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CED" w:rsidRDefault="00792CED" w:rsidP="00792CED">
      <w:pPr>
        <w:widowControl/>
        <w:wordWrap w:val="0"/>
        <w:spacing w:line="360" w:lineRule="auto"/>
        <w:jc w:val="center"/>
        <w:textAlignment w:val="center"/>
        <w:rPr>
          <w:color w:val="FF0000"/>
          <w:kern w:val="0"/>
          <w:szCs w:val="21"/>
        </w:rPr>
      </w:pPr>
      <w:r>
        <w:rPr>
          <w:noProof/>
          <w:color w:val="FF0000"/>
          <w:kern w:val="0"/>
          <w:szCs w:val="21"/>
        </w:rPr>
        <w:drawing>
          <wp:anchor distT="0" distB="0" distL="114300" distR="114300" simplePos="0" relativeHeight="251659264" behindDoc="0" locked="0" layoutInCell="1" allowOverlap="1">
            <wp:simplePos x="0" y="0"/>
            <wp:positionH relativeFrom="page">
              <wp:posOffset>11620500</wp:posOffset>
            </wp:positionH>
            <wp:positionV relativeFrom="page">
              <wp:posOffset>11417300</wp:posOffset>
            </wp:positionV>
            <wp:extent cx="393700" cy="368300"/>
            <wp:effectExtent l="0" t="0" r="6350" b="0"/>
            <wp:wrapNone/>
            <wp:docPr id="680" name="图片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 cy="3683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kern w:val="0"/>
          <w:szCs w:val="21"/>
        </w:rPr>
        <w:drawing>
          <wp:inline distT="0" distB="0" distL="0" distR="0">
            <wp:extent cx="3719830" cy="706755"/>
            <wp:effectExtent l="0" t="0" r="0" b="0"/>
            <wp:docPr id="679" name="图片 6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9830" cy="706755"/>
                    </a:xfrm>
                    <a:prstGeom prst="rect">
                      <a:avLst/>
                    </a:prstGeom>
                    <a:noFill/>
                    <a:ln>
                      <a:noFill/>
                    </a:ln>
                  </pic:spPr>
                </pic:pic>
              </a:graphicData>
            </a:graphic>
          </wp:inline>
        </w:drawing>
      </w:r>
    </w:p>
    <w:p w:rsidR="00792CED" w:rsidRDefault="00792CED" w:rsidP="00792CED">
      <w:pPr>
        <w:wordWrap w:val="0"/>
        <w:spacing w:line="360" w:lineRule="auto"/>
        <w:textAlignment w:val="center"/>
        <w:rPr>
          <w:color w:val="FF0000"/>
          <w:kern w:val="0"/>
          <w:szCs w:val="21"/>
        </w:rPr>
      </w:pPr>
      <w:r>
        <w:rPr>
          <w:noProof/>
          <w:color w:val="FF0000"/>
          <w:kern w:val="0"/>
          <w:szCs w:val="21"/>
        </w:rPr>
        <w:drawing>
          <wp:inline distT="0" distB="0" distL="0" distR="0">
            <wp:extent cx="2047240" cy="488315"/>
            <wp:effectExtent l="0" t="0" r="0" b="6985"/>
            <wp:docPr id="678" name="图片 67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792CED" w:rsidRDefault="00792CED" w:rsidP="00792CED">
      <w:pPr>
        <w:pStyle w:val="1"/>
        <w:wordWrap w:val="0"/>
        <w:spacing w:line="360" w:lineRule="auto"/>
        <w:ind w:firstLineChars="200" w:firstLine="422"/>
        <w:textAlignment w:val="center"/>
        <w:rPr>
          <w:b/>
          <w:kern w:val="0"/>
          <w:sz w:val="21"/>
          <w:szCs w:val="21"/>
        </w:rPr>
      </w:pPr>
      <w:r>
        <w:rPr>
          <w:b/>
          <w:kern w:val="0"/>
          <w:sz w:val="21"/>
          <w:szCs w:val="21"/>
        </w:rPr>
        <w:t>一、液体压强</w:t>
      </w:r>
    </w:p>
    <w:p w:rsidR="00792CED" w:rsidRDefault="00792CED" w:rsidP="00792CED">
      <w:pPr>
        <w:wordWrap w:val="0"/>
        <w:spacing w:line="360" w:lineRule="auto"/>
        <w:ind w:firstLineChars="200" w:firstLine="420"/>
        <w:textAlignment w:val="center"/>
        <w:rPr>
          <w:kern w:val="0"/>
          <w:szCs w:val="21"/>
        </w:rPr>
      </w:pPr>
      <w:r>
        <w:rPr>
          <w:kern w:val="0"/>
          <w:szCs w:val="21"/>
        </w:rPr>
        <w:t>1</w:t>
      </w:r>
      <w:r>
        <w:rPr>
          <w:kern w:val="0"/>
          <w:szCs w:val="21"/>
        </w:rPr>
        <w:t>．产生：由于液体受到重力作用。</w:t>
      </w:r>
    </w:p>
    <w:p w:rsidR="00792CED" w:rsidRDefault="00792CED" w:rsidP="00792CED">
      <w:pPr>
        <w:wordWrap w:val="0"/>
        <w:spacing w:line="360" w:lineRule="auto"/>
        <w:ind w:firstLineChars="200" w:firstLine="420"/>
        <w:textAlignment w:val="center"/>
        <w:rPr>
          <w:kern w:val="0"/>
          <w:szCs w:val="21"/>
        </w:rPr>
      </w:pPr>
      <w:r>
        <w:rPr>
          <w:kern w:val="0"/>
          <w:szCs w:val="21"/>
        </w:rPr>
        <w:t>注意：由于液体具有流动性，因此液体内部朝各个方向都有压强。</w:t>
      </w:r>
    </w:p>
    <w:p w:rsidR="00792CED" w:rsidRDefault="00792CED" w:rsidP="00792CED">
      <w:pPr>
        <w:wordWrap w:val="0"/>
        <w:spacing w:line="360" w:lineRule="auto"/>
        <w:ind w:firstLineChars="200" w:firstLine="420"/>
        <w:textAlignment w:val="center"/>
        <w:rPr>
          <w:kern w:val="0"/>
          <w:szCs w:val="21"/>
        </w:rPr>
      </w:pPr>
      <w:r>
        <w:rPr>
          <w:kern w:val="0"/>
          <w:szCs w:val="21"/>
        </w:rPr>
        <w:t>2</w:t>
      </w:r>
      <w:r>
        <w:rPr>
          <w:kern w:val="0"/>
          <w:szCs w:val="21"/>
        </w:rPr>
        <w:t>．特点：</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1</w:t>
      </w:r>
      <w:r>
        <w:rPr>
          <w:kern w:val="0"/>
          <w:szCs w:val="21"/>
        </w:rPr>
        <w:t>）同种液体，深度越大，压强越大；</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2</w:t>
      </w:r>
      <w:r>
        <w:rPr>
          <w:kern w:val="0"/>
          <w:szCs w:val="21"/>
        </w:rPr>
        <w:t>）同一深度的不同液体，密度越大，压强越大；</w:t>
      </w:r>
    </w:p>
    <w:p w:rsidR="00792CED" w:rsidRDefault="00792CED" w:rsidP="00792CED">
      <w:pPr>
        <w:wordWrap w:val="0"/>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）同种液体的同一深度，朝各个方向的压强相等。</w:t>
      </w:r>
    </w:p>
    <w:p w:rsidR="00792CED" w:rsidRDefault="00792CED" w:rsidP="00792CED">
      <w:pPr>
        <w:wordWrap w:val="0"/>
        <w:spacing w:line="360" w:lineRule="auto"/>
        <w:ind w:firstLineChars="200" w:firstLine="422"/>
        <w:jc w:val="left"/>
        <w:textAlignment w:val="center"/>
        <w:rPr>
          <w:kern w:val="0"/>
          <w:szCs w:val="21"/>
        </w:rPr>
      </w:pPr>
      <w:r>
        <w:rPr>
          <w:b/>
          <w:kern w:val="0"/>
        </w:rPr>
        <w:t>二、</w:t>
      </w:r>
      <w:r>
        <w:rPr>
          <w:b/>
          <w:kern w:val="0"/>
          <w:szCs w:val="21"/>
        </w:rPr>
        <w:t>液体压强的大小</w:t>
      </w:r>
    </w:p>
    <w:p w:rsidR="00792CED" w:rsidRDefault="00792CED" w:rsidP="00792CED">
      <w:pPr>
        <w:wordWrap w:val="0"/>
        <w:spacing w:line="360" w:lineRule="auto"/>
        <w:ind w:firstLineChars="200" w:firstLine="436"/>
        <w:textAlignment w:val="center"/>
        <w:rPr>
          <w:kern w:val="0"/>
          <w:szCs w:val="21"/>
        </w:rPr>
      </w:pPr>
      <w:r>
        <w:rPr>
          <w:spacing w:val="4"/>
          <w:kern w:val="0"/>
          <w:szCs w:val="21"/>
        </w:rPr>
        <w:t>（</w:t>
      </w:r>
      <w:r>
        <w:rPr>
          <w:spacing w:val="4"/>
          <w:kern w:val="0"/>
          <w:szCs w:val="21"/>
        </w:rPr>
        <w:t>1</w:t>
      </w:r>
      <w:r>
        <w:rPr>
          <w:spacing w:val="4"/>
          <w:kern w:val="0"/>
          <w:szCs w:val="21"/>
        </w:rPr>
        <w:t>）在液体压强的公式</w:t>
      </w:r>
      <w:r>
        <w:rPr>
          <w:spacing w:val="4"/>
          <w:kern w:val="0"/>
          <w:szCs w:val="21"/>
        </w:rPr>
        <w:object w:dxaOrig="88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alt="学科网(www.zxxk.com)--教育资源门户，提供试题试卷、教案、课件、教学论文、素材等各类教学资源库下载，还有大量丰富的教学资讯！" style="width:44.2pt;height:15.55pt;mso-position-horizontal-relative:page;mso-position-vertical-relative:page" o:ole="">
            <v:imagedata r:id="rId11" o:title="" blacklevel="6554f"/>
          </v:shape>
          <o:OLEObject Type="Embed" ProgID="Equation.DSMT4" ShapeID="Picture 15" DrawAspect="Content" ObjectID="_1677255996" r:id="rId12"/>
        </w:object>
      </w:r>
      <w:r>
        <w:rPr>
          <w:spacing w:val="4"/>
          <w:kern w:val="0"/>
          <w:szCs w:val="21"/>
        </w:rPr>
        <w:t>中，</w:t>
      </w:r>
      <w:r>
        <w:rPr>
          <w:i/>
          <w:iCs/>
          <w:spacing w:val="4"/>
          <w:kern w:val="0"/>
          <w:szCs w:val="21"/>
        </w:rPr>
        <w:t>p</w:t>
      </w:r>
      <w:r>
        <w:rPr>
          <w:spacing w:val="4"/>
          <w:kern w:val="0"/>
          <w:szCs w:val="21"/>
        </w:rPr>
        <w:t>表示液体的压强，单位是</w:t>
      </w:r>
      <w:r>
        <w:rPr>
          <w:spacing w:val="4"/>
          <w:kern w:val="0"/>
          <w:szCs w:val="21"/>
        </w:rPr>
        <w:t>Pa</w:t>
      </w:r>
      <w:r>
        <w:rPr>
          <w:spacing w:val="4"/>
          <w:kern w:val="0"/>
          <w:szCs w:val="21"/>
        </w:rPr>
        <w:t>，</w:t>
      </w:r>
      <w:r>
        <w:rPr>
          <w:spacing w:val="4"/>
          <w:kern w:val="0"/>
          <w:szCs w:val="21"/>
        </w:rPr>
        <w:object w:dxaOrig="240" w:dyaOrig="255">
          <v:shape id="Picture 16" o:spid="_x0000_i1026" type="#_x0000_t75" alt="学科网(www.zxxk.com)--教育资源门户，提供试题试卷、教案、课件、教学论文、素材等各类教学资源库下载，还有大量丰富的教学资讯！" style="width:12.25pt;height:13.1pt;mso-position-horizontal-relative:page;mso-position-vertical-relative:page" o:ole="">
            <v:imagedata r:id="rId13" o:title="" blacklevel="6554f"/>
          </v:shape>
          <o:OLEObject Type="Embed" ProgID="Equation.DSMT4" ShapeID="Picture 16" DrawAspect="Content" ObjectID="_1677255997" r:id="rId14"/>
        </w:object>
      </w:r>
      <w:r>
        <w:rPr>
          <w:spacing w:val="4"/>
          <w:kern w:val="0"/>
          <w:szCs w:val="21"/>
        </w:rPr>
        <w:t>表示液体的密度，单位是</w:t>
      </w:r>
      <w:r>
        <w:rPr>
          <w:spacing w:val="4"/>
          <w:kern w:val="0"/>
          <w:szCs w:val="21"/>
        </w:rPr>
        <w:t>kg/m</w:t>
      </w:r>
      <w:r>
        <w:rPr>
          <w:spacing w:val="4"/>
          <w:kern w:val="0"/>
          <w:szCs w:val="21"/>
          <w:vertAlign w:val="superscript"/>
        </w:rPr>
        <w:t>3</w:t>
      </w:r>
      <w:r>
        <w:rPr>
          <w:spacing w:val="4"/>
          <w:kern w:val="0"/>
          <w:szCs w:val="21"/>
        </w:rPr>
        <w:t>，</w:t>
      </w:r>
      <w:r>
        <w:rPr>
          <w:i/>
          <w:iCs/>
          <w:spacing w:val="4"/>
          <w:kern w:val="0"/>
          <w:szCs w:val="21"/>
        </w:rPr>
        <w:t>h</w:t>
      </w:r>
      <w:r>
        <w:rPr>
          <w:spacing w:val="4"/>
          <w:kern w:val="0"/>
          <w:szCs w:val="21"/>
        </w:rPr>
        <w:t>表示液体的深度，单位是</w:t>
      </w:r>
      <w:r>
        <w:rPr>
          <w:spacing w:val="4"/>
          <w:kern w:val="0"/>
          <w:szCs w:val="21"/>
        </w:rPr>
        <w:t>m</w:t>
      </w:r>
      <w:r>
        <w:rPr>
          <w:kern w:val="0"/>
          <w:szCs w:val="21"/>
        </w:rPr>
        <w:t>，</w:t>
      </w:r>
      <w:r>
        <w:rPr>
          <w:i/>
          <w:iCs/>
          <w:kern w:val="0"/>
          <w:szCs w:val="21"/>
        </w:rPr>
        <w:t>g</w:t>
      </w:r>
      <w:r>
        <w:rPr>
          <w:kern w:val="0"/>
          <w:szCs w:val="21"/>
        </w:rPr>
        <w:t>一般取</w:t>
      </w:r>
      <w:r>
        <w:rPr>
          <w:kern w:val="0"/>
          <w:szCs w:val="21"/>
        </w:rPr>
        <w:t>9.8 N/kg</w:t>
      </w:r>
      <w:r>
        <w:rPr>
          <w:kern w:val="0"/>
          <w:szCs w:val="21"/>
        </w:rPr>
        <w:t>。</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2</w:t>
      </w:r>
      <w:r>
        <w:rPr>
          <w:kern w:val="0"/>
          <w:szCs w:val="21"/>
        </w:rPr>
        <w:t>）从公式中看出：液体的压强只与液体的密度和深度有关，而与液体的质量、体积、重力、容器的底面积、容器的形状均无关。</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3</w:t>
      </w:r>
      <w:r>
        <w:rPr>
          <w:kern w:val="0"/>
          <w:szCs w:val="21"/>
        </w:rPr>
        <w:t>）液体对容器底部的压力一般不等于液体的重力，只有柱形容器（圆柱、正方体、长方体）放到水平面上，液体对容器底部的压力才等于液体的重力（</w:t>
      </w:r>
      <w:r>
        <w:rPr>
          <w:i/>
          <w:iCs/>
          <w:kern w:val="0"/>
          <w:szCs w:val="21"/>
        </w:rPr>
        <w:t>F=G</w:t>
      </w:r>
      <w:r>
        <w:rPr>
          <w:kern w:val="0"/>
          <w:szCs w:val="21"/>
        </w:rPr>
        <w:t>）。</w:t>
      </w:r>
    </w:p>
    <w:p w:rsidR="00792CED" w:rsidRDefault="00792CED" w:rsidP="00792CED">
      <w:pPr>
        <w:wordWrap w:val="0"/>
        <w:spacing w:line="360" w:lineRule="auto"/>
        <w:ind w:firstLineChars="200" w:firstLine="422"/>
        <w:textAlignment w:val="center"/>
        <w:rPr>
          <w:b/>
          <w:bCs/>
          <w:kern w:val="0"/>
          <w:szCs w:val="21"/>
        </w:rPr>
      </w:pPr>
      <w:r>
        <w:rPr>
          <w:b/>
          <w:kern w:val="0"/>
          <w:szCs w:val="21"/>
        </w:rPr>
        <w:t>三、</w:t>
      </w:r>
      <w:r>
        <w:rPr>
          <w:b/>
          <w:bCs/>
          <w:kern w:val="0"/>
          <w:szCs w:val="21"/>
        </w:rPr>
        <w:t>连通器</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1</w:t>
      </w:r>
      <w:r>
        <w:rPr>
          <w:kern w:val="0"/>
          <w:szCs w:val="21"/>
        </w:rPr>
        <w:t>）定义：上端开口，下部相连通的容器。</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2</w:t>
      </w:r>
      <w:r>
        <w:rPr>
          <w:kern w:val="0"/>
          <w:szCs w:val="21"/>
        </w:rPr>
        <w:t>）特点：连通器里装同种液体，当液体不流动时，连通器各容器中的液面高度总是相同的。连通器中深度相同的各点压强相同。</w:t>
      </w:r>
    </w:p>
    <w:p w:rsidR="00792CED" w:rsidRDefault="00792CED" w:rsidP="00792CED">
      <w:pPr>
        <w:wordWrap w:val="0"/>
        <w:spacing w:line="360" w:lineRule="auto"/>
        <w:ind w:firstLineChars="200" w:firstLine="420"/>
        <w:textAlignment w:val="center"/>
        <w:rPr>
          <w:kern w:val="0"/>
          <w:szCs w:val="21"/>
        </w:rPr>
      </w:pPr>
      <w:r>
        <w:rPr>
          <w:kern w:val="0"/>
          <w:szCs w:val="21"/>
        </w:rPr>
        <w:t>（</w:t>
      </w:r>
      <w:r>
        <w:rPr>
          <w:kern w:val="0"/>
          <w:szCs w:val="21"/>
        </w:rPr>
        <w:t>3</w:t>
      </w:r>
      <w:r>
        <w:rPr>
          <w:kern w:val="0"/>
          <w:szCs w:val="21"/>
        </w:rPr>
        <w:t>）应用：茶壶、船闸、锅炉水位计、乳牛自动喂水器等都是根据连通器的原理来工作的。</w:t>
      </w:r>
    </w:p>
    <w:p w:rsidR="00792CED" w:rsidRDefault="00792CED" w:rsidP="00792CED">
      <w:pPr>
        <w:widowControl/>
        <w:wordWrap w:val="0"/>
        <w:spacing w:line="360" w:lineRule="auto"/>
        <w:ind w:firstLineChars="200" w:firstLine="420"/>
        <w:textAlignment w:val="center"/>
        <w:rPr>
          <w:kern w:val="0"/>
          <w:szCs w:val="21"/>
        </w:rPr>
      </w:pPr>
      <w:r>
        <w:rPr>
          <w:kern w:val="0"/>
          <w:szCs w:val="21"/>
        </w:rPr>
        <w:t>判断是不是连通器时，依据连通器的定义要看两点：一是各容器的底部必须是连通的；二是各容器的上部都是开口的。</w:t>
      </w:r>
    </w:p>
    <w:p w:rsidR="00792CED" w:rsidRDefault="00792CED" w:rsidP="00792CED">
      <w:pPr>
        <w:widowControl/>
        <w:wordWrap w:val="0"/>
        <w:spacing w:line="360" w:lineRule="auto"/>
        <w:ind w:firstLineChars="200" w:firstLine="420"/>
        <w:textAlignment w:val="center"/>
        <w:rPr>
          <w:kern w:val="0"/>
          <w:szCs w:val="21"/>
        </w:rPr>
      </w:pPr>
    </w:p>
    <w:p w:rsidR="00792CED" w:rsidRDefault="00792CED" w:rsidP="00792CED">
      <w:pPr>
        <w:widowControl/>
        <w:wordWrap w:val="0"/>
        <w:spacing w:line="360" w:lineRule="auto"/>
        <w:ind w:firstLineChars="200" w:firstLine="420"/>
        <w:textAlignment w:val="center"/>
        <w:rPr>
          <w:kern w:val="0"/>
          <w:szCs w:val="21"/>
        </w:rPr>
      </w:pPr>
    </w:p>
    <w:p w:rsidR="00792CED" w:rsidRDefault="00792CED" w:rsidP="00792CED">
      <w:pPr>
        <w:wordWrap w:val="0"/>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677" name="图片 6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792CED" w:rsidRDefault="00792CED" w:rsidP="00792CED">
      <w:pPr>
        <w:wordWrap w:val="0"/>
        <w:spacing w:line="360" w:lineRule="auto"/>
        <w:jc w:val="center"/>
        <w:textAlignment w:val="center"/>
        <w:rPr>
          <w:kern w:val="0"/>
          <w:szCs w:val="21"/>
        </w:rPr>
      </w:pPr>
      <w:r>
        <w:rPr>
          <w:noProof/>
          <w:kern w:val="0"/>
          <w:szCs w:val="21"/>
        </w:rPr>
        <w:lastRenderedPageBreak/>
        <w:drawing>
          <wp:inline distT="0" distB="0" distL="0" distR="0">
            <wp:extent cx="4582160" cy="530225"/>
            <wp:effectExtent l="0" t="0" r="8890" b="3175"/>
            <wp:docPr id="676" name="图片 67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2160" cy="530225"/>
                    </a:xfrm>
                    <a:prstGeom prst="rect">
                      <a:avLst/>
                    </a:prstGeom>
                    <a:noFill/>
                    <a:ln>
                      <a:noFill/>
                    </a:ln>
                  </pic:spPr>
                </pic:pic>
              </a:graphicData>
            </a:graphic>
          </wp:inline>
        </w:drawing>
      </w:r>
    </w:p>
    <w:p w:rsidR="00792CED" w:rsidRDefault="00792CED" w:rsidP="00792CED">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675" name="图片 6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8"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郴州）</w:t>
        </w:r>
      </w:hyperlink>
      <w:r>
        <w:rPr>
          <w:rFonts w:eastAsia="Times New Roman"/>
          <w:color w:val="333333"/>
          <w:spacing w:val="15"/>
          <w:kern w:val="0"/>
          <w:szCs w:val="21"/>
          <w:shd w:val="clear" w:color="auto" w:fill="FFFFFF"/>
          <w:lang w:bidi="ar"/>
        </w:rPr>
        <w:t>如图所示，将盛有适量水的试管由倾斜位置A缓慢移至竖直位置B．在此过程中，水对试管底部的压强（　　）</w:t>
      </w:r>
    </w:p>
    <w:p w:rsidR="00792CED" w:rsidRDefault="00792CED" w:rsidP="00792CED">
      <w:pPr>
        <w:widowControl/>
        <w:shd w:val="clear" w:color="auto" w:fill="FFFFFF"/>
        <w:spacing w:line="360" w:lineRule="auto"/>
        <w:jc w:val="left"/>
        <w:rPr>
          <w:rFonts w:eastAsia="Times New Roman"/>
          <w:color w:val="333333"/>
          <w:spacing w:val="15"/>
          <w:kern w:val="0"/>
          <w:szCs w:val="21"/>
          <w:shd w:val="clear" w:color="auto" w:fill="FFFFFF"/>
          <w:lang w:bidi="ar"/>
        </w:rPr>
      </w:pPr>
      <w:r>
        <w:rPr>
          <w:noProof/>
          <w:sz w:val="24"/>
          <w:szCs w:val="24"/>
        </w:rPr>
        <w:drawing>
          <wp:inline distT="0" distB="0" distL="0" distR="0">
            <wp:extent cx="789940" cy="1236345"/>
            <wp:effectExtent l="0" t="0" r="0" b="1905"/>
            <wp:docPr id="674" name="图片 674" descr="http://img.jyeoo.net/quiz/images/202008/45/6ece5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http://img.jyeoo.net/quiz/images/202008/45/6ece5c22.pn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789940" cy="1236345"/>
                    </a:xfrm>
                    <a:prstGeom prst="rect">
                      <a:avLst/>
                    </a:prstGeom>
                    <a:noFill/>
                    <a:ln>
                      <a:noFill/>
                    </a:ln>
                  </pic:spPr>
                </pic:pic>
              </a:graphicData>
            </a:graphic>
          </wp:inline>
        </w:drawing>
      </w:r>
    </w:p>
    <w:p w:rsidR="00792CED" w:rsidRDefault="00792CED" w:rsidP="00792CED">
      <w:pPr>
        <w:widowControl/>
        <w:tabs>
          <w:tab w:val="left" w:pos="5886"/>
        </w:tabs>
        <w:spacing w:line="360" w:lineRule="auto"/>
        <w:jc w:val="left"/>
        <w:textAlignment w:val="center"/>
        <w:rPr>
          <w:color w:val="000000"/>
          <w:szCs w:val="21"/>
        </w:rPr>
      </w:pPr>
      <w:r>
        <w:rPr>
          <w:color w:val="000000"/>
          <w:kern w:val="0"/>
          <w:szCs w:val="21"/>
          <w:lang w:bidi="ar"/>
        </w:rPr>
        <w:t>A</w:t>
      </w:r>
      <w:r>
        <w:rPr>
          <w:color w:val="000000"/>
          <w:kern w:val="0"/>
          <w:szCs w:val="21"/>
          <w:lang w:bidi="ar"/>
        </w:rPr>
        <w:t>．变大</w:t>
      </w:r>
      <w:r>
        <w:rPr>
          <w:color w:val="000000"/>
          <w:szCs w:val="21"/>
        </w:rPr>
        <w:tab/>
      </w:r>
      <w:r>
        <w:rPr>
          <w:color w:val="000000"/>
          <w:kern w:val="0"/>
          <w:szCs w:val="21"/>
          <w:lang w:bidi="ar"/>
        </w:rPr>
        <w:t>B</w:t>
      </w:r>
      <w:r>
        <w:rPr>
          <w:color w:val="000000"/>
          <w:kern w:val="0"/>
          <w:szCs w:val="21"/>
          <w:lang w:bidi="ar"/>
        </w:rPr>
        <w:t>．变小</w:t>
      </w:r>
    </w:p>
    <w:p w:rsidR="00792CED" w:rsidRDefault="00792CED" w:rsidP="00792CED">
      <w:pPr>
        <w:widowControl/>
        <w:tabs>
          <w:tab w:val="left" w:pos="5886"/>
        </w:tabs>
        <w:spacing w:line="360" w:lineRule="auto"/>
        <w:jc w:val="left"/>
        <w:textAlignment w:val="center"/>
        <w:rPr>
          <w:color w:val="000000"/>
          <w:szCs w:val="21"/>
        </w:rPr>
      </w:pPr>
      <w:r>
        <w:rPr>
          <w:color w:val="000000"/>
          <w:kern w:val="0"/>
          <w:szCs w:val="21"/>
          <w:lang w:bidi="ar"/>
        </w:rPr>
        <w:t>C</w:t>
      </w:r>
      <w:r>
        <w:rPr>
          <w:color w:val="000000"/>
          <w:kern w:val="0"/>
          <w:szCs w:val="21"/>
          <w:lang w:bidi="ar"/>
        </w:rPr>
        <w:t>．先变小后变大</w:t>
      </w:r>
      <w:r>
        <w:rPr>
          <w:color w:val="000000"/>
          <w:szCs w:val="21"/>
        </w:rPr>
        <w:tab/>
      </w:r>
      <w:r>
        <w:rPr>
          <w:color w:val="000000"/>
          <w:kern w:val="0"/>
          <w:szCs w:val="21"/>
          <w:lang w:bidi="ar"/>
        </w:rPr>
        <w:t>D</w:t>
      </w:r>
      <w:r>
        <w:rPr>
          <w:color w:val="000000"/>
          <w:kern w:val="0"/>
          <w:szCs w:val="21"/>
          <w:lang w:bidi="ar"/>
        </w:rPr>
        <w:t>．先变大后变小</w:t>
      </w:r>
    </w:p>
    <w:p w:rsidR="00792CED" w:rsidRDefault="00792CED" w:rsidP="00792CED">
      <w:pPr>
        <w:wordWrap w:val="0"/>
        <w:spacing w:line="360" w:lineRule="auto"/>
        <w:ind w:firstLineChars="200" w:firstLine="420"/>
        <w:textAlignment w:val="center"/>
        <w:rPr>
          <w:snapToGrid w:val="0"/>
          <w:color w:val="0000FF"/>
          <w:kern w:val="0"/>
          <w:szCs w:val="21"/>
        </w:rPr>
      </w:pPr>
      <w:r>
        <w:rPr>
          <w:snapToGrid w:val="0"/>
          <w:color w:val="FF0000"/>
          <w:kern w:val="0"/>
          <w:szCs w:val="21"/>
        </w:rPr>
        <w:t>【参考答案】</w:t>
      </w:r>
      <w:r>
        <w:rPr>
          <w:snapToGrid w:val="0"/>
          <w:color w:val="0000FF"/>
          <w:kern w:val="0"/>
          <w:szCs w:val="21"/>
        </w:rPr>
        <w:t>A</w:t>
      </w:r>
    </w:p>
    <w:p w:rsidR="00792CED" w:rsidRDefault="00792CED" w:rsidP="00792CED">
      <w:pPr>
        <w:wordWrap w:val="0"/>
        <w:spacing w:line="360" w:lineRule="auto"/>
        <w:ind w:firstLineChars="200" w:firstLine="420"/>
        <w:textAlignment w:val="center"/>
        <w:rPr>
          <w:snapToGrid w:val="0"/>
          <w:color w:val="0000FF"/>
          <w:kern w:val="0"/>
          <w:szCs w:val="21"/>
        </w:rPr>
      </w:pPr>
      <w:r>
        <w:rPr>
          <w:snapToGrid w:val="0"/>
          <w:color w:val="FF0000"/>
          <w:kern w:val="0"/>
          <w:szCs w:val="21"/>
        </w:rPr>
        <w:t>【详细解析】</w:t>
      </w:r>
      <w:r>
        <w:rPr>
          <w:snapToGrid w:val="0"/>
          <w:color w:val="0000FF"/>
          <w:kern w:val="0"/>
          <w:szCs w:val="21"/>
        </w:rPr>
        <w:t>由图可知，当试管从倾斜位置</w:t>
      </w:r>
      <w:r>
        <w:rPr>
          <w:snapToGrid w:val="0"/>
          <w:color w:val="0000FF"/>
          <w:kern w:val="0"/>
          <w:szCs w:val="21"/>
        </w:rPr>
        <w:t>A</w:t>
      </w:r>
      <w:r>
        <w:rPr>
          <w:snapToGrid w:val="0"/>
          <w:color w:val="0000FF"/>
          <w:kern w:val="0"/>
          <w:szCs w:val="21"/>
        </w:rPr>
        <w:t>到竖直位置</w:t>
      </w:r>
      <w:r>
        <w:rPr>
          <w:snapToGrid w:val="0"/>
          <w:color w:val="0000FF"/>
          <w:kern w:val="0"/>
          <w:szCs w:val="21"/>
        </w:rPr>
        <w:t>B</w:t>
      </w:r>
      <w:r>
        <w:rPr>
          <w:snapToGrid w:val="0"/>
          <w:color w:val="0000FF"/>
          <w:kern w:val="0"/>
          <w:szCs w:val="21"/>
        </w:rPr>
        <w:t>的过程中，液体深度变大，由</w:t>
      </w:r>
      <w:r>
        <w:rPr>
          <w:snapToGrid w:val="0"/>
          <w:color w:val="0000FF"/>
          <w:kern w:val="0"/>
          <w:szCs w:val="21"/>
        </w:rPr>
        <w:t>p=ρgh</w:t>
      </w:r>
      <w:r>
        <w:rPr>
          <w:snapToGrid w:val="0"/>
          <w:color w:val="0000FF"/>
          <w:kern w:val="0"/>
          <w:szCs w:val="21"/>
        </w:rPr>
        <w:t>可知，水对试管底部的压强变大。</w:t>
      </w:r>
      <w:r>
        <w:rPr>
          <w:snapToGrid w:val="0"/>
          <w:color w:val="0000FF"/>
          <w:kern w:val="0"/>
          <w:szCs w:val="21"/>
        </w:rPr>
        <w:br/>
      </w:r>
      <w:r>
        <w:rPr>
          <w:snapToGrid w:val="0"/>
          <w:color w:val="0000FF"/>
          <w:kern w:val="0"/>
          <w:szCs w:val="21"/>
        </w:rPr>
        <w:t>故选：</w:t>
      </w:r>
      <w:r>
        <w:rPr>
          <w:snapToGrid w:val="0"/>
          <w:color w:val="0000FF"/>
          <w:kern w:val="0"/>
          <w:szCs w:val="21"/>
        </w:rPr>
        <w:t>A</w:t>
      </w:r>
      <w:r>
        <w:rPr>
          <w:snapToGrid w:val="0"/>
          <w:color w:val="0000FF"/>
          <w:kern w:val="0"/>
          <w:szCs w:val="21"/>
        </w:rPr>
        <w:t>。</w:t>
      </w:r>
    </w:p>
    <w:p w:rsidR="00792CED" w:rsidRDefault="00792CED" w:rsidP="00792CED">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673" name="图片 6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hd w:val="clear" w:color="auto" w:fill="FFFFFF"/>
        <w:spacing w:line="360" w:lineRule="auto"/>
        <w:jc w:val="left"/>
        <w:rPr>
          <w:rFonts w:eastAsia="Times New Roman"/>
          <w:color w:val="333333"/>
          <w:spacing w:val="15"/>
          <w:kern w:val="0"/>
          <w:szCs w:val="21"/>
          <w:shd w:val="clear" w:color="auto" w:fill="FFFFFF"/>
          <w:lang w:bidi="ar"/>
        </w:rPr>
      </w:pPr>
      <w:r>
        <w:rPr>
          <w:snapToGrid w:val="0"/>
          <w:kern w:val="0"/>
          <w:szCs w:val="21"/>
        </w:rPr>
        <w:t>1</w:t>
      </w:r>
      <w:r>
        <w:rPr>
          <w:snapToGrid w:val="0"/>
          <w:kern w:val="0"/>
          <w:szCs w:val="21"/>
        </w:rPr>
        <w:t>．</w:t>
      </w:r>
      <w:hyperlink r:id="rId2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眉山）</w:t>
        </w:r>
      </w:hyperlink>
      <w:r>
        <w:rPr>
          <w:rFonts w:eastAsia="Times New Roman"/>
          <w:color w:val="333333"/>
          <w:spacing w:val="15"/>
          <w:kern w:val="0"/>
          <w:szCs w:val="21"/>
          <w:shd w:val="clear" w:color="auto" w:fill="FFFFFF"/>
          <w:lang w:bidi="ar"/>
        </w:rPr>
        <w:t>如图所示，甲、乙两个装满不同液体完全相同的密闭容器，放在水平桌面上，则对桌面压强较大的（　　）</w:t>
      </w:r>
    </w:p>
    <w:p w:rsidR="00792CED" w:rsidRDefault="00792CED" w:rsidP="00792CED">
      <w:pPr>
        <w:widowControl/>
        <w:shd w:val="clear" w:color="auto" w:fill="FFFFFF"/>
        <w:spacing w:line="360" w:lineRule="auto"/>
        <w:jc w:val="left"/>
        <w:rPr>
          <w:rFonts w:eastAsia="Times New Roman"/>
          <w:color w:val="333333"/>
          <w:spacing w:val="15"/>
          <w:kern w:val="0"/>
          <w:szCs w:val="21"/>
          <w:shd w:val="clear" w:color="auto" w:fill="FFFFFF"/>
          <w:lang w:bidi="ar"/>
        </w:rPr>
      </w:pPr>
      <w:r>
        <w:rPr>
          <w:noProof/>
          <w:sz w:val="24"/>
          <w:szCs w:val="24"/>
        </w:rPr>
        <w:drawing>
          <wp:inline distT="0" distB="0" distL="0" distR="0">
            <wp:extent cx="1704340" cy="893445"/>
            <wp:effectExtent l="0" t="0" r="0" b="1905"/>
            <wp:docPr id="672" name="图片 672" descr="http://img.jyeoo.net/quiz/images/202008/39/d673e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http://img.jyeoo.net/quiz/images/202008/39/d673eead.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704340" cy="893445"/>
                    </a:xfrm>
                    <a:prstGeom prst="rect">
                      <a:avLst/>
                    </a:prstGeom>
                    <a:noFill/>
                    <a:ln>
                      <a:noFill/>
                    </a:ln>
                  </pic:spPr>
                </pic:pic>
              </a:graphicData>
            </a:graphic>
          </wp:inline>
        </w:drawing>
      </w:r>
    </w:p>
    <w:p w:rsidR="00792CED" w:rsidRDefault="00792CED" w:rsidP="00792CED">
      <w:pPr>
        <w:widowControl/>
        <w:spacing w:line="360" w:lineRule="auto"/>
        <w:jc w:val="left"/>
        <w:textAlignment w:val="center"/>
        <w:rPr>
          <w:color w:val="333333"/>
          <w:szCs w:val="21"/>
        </w:rPr>
      </w:pPr>
      <w:r>
        <w:rPr>
          <w:color w:val="333333"/>
          <w:kern w:val="0"/>
          <w:szCs w:val="21"/>
          <w:lang w:bidi="ar"/>
        </w:rPr>
        <w:t>A</w:t>
      </w:r>
      <w:r>
        <w:rPr>
          <w:color w:val="333333"/>
          <w:kern w:val="0"/>
          <w:szCs w:val="21"/>
          <w:lang w:bidi="ar"/>
        </w:rPr>
        <w:t>．如果是甲，则其液体对容器底的压力一定较大</w:t>
      </w:r>
    </w:p>
    <w:p w:rsidR="00792CED" w:rsidRDefault="00792CED" w:rsidP="00792CED">
      <w:pPr>
        <w:widowControl/>
        <w:spacing w:line="360" w:lineRule="auto"/>
        <w:jc w:val="left"/>
        <w:textAlignment w:val="center"/>
        <w:rPr>
          <w:color w:val="333333"/>
          <w:szCs w:val="21"/>
        </w:rPr>
      </w:pPr>
      <w:r>
        <w:rPr>
          <w:color w:val="333333"/>
          <w:kern w:val="0"/>
          <w:szCs w:val="21"/>
          <w:lang w:bidi="ar"/>
        </w:rPr>
        <w:t>B</w:t>
      </w:r>
      <w:r>
        <w:rPr>
          <w:color w:val="333333"/>
          <w:kern w:val="0"/>
          <w:szCs w:val="21"/>
          <w:lang w:bidi="ar"/>
        </w:rPr>
        <w:t>．如果是甲，则其液体对容器底的压强一定较大</w:t>
      </w:r>
    </w:p>
    <w:p w:rsidR="00792CED" w:rsidRDefault="00792CED" w:rsidP="00792CED">
      <w:pPr>
        <w:widowControl/>
        <w:spacing w:line="360" w:lineRule="auto"/>
        <w:jc w:val="left"/>
        <w:textAlignment w:val="center"/>
        <w:rPr>
          <w:color w:val="333333"/>
          <w:szCs w:val="21"/>
        </w:rPr>
      </w:pPr>
      <w:r>
        <w:rPr>
          <w:color w:val="333333"/>
          <w:kern w:val="0"/>
          <w:szCs w:val="21"/>
          <w:lang w:bidi="ar"/>
        </w:rPr>
        <w:t>C</w:t>
      </w:r>
      <w:r>
        <w:rPr>
          <w:color w:val="333333"/>
          <w:kern w:val="0"/>
          <w:szCs w:val="21"/>
          <w:lang w:bidi="ar"/>
        </w:rPr>
        <w:t>．如果是乙，则其液体对容器底的压力一定较大</w:t>
      </w:r>
    </w:p>
    <w:p w:rsidR="00792CED" w:rsidRDefault="00792CED" w:rsidP="00792CED">
      <w:pPr>
        <w:widowControl/>
        <w:spacing w:line="360" w:lineRule="auto"/>
        <w:jc w:val="left"/>
        <w:textAlignment w:val="center"/>
        <w:rPr>
          <w:color w:val="333333"/>
          <w:szCs w:val="21"/>
        </w:rPr>
      </w:pPr>
      <w:r>
        <w:rPr>
          <w:color w:val="333333"/>
          <w:kern w:val="0"/>
          <w:szCs w:val="21"/>
          <w:lang w:bidi="ar"/>
        </w:rPr>
        <w:t>D</w:t>
      </w:r>
      <w:r>
        <w:rPr>
          <w:color w:val="333333"/>
          <w:kern w:val="0"/>
          <w:szCs w:val="21"/>
          <w:lang w:bidi="ar"/>
        </w:rPr>
        <w:t>．如果是乙，则其液体对容器底的压强一定较小</w:t>
      </w:r>
    </w:p>
    <w:p w:rsidR="00792CED" w:rsidRDefault="00792CED" w:rsidP="00792CED">
      <w:pPr>
        <w:wordWrap w:val="0"/>
        <w:spacing w:line="360" w:lineRule="auto"/>
        <w:ind w:leftChars="150" w:left="315"/>
        <w:jc w:val="left"/>
        <w:textAlignment w:val="center"/>
        <w:rPr>
          <w:snapToGrid w:val="0"/>
          <w:kern w:val="0"/>
          <w:szCs w:val="21"/>
        </w:rPr>
      </w:pPr>
      <w:r>
        <w:rPr>
          <w:snapToGrid w:val="0"/>
          <w:color w:val="FF0000"/>
          <w:kern w:val="0"/>
          <w:szCs w:val="21"/>
        </w:rPr>
        <w:t>【答案】</w:t>
      </w:r>
      <w:r>
        <w:rPr>
          <w:snapToGrid w:val="0"/>
          <w:kern w:val="0"/>
          <w:szCs w:val="21"/>
        </w:rPr>
        <w:t>C</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【解析】</w:t>
      </w:r>
      <w:r>
        <w:rPr>
          <w:rFonts w:eastAsia="楷体"/>
          <w:color w:val="333333"/>
          <w:spacing w:val="15"/>
          <w:szCs w:val="21"/>
          <w:shd w:val="clear" w:color="auto" w:fill="FFFFFF"/>
        </w:rPr>
        <w:t>（</w:t>
      </w:r>
      <w:r>
        <w:rPr>
          <w:rFonts w:eastAsia="楷体"/>
          <w:color w:val="333333"/>
          <w:spacing w:val="15"/>
          <w:szCs w:val="21"/>
          <w:shd w:val="clear" w:color="auto" w:fill="FFFFFF"/>
        </w:rPr>
        <w:t>1</w:t>
      </w:r>
      <w:r>
        <w:rPr>
          <w:rFonts w:eastAsia="楷体"/>
          <w:color w:val="333333"/>
          <w:spacing w:val="15"/>
          <w:szCs w:val="21"/>
          <w:shd w:val="clear" w:color="auto" w:fill="FFFFFF"/>
        </w:rPr>
        <w:t>）若甲对桌面压强较大，由图知</w:t>
      </w:r>
      <w:r>
        <w:rPr>
          <w:rFonts w:eastAsia="楷体"/>
          <w:color w:val="333333"/>
          <w:spacing w:val="15"/>
          <w:szCs w:val="21"/>
          <w:shd w:val="clear" w:color="auto" w:fill="FFFFFF"/>
        </w:rPr>
        <w:t>S</w:t>
      </w:r>
      <w:r>
        <w:rPr>
          <w:rFonts w:eastAsia="楷体"/>
          <w:color w:val="333333"/>
          <w:spacing w:val="15"/>
          <w:sz w:val="16"/>
          <w:szCs w:val="16"/>
          <w:shd w:val="clear" w:color="auto" w:fill="FFFFFF"/>
          <w:vertAlign w:val="subscript"/>
        </w:rPr>
        <w:t>甲</w:t>
      </w:r>
      <w:r>
        <w:rPr>
          <w:rFonts w:eastAsia="楷体"/>
          <w:color w:val="333333"/>
          <w:spacing w:val="15"/>
          <w:szCs w:val="21"/>
          <w:shd w:val="clear" w:color="auto" w:fill="FFFFFF"/>
        </w:rPr>
        <w:t>＜</w:t>
      </w:r>
      <w:r>
        <w:rPr>
          <w:rFonts w:eastAsia="楷体"/>
          <w:color w:val="333333"/>
          <w:spacing w:val="15"/>
          <w:szCs w:val="21"/>
          <w:shd w:val="clear" w:color="auto" w:fill="FFFFFF"/>
        </w:rPr>
        <w:t>S</w:t>
      </w:r>
      <w:r>
        <w:rPr>
          <w:rFonts w:eastAsia="楷体"/>
          <w:color w:val="333333"/>
          <w:spacing w:val="15"/>
          <w:sz w:val="16"/>
          <w:szCs w:val="16"/>
          <w:shd w:val="clear" w:color="auto" w:fill="FFFFFF"/>
          <w:vertAlign w:val="subscript"/>
        </w:rPr>
        <w:t>乙</w:t>
      </w:r>
      <w:r>
        <w:rPr>
          <w:rFonts w:eastAsia="楷体"/>
          <w:color w:val="333333"/>
          <w:spacing w:val="15"/>
          <w:szCs w:val="21"/>
          <w:shd w:val="clear" w:color="auto" w:fill="FFFFFF"/>
        </w:rPr>
        <w:t>，根据</w:t>
      </w:r>
      <w:r>
        <w:rPr>
          <w:rFonts w:eastAsia="楷体"/>
          <w:color w:val="333333"/>
          <w:spacing w:val="15"/>
          <w:szCs w:val="21"/>
          <w:shd w:val="clear" w:color="auto" w:fill="FFFFFF"/>
        </w:rPr>
        <w:t>F=pS</w:t>
      </w:r>
      <w:r>
        <w:rPr>
          <w:rFonts w:eastAsia="楷体"/>
          <w:color w:val="333333"/>
          <w:spacing w:val="15"/>
          <w:szCs w:val="21"/>
          <w:shd w:val="clear" w:color="auto" w:fill="FFFFFF"/>
        </w:rPr>
        <w:t>知，甲对桌面压力不一定大，由于在水平面上压力等于重力，所以甲液体的重力</w:t>
      </w:r>
      <w:r>
        <w:rPr>
          <w:rFonts w:eastAsia="楷体"/>
          <w:color w:val="333333"/>
          <w:spacing w:val="15"/>
          <w:szCs w:val="21"/>
          <w:shd w:val="clear" w:color="auto" w:fill="FFFFFF"/>
        </w:rPr>
        <w:lastRenderedPageBreak/>
        <w:t>不一定大，液体对容器底的压力不一定大，故</w:t>
      </w:r>
      <w:r>
        <w:rPr>
          <w:rFonts w:eastAsia="楷体"/>
          <w:color w:val="333333"/>
          <w:spacing w:val="15"/>
          <w:szCs w:val="21"/>
          <w:shd w:val="clear" w:color="auto" w:fill="FFFFFF"/>
        </w:rPr>
        <w:t>A</w:t>
      </w:r>
      <w:r>
        <w:rPr>
          <w:rFonts w:eastAsia="楷体"/>
          <w:color w:val="333333"/>
          <w:spacing w:val="15"/>
          <w:szCs w:val="21"/>
          <w:shd w:val="clear" w:color="auto" w:fill="FFFFFF"/>
        </w:rPr>
        <w:t>错误；</w:t>
      </w:r>
      <w:r>
        <w:rPr>
          <w:rFonts w:eastAsia="楷体"/>
          <w:color w:val="333333"/>
          <w:szCs w:val="21"/>
          <w:shd w:val="clear" w:color="auto" w:fill="FFFFFF"/>
        </w:rPr>
        <w:br/>
      </w:r>
      <w:r>
        <w:rPr>
          <w:rFonts w:eastAsia="楷体"/>
          <w:color w:val="333333"/>
          <w:spacing w:val="15"/>
          <w:szCs w:val="21"/>
          <w:shd w:val="clear" w:color="auto" w:fill="FFFFFF"/>
        </w:rPr>
        <w:t>由图知液体的体积和深度相同，但由于不能判断出甲、乙液体重力的大小，所以不能判断出甲、乙液体密度的大小，也就不能判断出其液体对容器底的压强的大小，故</w:t>
      </w:r>
      <w:r>
        <w:rPr>
          <w:rFonts w:eastAsia="楷体"/>
          <w:color w:val="333333"/>
          <w:spacing w:val="15"/>
          <w:szCs w:val="21"/>
          <w:shd w:val="clear" w:color="auto" w:fill="FFFFFF"/>
        </w:rPr>
        <w:t>B</w:t>
      </w:r>
      <w:r>
        <w:rPr>
          <w:rFonts w:eastAsia="楷体"/>
          <w:color w:val="333333"/>
          <w:spacing w:val="15"/>
          <w:szCs w:val="21"/>
          <w:shd w:val="clear" w:color="auto" w:fill="FFFFFF"/>
        </w:rPr>
        <w:t>错误；</w:t>
      </w:r>
      <w:r>
        <w:rPr>
          <w:rFonts w:eastAsia="楷体"/>
          <w:color w:val="333333"/>
          <w:szCs w:val="21"/>
          <w:shd w:val="clear" w:color="auto" w:fill="FFFFFF"/>
        </w:rPr>
        <w:br/>
      </w:r>
      <w:r>
        <w:rPr>
          <w:rFonts w:eastAsia="楷体"/>
          <w:color w:val="333333"/>
          <w:spacing w:val="15"/>
          <w:szCs w:val="21"/>
          <w:shd w:val="clear" w:color="auto" w:fill="FFFFFF"/>
        </w:rPr>
        <w:t>（</w:t>
      </w:r>
      <w:r>
        <w:rPr>
          <w:rFonts w:eastAsia="楷体"/>
          <w:color w:val="333333"/>
          <w:spacing w:val="15"/>
          <w:szCs w:val="21"/>
          <w:shd w:val="clear" w:color="auto" w:fill="FFFFFF"/>
        </w:rPr>
        <w:t>2</w:t>
      </w:r>
      <w:r>
        <w:rPr>
          <w:rFonts w:eastAsia="楷体"/>
          <w:color w:val="333333"/>
          <w:spacing w:val="15"/>
          <w:szCs w:val="21"/>
          <w:shd w:val="clear" w:color="auto" w:fill="FFFFFF"/>
        </w:rPr>
        <w:t>）若乙对桌面压强较大，由图知</w:t>
      </w:r>
      <w:r>
        <w:rPr>
          <w:rFonts w:eastAsia="楷体"/>
          <w:color w:val="333333"/>
          <w:spacing w:val="15"/>
          <w:szCs w:val="21"/>
          <w:shd w:val="clear" w:color="auto" w:fill="FFFFFF"/>
        </w:rPr>
        <w:t>S</w:t>
      </w:r>
      <w:r>
        <w:rPr>
          <w:rFonts w:eastAsia="楷体"/>
          <w:color w:val="333333"/>
          <w:spacing w:val="15"/>
          <w:sz w:val="16"/>
          <w:szCs w:val="16"/>
          <w:shd w:val="clear" w:color="auto" w:fill="FFFFFF"/>
          <w:vertAlign w:val="subscript"/>
        </w:rPr>
        <w:t>甲</w:t>
      </w:r>
      <w:r>
        <w:rPr>
          <w:rFonts w:eastAsia="楷体"/>
          <w:color w:val="333333"/>
          <w:spacing w:val="15"/>
          <w:szCs w:val="21"/>
          <w:shd w:val="clear" w:color="auto" w:fill="FFFFFF"/>
        </w:rPr>
        <w:t>＜</w:t>
      </w:r>
      <w:r>
        <w:rPr>
          <w:rFonts w:eastAsia="楷体"/>
          <w:color w:val="333333"/>
          <w:spacing w:val="15"/>
          <w:szCs w:val="21"/>
          <w:shd w:val="clear" w:color="auto" w:fill="FFFFFF"/>
        </w:rPr>
        <w:t>S</w:t>
      </w:r>
      <w:r>
        <w:rPr>
          <w:rFonts w:eastAsia="楷体"/>
          <w:color w:val="333333"/>
          <w:spacing w:val="15"/>
          <w:sz w:val="16"/>
          <w:szCs w:val="16"/>
          <w:shd w:val="clear" w:color="auto" w:fill="FFFFFF"/>
          <w:vertAlign w:val="subscript"/>
        </w:rPr>
        <w:t>乙</w:t>
      </w:r>
      <w:r>
        <w:rPr>
          <w:rFonts w:eastAsia="楷体"/>
          <w:color w:val="333333"/>
          <w:spacing w:val="15"/>
          <w:szCs w:val="21"/>
          <w:shd w:val="clear" w:color="auto" w:fill="FFFFFF"/>
        </w:rPr>
        <w:t>，根据</w:t>
      </w:r>
      <w:r>
        <w:rPr>
          <w:rFonts w:eastAsia="楷体"/>
          <w:color w:val="333333"/>
          <w:spacing w:val="15"/>
          <w:szCs w:val="21"/>
          <w:shd w:val="clear" w:color="auto" w:fill="FFFFFF"/>
        </w:rPr>
        <w:t>F=pS</w:t>
      </w:r>
      <w:r>
        <w:rPr>
          <w:rFonts w:eastAsia="楷体"/>
          <w:color w:val="333333"/>
          <w:spacing w:val="15"/>
          <w:szCs w:val="21"/>
          <w:shd w:val="clear" w:color="auto" w:fill="FFFFFF"/>
        </w:rPr>
        <w:t>知，乙对桌面压力一定大，由于在水平面上压力等于重力，所以乙液体的重力一定大，又因为甲液体有一部分压在容器壁上，液体对容器底的压力小于重力，由于物体间力的作用是相互的，乙液体对容器底的压力大于乙液体的重力，所以乙液体对容器底的压力一定较大，故</w:t>
      </w:r>
      <w:r>
        <w:rPr>
          <w:rFonts w:eastAsia="楷体"/>
          <w:color w:val="333333"/>
          <w:spacing w:val="15"/>
          <w:szCs w:val="21"/>
          <w:shd w:val="clear" w:color="auto" w:fill="FFFFFF"/>
        </w:rPr>
        <w:t>C</w:t>
      </w:r>
      <w:r>
        <w:rPr>
          <w:rFonts w:eastAsia="楷体"/>
          <w:color w:val="333333"/>
          <w:spacing w:val="15"/>
          <w:szCs w:val="21"/>
          <w:shd w:val="clear" w:color="auto" w:fill="FFFFFF"/>
        </w:rPr>
        <w:t>正确；</w:t>
      </w:r>
      <w:r>
        <w:rPr>
          <w:rFonts w:eastAsia="楷体"/>
          <w:color w:val="333333"/>
          <w:szCs w:val="21"/>
          <w:shd w:val="clear" w:color="auto" w:fill="FFFFFF"/>
        </w:rPr>
        <w:br/>
      </w:r>
      <w:r>
        <w:rPr>
          <w:rFonts w:eastAsia="楷体"/>
          <w:color w:val="333333"/>
          <w:spacing w:val="15"/>
          <w:szCs w:val="21"/>
          <w:shd w:val="clear" w:color="auto" w:fill="FFFFFF"/>
        </w:rPr>
        <w:t>由图知液体的体积和深度相同，由于乙液体的重力大于甲液体的重力，根据</w:t>
      </w:r>
      <w:r>
        <w:rPr>
          <w:rFonts w:eastAsia="楷体"/>
          <w:color w:val="333333"/>
          <w:spacing w:val="15"/>
          <w:szCs w:val="21"/>
          <w:shd w:val="clear" w:color="auto" w:fill="FFFFFF"/>
        </w:rPr>
        <w:t>G=mg=ρgV</w:t>
      </w:r>
      <w:r>
        <w:rPr>
          <w:rFonts w:eastAsia="楷体"/>
          <w:color w:val="333333"/>
          <w:spacing w:val="15"/>
          <w:szCs w:val="21"/>
          <w:shd w:val="clear" w:color="auto" w:fill="FFFFFF"/>
        </w:rPr>
        <w:t>知，乙液体的密度大于甲液体的密度，根据</w:t>
      </w:r>
      <w:r>
        <w:rPr>
          <w:rFonts w:eastAsia="楷体"/>
          <w:color w:val="333333"/>
          <w:spacing w:val="15"/>
          <w:szCs w:val="21"/>
          <w:shd w:val="clear" w:color="auto" w:fill="FFFFFF"/>
        </w:rPr>
        <w:t>p=ρgh</w:t>
      </w:r>
      <w:r>
        <w:rPr>
          <w:rFonts w:eastAsia="楷体"/>
          <w:color w:val="333333"/>
          <w:spacing w:val="15"/>
          <w:szCs w:val="21"/>
          <w:shd w:val="clear" w:color="auto" w:fill="FFFFFF"/>
        </w:rPr>
        <w:t>知乙液体对容器底的压强一定较大，故</w:t>
      </w:r>
      <w:r>
        <w:rPr>
          <w:rFonts w:eastAsia="楷体"/>
          <w:color w:val="333333"/>
          <w:spacing w:val="15"/>
          <w:szCs w:val="21"/>
          <w:shd w:val="clear" w:color="auto" w:fill="FFFFFF"/>
        </w:rPr>
        <w:t>D</w:t>
      </w:r>
      <w:r>
        <w:rPr>
          <w:rFonts w:eastAsia="楷体"/>
          <w:color w:val="333333"/>
          <w:spacing w:val="15"/>
          <w:szCs w:val="21"/>
          <w:shd w:val="clear" w:color="auto" w:fill="FFFFFF"/>
        </w:rPr>
        <w:t>错误。</w:t>
      </w:r>
      <w:r>
        <w:rPr>
          <w:rFonts w:eastAsia="楷体"/>
          <w:color w:val="333333"/>
          <w:szCs w:val="21"/>
          <w:shd w:val="clear" w:color="auto" w:fill="FFFFFF"/>
        </w:rPr>
        <w:br/>
      </w:r>
      <w:r>
        <w:rPr>
          <w:rFonts w:eastAsia="楷体"/>
          <w:color w:val="333333"/>
          <w:spacing w:val="15"/>
          <w:szCs w:val="21"/>
          <w:shd w:val="clear" w:color="auto" w:fill="FFFFFF"/>
        </w:rPr>
        <w:t>故选：</w:t>
      </w:r>
      <w:r>
        <w:rPr>
          <w:rFonts w:eastAsia="楷体"/>
          <w:color w:val="333333"/>
          <w:spacing w:val="15"/>
          <w:szCs w:val="21"/>
          <w:shd w:val="clear" w:color="auto" w:fill="FFFFFF"/>
        </w:rPr>
        <w:t>C</w:t>
      </w:r>
      <w:r>
        <w:rPr>
          <w:rFonts w:eastAsia="楷体"/>
          <w:color w:val="333333"/>
          <w:spacing w:val="15"/>
          <w:szCs w:val="21"/>
          <w:shd w:val="clear" w:color="auto" w:fill="FFFFFF"/>
        </w:rPr>
        <w:t>。</w:t>
      </w:r>
    </w:p>
    <w:p w:rsidR="00792CED" w:rsidRDefault="00792CED" w:rsidP="00792CED">
      <w:pPr>
        <w:widowControl/>
        <w:spacing w:line="360" w:lineRule="auto"/>
        <w:jc w:val="left"/>
      </w:pPr>
      <w:r>
        <w:rPr>
          <w:snapToGrid w:val="0"/>
          <w:kern w:val="0"/>
          <w:szCs w:val="21"/>
        </w:rPr>
        <w:t>2</w:t>
      </w:r>
      <w:r>
        <w:rPr>
          <w:snapToGrid w:val="0"/>
          <w:kern w:val="0"/>
          <w:szCs w:val="21"/>
        </w:rPr>
        <w:t>．</w:t>
      </w:r>
      <w:hyperlink r:id="rId25"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西藏）</w:t>
        </w:r>
      </w:hyperlink>
      <w:r>
        <w:rPr>
          <w:rFonts w:eastAsia="Times New Roman"/>
          <w:color w:val="333333"/>
          <w:spacing w:val="15"/>
          <w:kern w:val="0"/>
          <w:szCs w:val="21"/>
          <w:shd w:val="clear" w:color="auto" w:fill="FFFFFF"/>
          <w:lang w:bidi="ar"/>
        </w:rPr>
        <w:t>由中国科学院沈阳自动化研究所研发的无人自主潜水器“海斗号”，最大潜深达10767m，创造了我国无人潜水器的最大下潜及作业深度记录，使我国成为继日、美两国之后第三个拥有研制万米级无人潜水器能力的国家。当“海斗号”在水下10000m深度时，它受到的压强是________Pa。（海水的密度取1.0×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，g取10N/kg）</w:t>
      </w:r>
    </w:p>
    <w:p w:rsidR="00792CED" w:rsidRDefault="00792CED" w:rsidP="00792CED">
      <w:pPr>
        <w:wordWrap w:val="0"/>
        <w:spacing w:line="360" w:lineRule="auto"/>
        <w:ind w:leftChars="150" w:left="315"/>
        <w:textAlignment w:val="center"/>
        <w:rPr>
          <w:rFonts w:eastAsia="楷体"/>
          <w:color w:val="333333"/>
          <w:spacing w:val="15"/>
          <w:szCs w:val="21"/>
          <w:shd w:val="clear" w:color="auto" w:fill="FFFFFF"/>
        </w:rPr>
      </w:pPr>
      <w:r>
        <w:rPr>
          <w:snapToGrid w:val="0"/>
          <w:color w:val="FF0000"/>
          <w:kern w:val="0"/>
          <w:szCs w:val="21"/>
        </w:rPr>
        <w:t>【答案】</w:t>
      </w:r>
      <w:r>
        <w:rPr>
          <w:rFonts w:eastAsia="楷体"/>
          <w:color w:val="333333"/>
          <w:spacing w:val="15"/>
          <w:szCs w:val="21"/>
          <w:shd w:val="clear" w:color="auto" w:fill="FFFFFF"/>
        </w:rPr>
        <w:t>1.0×10</w:t>
      </w:r>
      <w:r>
        <w:rPr>
          <w:rFonts w:eastAsia="楷体"/>
          <w:color w:val="333333"/>
          <w:spacing w:val="15"/>
          <w:sz w:val="16"/>
          <w:szCs w:val="16"/>
          <w:shd w:val="clear" w:color="auto" w:fill="FFFFFF"/>
          <w:vertAlign w:val="superscript"/>
        </w:rPr>
        <w:t>8</w:t>
      </w:r>
      <w:r>
        <w:rPr>
          <w:rFonts w:eastAsia="楷体"/>
          <w:color w:val="333333"/>
          <w:spacing w:val="15"/>
          <w:szCs w:val="21"/>
          <w:shd w:val="clear" w:color="auto" w:fill="FFFFFF"/>
        </w:rPr>
        <w:t>。</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【解析】</w:t>
      </w:r>
      <w:r>
        <w:rPr>
          <w:rFonts w:eastAsia="楷体"/>
          <w:color w:val="333333"/>
          <w:spacing w:val="15"/>
          <w:szCs w:val="21"/>
          <w:shd w:val="clear" w:color="auto" w:fill="FFFFFF"/>
        </w:rPr>
        <w:t>当</w:t>
      </w:r>
      <w:r>
        <w:rPr>
          <w:rFonts w:eastAsia="楷体"/>
          <w:color w:val="333333"/>
          <w:spacing w:val="15"/>
          <w:szCs w:val="21"/>
          <w:shd w:val="clear" w:color="auto" w:fill="FFFFFF"/>
        </w:rPr>
        <w:t>“</w:t>
      </w:r>
      <w:r>
        <w:rPr>
          <w:rFonts w:eastAsia="楷体"/>
          <w:color w:val="333333"/>
          <w:spacing w:val="15"/>
          <w:szCs w:val="21"/>
          <w:shd w:val="clear" w:color="auto" w:fill="FFFFFF"/>
        </w:rPr>
        <w:t>海斗号</w:t>
      </w:r>
      <w:r>
        <w:rPr>
          <w:rFonts w:eastAsia="楷体"/>
          <w:color w:val="333333"/>
          <w:spacing w:val="15"/>
          <w:szCs w:val="21"/>
          <w:shd w:val="clear" w:color="auto" w:fill="FFFFFF"/>
        </w:rPr>
        <w:t>”</w:t>
      </w:r>
      <w:r>
        <w:rPr>
          <w:rFonts w:eastAsia="楷体"/>
          <w:color w:val="333333"/>
          <w:spacing w:val="15"/>
          <w:szCs w:val="21"/>
          <w:shd w:val="clear" w:color="auto" w:fill="FFFFFF"/>
        </w:rPr>
        <w:t>在水下</w:t>
      </w:r>
      <w:r>
        <w:rPr>
          <w:rFonts w:eastAsia="楷体"/>
          <w:color w:val="333333"/>
          <w:spacing w:val="15"/>
          <w:szCs w:val="21"/>
          <w:shd w:val="clear" w:color="auto" w:fill="FFFFFF"/>
        </w:rPr>
        <w:t>10000m</w:t>
      </w:r>
      <w:r>
        <w:rPr>
          <w:rFonts w:eastAsia="楷体"/>
          <w:color w:val="333333"/>
          <w:spacing w:val="15"/>
          <w:szCs w:val="21"/>
          <w:shd w:val="clear" w:color="auto" w:fill="FFFFFF"/>
        </w:rPr>
        <w:t>深度时，潜水器受到的压强为：</w:t>
      </w:r>
      <w:r>
        <w:rPr>
          <w:rFonts w:eastAsia="楷体"/>
          <w:color w:val="333333"/>
          <w:szCs w:val="21"/>
          <w:shd w:val="clear" w:color="auto" w:fill="FFFFFF"/>
        </w:rPr>
        <w:br/>
      </w:r>
      <w:r>
        <w:rPr>
          <w:rFonts w:eastAsia="楷体"/>
          <w:color w:val="333333"/>
          <w:spacing w:val="15"/>
          <w:szCs w:val="21"/>
          <w:shd w:val="clear" w:color="auto" w:fill="FFFFFF"/>
        </w:rPr>
        <w:t>p=ρgh=1.0×10</w:t>
      </w:r>
      <w:r>
        <w:rPr>
          <w:rFonts w:eastAsia="楷体"/>
          <w:color w:val="333333"/>
          <w:spacing w:val="15"/>
          <w:sz w:val="16"/>
          <w:szCs w:val="16"/>
          <w:shd w:val="clear" w:color="auto" w:fill="FFFFFF"/>
          <w:vertAlign w:val="superscript"/>
        </w:rPr>
        <w:t>3</w:t>
      </w:r>
      <w:r>
        <w:rPr>
          <w:rFonts w:eastAsia="楷体"/>
          <w:color w:val="333333"/>
          <w:spacing w:val="15"/>
          <w:szCs w:val="21"/>
          <w:shd w:val="clear" w:color="auto" w:fill="FFFFFF"/>
        </w:rPr>
        <w:t>kg/m</w:t>
      </w:r>
      <w:r>
        <w:rPr>
          <w:rFonts w:eastAsia="楷体"/>
          <w:color w:val="333333"/>
          <w:spacing w:val="15"/>
          <w:sz w:val="16"/>
          <w:szCs w:val="16"/>
          <w:shd w:val="clear" w:color="auto" w:fill="FFFFFF"/>
          <w:vertAlign w:val="superscript"/>
        </w:rPr>
        <w:t>3</w:t>
      </w:r>
      <w:r>
        <w:rPr>
          <w:rFonts w:eastAsia="楷体"/>
          <w:color w:val="333333"/>
          <w:spacing w:val="15"/>
          <w:szCs w:val="21"/>
          <w:shd w:val="clear" w:color="auto" w:fill="FFFFFF"/>
        </w:rPr>
        <w:t>×10N/kg×10000m=1.0×10</w:t>
      </w:r>
      <w:r>
        <w:rPr>
          <w:rFonts w:eastAsia="楷体"/>
          <w:color w:val="333333"/>
          <w:spacing w:val="15"/>
          <w:sz w:val="16"/>
          <w:szCs w:val="16"/>
          <w:shd w:val="clear" w:color="auto" w:fill="FFFFFF"/>
          <w:vertAlign w:val="superscript"/>
        </w:rPr>
        <w:t>8</w:t>
      </w:r>
      <w:r>
        <w:rPr>
          <w:rFonts w:eastAsia="楷体"/>
          <w:color w:val="333333"/>
          <w:spacing w:val="15"/>
          <w:szCs w:val="21"/>
          <w:shd w:val="clear" w:color="auto" w:fill="FFFFFF"/>
        </w:rPr>
        <w:t>Pa</w:t>
      </w:r>
      <w:r>
        <w:rPr>
          <w:rFonts w:eastAsia="楷体"/>
          <w:color w:val="333333"/>
          <w:spacing w:val="15"/>
          <w:szCs w:val="21"/>
          <w:shd w:val="clear" w:color="auto" w:fill="FFFFFF"/>
        </w:rPr>
        <w:t>。</w:t>
      </w:r>
      <w:r>
        <w:rPr>
          <w:rFonts w:eastAsia="楷体"/>
          <w:color w:val="333333"/>
          <w:szCs w:val="21"/>
          <w:shd w:val="clear" w:color="auto" w:fill="FFFFFF"/>
        </w:rPr>
        <w:br/>
      </w:r>
      <w:r>
        <w:rPr>
          <w:rFonts w:eastAsia="楷体"/>
          <w:color w:val="333333"/>
          <w:spacing w:val="15"/>
          <w:szCs w:val="21"/>
          <w:shd w:val="clear" w:color="auto" w:fill="FFFFFF"/>
        </w:rPr>
        <w:t>故答案为：</w:t>
      </w:r>
      <w:r>
        <w:rPr>
          <w:rFonts w:eastAsia="楷体"/>
          <w:color w:val="333333"/>
          <w:spacing w:val="15"/>
          <w:szCs w:val="21"/>
          <w:shd w:val="clear" w:color="auto" w:fill="FFFFFF"/>
        </w:rPr>
        <w:t>1.0×10</w:t>
      </w:r>
      <w:r>
        <w:rPr>
          <w:rFonts w:eastAsia="楷体"/>
          <w:color w:val="333333"/>
          <w:spacing w:val="15"/>
          <w:sz w:val="16"/>
          <w:szCs w:val="16"/>
          <w:shd w:val="clear" w:color="auto" w:fill="FFFFFF"/>
          <w:vertAlign w:val="superscript"/>
        </w:rPr>
        <w:t>8</w:t>
      </w:r>
      <w:r>
        <w:rPr>
          <w:rFonts w:eastAsia="楷体"/>
          <w:color w:val="333333"/>
          <w:spacing w:val="15"/>
          <w:szCs w:val="21"/>
          <w:shd w:val="clear" w:color="auto" w:fill="FFFFFF"/>
        </w:rPr>
        <w:t>。</w:t>
      </w:r>
    </w:p>
    <w:p w:rsidR="00792CED" w:rsidRDefault="00792CED" w:rsidP="00792CED">
      <w:pPr>
        <w:wordWrap w:val="0"/>
        <w:spacing w:line="360" w:lineRule="auto"/>
        <w:jc w:val="center"/>
        <w:textAlignment w:val="center"/>
        <w:rPr>
          <w:snapToGrid w:val="0"/>
          <w:color w:val="0000FF"/>
          <w:kern w:val="0"/>
          <w:szCs w:val="21"/>
        </w:rPr>
      </w:pPr>
      <w:r>
        <w:rPr>
          <w:noProof/>
          <w:color w:val="0000FF"/>
          <w:kern w:val="0"/>
          <w:szCs w:val="21"/>
        </w:rPr>
        <w:drawing>
          <wp:inline distT="0" distB="0" distL="0" distR="0">
            <wp:extent cx="4270375" cy="498475"/>
            <wp:effectExtent l="0" t="0" r="0" b="0"/>
            <wp:docPr id="671" name="图片 6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www.zxxk.com)--教育资源门户，提供试题试卷、教案、课件、教学论文、素材等各类教学资源库下载，还有大量丰富的教学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0375" cy="498475"/>
                    </a:xfrm>
                    <a:prstGeom prst="rect">
                      <a:avLst/>
                    </a:prstGeom>
                    <a:noFill/>
                    <a:ln>
                      <a:noFill/>
                    </a:ln>
                  </pic:spPr>
                </pic:pic>
              </a:graphicData>
            </a:graphic>
          </wp:inline>
        </w:drawing>
      </w:r>
    </w:p>
    <w:p w:rsidR="00792CED" w:rsidRDefault="00792CED" w:rsidP="00792CED">
      <w:pPr>
        <w:wordWrap w:val="0"/>
        <w:spacing w:line="360" w:lineRule="auto"/>
        <w:textAlignment w:val="center"/>
        <w:rPr>
          <w:snapToGrid w:val="0"/>
          <w:color w:val="0000FF"/>
          <w:kern w:val="0"/>
          <w:szCs w:val="21"/>
        </w:rPr>
      </w:pPr>
      <w:r>
        <w:rPr>
          <w:noProof/>
          <w:color w:val="0000FF"/>
          <w:kern w:val="0"/>
          <w:szCs w:val="21"/>
        </w:rPr>
        <w:drawing>
          <wp:inline distT="0" distB="0" distL="0" distR="0">
            <wp:extent cx="1298575" cy="374015"/>
            <wp:effectExtent l="0" t="0" r="0" b="6985"/>
            <wp:docPr id="670" name="图片 6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pacing w:line="360" w:lineRule="auto"/>
        <w:jc w:val="left"/>
      </w:pPr>
      <w:hyperlink r:id="rId27"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赤峰）</w:t>
        </w:r>
      </w:hyperlink>
      <w:r>
        <w:rPr>
          <w:rFonts w:eastAsia="Times New Roman"/>
          <w:color w:val="333333"/>
          <w:spacing w:val="15"/>
          <w:kern w:val="0"/>
          <w:szCs w:val="21"/>
          <w:shd w:val="clear" w:color="auto" w:fill="FFFFFF"/>
          <w:lang w:bidi="ar"/>
        </w:rPr>
        <w:t>2019年12月17日，我国第二艘航母正式服役，中国进入双航母时代。该航母满载时排水量是67000t，吃水深度（海面到船底的距离）为10m，该航母在海上满载航行时受到的浮力是</w:t>
      </w:r>
      <w:r>
        <w:t>________</w:t>
      </w:r>
      <w:r>
        <w:rPr>
          <w:rFonts w:eastAsia="Times New Roman"/>
          <w:color w:val="333333"/>
          <w:spacing w:val="15"/>
          <w:kern w:val="0"/>
          <w:szCs w:val="21"/>
          <w:shd w:val="clear" w:color="auto" w:fill="FFFFFF"/>
          <w:lang w:bidi="ar"/>
        </w:rPr>
        <w:t>，此时航母底部受到海水的压强为</w:t>
      </w:r>
      <w:r>
        <w:t>________</w:t>
      </w:r>
      <w:r>
        <w:rPr>
          <w:rFonts w:eastAsia="Times New Roman"/>
          <w:color w:val="333333"/>
          <w:spacing w:val="15"/>
          <w:kern w:val="0"/>
          <w:szCs w:val="21"/>
          <w:shd w:val="clear" w:color="auto" w:fill="FFFFFF"/>
          <w:lang w:bidi="ar"/>
        </w:rPr>
        <w:t>Pa（海水的密度ρ=1.03×10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，g=10N/kg）。</w:t>
      </w:r>
    </w:p>
    <w:p w:rsidR="00792CED" w:rsidRDefault="00792CED" w:rsidP="00792CED">
      <w:pPr>
        <w:wordWrap w:val="0"/>
        <w:spacing w:line="360" w:lineRule="auto"/>
        <w:ind w:firstLineChars="200" w:firstLine="420"/>
        <w:textAlignment w:val="center"/>
        <w:rPr>
          <w:snapToGrid w:val="0"/>
          <w:color w:val="FF0000"/>
          <w:kern w:val="0"/>
          <w:szCs w:val="21"/>
        </w:rPr>
      </w:pPr>
      <w:r>
        <w:rPr>
          <w:snapToGrid w:val="0"/>
          <w:color w:val="FF0000"/>
          <w:kern w:val="0"/>
          <w:szCs w:val="21"/>
        </w:rPr>
        <w:t>【参考答案】</w:t>
      </w:r>
      <w:r>
        <w:rPr>
          <w:rFonts w:eastAsia="Times New Roman"/>
          <w:color w:val="4F81BD"/>
          <w:spacing w:val="15"/>
          <w:szCs w:val="21"/>
          <w:shd w:val="clear" w:color="auto" w:fill="FFFFFF"/>
        </w:rPr>
        <w:t>6.7×10</w:t>
      </w:r>
      <w:r>
        <w:rPr>
          <w:rFonts w:eastAsia="Times New Roman"/>
          <w:color w:val="4F81BD"/>
          <w:spacing w:val="15"/>
          <w:sz w:val="16"/>
          <w:szCs w:val="16"/>
          <w:shd w:val="clear" w:color="auto" w:fill="FFFFFF"/>
          <w:vertAlign w:val="superscript"/>
        </w:rPr>
        <w:t>8</w:t>
      </w:r>
      <w:r>
        <w:rPr>
          <w:rFonts w:eastAsia="Times New Roman"/>
          <w:color w:val="4F81BD"/>
          <w:spacing w:val="15"/>
          <w:szCs w:val="21"/>
          <w:shd w:val="clear" w:color="auto" w:fill="FFFFFF"/>
        </w:rPr>
        <w:t>；1.03×10</w:t>
      </w:r>
      <w:r>
        <w:rPr>
          <w:rFonts w:eastAsia="Times New Roman"/>
          <w:color w:val="4F81BD"/>
          <w:spacing w:val="15"/>
          <w:sz w:val="16"/>
          <w:szCs w:val="16"/>
          <w:shd w:val="clear" w:color="auto" w:fill="FFFFFF"/>
          <w:vertAlign w:val="superscript"/>
        </w:rPr>
        <w:t>5</w:t>
      </w:r>
    </w:p>
    <w:p w:rsidR="00792CED" w:rsidRDefault="00792CED" w:rsidP="00792CED">
      <w:pPr>
        <w:wordWrap w:val="0"/>
        <w:spacing w:line="360" w:lineRule="auto"/>
        <w:ind w:firstLineChars="200" w:firstLine="420"/>
        <w:textAlignment w:val="center"/>
        <w:rPr>
          <w:snapToGrid w:val="0"/>
          <w:color w:val="4F81BD"/>
          <w:kern w:val="0"/>
          <w:szCs w:val="21"/>
        </w:rPr>
      </w:pPr>
      <w:r>
        <w:rPr>
          <w:snapToGrid w:val="0"/>
          <w:color w:val="FF0000"/>
          <w:kern w:val="0"/>
          <w:szCs w:val="21"/>
        </w:rPr>
        <w:lastRenderedPageBreak/>
        <w:t>【详细解析】</w:t>
      </w:r>
      <w:r>
        <w:rPr>
          <w:rFonts w:eastAsia="Times New Roman"/>
          <w:color w:val="4F81BD"/>
          <w:spacing w:val="15"/>
          <w:szCs w:val="21"/>
          <w:shd w:val="clear" w:color="auto" w:fill="FFFFFF"/>
        </w:rPr>
        <w:t>（1）航母处于漂浮状态，所受浮力与航母重力平衡，由于满载排水量为67000t，即m</w:t>
      </w:r>
      <w:r>
        <w:rPr>
          <w:rFonts w:eastAsia="Times New Roman"/>
          <w:color w:val="4F81BD"/>
          <w:spacing w:val="15"/>
          <w:sz w:val="16"/>
          <w:szCs w:val="16"/>
          <w:shd w:val="clear" w:color="auto" w:fill="FFFFFF"/>
          <w:vertAlign w:val="subscript"/>
        </w:rPr>
        <w:t>排</w:t>
      </w:r>
      <w:r>
        <w:rPr>
          <w:rFonts w:eastAsia="Times New Roman"/>
          <w:color w:val="4F81BD"/>
          <w:spacing w:val="15"/>
          <w:szCs w:val="21"/>
          <w:shd w:val="clear" w:color="auto" w:fill="FFFFFF"/>
        </w:rPr>
        <w:t>=67000t=6.7×10</w:t>
      </w:r>
      <w:r>
        <w:rPr>
          <w:rFonts w:eastAsia="Times New Roman"/>
          <w:color w:val="4F81BD"/>
          <w:spacing w:val="15"/>
          <w:sz w:val="16"/>
          <w:szCs w:val="16"/>
          <w:shd w:val="clear" w:color="auto" w:fill="FFFFFF"/>
          <w:vertAlign w:val="superscript"/>
        </w:rPr>
        <w:t>7</w:t>
      </w:r>
      <w:r>
        <w:rPr>
          <w:rFonts w:eastAsia="Times New Roman"/>
          <w:color w:val="4F81BD"/>
          <w:spacing w:val="15"/>
          <w:szCs w:val="21"/>
          <w:shd w:val="clear" w:color="auto" w:fill="FFFFFF"/>
        </w:rPr>
        <w:t>kg，</w:t>
      </w:r>
      <w:r>
        <w:rPr>
          <w:rFonts w:eastAsia="Times New Roman"/>
          <w:color w:val="4F81BD"/>
          <w:szCs w:val="21"/>
          <w:shd w:val="clear" w:color="auto" w:fill="FFFFFF"/>
        </w:rPr>
        <w:br/>
      </w:r>
      <w:r>
        <w:rPr>
          <w:rFonts w:eastAsia="Times New Roman"/>
          <w:color w:val="4F81BD"/>
          <w:spacing w:val="15"/>
          <w:szCs w:val="21"/>
          <w:shd w:val="clear" w:color="auto" w:fill="FFFFFF"/>
        </w:rPr>
        <w:t>所以，航母满载时所受浮力为</w:t>
      </w:r>
      <w:r>
        <w:rPr>
          <w:rFonts w:eastAsia="Times New Roman"/>
          <w:color w:val="4F81BD"/>
          <w:szCs w:val="21"/>
          <w:shd w:val="clear" w:color="auto" w:fill="FFFFFF"/>
        </w:rPr>
        <w:br/>
      </w:r>
      <w:r>
        <w:rPr>
          <w:rFonts w:eastAsia="Times New Roman"/>
          <w:color w:val="4F81BD"/>
          <w:spacing w:val="15"/>
          <w:szCs w:val="21"/>
          <w:shd w:val="clear" w:color="auto" w:fill="FFFFFF"/>
        </w:rPr>
        <w:t>F</w:t>
      </w:r>
      <w:r>
        <w:rPr>
          <w:rFonts w:eastAsia="Times New Roman"/>
          <w:color w:val="4F81BD"/>
          <w:spacing w:val="15"/>
          <w:sz w:val="16"/>
          <w:szCs w:val="16"/>
          <w:shd w:val="clear" w:color="auto" w:fill="FFFFFF"/>
          <w:vertAlign w:val="subscript"/>
        </w:rPr>
        <w:t>浮</w:t>
      </w:r>
      <w:r>
        <w:rPr>
          <w:rFonts w:eastAsia="Times New Roman"/>
          <w:color w:val="4F81BD"/>
          <w:spacing w:val="15"/>
          <w:szCs w:val="21"/>
          <w:shd w:val="clear" w:color="auto" w:fill="FFFFFF"/>
        </w:rPr>
        <w:t>=G</w:t>
      </w:r>
      <w:r>
        <w:rPr>
          <w:rFonts w:eastAsia="Times New Roman"/>
          <w:color w:val="4F81BD"/>
          <w:spacing w:val="15"/>
          <w:sz w:val="16"/>
          <w:szCs w:val="16"/>
          <w:shd w:val="clear" w:color="auto" w:fill="FFFFFF"/>
          <w:vertAlign w:val="subscript"/>
        </w:rPr>
        <w:t>排</w:t>
      </w:r>
      <w:r>
        <w:rPr>
          <w:rFonts w:eastAsia="Times New Roman"/>
          <w:color w:val="4F81BD"/>
          <w:spacing w:val="15"/>
          <w:szCs w:val="21"/>
          <w:shd w:val="clear" w:color="auto" w:fill="FFFFFF"/>
        </w:rPr>
        <w:t>=m</w:t>
      </w:r>
      <w:r>
        <w:rPr>
          <w:rFonts w:eastAsia="Times New Roman"/>
          <w:color w:val="4F81BD"/>
          <w:spacing w:val="15"/>
          <w:sz w:val="16"/>
          <w:szCs w:val="16"/>
          <w:shd w:val="clear" w:color="auto" w:fill="FFFFFF"/>
          <w:vertAlign w:val="subscript"/>
        </w:rPr>
        <w:t>排</w:t>
      </w:r>
      <w:r>
        <w:rPr>
          <w:rFonts w:eastAsia="Times New Roman"/>
          <w:color w:val="4F81BD"/>
          <w:spacing w:val="15"/>
          <w:szCs w:val="21"/>
          <w:shd w:val="clear" w:color="auto" w:fill="FFFFFF"/>
        </w:rPr>
        <w:t>g=6.7×10</w:t>
      </w:r>
      <w:r>
        <w:rPr>
          <w:rFonts w:eastAsia="Times New Roman"/>
          <w:color w:val="4F81BD"/>
          <w:spacing w:val="15"/>
          <w:sz w:val="16"/>
          <w:szCs w:val="16"/>
          <w:shd w:val="clear" w:color="auto" w:fill="FFFFFF"/>
          <w:vertAlign w:val="superscript"/>
        </w:rPr>
        <w:t>7</w:t>
      </w:r>
      <w:r>
        <w:rPr>
          <w:rFonts w:eastAsia="Times New Roman"/>
          <w:color w:val="4F81BD"/>
          <w:spacing w:val="15"/>
          <w:szCs w:val="21"/>
          <w:shd w:val="clear" w:color="auto" w:fill="FFFFFF"/>
        </w:rPr>
        <w:t>kg×10N/kg=6.7×10</w:t>
      </w:r>
      <w:r>
        <w:rPr>
          <w:rFonts w:eastAsia="Times New Roman"/>
          <w:color w:val="4F81BD"/>
          <w:spacing w:val="15"/>
          <w:sz w:val="16"/>
          <w:szCs w:val="16"/>
          <w:shd w:val="clear" w:color="auto" w:fill="FFFFFF"/>
          <w:vertAlign w:val="superscript"/>
        </w:rPr>
        <w:t>8</w:t>
      </w:r>
      <w:r>
        <w:rPr>
          <w:rFonts w:eastAsia="Times New Roman"/>
          <w:color w:val="4F81BD"/>
          <w:spacing w:val="15"/>
          <w:szCs w:val="21"/>
          <w:shd w:val="clear" w:color="auto" w:fill="FFFFFF"/>
        </w:rPr>
        <w:t>N；</w:t>
      </w:r>
      <w:r>
        <w:rPr>
          <w:rFonts w:eastAsia="Times New Roman"/>
          <w:color w:val="4F81BD"/>
          <w:szCs w:val="21"/>
          <w:shd w:val="clear" w:color="auto" w:fill="FFFFFF"/>
        </w:rPr>
        <w:br/>
      </w:r>
      <w:r>
        <w:rPr>
          <w:rFonts w:eastAsia="Times New Roman"/>
          <w:color w:val="4F81BD"/>
          <w:spacing w:val="15"/>
          <w:szCs w:val="21"/>
          <w:shd w:val="clear" w:color="auto" w:fill="FFFFFF"/>
        </w:rPr>
        <w:t>（2）由于航母的吃水深度约为10m（海面到船底的距离），即h=10m，所以，船底受到海水的压强</w:t>
      </w:r>
      <w:r>
        <w:rPr>
          <w:rFonts w:eastAsia="Times New Roman"/>
          <w:color w:val="4F81BD"/>
          <w:szCs w:val="21"/>
          <w:shd w:val="clear" w:color="auto" w:fill="FFFFFF"/>
        </w:rPr>
        <w:br/>
      </w:r>
      <w:r>
        <w:rPr>
          <w:rFonts w:eastAsia="Times New Roman"/>
          <w:color w:val="4F81BD"/>
          <w:spacing w:val="15"/>
          <w:szCs w:val="21"/>
          <w:shd w:val="clear" w:color="auto" w:fill="FFFFFF"/>
        </w:rPr>
        <w:t>p=ρ</w:t>
      </w:r>
      <w:r>
        <w:rPr>
          <w:rFonts w:eastAsia="Times New Roman"/>
          <w:color w:val="4F81BD"/>
          <w:spacing w:val="15"/>
          <w:sz w:val="16"/>
          <w:szCs w:val="16"/>
          <w:shd w:val="clear" w:color="auto" w:fill="FFFFFF"/>
          <w:vertAlign w:val="subscript"/>
        </w:rPr>
        <w:t>海水</w:t>
      </w:r>
      <w:r>
        <w:rPr>
          <w:rFonts w:eastAsia="Times New Roman"/>
          <w:color w:val="4F81BD"/>
          <w:spacing w:val="15"/>
          <w:szCs w:val="21"/>
          <w:shd w:val="clear" w:color="auto" w:fill="FFFFFF"/>
        </w:rPr>
        <w:t>gh=1.03×10</w:t>
      </w:r>
      <w:r>
        <w:rPr>
          <w:rFonts w:eastAsia="Times New Roman"/>
          <w:color w:val="4F81BD"/>
          <w:spacing w:val="15"/>
          <w:sz w:val="16"/>
          <w:szCs w:val="16"/>
          <w:shd w:val="clear" w:color="auto" w:fill="FFFFFF"/>
          <w:vertAlign w:val="superscript"/>
        </w:rPr>
        <w:t>3</w:t>
      </w:r>
      <w:r>
        <w:rPr>
          <w:rFonts w:eastAsia="Times New Roman"/>
          <w:color w:val="4F81BD"/>
          <w:spacing w:val="15"/>
          <w:szCs w:val="21"/>
          <w:shd w:val="clear" w:color="auto" w:fill="FFFFFF"/>
        </w:rPr>
        <w:t>kg/m</w:t>
      </w:r>
      <w:r>
        <w:rPr>
          <w:rFonts w:eastAsia="Times New Roman"/>
          <w:color w:val="4F81BD"/>
          <w:spacing w:val="15"/>
          <w:sz w:val="16"/>
          <w:szCs w:val="16"/>
          <w:shd w:val="clear" w:color="auto" w:fill="FFFFFF"/>
          <w:vertAlign w:val="superscript"/>
        </w:rPr>
        <w:t>3</w:t>
      </w:r>
      <w:r>
        <w:rPr>
          <w:rFonts w:eastAsia="Times New Roman"/>
          <w:color w:val="4F81BD"/>
          <w:spacing w:val="15"/>
          <w:szCs w:val="21"/>
          <w:shd w:val="clear" w:color="auto" w:fill="FFFFFF"/>
        </w:rPr>
        <w:t>×10N/kg×10m=1.03×10</w:t>
      </w:r>
      <w:r>
        <w:rPr>
          <w:rFonts w:eastAsia="Times New Roman"/>
          <w:color w:val="4F81BD"/>
          <w:spacing w:val="15"/>
          <w:sz w:val="16"/>
          <w:szCs w:val="16"/>
          <w:shd w:val="clear" w:color="auto" w:fill="FFFFFF"/>
          <w:vertAlign w:val="superscript"/>
        </w:rPr>
        <w:t>5</w:t>
      </w:r>
      <w:r>
        <w:rPr>
          <w:rFonts w:eastAsia="Times New Roman"/>
          <w:color w:val="4F81BD"/>
          <w:spacing w:val="15"/>
          <w:szCs w:val="21"/>
          <w:shd w:val="clear" w:color="auto" w:fill="FFFFFF"/>
        </w:rPr>
        <w:t>Pa。</w:t>
      </w:r>
      <w:r>
        <w:rPr>
          <w:rFonts w:eastAsia="Times New Roman"/>
          <w:color w:val="4F81BD"/>
          <w:szCs w:val="21"/>
          <w:shd w:val="clear" w:color="auto" w:fill="FFFFFF"/>
        </w:rPr>
        <w:br/>
      </w:r>
      <w:r>
        <w:rPr>
          <w:rFonts w:eastAsia="Times New Roman"/>
          <w:color w:val="4F81BD"/>
          <w:spacing w:val="15"/>
          <w:szCs w:val="21"/>
          <w:shd w:val="clear" w:color="auto" w:fill="FFFFFF"/>
        </w:rPr>
        <w:t>故答案为：6.7×10</w:t>
      </w:r>
      <w:r>
        <w:rPr>
          <w:rFonts w:eastAsia="Times New Roman"/>
          <w:color w:val="4F81BD"/>
          <w:spacing w:val="15"/>
          <w:sz w:val="16"/>
          <w:szCs w:val="16"/>
          <w:shd w:val="clear" w:color="auto" w:fill="FFFFFF"/>
          <w:vertAlign w:val="superscript"/>
        </w:rPr>
        <w:t>8</w:t>
      </w:r>
      <w:r>
        <w:rPr>
          <w:rFonts w:eastAsia="Times New Roman"/>
          <w:color w:val="4F81BD"/>
          <w:spacing w:val="15"/>
          <w:szCs w:val="21"/>
          <w:shd w:val="clear" w:color="auto" w:fill="FFFFFF"/>
        </w:rPr>
        <w:t>；1.03×10</w:t>
      </w:r>
      <w:r>
        <w:rPr>
          <w:rFonts w:eastAsia="Times New Roman"/>
          <w:color w:val="4F81BD"/>
          <w:spacing w:val="15"/>
          <w:sz w:val="16"/>
          <w:szCs w:val="16"/>
          <w:shd w:val="clear" w:color="auto" w:fill="FFFFFF"/>
          <w:vertAlign w:val="superscript"/>
        </w:rPr>
        <w:t>5</w:t>
      </w:r>
    </w:p>
    <w:p w:rsidR="00792CED" w:rsidRDefault="00792CED" w:rsidP="00792CED">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669" name="图片 6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pacing w:line="360" w:lineRule="auto"/>
        <w:jc w:val="left"/>
      </w:pPr>
      <w:r>
        <w:rPr>
          <w:snapToGrid w:val="0"/>
          <w:kern w:val="0"/>
          <w:szCs w:val="21"/>
        </w:rPr>
        <w:t>1</w:t>
      </w:r>
      <w:r>
        <w:rPr>
          <w:snapToGrid w:val="0"/>
          <w:kern w:val="0"/>
          <w:szCs w:val="21"/>
        </w:rPr>
        <w:t>．</w:t>
      </w:r>
      <w:hyperlink r:id="rId28"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广西）</w:t>
        </w:r>
      </w:hyperlink>
      <w:r>
        <w:rPr>
          <w:rFonts w:eastAsia="Times New Roman"/>
          <w:color w:val="333333"/>
          <w:spacing w:val="15"/>
          <w:kern w:val="0"/>
          <w:szCs w:val="21"/>
          <w:shd w:val="clear" w:color="auto" w:fill="FFFFFF"/>
          <w:lang w:bidi="ar"/>
        </w:rPr>
        <w:t>将一小球轻放入盛满酒精的大烧杯甲中，小球静止后，溢出酒精的质量是80g，小球在酒精中受到的浮力为</w:t>
      </w:r>
      <w:r>
        <w:t>________</w:t>
      </w:r>
      <w:r>
        <w:rPr>
          <w:rFonts w:eastAsia="Times New Roman"/>
          <w:color w:val="333333"/>
          <w:spacing w:val="15"/>
          <w:kern w:val="0"/>
          <w:szCs w:val="21"/>
          <w:shd w:val="clear" w:color="auto" w:fill="FFFFFF"/>
          <w:lang w:bidi="ar"/>
        </w:rPr>
        <w:t>N；将其轻放入未装满水、底面积为100cm</w:t>
      </w:r>
      <w:r>
        <w:rPr>
          <w:rFonts w:eastAsia="Times New Roman"/>
          <w:color w:val="333333"/>
          <w:spacing w:val="15"/>
          <w:kern w:val="0"/>
          <w:sz w:val="16"/>
          <w:szCs w:val="16"/>
          <w:shd w:val="clear" w:color="auto" w:fill="FFFFFF"/>
          <w:vertAlign w:val="superscript"/>
          <w:lang w:bidi="ar"/>
        </w:rPr>
        <w:t>2</w:t>
      </w:r>
      <w:r>
        <w:rPr>
          <w:rFonts w:eastAsia="Times New Roman"/>
          <w:color w:val="333333"/>
          <w:spacing w:val="15"/>
          <w:kern w:val="0"/>
          <w:szCs w:val="21"/>
          <w:shd w:val="clear" w:color="auto" w:fill="FFFFFF"/>
          <w:lang w:bidi="ar"/>
        </w:rPr>
        <w:t>的大烧杯乙中，静止后溢出水的质量是45g，水对容器底部的压强加了50Pa，则乙杯中水面升高</w:t>
      </w:r>
      <w:r>
        <w:t>________</w:t>
      </w:r>
      <w:r>
        <w:rPr>
          <w:rFonts w:eastAsia="Times New Roman"/>
          <w:color w:val="333333"/>
          <w:spacing w:val="15"/>
          <w:kern w:val="0"/>
          <w:szCs w:val="21"/>
          <w:shd w:val="clear" w:color="auto" w:fill="FFFFFF"/>
          <w:lang w:bidi="ar"/>
        </w:rPr>
        <w:t>cm，小球的密度是</w:t>
      </w:r>
      <w:r>
        <w:t>________</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.（ρ</w:t>
      </w:r>
      <w:r>
        <w:rPr>
          <w:rFonts w:eastAsia="Times New Roman"/>
          <w:color w:val="333333"/>
          <w:spacing w:val="15"/>
          <w:kern w:val="0"/>
          <w:sz w:val="16"/>
          <w:szCs w:val="16"/>
          <w:shd w:val="clear" w:color="auto" w:fill="FFFFFF"/>
          <w:vertAlign w:val="subscript"/>
          <w:lang w:bidi="ar"/>
        </w:rPr>
        <w:t>酒精</w:t>
      </w:r>
      <w:r>
        <w:rPr>
          <w:rFonts w:eastAsia="Times New Roman"/>
          <w:color w:val="333333"/>
          <w:spacing w:val="15"/>
          <w:kern w:val="0"/>
          <w:szCs w:val="21"/>
          <w:shd w:val="clear" w:color="auto" w:fill="FFFFFF"/>
          <w:lang w:bidi="ar"/>
        </w:rPr>
        <w:t>=0.8×10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，ρ</w:t>
      </w:r>
      <w:r>
        <w:rPr>
          <w:rFonts w:eastAsia="Times New Roman"/>
          <w:color w:val="333333"/>
          <w:spacing w:val="15"/>
          <w:kern w:val="0"/>
          <w:sz w:val="16"/>
          <w:szCs w:val="16"/>
          <w:shd w:val="clear" w:color="auto" w:fill="FFFFFF"/>
          <w:vertAlign w:val="subscript"/>
          <w:lang w:bidi="ar"/>
        </w:rPr>
        <w:t>水</w:t>
      </w:r>
      <w:r>
        <w:rPr>
          <w:rFonts w:eastAsia="Times New Roman"/>
          <w:color w:val="333333"/>
          <w:spacing w:val="15"/>
          <w:kern w:val="0"/>
          <w:szCs w:val="21"/>
          <w:shd w:val="clear" w:color="auto" w:fill="FFFFFF"/>
          <w:lang w:bidi="ar"/>
        </w:rPr>
        <w:t>=1.0×10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w:t>
      </w:r>
    </w:p>
    <w:p w:rsidR="00792CED" w:rsidRDefault="00792CED" w:rsidP="00792CED">
      <w:pPr>
        <w:widowControl/>
        <w:spacing w:line="360" w:lineRule="auto"/>
        <w:jc w:val="left"/>
      </w:pPr>
      <w:r>
        <w:rPr>
          <w:snapToGrid w:val="0"/>
          <w:color w:val="FF0000"/>
          <w:kern w:val="0"/>
          <w:szCs w:val="21"/>
        </w:rPr>
        <w:t>【答案】</w:t>
      </w:r>
      <w:r>
        <w:rPr>
          <w:rFonts w:eastAsia="Times New Roman"/>
          <w:color w:val="333333"/>
          <w:spacing w:val="15"/>
          <w:kern w:val="0"/>
          <w:szCs w:val="21"/>
          <w:shd w:val="clear" w:color="auto" w:fill="FFFFFF"/>
          <w:lang w:bidi="ar"/>
        </w:rPr>
        <w:t>0.8；0.5；0.95×10</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w:t>
      </w:r>
    </w:p>
    <w:p w:rsidR="00792CED" w:rsidRDefault="00792CED" w:rsidP="00792CED">
      <w:pPr>
        <w:widowControl/>
        <w:spacing w:line="360" w:lineRule="auto"/>
        <w:jc w:val="left"/>
        <w:rPr>
          <w:rFonts w:eastAsia="楷体"/>
        </w:rPr>
      </w:pPr>
      <w:r>
        <w:rPr>
          <w:snapToGrid w:val="0"/>
          <w:color w:val="FF0000"/>
          <w:kern w:val="0"/>
          <w:szCs w:val="21"/>
        </w:rPr>
        <w:t>【解析】</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w:t>
      </w:r>
      <w:r>
        <w:rPr>
          <w:rFonts w:eastAsia="楷体"/>
          <w:color w:val="333333"/>
          <w:spacing w:val="15"/>
          <w:kern w:val="0"/>
          <w:szCs w:val="21"/>
          <w:shd w:val="clear" w:color="auto" w:fill="FFFFFF"/>
          <w:lang w:bidi="ar"/>
        </w:rPr>
        <w:t>）小球在酒精中受到的浮力：</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1</w:t>
      </w:r>
      <w:r>
        <w:rPr>
          <w:rFonts w:eastAsia="楷体"/>
          <w:color w:val="333333"/>
          <w:spacing w:val="15"/>
          <w:kern w:val="0"/>
          <w:szCs w:val="21"/>
          <w:shd w:val="clear" w:color="auto" w:fill="FFFFFF"/>
          <w:lang w:bidi="ar"/>
        </w:rPr>
        <w:t>=G</w:t>
      </w:r>
      <w:r>
        <w:rPr>
          <w:rFonts w:eastAsia="楷体"/>
          <w:color w:val="333333"/>
          <w:spacing w:val="15"/>
          <w:kern w:val="0"/>
          <w:sz w:val="16"/>
          <w:szCs w:val="16"/>
          <w:shd w:val="clear" w:color="auto" w:fill="FFFFFF"/>
          <w:vertAlign w:val="subscript"/>
          <w:lang w:bidi="ar"/>
        </w:rPr>
        <w:t>排</w:t>
      </w:r>
      <w:r>
        <w:rPr>
          <w:rFonts w:eastAsia="楷体"/>
          <w:color w:val="333333"/>
          <w:spacing w:val="15"/>
          <w:kern w:val="0"/>
          <w:szCs w:val="21"/>
          <w:shd w:val="clear" w:color="auto" w:fill="FFFFFF"/>
          <w:lang w:bidi="ar"/>
        </w:rPr>
        <w:t>=m</w:t>
      </w:r>
      <w:r>
        <w:rPr>
          <w:rFonts w:eastAsia="楷体"/>
          <w:color w:val="333333"/>
          <w:spacing w:val="15"/>
          <w:kern w:val="0"/>
          <w:sz w:val="16"/>
          <w:szCs w:val="16"/>
          <w:shd w:val="clear" w:color="auto" w:fill="FFFFFF"/>
          <w:vertAlign w:val="subscript"/>
          <w:lang w:bidi="ar"/>
        </w:rPr>
        <w:t>排</w:t>
      </w:r>
      <w:r>
        <w:rPr>
          <w:rFonts w:eastAsia="楷体"/>
          <w:color w:val="333333"/>
          <w:spacing w:val="15"/>
          <w:kern w:val="0"/>
          <w:szCs w:val="21"/>
          <w:shd w:val="clear" w:color="auto" w:fill="FFFFFF"/>
          <w:lang w:bidi="ar"/>
        </w:rPr>
        <w:t>g=m</w:t>
      </w:r>
      <w:r>
        <w:rPr>
          <w:rFonts w:eastAsia="楷体"/>
          <w:color w:val="333333"/>
          <w:spacing w:val="15"/>
          <w:kern w:val="0"/>
          <w:sz w:val="16"/>
          <w:szCs w:val="16"/>
          <w:shd w:val="clear" w:color="auto" w:fill="FFFFFF"/>
          <w:vertAlign w:val="subscript"/>
          <w:lang w:bidi="ar"/>
        </w:rPr>
        <w:t>溢</w:t>
      </w:r>
      <w:r>
        <w:rPr>
          <w:rFonts w:eastAsia="楷体"/>
          <w:color w:val="333333"/>
          <w:spacing w:val="15"/>
          <w:kern w:val="0"/>
          <w:szCs w:val="21"/>
          <w:shd w:val="clear" w:color="auto" w:fill="FFFFFF"/>
          <w:lang w:bidi="ar"/>
        </w:rPr>
        <w:t>g=0.08kg×10N/kg=0.8N</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2</w:t>
      </w:r>
      <w:r>
        <w:rPr>
          <w:rFonts w:eastAsia="楷体"/>
          <w:color w:val="333333"/>
          <w:spacing w:val="15"/>
          <w:kern w:val="0"/>
          <w:szCs w:val="21"/>
          <w:shd w:val="clear" w:color="auto" w:fill="FFFFFF"/>
          <w:lang w:bidi="ar"/>
        </w:rPr>
        <w:t>）由</w:t>
      </w:r>
      <w:r>
        <w:rPr>
          <w:rFonts w:eastAsia="楷体"/>
          <w:color w:val="333333"/>
          <w:spacing w:val="15"/>
          <w:kern w:val="0"/>
          <w:szCs w:val="21"/>
          <w:shd w:val="clear" w:color="auto" w:fill="FFFFFF"/>
          <w:lang w:bidi="ar"/>
        </w:rPr>
        <w:t>p=ρgh</w:t>
      </w:r>
      <w:r>
        <w:rPr>
          <w:rFonts w:eastAsia="楷体"/>
          <w:color w:val="333333"/>
          <w:spacing w:val="15"/>
          <w:kern w:val="0"/>
          <w:szCs w:val="21"/>
          <w:shd w:val="clear" w:color="auto" w:fill="FFFFFF"/>
          <w:lang w:bidi="ar"/>
        </w:rPr>
        <w:t>可得乙杯中水面升高的高度：</w:t>
      </w:r>
      <w:r>
        <w:rPr>
          <w:rFonts w:eastAsia="楷体"/>
          <w:noProof/>
        </w:rPr>
        <w:drawing>
          <wp:inline distT="0" distB="0" distL="0" distR="0">
            <wp:extent cx="3595370" cy="457200"/>
            <wp:effectExtent l="0" t="0" r="5080"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5370" cy="457200"/>
                    </a:xfrm>
                    <a:prstGeom prst="rect">
                      <a:avLst/>
                    </a:prstGeom>
                    <a:noFill/>
                    <a:ln>
                      <a:noFill/>
                    </a:ln>
                  </pic:spPr>
                </pic:pic>
              </a:graphicData>
            </a:graphic>
          </wp:inline>
        </w:drawing>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3</w:t>
      </w:r>
      <w:r>
        <w:rPr>
          <w:rFonts w:eastAsia="楷体"/>
          <w:color w:val="333333"/>
          <w:spacing w:val="15"/>
          <w:kern w:val="0"/>
          <w:szCs w:val="21"/>
          <w:shd w:val="clear" w:color="auto" w:fill="FFFFFF"/>
          <w:lang w:bidi="ar"/>
        </w:rPr>
        <w:t>）升高的那部分水的质量：</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△m=ρ</w:t>
      </w:r>
      <w:r>
        <w:rPr>
          <w:rFonts w:eastAsia="楷体"/>
          <w:color w:val="333333"/>
          <w:spacing w:val="15"/>
          <w:kern w:val="0"/>
          <w:sz w:val="16"/>
          <w:szCs w:val="16"/>
          <w:shd w:val="clear" w:color="auto" w:fill="FFFFFF"/>
          <w:vertAlign w:val="subscript"/>
          <w:lang w:bidi="ar"/>
        </w:rPr>
        <w:t>水</w:t>
      </w:r>
      <w:r>
        <w:rPr>
          <w:rFonts w:eastAsia="楷体"/>
          <w:color w:val="333333"/>
          <w:spacing w:val="15"/>
          <w:kern w:val="0"/>
          <w:szCs w:val="21"/>
          <w:shd w:val="clear" w:color="auto" w:fill="FFFFFF"/>
          <w:lang w:bidi="ar"/>
        </w:rPr>
        <w:t>△V=ρ</w:t>
      </w:r>
      <w:r>
        <w:rPr>
          <w:rFonts w:eastAsia="楷体"/>
          <w:color w:val="333333"/>
          <w:spacing w:val="15"/>
          <w:kern w:val="0"/>
          <w:sz w:val="16"/>
          <w:szCs w:val="16"/>
          <w:shd w:val="clear" w:color="auto" w:fill="FFFFFF"/>
          <w:vertAlign w:val="subscript"/>
          <w:lang w:bidi="ar"/>
        </w:rPr>
        <w:t>水</w:t>
      </w:r>
      <w:r>
        <w:rPr>
          <w:rFonts w:eastAsia="楷体"/>
          <w:color w:val="333333"/>
          <w:spacing w:val="15"/>
          <w:kern w:val="0"/>
          <w:szCs w:val="21"/>
          <w:shd w:val="clear" w:color="auto" w:fill="FFFFFF"/>
          <w:lang w:bidi="ar"/>
        </w:rPr>
        <w:t>S△h=1g/cm</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×100cm</w:t>
      </w:r>
      <w:r>
        <w:rPr>
          <w:rFonts w:eastAsia="楷体"/>
          <w:color w:val="333333"/>
          <w:spacing w:val="15"/>
          <w:kern w:val="0"/>
          <w:sz w:val="16"/>
          <w:szCs w:val="16"/>
          <w:shd w:val="clear" w:color="auto" w:fill="FFFFFF"/>
          <w:vertAlign w:val="superscript"/>
          <w:lang w:bidi="ar"/>
        </w:rPr>
        <w:t>2</w:t>
      </w:r>
      <w:r>
        <w:rPr>
          <w:rFonts w:eastAsia="楷体"/>
          <w:color w:val="333333"/>
          <w:spacing w:val="15"/>
          <w:kern w:val="0"/>
          <w:szCs w:val="21"/>
          <w:shd w:val="clear" w:color="auto" w:fill="FFFFFF"/>
          <w:lang w:bidi="ar"/>
        </w:rPr>
        <w:t>×0.5cm=50g</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排开水的总质量：</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m</w:t>
      </w:r>
      <w:r>
        <w:rPr>
          <w:rFonts w:eastAsia="楷体"/>
          <w:color w:val="333333"/>
          <w:spacing w:val="15"/>
          <w:kern w:val="0"/>
          <w:sz w:val="16"/>
          <w:szCs w:val="16"/>
          <w:shd w:val="clear" w:color="auto" w:fill="FFFFFF"/>
          <w:vertAlign w:val="subscript"/>
          <w:lang w:bidi="ar"/>
        </w:rPr>
        <w:t>排总</w:t>
      </w:r>
      <w:r>
        <w:rPr>
          <w:rFonts w:eastAsia="楷体"/>
          <w:color w:val="333333"/>
          <w:spacing w:val="15"/>
          <w:kern w:val="0"/>
          <w:szCs w:val="21"/>
          <w:shd w:val="clear" w:color="auto" w:fill="FFFFFF"/>
          <w:lang w:bidi="ar"/>
        </w:rPr>
        <w:t>=45g+50g=95g=0.095kg</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其重力：</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G</w:t>
      </w:r>
      <w:r>
        <w:rPr>
          <w:rFonts w:eastAsia="楷体"/>
          <w:color w:val="333333"/>
          <w:spacing w:val="15"/>
          <w:kern w:val="0"/>
          <w:sz w:val="16"/>
          <w:szCs w:val="16"/>
          <w:shd w:val="clear" w:color="auto" w:fill="FFFFFF"/>
          <w:vertAlign w:val="subscript"/>
          <w:lang w:bidi="ar"/>
        </w:rPr>
        <w:t>排总</w:t>
      </w:r>
      <w:r>
        <w:rPr>
          <w:rFonts w:eastAsia="楷体"/>
          <w:color w:val="333333"/>
          <w:spacing w:val="15"/>
          <w:kern w:val="0"/>
          <w:szCs w:val="21"/>
          <w:shd w:val="clear" w:color="auto" w:fill="FFFFFF"/>
          <w:lang w:bidi="ar"/>
        </w:rPr>
        <w:t>=m</w:t>
      </w:r>
      <w:r>
        <w:rPr>
          <w:rFonts w:eastAsia="楷体"/>
          <w:color w:val="333333"/>
          <w:spacing w:val="15"/>
          <w:kern w:val="0"/>
          <w:sz w:val="16"/>
          <w:szCs w:val="16"/>
          <w:shd w:val="clear" w:color="auto" w:fill="FFFFFF"/>
          <w:vertAlign w:val="subscript"/>
          <w:lang w:bidi="ar"/>
        </w:rPr>
        <w:t>排总</w:t>
      </w:r>
      <w:r>
        <w:rPr>
          <w:rFonts w:eastAsia="楷体"/>
          <w:color w:val="333333"/>
          <w:spacing w:val="15"/>
          <w:kern w:val="0"/>
          <w:szCs w:val="21"/>
          <w:shd w:val="clear" w:color="auto" w:fill="FFFFFF"/>
          <w:lang w:bidi="ar"/>
        </w:rPr>
        <w:t>g=0.095kg×10N/kg=0.95N</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受到的浮力</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2</w:t>
      </w:r>
      <w:r>
        <w:rPr>
          <w:rFonts w:eastAsia="楷体"/>
          <w:color w:val="333333"/>
          <w:spacing w:val="15"/>
          <w:kern w:val="0"/>
          <w:szCs w:val="21"/>
          <w:shd w:val="clear" w:color="auto" w:fill="FFFFFF"/>
          <w:lang w:bidi="ar"/>
        </w:rPr>
        <w:t>=G</w:t>
      </w:r>
      <w:r>
        <w:rPr>
          <w:rFonts w:eastAsia="楷体"/>
          <w:color w:val="333333"/>
          <w:spacing w:val="15"/>
          <w:kern w:val="0"/>
          <w:sz w:val="16"/>
          <w:szCs w:val="16"/>
          <w:shd w:val="clear" w:color="auto" w:fill="FFFFFF"/>
          <w:vertAlign w:val="subscript"/>
          <w:lang w:bidi="ar"/>
        </w:rPr>
        <w:t>排总</w:t>
      </w:r>
      <w:r>
        <w:rPr>
          <w:rFonts w:eastAsia="楷体"/>
          <w:color w:val="333333"/>
          <w:spacing w:val="15"/>
          <w:kern w:val="0"/>
          <w:szCs w:val="21"/>
          <w:shd w:val="clear" w:color="auto" w:fill="FFFFFF"/>
          <w:lang w:bidi="ar"/>
        </w:rPr>
        <w:t>=0.95N</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小球放入酒精与水中受到的浮力之比：</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1</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2</w:t>
      </w:r>
      <w:r>
        <w:rPr>
          <w:rFonts w:eastAsia="楷体"/>
          <w:color w:val="333333"/>
          <w:spacing w:val="15"/>
          <w:kern w:val="0"/>
          <w:szCs w:val="21"/>
          <w:shd w:val="clear" w:color="auto" w:fill="FFFFFF"/>
          <w:lang w:bidi="ar"/>
        </w:rPr>
        <w:t>=0.8N</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0.95N=80</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95=16</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19</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若小球在酒精、水中都漂浮，受到的浮力都等于小球的重力，</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1</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2</w:t>
      </w:r>
      <w:r>
        <w:rPr>
          <w:rFonts w:eastAsia="楷体"/>
          <w:color w:val="333333"/>
          <w:spacing w:val="15"/>
          <w:kern w:val="0"/>
          <w:szCs w:val="21"/>
          <w:shd w:val="clear" w:color="auto" w:fill="FFFFFF"/>
          <w:lang w:bidi="ar"/>
        </w:rPr>
        <w:t>=1</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1≠16</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19</w:t>
      </w:r>
      <w:r>
        <w:rPr>
          <w:rFonts w:eastAsia="楷体"/>
          <w:color w:val="333333"/>
          <w:spacing w:val="15"/>
          <w:kern w:val="0"/>
          <w:szCs w:val="21"/>
          <w:shd w:val="clear" w:color="auto" w:fill="FFFFFF"/>
          <w:lang w:bidi="ar"/>
        </w:rPr>
        <w:t>；假设不成立；</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lastRenderedPageBreak/>
        <w:t>若小球在酒精、水中都浸没，受到的浮力</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Cs w:val="21"/>
          <w:shd w:val="clear" w:color="auto" w:fill="FFFFFF"/>
          <w:lang w:bidi="ar"/>
        </w:rPr>
        <w:t>=ρ</w:t>
      </w:r>
      <w:r>
        <w:rPr>
          <w:rFonts w:eastAsia="楷体"/>
          <w:color w:val="333333"/>
          <w:spacing w:val="15"/>
          <w:kern w:val="0"/>
          <w:sz w:val="16"/>
          <w:szCs w:val="16"/>
          <w:shd w:val="clear" w:color="auto" w:fill="FFFFFF"/>
          <w:vertAlign w:val="subscript"/>
          <w:lang w:bidi="ar"/>
        </w:rPr>
        <w:t>液</w:t>
      </w:r>
      <w:r>
        <w:rPr>
          <w:rFonts w:eastAsia="楷体"/>
          <w:color w:val="333333"/>
          <w:spacing w:val="15"/>
          <w:kern w:val="0"/>
          <w:szCs w:val="21"/>
          <w:shd w:val="clear" w:color="auto" w:fill="FFFFFF"/>
          <w:lang w:bidi="ar"/>
        </w:rPr>
        <w:t>V</w:t>
      </w:r>
      <w:r>
        <w:rPr>
          <w:rFonts w:eastAsia="楷体"/>
          <w:color w:val="333333"/>
          <w:spacing w:val="15"/>
          <w:kern w:val="0"/>
          <w:sz w:val="16"/>
          <w:szCs w:val="16"/>
          <w:shd w:val="clear" w:color="auto" w:fill="FFFFFF"/>
          <w:vertAlign w:val="subscript"/>
          <w:lang w:bidi="ar"/>
        </w:rPr>
        <w:t>排</w:t>
      </w:r>
      <w:r>
        <w:rPr>
          <w:rFonts w:eastAsia="楷体"/>
          <w:color w:val="333333"/>
          <w:spacing w:val="15"/>
          <w:kern w:val="0"/>
          <w:szCs w:val="21"/>
          <w:shd w:val="clear" w:color="auto" w:fill="FFFFFF"/>
          <w:lang w:bidi="ar"/>
        </w:rPr>
        <w:t>g=ρ</w:t>
      </w:r>
      <w:r>
        <w:rPr>
          <w:rFonts w:eastAsia="楷体"/>
          <w:color w:val="333333"/>
          <w:spacing w:val="15"/>
          <w:kern w:val="0"/>
          <w:sz w:val="16"/>
          <w:szCs w:val="16"/>
          <w:shd w:val="clear" w:color="auto" w:fill="FFFFFF"/>
          <w:vertAlign w:val="subscript"/>
          <w:lang w:bidi="ar"/>
        </w:rPr>
        <w:t>液</w:t>
      </w:r>
      <w:r>
        <w:rPr>
          <w:rFonts w:eastAsia="楷体"/>
          <w:color w:val="333333"/>
          <w:spacing w:val="15"/>
          <w:kern w:val="0"/>
          <w:szCs w:val="21"/>
          <w:shd w:val="clear" w:color="auto" w:fill="FFFFFF"/>
          <w:lang w:bidi="ar"/>
        </w:rPr>
        <w:t>Vg</w:t>
      </w:r>
      <w:r>
        <w:rPr>
          <w:rFonts w:eastAsia="楷体"/>
          <w:color w:val="333333"/>
          <w:spacing w:val="15"/>
          <w:kern w:val="0"/>
          <w:szCs w:val="21"/>
          <w:shd w:val="clear" w:color="auto" w:fill="FFFFFF"/>
          <w:lang w:bidi="ar"/>
        </w:rPr>
        <w:t>，则：</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1</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2</w:t>
      </w:r>
      <w:r>
        <w:rPr>
          <w:rFonts w:eastAsia="楷体"/>
          <w:color w:val="333333"/>
          <w:spacing w:val="15"/>
          <w:kern w:val="0"/>
          <w:szCs w:val="21"/>
          <w:shd w:val="clear" w:color="auto" w:fill="FFFFFF"/>
          <w:lang w:bidi="ar"/>
        </w:rPr>
        <w:t>=ρ</w:t>
      </w:r>
      <w:r>
        <w:rPr>
          <w:rFonts w:eastAsia="楷体"/>
          <w:color w:val="333333"/>
          <w:spacing w:val="15"/>
          <w:kern w:val="0"/>
          <w:sz w:val="16"/>
          <w:szCs w:val="16"/>
          <w:shd w:val="clear" w:color="auto" w:fill="FFFFFF"/>
          <w:vertAlign w:val="subscript"/>
          <w:lang w:bidi="ar"/>
        </w:rPr>
        <w:t>酒精</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ρ</w:t>
      </w:r>
      <w:r>
        <w:rPr>
          <w:rFonts w:eastAsia="楷体"/>
          <w:color w:val="333333"/>
          <w:spacing w:val="15"/>
          <w:kern w:val="0"/>
          <w:sz w:val="16"/>
          <w:szCs w:val="16"/>
          <w:shd w:val="clear" w:color="auto" w:fill="FFFFFF"/>
          <w:vertAlign w:val="subscript"/>
          <w:lang w:bidi="ar"/>
        </w:rPr>
        <w:t>水</w:t>
      </w:r>
      <w:r>
        <w:rPr>
          <w:rFonts w:eastAsia="楷体"/>
          <w:color w:val="333333"/>
          <w:spacing w:val="15"/>
          <w:kern w:val="0"/>
          <w:szCs w:val="21"/>
          <w:shd w:val="clear" w:color="auto" w:fill="FFFFFF"/>
          <w:lang w:bidi="ar"/>
        </w:rPr>
        <w:t>=0.8×10</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kg/m</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1×10</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kg/m</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=4</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5≠16</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19</w:t>
      </w:r>
      <w:r>
        <w:rPr>
          <w:rFonts w:eastAsia="楷体"/>
          <w:color w:val="333333"/>
          <w:spacing w:val="15"/>
          <w:kern w:val="0"/>
          <w:szCs w:val="21"/>
          <w:shd w:val="clear" w:color="auto" w:fill="FFFFFF"/>
          <w:lang w:bidi="ar"/>
        </w:rPr>
        <w:t>；故假设不成立；</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可见小球在酒精、水中，一漂一沉，即在水中漂浮、在酒精中下沉；</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小球是漂浮在水中，小球的重力</w:t>
      </w:r>
      <w:r>
        <w:rPr>
          <w:rFonts w:eastAsia="楷体"/>
          <w:color w:val="333333"/>
          <w:spacing w:val="15"/>
          <w:kern w:val="0"/>
          <w:szCs w:val="21"/>
          <w:shd w:val="clear" w:color="auto" w:fill="FFFFFF"/>
          <w:lang w:bidi="ar"/>
        </w:rPr>
        <w:t>G=F</w:t>
      </w:r>
      <w:r>
        <w:rPr>
          <w:rFonts w:eastAsia="楷体"/>
          <w:color w:val="333333"/>
          <w:spacing w:val="15"/>
          <w:kern w:val="0"/>
          <w:sz w:val="16"/>
          <w:szCs w:val="16"/>
          <w:shd w:val="clear" w:color="auto" w:fill="FFFFFF"/>
          <w:vertAlign w:val="subscript"/>
          <w:lang w:bidi="ar"/>
        </w:rPr>
        <w:t>浮</w:t>
      </w:r>
      <w:r>
        <w:rPr>
          <w:rFonts w:eastAsia="楷体"/>
          <w:color w:val="333333"/>
          <w:spacing w:val="15"/>
          <w:kern w:val="0"/>
          <w:sz w:val="16"/>
          <w:szCs w:val="16"/>
          <w:shd w:val="clear" w:color="auto" w:fill="FFFFFF"/>
          <w:vertAlign w:val="subscript"/>
          <w:lang w:bidi="ar"/>
        </w:rPr>
        <w:t>2</w:t>
      </w:r>
      <w:r>
        <w:rPr>
          <w:rFonts w:eastAsia="楷体"/>
          <w:color w:val="333333"/>
          <w:spacing w:val="15"/>
          <w:kern w:val="0"/>
          <w:szCs w:val="21"/>
          <w:shd w:val="clear" w:color="auto" w:fill="FFFFFF"/>
          <w:lang w:bidi="ar"/>
        </w:rPr>
        <w:t>=0.95N</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小球的质量：</w:t>
      </w:r>
      <w:r>
        <w:rPr>
          <w:rFonts w:eastAsia="楷体"/>
          <w:noProof/>
        </w:rPr>
        <w:drawing>
          <wp:inline distT="0" distB="0" distL="0" distR="0">
            <wp:extent cx="1735455" cy="415925"/>
            <wp:effectExtent l="0" t="0" r="0" b="3175"/>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5455" cy="415925"/>
                    </a:xfrm>
                    <a:prstGeom prst="rect">
                      <a:avLst/>
                    </a:prstGeom>
                    <a:noFill/>
                    <a:ln>
                      <a:noFill/>
                    </a:ln>
                  </pic:spPr>
                </pic:pic>
              </a:graphicData>
            </a:graphic>
          </wp:inline>
        </w:drawing>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小球在酒精中下沉，小球的体积：</w:t>
      </w:r>
      <w:r>
        <w:rPr>
          <w:rFonts w:eastAsia="楷体"/>
          <w:noProof/>
        </w:rPr>
        <w:drawing>
          <wp:inline distT="0" distB="0" distL="0" distR="0">
            <wp:extent cx="3481070" cy="447040"/>
            <wp:effectExtent l="0" t="0" r="5080" b="0"/>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81070" cy="447040"/>
                    </a:xfrm>
                    <a:prstGeom prst="rect">
                      <a:avLst/>
                    </a:prstGeom>
                    <a:noFill/>
                    <a:ln>
                      <a:noFill/>
                    </a:ln>
                  </pic:spPr>
                </pic:pic>
              </a:graphicData>
            </a:graphic>
          </wp:inline>
        </w:drawing>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小球的密度：</w:t>
      </w:r>
      <w:r>
        <w:rPr>
          <w:rFonts w:eastAsia="楷体"/>
          <w:noProof/>
        </w:rPr>
        <w:drawing>
          <wp:inline distT="0" distB="0" distL="0" distR="0">
            <wp:extent cx="2348230" cy="447040"/>
            <wp:effectExtent l="0" t="0" r="0" b="0"/>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8230" cy="447040"/>
                    </a:xfrm>
                    <a:prstGeom prst="rect">
                      <a:avLst/>
                    </a:prstGeom>
                    <a:noFill/>
                    <a:ln>
                      <a:noFill/>
                    </a:ln>
                  </pic:spPr>
                </pic:pic>
              </a:graphicData>
            </a:graphic>
          </wp:inline>
        </w:drawing>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故答案为：</w:t>
      </w:r>
      <w:r>
        <w:rPr>
          <w:rFonts w:eastAsia="楷体"/>
          <w:color w:val="333333"/>
          <w:spacing w:val="15"/>
          <w:kern w:val="0"/>
          <w:szCs w:val="21"/>
          <w:shd w:val="clear" w:color="auto" w:fill="FFFFFF"/>
          <w:lang w:bidi="ar"/>
        </w:rPr>
        <w:t>0.8</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0.5</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0.95×10</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w:t>
      </w:r>
    </w:p>
    <w:p w:rsidR="00792CED" w:rsidRDefault="00792CED" w:rsidP="00792CED">
      <w:pPr>
        <w:wordWrap w:val="0"/>
        <w:spacing w:line="360" w:lineRule="auto"/>
        <w:textAlignment w:val="center"/>
        <w:rPr>
          <w:snapToGrid w:val="0"/>
          <w:kern w:val="0"/>
          <w:szCs w:val="21"/>
        </w:rPr>
      </w:pPr>
      <w:r>
        <w:rPr>
          <w:snapToGrid w:val="0"/>
          <w:kern w:val="0"/>
          <w:szCs w:val="21"/>
        </w:rPr>
        <w:t>2</w:t>
      </w:r>
      <w:r>
        <w:rPr>
          <w:snapToGrid w:val="0"/>
          <w:kern w:val="0"/>
          <w:szCs w:val="21"/>
        </w:rPr>
        <w:t>．</w:t>
      </w:r>
      <w:hyperlink r:id="rId33"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长春）</w:t>
        </w:r>
      </w:hyperlink>
      <w:r>
        <w:rPr>
          <w:rFonts w:eastAsia="Times New Roman"/>
          <w:color w:val="333333"/>
          <w:spacing w:val="15"/>
          <w:szCs w:val="21"/>
          <w:shd w:val="clear" w:color="auto" w:fill="FFFFFF"/>
        </w:rPr>
        <w:t>我国“海斗一号”潜水器在马里亚纳海沟成功完成了首次万米海试与试验性应用任务。于2020年6月8日载誉归来。当下潜至1.0×10</w:t>
      </w:r>
      <w:r>
        <w:rPr>
          <w:rFonts w:eastAsia="Times New Roman"/>
          <w:color w:val="333333"/>
          <w:spacing w:val="15"/>
          <w:sz w:val="16"/>
          <w:szCs w:val="16"/>
          <w:shd w:val="clear" w:color="auto" w:fill="FFFFFF"/>
          <w:vertAlign w:val="superscript"/>
        </w:rPr>
        <w:t>4</w:t>
      </w:r>
      <w:r>
        <w:rPr>
          <w:rFonts w:eastAsia="Times New Roman"/>
          <w:color w:val="333333"/>
          <w:spacing w:val="15"/>
          <w:szCs w:val="21"/>
          <w:shd w:val="clear" w:color="auto" w:fill="FFFFFF"/>
        </w:rPr>
        <w:t>m时，求。</w:t>
      </w:r>
      <w:r>
        <w:rPr>
          <w:rFonts w:eastAsia="Times New Roman"/>
          <w:color w:val="333333"/>
          <w:szCs w:val="21"/>
          <w:shd w:val="clear" w:color="auto" w:fill="FFFFFF"/>
        </w:rPr>
        <w:br/>
      </w:r>
      <w:r>
        <w:rPr>
          <w:rFonts w:eastAsia="Times New Roman"/>
          <w:color w:val="333333"/>
          <w:spacing w:val="15"/>
          <w:szCs w:val="21"/>
          <w:shd w:val="clear" w:color="auto" w:fill="FFFFFF"/>
        </w:rPr>
        <w:t>（1）潜水器受到海水的压强（ρ</w:t>
      </w:r>
      <w:r>
        <w:rPr>
          <w:rFonts w:eastAsia="Times New Roman"/>
          <w:color w:val="333333"/>
          <w:spacing w:val="15"/>
          <w:sz w:val="16"/>
          <w:szCs w:val="16"/>
          <w:shd w:val="clear" w:color="auto" w:fill="FFFFFF"/>
          <w:vertAlign w:val="subscript"/>
        </w:rPr>
        <w:t>海水</w:t>
      </w:r>
      <w:r>
        <w:rPr>
          <w:rFonts w:eastAsia="Times New Roman"/>
          <w:color w:val="333333"/>
          <w:spacing w:val="15"/>
          <w:szCs w:val="21"/>
          <w:shd w:val="clear" w:color="auto" w:fill="FFFFFF"/>
        </w:rPr>
        <w:t>=1.03×10</w:t>
      </w:r>
      <w:r>
        <w:rPr>
          <w:rFonts w:eastAsia="Times New Roman"/>
          <w:color w:val="333333"/>
          <w:spacing w:val="15"/>
          <w:sz w:val="16"/>
          <w:szCs w:val="16"/>
          <w:shd w:val="clear" w:color="auto" w:fill="FFFFFF"/>
          <w:vertAlign w:val="superscript"/>
        </w:rPr>
        <w:t>3</w:t>
      </w:r>
      <w:r>
        <w:rPr>
          <w:rFonts w:eastAsia="Times New Roman"/>
          <w:color w:val="333333"/>
          <w:spacing w:val="15"/>
          <w:szCs w:val="21"/>
          <w:shd w:val="clear" w:color="auto" w:fill="FFFFFF"/>
        </w:rPr>
        <w:t>kg/m</w:t>
      </w:r>
      <w:r>
        <w:rPr>
          <w:rFonts w:eastAsia="Times New Roman"/>
          <w:color w:val="333333"/>
          <w:spacing w:val="15"/>
          <w:sz w:val="16"/>
          <w:szCs w:val="16"/>
          <w:shd w:val="clear" w:color="auto" w:fill="FFFFFF"/>
          <w:vertAlign w:val="superscript"/>
        </w:rPr>
        <w:t>3</w:t>
      </w:r>
      <w:r>
        <w:rPr>
          <w:rFonts w:eastAsia="Times New Roman"/>
          <w:color w:val="333333"/>
          <w:spacing w:val="15"/>
          <w:szCs w:val="21"/>
          <w:shd w:val="clear" w:color="auto" w:fill="FFFFFF"/>
        </w:rPr>
        <w:t>，g取10N/kg）；</w:t>
      </w:r>
      <w:r>
        <w:rPr>
          <w:rFonts w:eastAsia="Times New Roman"/>
          <w:color w:val="333333"/>
          <w:szCs w:val="21"/>
          <w:shd w:val="clear" w:color="auto" w:fill="FFFFFF"/>
        </w:rPr>
        <w:br/>
      </w:r>
      <w:r>
        <w:rPr>
          <w:rFonts w:eastAsia="Times New Roman"/>
          <w:color w:val="333333"/>
          <w:spacing w:val="15"/>
          <w:szCs w:val="21"/>
          <w:shd w:val="clear" w:color="auto" w:fill="FFFFFF"/>
        </w:rPr>
        <w:t>（2）潜水器观察窗0.02m</w:t>
      </w:r>
      <w:r>
        <w:rPr>
          <w:rFonts w:eastAsia="Times New Roman"/>
          <w:color w:val="333333"/>
          <w:spacing w:val="15"/>
          <w:sz w:val="16"/>
          <w:szCs w:val="16"/>
          <w:shd w:val="clear" w:color="auto" w:fill="FFFFFF"/>
          <w:vertAlign w:val="superscript"/>
        </w:rPr>
        <w:t>2</w:t>
      </w:r>
      <w:r>
        <w:rPr>
          <w:rFonts w:eastAsia="Times New Roman"/>
          <w:color w:val="333333"/>
          <w:spacing w:val="15"/>
          <w:szCs w:val="21"/>
          <w:shd w:val="clear" w:color="auto" w:fill="FFFFFF"/>
        </w:rPr>
        <w:t>面积所受到海水的压力。</w:t>
      </w:r>
    </w:p>
    <w:p w:rsidR="00792CED" w:rsidRDefault="00792CED" w:rsidP="00792CED">
      <w:pPr>
        <w:widowControl/>
        <w:spacing w:line="360" w:lineRule="auto"/>
        <w:jc w:val="left"/>
        <w:rPr>
          <w:rFonts w:eastAsia="楷体"/>
        </w:rPr>
      </w:pPr>
      <w:r>
        <w:rPr>
          <w:snapToGrid w:val="0"/>
          <w:color w:val="FF0000"/>
          <w:kern w:val="0"/>
          <w:szCs w:val="21"/>
        </w:rPr>
        <w:t>【答案】</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1.03×10</w:t>
      </w:r>
      <w:r>
        <w:rPr>
          <w:rFonts w:eastAsia="楷体"/>
          <w:color w:val="333333"/>
          <w:spacing w:val="15"/>
          <w:kern w:val="0"/>
          <w:sz w:val="16"/>
          <w:szCs w:val="16"/>
          <w:shd w:val="clear" w:color="auto" w:fill="FFFFFF"/>
          <w:vertAlign w:val="superscript"/>
          <w:lang w:bidi="ar"/>
        </w:rPr>
        <w:t>8</w:t>
      </w:r>
      <w:r>
        <w:rPr>
          <w:rFonts w:eastAsia="楷体"/>
          <w:color w:val="333333"/>
          <w:spacing w:val="15"/>
          <w:kern w:val="0"/>
          <w:szCs w:val="21"/>
          <w:shd w:val="clear" w:color="auto" w:fill="FFFFFF"/>
          <w:lang w:bidi="ar"/>
        </w:rPr>
        <w:t>Pa</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2</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2.06×10</w:t>
      </w:r>
      <w:r>
        <w:rPr>
          <w:rFonts w:eastAsia="楷体"/>
          <w:color w:val="333333"/>
          <w:spacing w:val="15"/>
          <w:kern w:val="0"/>
          <w:sz w:val="16"/>
          <w:szCs w:val="16"/>
          <w:shd w:val="clear" w:color="auto" w:fill="FFFFFF"/>
          <w:vertAlign w:val="superscript"/>
          <w:lang w:bidi="ar"/>
        </w:rPr>
        <w:t>6</w:t>
      </w:r>
      <w:r>
        <w:rPr>
          <w:rFonts w:eastAsia="楷体"/>
          <w:color w:val="333333"/>
          <w:spacing w:val="15"/>
          <w:kern w:val="0"/>
          <w:szCs w:val="21"/>
          <w:shd w:val="clear" w:color="auto" w:fill="FFFFFF"/>
          <w:lang w:bidi="ar"/>
        </w:rPr>
        <w:t>N</w:t>
      </w:r>
      <w:r>
        <w:rPr>
          <w:rFonts w:eastAsia="楷体"/>
          <w:color w:val="333333"/>
          <w:spacing w:val="15"/>
          <w:kern w:val="0"/>
          <w:szCs w:val="21"/>
          <w:shd w:val="clear" w:color="auto" w:fill="FFFFFF"/>
          <w:lang w:bidi="ar"/>
        </w:rPr>
        <w:t>。</w:t>
      </w:r>
    </w:p>
    <w:p w:rsidR="00792CED" w:rsidRDefault="00792CED" w:rsidP="00792CED">
      <w:pPr>
        <w:widowControl/>
        <w:spacing w:line="360" w:lineRule="auto"/>
        <w:jc w:val="left"/>
        <w:rPr>
          <w:rFonts w:eastAsia="楷体"/>
        </w:rPr>
      </w:pPr>
      <w:r>
        <w:rPr>
          <w:rFonts w:eastAsia="楷体"/>
          <w:snapToGrid w:val="0"/>
          <w:color w:val="FF0000"/>
          <w:kern w:val="0"/>
          <w:szCs w:val="21"/>
        </w:rPr>
        <w:t>【解析】</w:t>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1</w:t>
      </w:r>
      <w:r>
        <w:rPr>
          <w:rFonts w:eastAsia="楷体"/>
          <w:color w:val="333333"/>
          <w:spacing w:val="15"/>
          <w:kern w:val="0"/>
          <w:szCs w:val="21"/>
          <w:shd w:val="clear" w:color="auto" w:fill="FFFFFF"/>
          <w:lang w:bidi="ar"/>
        </w:rPr>
        <w:t>）潜水器受到海水的压强：</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p=ρ</w:t>
      </w:r>
      <w:r>
        <w:rPr>
          <w:rFonts w:eastAsia="楷体"/>
          <w:color w:val="333333"/>
          <w:spacing w:val="15"/>
          <w:kern w:val="0"/>
          <w:sz w:val="16"/>
          <w:szCs w:val="16"/>
          <w:shd w:val="clear" w:color="auto" w:fill="FFFFFF"/>
          <w:vertAlign w:val="subscript"/>
          <w:lang w:bidi="ar"/>
        </w:rPr>
        <w:t>海水</w:t>
      </w:r>
      <w:r>
        <w:rPr>
          <w:rFonts w:eastAsia="楷体"/>
          <w:color w:val="333333"/>
          <w:spacing w:val="15"/>
          <w:kern w:val="0"/>
          <w:szCs w:val="21"/>
          <w:shd w:val="clear" w:color="auto" w:fill="FFFFFF"/>
          <w:lang w:bidi="ar"/>
        </w:rPr>
        <w:t>gh=1.03×10</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kg/m</w:t>
      </w:r>
      <w:r>
        <w:rPr>
          <w:rFonts w:eastAsia="楷体"/>
          <w:color w:val="333333"/>
          <w:spacing w:val="15"/>
          <w:kern w:val="0"/>
          <w:sz w:val="16"/>
          <w:szCs w:val="16"/>
          <w:shd w:val="clear" w:color="auto" w:fill="FFFFFF"/>
          <w:vertAlign w:val="superscript"/>
          <w:lang w:bidi="ar"/>
        </w:rPr>
        <w:t>3</w:t>
      </w:r>
      <w:r>
        <w:rPr>
          <w:rFonts w:eastAsia="楷体"/>
          <w:color w:val="333333"/>
          <w:spacing w:val="15"/>
          <w:kern w:val="0"/>
          <w:szCs w:val="21"/>
          <w:shd w:val="clear" w:color="auto" w:fill="FFFFFF"/>
          <w:lang w:bidi="ar"/>
        </w:rPr>
        <w:t>×10N/kg×1.0×10</w:t>
      </w:r>
      <w:r>
        <w:rPr>
          <w:rFonts w:eastAsia="楷体"/>
          <w:color w:val="333333"/>
          <w:spacing w:val="15"/>
          <w:kern w:val="0"/>
          <w:sz w:val="16"/>
          <w:szCs w:val="16"/>
          <w:shd w:val="clear" w:color="auto" w:fill="FFFFFF"/>
          <w:vertAlign w:val="superscript"/>
          <w:lang w:bidi="ar"/>
        </w:rPr>
        <w:t>4</w:t>
      </w:r>
      <w:r>
        <w:rPr>
          <w:rFonts w:eastAsia="楷体"/>
          <w:color w:val="333333"/>
          <w:spacing w:val="15"/>
          <w:kern w:val="0"/>
          <w:szCs w:val="21"/>
          <w:shd w:val="clear" w:color="auto" w:fill="FFFFFF"/>
          <w:lang w:bidi="ar"/>
        </w:rPr>
        <w:t>m=1.03×10</w:t>
      </w:r>
      <w:r>
        <w:rPr>
          <w:rFonts w:eastAsia="楷体"/>
          <w:color w:val="333333"/>
          <w:spacing w:val="15"/>
          <w:kern w:val="0"/>
          <w:sz w:val="16"/>
          <w:szCs w:val="16"/>
          <w:shd w:val="clear" w:color="auto" w:fill="FFFFFF"/>
          <w:vertAlign w:val="superscript"/>
          <w:lang w:bidi="ar"/>
        </w:rPr>
        <w:t>8</w:t>
      </w:r>
      <w:r>
        <w:rPr>
          <w:rFonts w:eastAsia="楷体"/>
          <w:color w:val="333333"/>
          <w:spacing w:val="15"/>
          <w:kern w:val="0"/>
          <w:szCs w:val="21"/>
          <w:shd w:val="clear" w:color="auto" w:fill="FFFFFF"/>
          <w:lang w:bidi="ar"/>
        </w:rPr>
        <w:t>Pa</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2</w:t>
      </w:r>
      <w:r>
        <w:rPr>
          <w:rFonts w:eastAsia="楷体"/>
          <w:color w:val="333333"/>
          <w:spacing w:val="15"/>
          <w:kern w:val="0"/>
          <w:szCs w:val="21"/>
          <w:shd w:val="clear" w:color="auto" w:fill="FFFFFF"/>
          <w:lang w:bidi="ar"/>
        </w:rPr>
        <w:t>）由</w:t>
      </w:r>
      <w:r>
        <w:rPr>
          <w:rFonts w:eastAsia="楷体"/>
          <w:noProof/>
        </w:rPr>
        <w:drawing>
          <wp:inline distT="0" distB="0" distL="0" distR="0">
            <wp:extent cx="332740" cy="384175"/>
            <wp:effectExtent l="0" t="0" r="0" b="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740" cy="384175"/>
                    </a:xfrm>
                    <a:prstGeom prst="rect">
                      <a:avLst/>
                    </a:prstGeom>
                    <a:noFill/>
                    <a:ln>
                      <a:noFill/>
                    </a:ln>
                  </pic:spPr>
                </pic:pic>
              </a:graphicData>
            </a:graphic>
          </wp:inline>
        </w:drawing>
      </w:r>
      <w:r>
        <w:rPr>
          <w:rFonts w:eastAsia="楷体"/>
          <w:color w:val="333333"/>
          <w:spacing w:val="15"/>
          <w:kern w:val="0"/>
          <w:szCs w:val="21"/>
          <w:shd w:val="clear" w:color="auto" w:fill="FFFFFF"/>
          <w:lang w:bidi="ar"/>
        </w:rPr>
        <w:t>可得潜水器观察窗</w:t>
      </w:r>
      <w:r>
        <w:rPr>
          <w:rFonts w:eastAsia="楷体"/>
          <w:color w:val="333333"/>
          <w:spacing w:val="15"/>
          <w:kern w:val="0"/>
          <w:szCs w:val="21"/>
          <w:shd w:val="clear" w:color="auto" w:fill="FFFFFF"/>
          <w:lang w:bidi="ar"/>
        </w:rPr>
        <w:t>0.02m</w:t>
      </w:r>
      <w:r>
        <w:rPr>
          <w:rFonts w:eastAsia="楷体"/>
          <w:color w:val="333333"/>
          <w:spacing w:val="15"/>
          <w:kern w:val="0"/>
          <w:sz w:val="16"/>
          <w:szCs w:val="16"/>
          <w:shd w:val="clear" w:color="auto" w:fill="FFFFFF"/>
          <w:vertAlign w:val="superscript"/>
          <w:lang w:bidi="ar"/>
        </w:rPr>
        <w:t>2</w:t>
      </w:r>
      <w:r>
        <w:rPr>
          <w:rFonts w:eastAsia="楷体"/>
          <w:color w:val="333333"/>
          <w:spacing w:val="15"/>
          <w:kern w:val="0"/>
          <w:szCs w:val="21"/>
          <w:shd w:val="clear" w:color="auto" w:fill="FFFFFF"/>
          <w:lang w:bidi="ar"/>
        </w:rPr>
        <w:t>面积所受到海水的压力：</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F=pS=1.03×10</w:t>
      </w:r>
      <w:r>
        <w:rPr>
          <w:rFonts w:eastAsia="楷体"/>
          <w:color w:val="333333"/>
          <w:spacing w:val="15"/>
          <w:kern w:val="0"/>
          <w:sz w:val="16"/>
          <w:szCs w:val="16"/>
          <w:shd w:val="clear" w:color="auto" w:fill="FFFFFF"/>
          <w:vertAlign w:val="superscript"/>
          <w:lang w:bidi="ar"/>
        </w:rPr>
        <w:t>8</w:t>
      </w:r>
      <w:r>
        <w:rPr>
          <w:rFonts w:eastAsia="楷体"/>
          <w:color w:val="333333"/>
          <w:spacing w:val="15"/>
          <w:kern w:val="0"/>
          <w:szCs w:val="21"/>
          <w:shd w:val="clear" w:color="auto" w:fill="FFFFFF"/>
          <w:lang w:bidi="ar"/>
        </w:rPr>
        <w:t>Pa×0.02m</w:t>
      </w:r>
      <w:r>
        <w:rPr>
          <w:rFonts w:eastAsia="楷体"/>
          <w:color w:val="333333"/>
          <w:spacing w:val="15"/>
          <w:kern w:val="0"/>
          <w:sz w:val="16"/>
          <w:szCs w:val="16"/>
          <w:shd w:val="clear" w:color="auto" w:fill="FFFFFF"/>
          <w:vertAlign w:val="superscript"/>
          <w:lang w:bidi="ar"/>
        </w:rPr>
        <w:t>2</w:t>
      </w:r>
      <w:r>
        <w:rPr>
          <w:rFonts w:eastAsia="楷体"/>
          <w:color w:val="333333"/>
          <w:spacing w:val="15"/>
          <w:kern w:val="0"/>
          <w:szCs w:val="21"/>
          <w:shd w:val="clear" w:color="auto" w:fill="FFFFFF"/>
          <w:lang w:bidi="ar"/>
        </w:rPr>
        <w:t>=2.06×10</w:t>
      </w:r>
      <w:r>
        <w:rPr>
          <w:rFonts w:eastAsia="楷体"/>
          <w:color w:val="333333"/>
          <w:spacing w:val="15"/>
          <w:kern w:val="0"/>
          <w:sz w:val="16"/>
          <w:szCs w:val="16"/>
          <w:shd w:val="clear" w:color="auto" w:fill="FFFFFF"/>
          <w:vertAlign w:val="superscript"/>
          <w:lang w:bidi="ar"/>
        </w:rPr>
        <w:t>6</w:t>
      </w:r>
      <w:r>
        <w:rPr>
          <w:rFonts w:eastAsia="楷体"/>
          <w:color w:val="333333"/>
          <w:spacing w:val="15"/>
          <w:kern w:val="0"/>
          <w:szCs w:val="21"/>
          <w:shd w:val="clear" w:color="auto" w:fill="FFFFFF"/>
          <w:lang w:bidi="ar"/>
        </w:rPr>
        <w:t>N</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答：（</w:t>
      </w:r>
      <w:r>
        <w:rPr>
          <w:rFonts w:eastAsia="楷体"/>
          <w:color w:val="333333"/>
          <w:spacing w:val="15"/>
          <w:kern w:val="0"/>
          <w:szCs w:val="21"/>
          <w:shd w:val="clear" w:color="auto" w:fill="FFFFFF"/>
          <w:lang w:bidi="ar"/>
        </w:rPr>
        <w:t>1</w:t>
      </w:r>
      <w:r>
        <w:rPr>
          <w:rFonts w:eastAsia="楷体"/>
          <w:color w:val="333333"/>
          <w:spacing w:val="15"/>
          <w:kern w:val="0"/>
          <w:szCs w:val="21"/>
          <w:shd w:val="clear" w:color="auto" w:fill="FFFFFF"/>
          <w:lang w:bidi="ar"/>
        </w:rPr>
        <w:t>）潜水器受到海水的压强为</w:t>
      </w:r>
      <w:r>
        <w:rPr>
          <w:rFonts w:eastAsia="楷体"/>
          <w:color w:val="333333"/>
          <w:spacing w:val="15"/>
          <w:kern w:val="0"/>
          <w:szCs w:val="21"/>
          <w:shd w:val="clear" w:color="auto" w:fill="FFFFFF"/>
          <w:lang w:bidi="ar"/>
        </w:rPr>
        <w:t>1.03×10</w:t>
      </w:r>
      <w:r>
        <w:rPr>
          <w:rFonts w:eastAsia="楷体"/>
          <w:color w:val="333333"/>
          <w:spacing w:val="15"/>
          <w:kern w:val="0"/>
          <w:sz w:val="16"/>
          <w:szCs w:val="16"/>
          <w:shd w:val="clear" w:color="auto" w:fill="FFFFFF"/>
          <w:vertAlign w:val="superscript"/>
          <w:lang w:bidi="ar"/>
        </w:rPr>
        <w:t>8</w:t>
      </w:r>
      <w:r>
        <w:rPr>
          <w:rFonts w:eastAsia="楷体"/>
          <w:color w:val="333333"/>
          <w:spacing w:val="15"/>
          <w:kern w:val="0"/>
          <w:szCs w:val="21"/>
          <w:shd w:val="clear" w:color="auto" w:fill="FFFFFF"/>
          <w:lang w:bidi="ar"/>
        </w:rPr>
        <w:t>Pa</w:t>
      </w:r>
      <w:r>
        <w:rPr>
          <w:rFonts w:eastAsia="楷体"/>
          <w:color w:val="333333"/>
          <w:spacing w:val="15"/>
          <w:kern w:val="0"/>
          <w:szCs w:val="21"/>
          <w:shd w:val="clear" w:color="auto" w:fill="FFFFFF"/>
          <w:lang w:bidi="ar"/>
        </w:rPr>
        <w:t>；</w:t>
      </w:r>
      <w:r>
        <w:rPr>
          <w:rFonts w:eastAsia="楷体"/>
          <w:color w:val="333333"/>
          <w:kern w:val="0"/>
          <w:szCs w:val="21"/>
          <w:shd w:val="clear" w:color="auto" w:fill="FFFFFF"/>
          <w:lang w:bidi="ar"/>
        </w:rPr>
        <w:br/>
      </w:r>
      <w:r>
        <w:rPr>
          <w:rFonts w:eastAsia="楷体"/>
          <w:color w:val="333333"/>
          <w:spacing w:val="15"/>
          <w:kern w:val="0"/>
          <w:szCs w:val="21"/>
          <w:shd w:val="clear" w:color="auto" w:fill="FFFFFF"/>
          <w:lang w:bidi="ar"/>
        </w:rPr>
        <w:t>（</w:t>
      </w:r>
      <w:r>
        <w:rPr>
          <w:rFonts w:eastAsia="楷体"/>
          <w:color w:val="333333"/>
          <w:spacing w:val="15"/>
          <w:kern w:val="0"/>
          <w:szCs w:val="21"/>
          <w:shd w:val="clear" w:color="auto" w:fill="FFFFFF"/>
          <w:lang w:bidi="ar"/>
        </w:rPr>
        <w:t>2</w:t>
      </w:r>
      <w:r>
        <w:rPr>
          <w:rFonts w:eastAsia="楷体"/>
          <w:color w:val="333333"/>
          <w:spacing w:val="15"/>
          <w:kern w:val="0"/>
          <w:szCs w:val="21"/>
          <w:shd w:val="clear" w:color="auto" w:fill="FFFFFF"/>
          <w:lang w:bidi="ar"/>
        </w:rPr>
        <w:t>）潜水器观察窗</w:t>
      </w:r>
      <w:r>
        <w:rPr>
          <w:rFonts w:eastAsia="楷体"/>
          <w:color w:val="333333"/>
          <w:spacing w:val="15"/>
          <w:kern w:val="0"/>
          <w:szCs w:val="21"/>
          <w:shd w:val="clear" w:color="auto" w:fill="FFFFFF"/>
          <w:lang w:bidi="ar"/>
        </w:rPr>
        <w:t>0.02m</w:t>
      </w:r>
      <w:r>
        <w:rPr>
          <w:rFonts w:eastAsia="楷体"/>
          <w:color w:val="333333"/>
          <w:spacing w:val="15"/>
          <w:kern w:val="0"/>
          <w:sz w:val="16"/>
          <w:szCs w:val="16"/>
          <w:shd w:val="clear" w:color="auto" w:fill="FFFFFF"/>
          <w:vertAlign w:val="superscript"/>
          <w:lang w:bidi="ar"/>
        </w:rPr>
        <w:t>2</w:t>
      </w:r>
      <w:r>
        <w:rPr>
          <w:rFonts w:eastAsia="楷体"/>
          <w:color w:val="333333"/>
          <w:spacing w:val="15"/>
          <w:kern w:val="0"/>
          <w:szCs w:val="21"/>
          <w:shd w:val="clear" w:color="auto" w:fill="FFFFFF"/>
          <w:lang w:bidi="ar"/>
        </w:rPr>
        <w:t>面积所受到海水的压力为</w:t>
      </w:r>
      <w:r>
        <w:rPr>
          <w:rFonts w:eastAsia="楷体"/>
          <w:color w:val="333333"/>
          <w:spacing w:val="15"/>
          <w:kern w:val="0"/>
          <w:szCs w:val="21"/>
          <w:shd w:val="clear" w:color="auto" w:fill="FFFFFF"/>
          <w:lang w:bidi="ar"/>
        </w:rPr>
        <w:t>2.06×10</w:t>
      </w:r>
      <w:r>
        <w:rPr>
          <w:rFonts w:eastAsia="楷体"/>
          <w:color w:val="333333"/>
          <w:spacing w:val="15"/>
          <w:kern w:val="0"/>
          <w:sz w:val="16"/>
          <w:szCs w:val="16"/>
          <w:shd w:val="clear" w:color="auto" w:fill="FFFFFF"/>
          <w:vertAlign w:val="superscript"/>
          <w:lang w:bidi="ar"/>
        </w:rPr>
        <w:t>6</w:t>
      </w:r>
      <w:r>
        <w:rPr>
          <w:rFonts w:eastAsia="楷体"/>
          <w:color w:val="333333"/>
          <w:spacing w:val="15"/>
          <w:kern w:val="0"/>
          <w:szCs w:val="21"/>
          <w:shd w:val="clear" w:color="auto" w:fill="FFFFFF"/>
          <w:lang w:bidi="ar"/>
        </w:rPr>
        <w:t>N</w:t>
      </w:r>
      <w:r>
        <w:rPr>
          <w:rFonts w:eastAsia="楷体"/>
          <w:color w:val="333333"/>
          <w:spacing w:val="15"/>
          <w:kern w:val="0"/>
          <w:szCs w:val="21"/>
          <w:shd w:val="clear" w:color="auto" w:fill="FFFFFF"/>
          <w:lang w:bidi="ar"/>
        </w:rPr>
        <w:t>。</w:t>
      </w:r>
    </w:p>
    <w:p w:rsidR="00792CED" w:rsidRDefault="00792CED" w:rsidP="00792CED">
      <w:pPr>
        <w:wordWrap w:val="0"/>
        <w:spacing w:line="360" w:lineRule="auto"/>
        <w:ind w:leftChars="150" w:left="315"/>
        <w:textAlignment w:val="center"/>
        <w:rPr>
          <w:rFonts w:eastAsia="楷体"/>
          <w:snapToGrid w:val="0"/>
          <w:color w:val="000000"/>
          <w:kern w:val="0"/>
          <w:szCs w:val="21"/>
        </w:rPr>
      </w:pPr>
    </w:p>
    <w:p w:rsidR="00792CED" w:rsidRDefault="00792CED" w:rsidP="00792CED">
      <w:pPr>
        <w:wordWrap w:val="0"/>
        <w:spacing w:line="360" w:lineRule="auto"/>
        <w:jc w:val="center"/>
        <w:textAlignment w:val="center"/>
        <w:rPr>
          <w:snapToGrid w:val="0"/>
          <w:kern w:val="0"/>
          <w:szCs w:val="21"/>
          <w:lang w:val="en-US" w:eastAsia="zh-CN"/>
        </w:rPr>
      </w:pPr>
      <w:r>
        <w:rPr>
          <w:noProof/>
          <w:kern w:val="0"/>
          <w:szCs w:val="21"/>
        </w:rPr>
        <w:drawing>
          <wp:inline distT="0" distB="0" distL="0" distR="0">
            <wp:extent cx="3065145" cy="530225"/>
            <wp:effectExtent l="0" t="0" r="1905" b="3175"/>
            <wp:docPr id="663" name="图片 6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题试卷、教案、课件、教学论文、素材等各类教学资源库下载，还有大量丰富的教学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65145" cy="530225"/>
                    </a:xfrm>
                    <a:prstGeom prst="rect">
                      <a:avLst/>
                    </a:prstGeom>
                    <a:noFill/>
                    <a:ln>
                      <a:noFill/>
                    </a:ln>
                  </pic:spPr>
                </pic:pic>
              </a:graphicData>
            </a:graphic>
          </wp:inline>
        </w:drawing>
      </w:r>
    </w:p>
    <w:p w:rsidR="00792CED" w:rsidRDefault="00792CED" w:rsidP="00792CED">
      <w:pPr>
        <w:wordWrap w:val="0"/>
        <w:spacing w:line="360" w:lineRule="auto"/>
        <w:textAlignment w:val="center"/>
        <w:rPr>
          <w:snapToGrid w:val="0"/>
          <w:color w:val="0000FF"/>
          <w:kern w:val="0"/>
          <w:szCs w:val="21"/>
        </w:rPr>
      </w:pPr>
      <w:r>
        <w:rPr>
          <w:noProof/>
          <w:color w:val="0000FF"/>
          <w:kern w:val="0"/>
          <w:szCs w:val="21"/>
        </w:rPr>
        <w:drawing>
          <wp:inline distT="0" distB="0" distL="0" distR="0">
            <wp:extent cx="1298575" cy="374015"/>
            <wp:effectExtent l="0" t="0" r="0" b="6985"/>
            <wp:docPr id="662" name="图片 6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hd w:val="clear" w:color="auto" w:fill="FFFFFF"/>
        <w:spacing w:line="360" w:lineRule="auto"/>
        <w:jc w:val="left"/>
        <w:rPr>
          <w:rFonts w:eastAsia="Times New Roman"/>
          <w:color w:val="333333"/>
          <w:spacing w:val="15"/>
          <w:szCs w:val="21"/>
        </w:rPr>
      </w:pPr>
      <w:hyperlink r:id="rId3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襄阳）</w:t>
        </w:r>
      </w:hyperlink>
      <w:r>
        <w:rPr>
          <w:rFonts w:eastAsia="Times New Roman"/>
          <w:color w:val="333333"/>
          <w:spacing w:val="15"/>
          <w:kern w:val="0"/>
          <w:szCs w:val="21"/>
          <w:shd w:val="clear" w:color="auto" w:fill="FFFFFF"/>
          <w:lang w:bidi="ar"/>
        </w:rPr>
        <w:t>在下列生活和生产实例中，利用连通器原理工作的是（　　）</w:t>
      </w:r>
    </w:p>
    <w:p w:rsidR="00792CED" w:rsidRDefault="00792CED" w:rsidP="00792CED">
      <w:pPr>
        <w:widowControl/>
        <w:tabs>
          <w:tab w:val="left" w:pos="5886"/>
        </w:tabs>
        <w:spacing w:line="360" w:lineRule="auto"/>
        <w:jc w:val="left"/>
        <w:textAlignment w:val="center"/>
        <w:rPr>
          <w:color w:val="333333"/>
          <w:szCs w:val="21"/>
        </w:rPr>
      </w:pPr>
      <w:r>
        <w:rPr>
          <w:noProof/>
          <w:color w:val="333333"/>
          <w:kern w:val="0"/>
          <w:szCs w:val="21"/>
        </w:rPr>
        <w:lastRenderedPageBreak/>
        <w:drawing>
          <wp:inline distT="0" distB="0" distL="0" distR="0">
            <wp:extent cx="789940" cy="748030"/>
            <wp:effectExtent l="0" t="0" r="0" b="0"/>
            <wp:docPr id="661" name="图片 661" descr="http://img.jyeoo.net/quiz/images/201108/50/59e81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http://img.jyeoo.net/quiz/images/201108/50/59e81155.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789940" cy="748030"/>
                    </a:xfrm>
                    <a:prstGeom prst="rect">
                      <a:avLst/>
                    </a:prstGeom>
                    <a:noFill/>
                    <a:ln>
                      <a:noFill/>
                    </a:ln>
                  </pic:spPr>
                </pic:pic>
              </a:graphicData>
            </a:graphic>
          </wp:inline>
        </w:drawing>
      </w:r>
      <w:r>
        <w:rPr>
          <w:color w:val="333333"/>
          <w:kern w:val="0"/>
          <w:szCs w:val="21"/>
          <w:lang w:bidi="ar"/>
        </w:rPr>
        <w:t xml:space="preserve">           </w:t>
      </w:r>
      <w:r>
        <w:rPr>
          <w:noProof/>
          <w:color w:val="333333"/>
          <w:kern w:val="0"/>
          <w:szCs w:val="21"/>
        </w:rPr>
        <w:drawing>
          <wp:inline distT="0" distB="0" distL="0" distR="0">
            <wp:extent cx="581660" cy="893445"/>
            <wp:effectExtent l="0" t="0" r="8890" b="1905"/>
            <wp:docPr id="660" name="图片 660" descr="http://img.jyeoo.net/quiz/images/201108/50/0fd17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http://img.jyeoo.net/quiz/images/201108/50/0fd17103.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81660" cy="893445"/>
                    </a:xfrm>
                    <a:prstGeom prst="rect">
                      <a:avLst/>
                    </a:prstGeom>
                    <a:noFill/>
                    <a:ln>
                      <a:noFill/>
                    </a:ln>
                  </pic:spPr>
                </pic:pic>
              </a:graphicData>
            </a:graphic>
          </wp:inline>
        </w:drawing>
      </w:r>
      <w:r>
        <w:rPr>
          <w:color w:val="333333"/>
          <w:kern w:val="0"/>
          <w:szCs w:val="21"/>
          <w:lang w:bidi="ar"/>
        </w:rPr>
        <w:t xml:space="preserve">               </w:t>
      </w:r>
      <w:r>
        <w:rPr>
          <w:noProof/>
          <w:color w:val="333333"/>
          <w:kern w:val="0"/>
          <w:szCs w:val="21"/>
        </w:rPr>
        <w:drawing>
          <wp:inline distT="0" distB="0" distL="0" distR="0">
            <wp:extent cx="997585" cy="488315"/>
            <wp:effectExtent l="0" t="0" r="0" b="6985"/>
            <wp:docPr id="659" name="图片 659" descr="http://img.jyeoo.net/quiz/images/201108/50/5e05cb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http://img.jyeoo.net/quiz/images/201108/50/5e05cb1b.pn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997585" cy="488315"/>
                    </a:xfrm>
                    <a:prstGeom prst="rect">
                      <a:avLst/>
                    </a:prstGeom>
                    <a:noFill/>
                    <a:ln>
                      <a:noFill/>
                    </a:ln>
                  </pic:spPr>
                </pic:pic>
              </a:graphicData>
            </a:graphic>
          </wp:inline>
        </w:drawing>
      </w:r>
      <w:r>
        <w:rPr>
          <w:color w:val="333333"/>
          <w:kern w:val="0"/>
          <w:szCs w:val="21"/>
          <w:lang w:bidi="ar"/>
        </w:rPr>
        <w:t xml:space="preserve">     </w:t>
      </w:r>
      <w:r>
        <w:rPr>
          <w:noProof/>
          <w:color w:val="333333"/>
          <w:kern w:val="0"/>
          <w:szCs w:val="21"/>
        </w:rPr>
        <w:drawing>
          <wp:inline distT="0" distB="0" distL="0" distR="0">
            <wp:extent cx="1028700" cy="259715"/>
            <wp:effectExtent l="0" t="0" r="0" b="6985"/>
            <wp:docPr id="658" name="图片 658" descr="http://img.jyeoo.net/quiz/images/201108/50/5b8eab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http://img.jyeoo.net/quiz/images/201108/50/5b8eab6c.pn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028700" cy="259715"/>
                    </a:xfrm>
                    <a:prstGeom prst="rect">
                      <a:avLst/>
                    </a:prstGeom>
                    <a:noFill/>
                    <a:ln>
                      <a:noFill/>
                    </a:ln>
                  </pic:spPr>
                </pic:pic>
              </a:graphicData>
            </a:graphic>
          </wp:inline>
        </w:drawing>
      </w:r>
      <w:r>
        <w:rPr>
          <w:color w:val="333333"/>
          <w:kern w:val="0"/>
          <w:szCs w:val="21"/>
          <w:lang w:bidi="ar"/>
        </w:rPr>
        <w:br/>
        <w:t>A</w:t>
      </w:r>
      <w:r>
        <w:rPr>
          <w:color w:val="333333"/>
          <w:kern w:val="0"/>
          <w:szCs w:val="21"/>
          <w:lang w:bidi="ar"/>
        </w:rPr>
        <w:t>．用管子吸饮料</w:t>
      </w:r>
      <w:r>
        <w:rPr>
          <w:color w:val="333333"/>
          <w:kern w:val="0"/>
          <w:szCs w:val="21"/>
          <w:lang w:bidi="ar"/>
        </w:rPr>
        <w:t xml:space="preserve">        B</w:t>
      </w:r>
      <w:r>
        <w:rPr>
          <w:color w:val="333333"/>
          <w:kern w:val="0"/>
          <w:szCs w:val="21"/>
          <w:lang w:bidi="ar"/>
        </w:rPr>
        <w:t>．离心式水泵</w:t>
      </w:r>
      <w:r>
        <w:rPr>
          <w:color w:val="333333"/>
          <w:kern w:val="0"/>
          <w:szCs w:val="21"/>
          <w:lang w:bidi="ar"/>
        </w:rPr>
        <w:t xml:space="preserve">           C</w:t>
      </w:r>
      <w:r>
        <w:rPr>
          <w:color w:val="333333"/>
          <w:kern w:val="0"/>
          <w:szCs w:val="21"/>
          <w:lang w:bidi="ar"/>
        </w:rPr>
        <w:t>．船闸</w:t>
      </w:r>
      <w:r>
        <w:rPr>
          <w:color w:val="333333"/>
          <w:kern w:val="0"/>
          <w:szCs w:val="21"/>
          <w:lang w:bidi="ar"/>
        </w:rPr>
        <w:t xml:space="preserve">             D</w:t>
      </w:r>
      <w:r>
        <w:rPr>
          <w:color w:val="333333"/>
          <w:kern w:val="0"/>
          <w:szCs w:val="21"/>
          <w:lang w:bidi="ar"/>
        </w:rPr>
        <w:t>．注射器</w:t>
      </w:r>
    </w:p>
    <w:p w:rsidR="00792CED" w:rsidRDefault="00792CED" w:rsidP="00792CED">
      <w:pPr>
        <w:wordWrap w:val="0"/>
        <w:spacing w:line="360" w:lineRule="auto"/>
        <w:ind w:firstLineChars="200" w:firstLine="420"/>
        <w:textAlignment w:val="center"/>
        <w:rPr>
          <w:snapToGrid w:val="0"/>
          <w:color w:val="FF0000"/>
          <w:kern w:val="0"/>
          <w:szCs w:val="21"/>
        </w:rPr>
      </w:pPr>
      <w:r>
        <w:rPr>
          <w:snapToGrid w:val="0"/>
          <w:color w:val="FF0000"/>
          <w:kern w:val="0"/>
          <w:szCs w:val="21"/>
        </w:rPr>
        <w:t>【参考答案】</w:t>
      </w:r>
      <w:r>
        <w:rPr>
          <w:snapToGrid w:val="0"/>
          <w:color w:val="0000FF"/>
          <w:kern w:val="0"/>
          <w:szCs w:val="21"/>
        </w:rPr>
        <w:t>B</w:t>
      </w:r>
    </w:p>
    <w:p w:rsidR="00792CED" w:rsidRDefault="00792CED" w:rsidP="00792CED">
      <w:pPr>
        <w:wordWrap w:val="0"/>
        <w:spacing w:line="360" w:lineRule="auto"/>
        <w:ind w:firstLineChars="200" w:firstLine="420"/>
        <w:textAlignment w:val="center"/>
        <w:rPr>
          <w:snapToGrid w:val="0"/>
          <w:color w:val="4F81BD"/>
          <w:kern w:val="0"/>
          <w:szCs w:val="21"/>
        </w:rPr>
      </w:pPr>
      <w:r>
        <w:rPr>
          <w:snapToGrid w:val="0"/>
          <w:color w:val="FF0000"/>
          <w:kern w:val="0"/>
          <w:szCs w:val="21"/>
        </w:rPr>
        <w:t>【详细解析】</w:t>
      </w:r>
      <w:r>
        <w:rPr>
          <w:rFonts w:eastAsia="Times New Roman"/>
          <w:color w:val="4F81BD"/>
          <w:spacing w:val="15"/>
          <w:szCs w:val="21"/>
          <w:shd w:val="clear" w:color="auto" w:fill="FFFFFF"/>
        </w:rPr>
        <w:t>A、在吸饮料时，细管内的气压变小，外界大气压大于管内大气压，故饮料在外界大气压的作用下压入细管中，故是利用大气压强的原理工作的，故该选项错误；</w:t>
      </w:r>
      <w:r>
        <w:rPr>
          <w:rFonts w:eastAsia="Times New Roman"/>
          <w:color w:val="4F81BD"/>
          <w:szCs w:val="21"/>
          <w:shd w:val="clear" w:color="auto" w:fill="FFFFFF"/>
        </w:rPr>
        <w:br/>
      </w:r>
      <w:r>
        <w:rPr>
          <w:rFonts w:eastAsia="Times New Roman"/>
          <w:color w:val="4F81BD"/>
          <w:spacing w:val="15"/>
          <w:szCs w:val="21"/>
          <w:shd w:val="clear" w:color="auto" w:fill="FFFFFF"/>
        </w:rPr>
        <w:t>B、当装满水的水泵叶轮旋转后，其叶轮周围的空气变少，气压变小，外界大气压大于内部大气压，水在外界大气压的作用下被压入水泵内，故是利用大气压强的原理工作的，故该选项错误；</w:t>
      </w:r>
      <w:r>
        <w:rPr>
          <w:rFonts w:eastAsia="Times New Roman"/>
          <w:color w:val="4F81BD"/>
          <w:szCs w:val="21"/>
          <w:shd w:val="clear" w:color="auto" w:fill="FFFFFF"/>
        </w:rPr>
        <w:br/>
      </w:r>
      <w:r>
        <w:rPr>
          <w:rFonts w:eastAsia="Times New Roman"/>
          <w:color w:val="4F81BD"/>
          <w:spacing w:val="15"/>
          <w:szCs w:val="21"/>
          <w:shd w:val="clear" w:color="auto" w:fill="FFFFFF"/>
        </w:rPr>
        <w:t>C、船闸的原理先打开一端，船闸里的水位逐渐与外面相等，外面的船就可以开进船闸；然后把这一端船闸关闭，打开另一端的船闸，船闸里的水位逐渐与外面相等，船就可以开到另一端去，应用了两次连通器，故该选项正确。</w:t>
      </w:r>
      <w:r>
        <w:rPr>
          <w:rFonts w:eastAsia="Times New Roman"/>
          <w:color w:val="4F81BD"/>
          <w:szCs w:val="21"/>
          <w:shd w:val="clear" w:color="auto" w:fill="FFFFFF"/>
        </w:rPr>
        <w:br/>
      </w:r>
      <w:r>
        <w:rPr>
          <w:rFonts w:eastAsia="Times New Roman"/>
          <w:color w:val="4F81BD"/>
          <w:spacing w:val="15"/>
          <w:szCs w:val="21"/>
          <w:shd w:val="clear" w:color="auto" w:fill="FFFFFF"/>
        </w:rPr>
        <w:t>D、注射器在吸药水时，是利用外界大气压大于其内部的压强，故药水在外界大气压的作用下被压入注射器内部的，故是利用大气压强的原理工作的，故该选项错误；</w:t>
      </w:r>
      <w:r>
        <w:rPr>
          <w:rFonts w:eastAsia="Times New Roman"/>
          <w:color w:val="4F81BD"/>
          <w:szCs w:val="21"/>
          <w:shd w:val="clear" w:color="auto" w:fill="FFFFFF"/>
        </w:rPr>
        <w:br/>
      </w:r>
      <w:r>
        <w:rPr>
          <w:rFonts w:eastAsia="Times New Roman"/>
          <w:color w:val="4F81BD"/>
          <w:spacing w:val="15"/>
          <w:szCs w:val="21"/>
          <w:shd w:val="clear" w:color="auto" w:fill="FFFFFF"/>
        </w:rPr>
        <w:t>故选：C。</w:t>
      </w:r>
    </w:p>
    <w:p w:rsidR="00792CED" w:rsidRDefault="00792CED" w:rsidP="00792CED">
      <w:pPr>
        <w:wordWrap w:val="0"/>
        <w:spacing w:line="360" w:lineRule="auto"/>
        <w:textAlignment w:val="center"/>
        <w:rPr>
          <w:snapToGrid w:val="0"/>
          <w:kern w:val="0"/>
          <w:szCs w:val="21"/>
        </w:rPr>
      </w:pPr>
      <w:r>
        <w:rPr>
          <w:noProof/>
          <w:kern w:val="0"/>
          <w:szCs w:val="21"/>
        </w:rPr>
        <w:drawing>
          <wp:inline distT="0" distB="0" distL="0" distR="0">
            <wp:extent cx="1298575" cy="374015"/>
            <wp:effectExtent l="0" t="0" r="0" b="6985"/>
            <wp:docPr id="657" name="图片 6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widowControl/>
        <w:spacing w:line="360" w:lineRule="auto"/>
        <w:jc w:val="left"/>
      </w:pPr>
      <w:r>
        <w:rPr>
          <w:snapToGrid w:val="0"/>
          <w:kern w:val="0"/>
          <w:szCs w:val="21"/>
        </w:rPr>
        <w:t>1</w:t>
      </w:r>
      <w:r>
        <w:rPr>
          <w:snapToGrid w:val="0"/>
          <w:kern w:val="0"/>
          <w:szCs w:val="21"/>
        </w:rPr>
        <w:t>．</w:t>
      </w:r>
      <w:hyperlink r:id="rId45"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云南）</w:t>
        </w:r>
      </w:hyperlink>
      <w:r>
        <w:rPr>
          <w:rFonts w:eastAsia="Times New Roman"/>
          <w:color w:val="333333"/>
          <w:spacing w:val="15"/>
          <w:kern w:val="0"/>
          <w:szCs w:val="21"/>
          <w:shd w:val="clear" w:color="auto" w:fill="FFFFFF"/>
          <w:lang w:bidi="ar"/>
        </w:rPr>
        <w:t>体温计采用水银作为测温物质而不用酒精是因为水银的</w:t>
      </w:r>
      <w:r>
        <w:t>________</w:t>
      </w:r>
      <w:r>
        <w:rPr>
          <w:rFonts w:eastAsia="Times New Roman"/>
          <w:color w:val="333333"/>
          <w:spacing w:val="15"/>
          <w:kern w:val="0"/>
          <w:szCs w:val="21"/>
          <w:shd w:val="clear" w:color="auto" w:fill="FFFFFF"/>
          <w:lang w:bidi="ar"/>
        </w:rPr>
        <w:t>较小，相同条件下吸热升温快，能快捷、灵敏的测量体温。我国三峡大坝上下游水位差最高达113m，在上下游之间修建世界上最大的船闸，利用</w:t>
      </w:r>
      <w:r>
        <w:t>________</w:t>
      </w:r>
      <w:r>
        <w:rPr>
          <w:rFonts w:eastAsia="Times New Roman"/>
          <w:color w:val="333333"/>
          <w:spacing w:val="15"/>
          <w:kern w:val="0"/>
          <w:szCs w:val="21"/>
          <w:shd w:val="clear" w:color="auto" w:fill="FFFFFF"/>
          <w:lang w:bidi="ar"/>
        </w:rPr>
        <w:t>原理确保船只平稳通行。</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【答案】</w:t>
      </w:r>
      <w:r>
        <w:rPr>
          <w:rFonts w:eastAsia="楷体"/>
          <w:color w:val="333333"/>
          <w:spacing w:val="15"/>
          <w:szCs w:val="21"/>
          <w:shd w:val="clear" w:color="auto" w:fill="FFFFFF"/>
        </w:rPr>
        <w:t>比热容小；连通器。</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【解析】</w:t>
      </w:r>
      <w:r>
        <w:rPr>
          <w:rFonts w:eastAsia="楷体"/>
          <w:color w:val="333333"/>
          <w:spacing w:val="15"/>
          <w:szCs w:val="21"/>
          <w:shd w:val="clear" w:color="auto" w:fill="FFFFFF"/>
        </w:rPr>
        <w:t>（</w:t>
      </w:r>
      <w:r>
        <w:rPr>
          <w:rFonts w:eastAsia="楷体"/>
          <w:color w:val="333333"/>
          <w:spacing w:val="15"/>
          <w:szCs w:val="21"/>
          <w:shd w:val="clear" w:color="auto" w:fill="FFFFFF"/>
        </w:rPr>
        <w:t>1</w:t>
      </w:r>
      <w:r>
        <w:rPr>
          <w:rFonts w:eastAsia="楷体"/>
          <w:color w:val="333333"/>
          <w:spacing w:val="15"/>
          <w:szCs w:val="21"/>
          <w:shd w:val="clear" w:color="auto" w:fill="FFFFFF"/>
        </w:rPr>
        <w:t>）体温计是用水银作为测温物质，主要是因为水银比热容较小，质量相同的水银和其它物质相比，吸收相同的热量，水银的温度变化大，能快捷、灵敏的测量体温；</w:t>
      </w:r>
      <w:r>
        <w:rPr>
          <w:rFonts w:eastAsia="楷体"/>
          <w:color w:val="333333"/>
          <w:szCs w:val="21"/>
          <w:shd w:val="clear" w:color="auto" w:fill="FFFFFF"/>
        </w:rPr>
        <w:br/>
      </w:r>
      <w:r>
        <w:rPr>
          <w:rFonts w:eastAsia="楷体"/>
          <w:color w:val="333333"/>
          <w:spacing w:val="15"/>
          <w:szCs w:val="21"/>
          <w:shd w:val="clear" w:color="auto" w:fill="FFFFFF"/>
        </w:rPr>
        <w:t>（</w:t>
      </w:r>
      <w:r>
        <w:rPr>
          <w:rFonts w:eastAsia="楷体"/>
          <w:color w:val="333333"/>
          <w:spacing w:val="15"/>
          <w:szCs w:val="21"/>
          <w:shd w:val="clear" w:color="auto" w:fill="FFFFFF"/>
        </w:rPr>
        <w:t>2</w:t>
      </w:r>
      <w:r>
        <w:rPr>
          <w:rFonts w:eastAsia="楷体"/>
          <w:color w:val="333333"/>
          <w:spacing w:val="15"/>
          <w:szCs w:val="21"/>
          <w:shd w:val="clear" w:color="auto" w:fill="FFFFFF"/>
        </w:rPr>
        <w:t>）打开底部的阀门时，船闸与上游（或下游）上端开口，且底部连通，</w:t>
      </w:r>
      <w:r>
        <w:rPr>
          <w:rFonts w:eastAsia="楷体"/>
          <w:color w:val="333333"/>
          <w:spacing w:val="15"/>
          <w:szCs w:val="21"/>
          <w:shd w:val="clear" w:color="auto" w:fill="FFFFFF"/>
        </w:rPr>
        <w:lastRenderedPageBreak/>
        <w:t>是一个连通器，水静止时水面相平，再打开闸门，船顺利通过，船闸是利用连通器原理工作的。</w:t>
      </w:r>
      <w:r>
        <w:rPr>
          <w:rFonts w:eastAsia="楷体"/>
          <w:color w:val="333333"/>
          <w:szCs w:val="21"/>
          <w:shd w:val="clear" w:color="auto" w:fill="FFFFFF"/>
        </w:rPr>
        <w:br/>
      </w:r>
      <w:r>
        <w:rPr>
          <w:rFonts w:eastAsia="楷体"/>
          <w:color w:val="333333"/>
          <w:spacing w:val="15"/>
          <w:szCs w:val="21"/>
          <w:shd w:val="clear" w:color="auto" w:fill="FFFFFF"/>
        </w:rPr>
        <w:t>故答案为：比热容小；连通器。</w:t>
      </w:r>
    </w:p>
    <w:p w:rsidR="00792CED" w:rsidRDefault="00792CED" w:rsidP="00792CED">
      <w:pPr>
        <w:widowControl/>
        <w:shd w:val="clear" w:color="auto" w:fill="FFFFFF"/>
        <w:spacing w:line="360" w:lineRule="auto"/>
        <w:jc w:val="left"/>
        <w:rPr>
          <w:rFonts w:eastAsia="Times New Roman"/>
          <w:color w:val="333333"/>
          <w:spacing w:val="15"/>
          <w:kern w:val="0"/>
          <w:szCs w:val="21"/>
          <w:shd w:val="clear" w:color="auto" w:fill="FFFFFF"/>
          <w:lang w:bidi="ar"/>
        </w:rPr>
      </w:pPr>
      <w:r>
        <w:rPr>
          <w:rFonts w:eastAsia="楷体"/>
          <w:snapToGrid w:val="0"/>
          <w:kern w:val="0"/>
          <w:szCs w:val="21"/>
        </w:rPr>
        <w:t>2</w:t>
      </w:r>
      <w:r>
        <w:rPr>
          <w:snapToGrid w:val="0"/>
          <w:kern w:val="0"/>
          <w:szCs w:val="21"/>
        </w:rPr>
        <w:t>．</w:t>
      </w:r>
      <w:hyperlink r:id="rId4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浦东新区三模）</w:t>
        </w:r>
      </w:hyperlink>
      <w:r>
        <w:rPr>
          <w:rFonts w:eastAsia="Times New Roman"/>
          <w:color w:val="333333"/>
          <w:spacing w:val="15"/>
          <w:kern w:val="0"/>
          <w:szCs w:val="21"/>
          <w:shd w:val="clear" w:color="auto" w:fill="FFFFFF"/>
          <w:lang w:bidi="ar"/>
        </w:rPr>
        <w:t>下列工具中，主要利用连通器原理工作的是（　　）</w:t>
      </w:r>
    </w:p>
    <w:p w:rsidR="00792CED" w:rsidRDefault="00792CED" w:rsidP="00792CED">
      <w:pPr>
        <w:widowControl/>
        <w:shd w:val="clear" w:color="auto" w:fill="FFFFFF"/>
        <w:spacing w:line="360" w:lineRule="auto"/>
        <w:ind w:firstLineChars="200" w:firstLine="420"/>
        <w:jc w:val="left"/>
        <w:rPr>
          <w:color w:val="000000"/>
          <w:szCs w:val="21"/>
        </w:rPr>
      </w:pPr>
      <w:r>
        <w:rPr>
          <w:color w:val="000000"/>
          <w:kern w:val="0"/>
          <w:szCs w:val="21"/>
          <w:lang w:bidi="ar"/>
        </w:rPr>
        <w:t>A</w:t>
      </w:r>
      <w:r>
        <w:rPr>
          <w:color w:val="000000"/>
          <w:kern w:val="0"/>
          <w:szCs w:val="21"/>
          <w:lang w:bidi="ar"/>
        </w:rPr>
        <w:t>．密度计</w:t>
      </w:r>
      <w:r>
        <w:rPr>
          <w:color w:val="000000"/>
          <w:szCs w:val="21"/>
        </w:rPr>
        <w:t xml:space="preserve">        </w:t>
      </w:r>
      <w:r>
        <w:rPr>
          <w:color w:val="000000"/>
          <w:kern w:val="0"/>
          <w:szCs w:val="21"/>
          <w:lang w:bidi="ar"/>
        </w:rPr>
        <w:t>B</w:t>
      </w:r>
      <w:r>
        <w:rPr>
          <w:color w:val="000000"/>
          <w:kern w:val="0"/>
          <w:szCs w:val="21"/>
          <w:lang w:bidi="ar"/>
        </w:rPr>
        <w:t>．液位计</w:t>
      </w:r>
      <w:r>
        <w:rPr>
          <w:color w:val="000000"/>
          <w:kern w:val="0"/>
          <w:szCs w:val="21"/>
          <w:lang w:bidi="ar"/>
        </w:rPr>
        <w:t xml:space="preserve">        C</w:t>
      </w:r>
      <w:r>
        <w:rPr>
          <w:color w:val="000000"/>
          <w:kern w:val="0"/>
          <w:szCs w:val="21"/>
          <w:lang w:bidi="ar"/>
        </w:rPr>
        <w:t>．高度计</w:t>
      </w:r>
      <w:r>
        <w:rPr>
          <w:color w:val="000000"/>
          <w:szCs w:val="21"/>
        </w:rPr>
        <w:t xml:space="preserve">        </w:t>
      </w:r>
      <w:r>
        <w:rPr>
          <w:color w:val="000000"/>
          <w:kern w:val="0"/>
          <w:szCs w:val="21"/>
          <w:lang w:bidi="ar"/>
        </w:rPr>
        <w:t>D</w:t>
      </w:r>
      <w:r>
        <w:rPr>
          <w:color w:val="000000"/>
          <w:kern w:val="0"/>
          <w:szCs w:val="21"/>
          <w:lang w:bidi="ar"/>
        </w:rPr>
        <w:t>．温度计</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【答案】</w:t>
      </w:r>
      <w:r>
        <w:rPr>
          <w:rFonts w:eastAsia="楷体"/>
          <w:snapToGrid w:val="0"/>
          <w:kern w:val="0"/>
          <w:szCs w:val="21"/>
        </w:rPr>
        <w:t>B</w:t>
      </w:r>
    </w:p>
    <w:p w:rsidR="00792CED" w:rsidRDefault="00792CED" w:rsidP="00792CED">
      <w:pPr>
        <w:wordWrap w:val="0"/>
        <w:spacing w:line="360" w:lineRule="auto"/>
        <w:ind w:leftChars="150" w:left="315"/>
        <w:textAlignment w:val="center"/>
        <w:rPr>
          <w:rFonts w:eastAsia="楷体"/>
          <w:snapToGrid w:val="0"/>
          <w:kern w:val="0"/>
          <w:szCs w:val="21"/>
        </w:rPr>
      </w:pPr>
      <w:r>
        <w:rPr>
          <w:snapToGrid w:val="0"/>
          <w:color w:val="FF0000"/>
          <w:kern w:val="0"/>
          <w:szCs w:val="21"/>
        </w:rPr>
        <w:t>【解析】</w:t>
      </w:r>
      <w:r>
        <w:rPr>
          <w:rFonts w:eastAsia="楷体"/>
          <w:color w:val="333333"/>
          <w:spacing w:val="15"/>
          <w:szCs w:val="21"/>
          <w:shd w:val="clear" w:color="auto" w:fill="FFFFFF"/>
        </w:rPr>
        <w:t>A</w:t>
      </w:r>
      <w:r>
        <w:rPr>
          <w:rFonts w:eastAsia="楷体"/>
          <w:color w:val="333333"/>
          <w:spacing w:val="15"/>
          <w:szCs w:val="21"/>
          <w:shd w:val="clear" w:color="auto" w:fill="FFFFFF"/>
        </w:rPr>
        <w:t>、密度计是利用物体的漂浮条件来工作的，与连通器无关，故</w:t>
      </w:r>
      <w:r>
        <w:rPr>
          <w:rFonts w:eastAsia="楷体"/>
          <w:color w:val="333333"/>
          <w:spacing w:val="15"/>
          <w:szCs w:val="21"/>
          <w:shd w:val="clear" w:color="auto" w:fill="FFFFFF"/>
        </w:rPr>
        <w:t>A</w:t>
      </w:r>
      <w:r>
        <w:rPr>
          <w:rFonts w:eastAsia="楷体"/>
          <w:color w:val="333333"/>
          <w:spacing w:val="15"/>
          <w:szCs w:val="21"/>
          <w:shd w:val="clear" w:color="auto" w:fill="FFFFFF"/>
        </w:rPr>
        <w:t>不符合题意；</w:t>
      </w:r>
      <w:r>
        <w:rPr>
          <w:rFonts w:eastAsia="楷体"/>
          <w:color w:val="333333"/>
          <w:szCs w:val="21"/>
          <w:shd w:val="clear" w:color="auto" w:fill="FFFFFF"/>
        </w:rPr>
        <w:br/>
      </w:r>
      <w:r>
        <w:rPr>
          <w:rFonts w:eastAsia="楷体"/>
          <w:color w:val="333333"/>
          <w:spacing w:val="15"/>
          <w:szCs w:val="21"/>
          <w:shd w:val="clear" w:color="auto" w:fill="FFFFFF"/>
        </w:rPr>
        <w:t>B</w:t>
      </w:r>
      <w:r>
        <w:rPr>
          <w:rFonts w:eastAsia="楷体"/>
          <w:color w:val="333333"/>
          <w:spacing w:val="15"/>
          <w:szCs w:val="21"/>
          <w:shd w:val="clear" w:color="auto" w:fill="FFFFFF"/>
        </w:rPr>
        <w:t>、液位计是上端开口、底部相连的容器，构成了一个连通器，故</w:t>
      </w:r>
      <w:r>
        <w:rPr>
          <w:rFonts w:eastAsia="楷体"/>
          <w:color w:val="333333"/>
          <w:spacing w:val="15"/>
          <w:szCs w:val="21"/>
          <w:shd w:val="clear" w:color="auto" w:fill="FFFFFF"/>
        </w:rPr>
        <w:t>B</w:t>
      </w:r>
      <w:r>
        <w:rPr>
          <w:rFonts w:eastAsia="楷体"/>
          <w:color w:val="333333"/>
          <w:spacing w:val="15"/>
          <w:szCs w:val="21"/>
          <w:shd w:val="clear" w:color="auto" w:fill="FFFFFF"/>
        </w:rPr>
        <w:t>符合题意；</w:t>
      </w:r>
      <w:r>
        <w:rPr>
          <w:rFonts w:eastAsia="楷体"/>
          <w:color w:val="333333"/>
          <w:szCs w:val="21"/>
          <w:shd w:val="clear" w:color="auto" w:fill="FFFFFF"/>
        </w:rPr>
        <w:br/>
      </w:r>
      <w:r>
        <w:rPr>
          <w:rFonts w:eastAsia="楷体"/>
          <w:color w:val="333333"/>
          <w:spacing w:val="15"/>
          <w:szCs w:val="21"/>
          <w:shd w:val="clear" w:color="auto" w:fill="FFFFFF"/>
        </w:rPr>
        <w:t>C</w:t>
      </w:r>
      <w:r>
        <w:rPr>
          <w:rFonts w:eastAsia="楷体"/>
          <w:color w:val="333333"/>
          <w:spacing w:val="15"/>
          <w:szCs w:val="21"/>
          <w:shd w:val="clear" w:color="auto" w:fill="FFFFFF"/>
        </w:rPr>
        <w:t>、高度计是根据高度越高、气压越低的原理制成的，与连通器无关，故</w:t>
      </w:r>
      <w:r>
        <w:rPr>
          <w:rFonts w:eastAsia="楷体"/>
          <w:color w:val="333333"/>
          <w:spacing w:val="15"/>
          <w:szCs w:val="21"/>
          <w:shd w:val="clear" w:color="auto" w:fill="FFFFFF"/>
        </w:rPr>
        <w:t>C</w:t>
      </w:r>
      <w:r>
        <w:rPr>
          <w:rFonts w:eastAsia="楷体"/>
          <w:color w:val="333333"/>
          <w:spacing w:val="15"/>
          <w:szCs w:val="21"/>
          <w:shd w:val="clear" w:color="auto" w:fill="FFFFFF"/>
        </w:rPr>
        <w:t>不符合题意；</w:t>
      </w:r>
      <w:r>
        <w:rPr>
          <w:rFonts w:eastAsia="楷体"/>
          <w:color w:val="333333"/>
          <w:szCs w:val="21"/>
          <w:shd w:val="clear" w:color="auto" w:fill="FFFFFF"/>
        </w:rPr>
        <w:br/>
      </w:r>
      <w:r>
        <w:rPr>
          <w:rFonts w:eastAsia="楷体"/>
          <w:color w:val="333333"/>
          <w:spacing w:val="15"/>
          <w:szCs w:val="21"/>
          <w:shd w:val="clear" w:color="auto" w:fill="FFFFFF"/>
        </w:rPr>
        <w:t>D</w:t>
      </w:r>
      <w:r>
        <w:rPr>
          <w:rFonts w:eastAsia="楷体"/>
          <w:color w:val="333333"/>
          <w:spacing w:val="15"/>
          <w:szCs w:val="21"/>
          <w:shd w:val="clear" w:color="auto" w:fill="FFFFFF"/>
        </w:rPr>
        <w:t>、温度计是利用液体的热胀冷缩的原理制成的，故</w:t>
      </w:r>
      <w:r>
        <w:rPr>
          <w:rFonts w:eastAsia="楷体"/>
          <w:color w:val="333333"/>
          <w:spacing w:val="15"/>
          <w:szCs w:val="21"/>
          <w:shd w:val="clear" w:color="auto" w:fill="FFFFFF"/>
        </w:rPr>
        <w:t>D</w:t>
      </w:r>
      <w:r>
        <w:rPr>
          <w:rFonts w:eastAsia="楷体"/>
          <w:color w:val="333333"/>
          <w:spacing w:val="15"/>
          <w:szCs w:val="21"/>
          <w:shd w:val="clear" w:color="auto" w:fill="FFFFFF"/>
        </w:rPr>
        <w:t>不符合题意。</w:t>
      </w:r>
      <w:r>
        <w:rPr>
          <w:rFonts w:eastAsia="楷体"/>
          <w:color w:val="333333"/>
          <w:szCs w:val="21"/>
          <w:shd w:val="clear" w:color="auto" w:fill="FFFFFF"/>
        </w:rPr>
        <w:br/>
      </w:r>
      <w:r>
        <w:rPr>
          <w:rFonts w:eastAsia="楷体"/>
          <w:color w:val="333333"/>
          <w:spacing w:val="15"/>
          <w:szCs w:val="21"/>
          <w:shd w:val="clear" w:color="auto" w:fill="FFFFFF"/>
        </w:rPr>
        <w:t>故选：</w:t>
      </w:r>
      <w:r>
        <w:rPr>
          <w:rFonts w:eastAsia="楷体"/>
          <w:color w:val="333333"/>
          <w:spacing w:val="15"/>
          <w:szCs w:val="21"/>
          <w:shd w:val="clear" w:color="auto" w:fill="FFFFFF"/>
        </w:rPr>
        <w:t>B</w:t>
      </w:r>
      <w:r>
        <w:rPr>
          <w:rFonts w:eastAsia="楷体"/>
          <w:color w:val="333333"/>
          <w:spacing w:val="15"/>
          <w:szCs w:val="21"/>
          <w:shd w:val="clear" w:color="auto" w:fill="FFFFFF"/>
        </w:rPr>
        <w:t>。</w:t>
      </w:r>
    </w:p>
    <w:p w:rsidR="00792CED" w:rsidRDefault="00792CED" w:rsidP="00792CED">
      <w:pPr>
        <w:wordWrap w:val="0"/>
        <w:spacing w:line="360" w:lineRule="auto"/>
        <w:textAlignment w:val="center"/>
        <w:rPr>
          <w:kern w:val="0"/>
          <w:szCs w:val="21"/>
          <w:lang w:val="en-US" w:eastAsia="zh-CN"/>
        </w:rPr>
      </w:pPr>
      <w:r>
        <w:rPr>
          <w:noProof/>
          <w:kern w:val="0"/>
          <w:szCs w:val="21"/>
        </w:rPr>
        <w:drawing>
          <wp:inline distT="0" distB="0" distL="0" distR="0">
            <wp:extent cx="2286000" cy="519430"/>
            <wp:effectExtent l="0" t="0" r="0" b="0"/>
            <wp:docPr id="656" name="图片 65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www.zxxk.com)--教育资源门户，提供试题试卷、教案、课件、教学论文、素材等各类教学资源库下载，还有大量丰富的教学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792CED" w:rsidRDefault="00792CED" w:rsidP="00792CED">
      <w:pPr>
        <w:wordWrap w:val="0"/>
        <w:spacing w:line="360" w:lineRule="auto"/>
        <w:textAlignment w:val="center"/>
        <w:rPr>
          <w:kern w:val="0"/>
          <w:szCs w:val="21"/>
        </w:rPr>
      </w:pPr>
      <w:r>
        <w:rPr>
          <w:noProof/>
          <w:kern w:val="0"/>
          <w:szCs w:val="21"/>
        </w:rPr>
        <w:drawing>
          <wp:inline distT="0" distB="0" distL="0" distR="0">
            <wp:extent cx="1298575" cy="374015"/>
            <wp:effectExtent l="0" t="0" r="0" b="6985"/>
            <wp:docPr id="655" name="图片 6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rPr>
          <w:b/>
        </w:rPr>
      </w:pPr>
      <w:r>
        <w:rPr>
          <w:rFonts w:hint="eastAsia"/>
          <w:b/>
        </w:rPr>
        <w:t>一、单选题</w:t>
      </w:r>
    </w:p>
    <w:p w:rsidR="00792CED" w:rsidRDefault="00792CED" w:rsidP="00792CED">
      <w:pPr>
        <w:spacing w:line="360" w:lineRule="auto"/>
        <w:jc w:val="left"/>
        <w:textAlignment w:val="center"/>
        <w:rPr>
          <w:rFonts w:ascii="宋体" w:hAnsi="宋体" w:cs="宋体"/>
        </w:rPr>
      </w:pPr>
      <w:r>
        <w:t>1</w:t>
      </w:r>
      <w:r>
        <w:t>．</w:t>
      </w:r>
      <w:r>
        <w:rPr>
          <w:rFonts w:ascii="宋体" w:hAnsi="宋体" w:cs="宋体"/>
        </w:rPr>
        <w:t>如图所示的圆筒内装有水，水中</w:t>
      </w:r>
      <w:r>
        <w:rPr>
          <w:rFonts w:eastAsia="Times New Roman"/>
          <w:i/>
        </w:rPr>
        <w:t>A</w:t>
      </w:r>
      <w:r>
        <w:rPr>
          <w:rFonts w:ascii="宋体" w:hAnsi="宋体" w:cs="宋体"/>
        </w:rPr>
        <w:t>、</w:t>
      </w:r>
      <w:r>
        <w:rPr>
          <w:rFonts w:eastAsia="Times New Roman"/>
          <w:i/>
        </w:rPr>
        <w:t>B</w:t>
      </w:r>
      <w:r>
        <w:rPr>
          <w:rFonts w:ascii="宋体" w:hAnsi="宋体" w:cs="宋体"/>
        </w:rPr>
        <w:t>两点处于同一水平面，有关尺寸如图．</w:t>
      </w:r>
      <w:r>
        <w:rPr>
          <w:rFonts w:eastAsia="Times New Roman"/>
          <w:i/>
        </w:rPr>
        <w:t>A</w:t>
      </w:r>
      <w:r>
        <w:rPr>
          <w:rFonts w:ascii="宋体" w:hAnsi="宋体" w:cs="宋体"/>
        </w:rPr>
        <w:t>、</w:t>
      </w:r>
      <w:r>
        <w:rPr>
          <w:rFonts w:eastAsia="Times New Roman"/>
          <w:i/>
        </w:rPr>
        <w:t>B</w:t>
      </w:r>
      <w:r>
        <w:rPr>
          <w:rFonts w:ascii="宋体" w:hAnsi="宋体" w:cs="宋体"/>
        </w:rPr>
        <w:t>两点处水的压强分别为</w:t>
      </w:r>
      <w:r>
        <w:object w:dxaOrig="336" w:dyaOrig="368">
          <v:shape id="对象 81" o:spid="_x0000_i1027" type="#_x0000_t75" alt="eqId7a0fb7d80f374695927f635fe77a3306" style="width:17.2pt;height:18pt" o:ole="">
            <v:imagedata r:id="rId49" o:title="eqId7a0fb7d80f374695927f635fe77a3306"/>
          </v:shape>
          <o:OLEObject Type="Embed" ProgID="Equation.DSMT4" ShapeID="对象 81" DrawAspect="Content" ObjectID="_1677255998" r:id="rId50"/>
        </w:object>
      </w:r>
      <w:r>
        <w:rPr>
          <w:rFonts w:ascii="宋体" w:hAnsi="宋体" w:cs="宋体"/>
        </w:rPr>
        <w:t>、</w:t>
      </w:r>
      <w:r>
        <w:object w:dxaOrig="320" w:dyaOrig="360">
          <v:shape id="对象 82" o:spid="_x0000_i1028" type="#_x0000_t75" alt="eqId65ae23fdf464414f809fe8121743b961" style="width:16.35pt;height:18pt" o:ole="">
            <v:imagedata r:id="rId51" o:title="eqId65ae23fdf464414f809fe8121743b961"/>
          </v:shape>
          <o:OLEObject Type="Embed" ProgID="Equation.DSMT4" ShapeID="对象 82" DrawAspect="Content" ObjectID="_1677255999" r:id="rId52"/>
        </w:object>
      </w:r>
      <w:r>
        <w:rPr>
          <w:rFonts w:ascii="宋体" w:hAnsi="宋体" w:cs="宋体"/>
        </w:rPr>
        <w:t>，那么</w:t>
      </w:r>
    </w:p>
    <w:p w:rsidR="00792CED" w:rsidRDefault="00792CED" w:rsidP="00792CED">
      <w:pPr>
        <w:spacing w:line="360" w:lineRule="auto"/>
        <w:jc w:val="left"/>
        <w:textAlignment w:val="center"/>
      </w:pPr>
      <w:r>
        <w:rPr>
          <w:noProof/>
        </w:rPr>
        <w:drawing>
          <wp:inline distT="0" distB="0" distL="0" distR="0">
            <wp:extent cx="1267460" cy="1433830"/>
            <wp:effectExtent l="0" t="0" r="8890" b="0"/>
            <wp:docPr id="654" name="图片 6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67460" cy="1433830"/>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ascii="宋体" w:hAnsi="宋体" w:cs="宋体"/>
        </w:rPr>
      </w:pPr>
      <w:r>
        <w:t>A</w:t>
      </w:r>
      <w:r>
        <w:t>．</w:t>
      </w:r>
      <w:r>
        <w:object w:dxaOrig="1440" w:dyaOrig="362">
          <v:shape id="对象 84" o:spid="_x0000_i1029" type="#_x0000_t75" alt="eqId18d1a13918b24152a5c0037762aa089f" style="width:1in;height:18pt" o:ole="">
            <v:imagedata r:id="rId54" o:title="eqId18d1a13918b24152a5c0037762aa089f"/>
          </v:shape>
          <o:OLEObject Type="Embed" ProgID="Equation.DSMT4" ShapeID="对象 84" DrawAspect="Content" ObjectID="_1677256000" r:id="rId55"/>
        </w:object>
      </w:r>
      <w:r>
        <w:rPr>
          <w:rFonts w:ascii="宋体" w:hAnsi="宋体" w:cs="宋体"/>
        </w:rPr>
        <w:t>帕</w:t>
      </w:r>
      <w:r>
        <w:tab/>
        <w:t>B</w:t>
      </w:r>
      <w:r>
        <w:t>．</w:t>
      </w:r>
      <w:r>
        <w:object w:dxaOrig="1537" w:dyaOrig="362">
          <v:shape id="对象 85" o:spid="_x0000_i1030" type="#_x0000_t75" alt="eqId4c795ad171d24d8183ea38f37ebb4462" style="width:76.9pt;height:18pt" o:ole="">
            <v:imagedata r:id="rId56" o:title="eqId4c795ad171d24d8183ea38f37ebb4462"/>
          </v:shape>
          <o:OLEObject Type="Embed" ProgID="Equation.DSMT4" ShapeID="对象 85" DrawAspect="Content" ObjectID="_1677256001" r:id="rId57"/>
        </w:object>
      </w:r>
      <w:r>
        <w:rPr>
          <w:rFonts w:ascii="宋体" w:hAnsi="宋体" w:cs="宋体"/>
        </w:rPr>
        <w:t>帕</w:t>
      </w:r>
    </w:p>
    <w:p w:rsidR="00792CED" w:rsidRDefault="00792CED" w:rsidP="00792CED">
      <w:pPr>
        <w:tabs>
          <w:tab w:val="left" w:pos="4153"/>
        </w:tabs>
        <w:spacing w:line="360" w:lineRule="auto"/>
        <w:jc w:val="left"/>
        <w:textAlignment w:val="center"/>
        <w:rPr>
          <w:rFonts w:ascii="宋体" w:hAnsi="宋体" w:cs="宋体"/>
        </w:rPr>
      </w:pPr>
      <w:r>
        <w:t>C</w:t>
      </w:r>
      <w:r>
        <w:t>．</w:t>
      </w:r>
      <w:r>
        <w:object w:dxaOrig="1042" w:dyaOrig="362">
          <v:shape id="对象 86" o:spid="_x0000_i1031" type="#_x0000_t75" alt="eqId488eaaa54f37417288a0636fc5141b0d" style="width:52.35pt;height:18pt" o:ole="">
            <v:imagedata r:id="rId58" o:title="eqId488eaaa54f37417288a0636fc5141b0d"/>
          </v:shape>
          <o:OLEObject Type="Embed" ProgID="Equation.DSMT4" ShapeID="对象 86" DrawAspect="Content" ObjectID="_1677256002" r:id="rId59"/>
        </w:object>
      </w:r>
      <w:r>
        <w:rPr>
          <w:rFonts w:ascii="宋体" w:hAnsi="宋体" w:cs="宋体"/>
        </w:rPr>
        <w:t>帕，</w:t>
      </w:r>
      <w:r>
        <w:object w:dxaOrig="936" w:dyaOrig="362">
          <v:shape id="对象 87" o:spid="_x0000_i1032" type="#_x0000_t75" alt="eqIdf539c1f3e7f64164bb305a90c0357253" style="width:46.65pt;height:18pt" o:ole="">
            <v:imagedata r:id="rId60" o:title="eqIdf539c1f3e7f64164bb305a90c0357253"/>
          </v:shape>
          <o:OLEObject Type="Embed" ProgID="Equation.DSMT4" ShapeID="对象 87" DrawAspect="Content" ObjectID="_1677256003" r:id="rId61"/>
        </w:object>
      </w:r>
      <w:r>
        <w:rPr>
          <w:rFonts w:ascii="宋体" w:hAnsi="宋体" w:cs="宋体"/>
        </w:rPr>
        <w:t>帕</w:t>
      </w:r>
      <w:r>
        <w:tab/>
        <w:t>D</w:t>
      </w:r>
      <w:r>
        <w:t>．</w:t>
      </w:r>
      <w:r>
        <w:object w:dxaOrig="1042" w:dyaOrig="362">
          <v:shape id="对象 88" o:spid="_x0000_i1033" type="#_x0000_t75" alt="eqId488eaaa54f37417288a0636fc5141b0d" style="width:52.35pt;height:18pt" o:ole="">
            <v:imagedata r:id="rId58" o:title="eqId488eaaa54f37417288a0636fc5141b0d"/>
          </v:shape>
          <o:OLEObject Type="Embed" ProgID="Equation.DSMT4" ShapeID="对象 88" DrawAspect="Content" ObjectID="_1677256004" r:id="rId62"/>
        </w:object>
      </w:r>
      <w:r>
        <w:rPr>
          <w:rFonts w:ascii="宋体" w:hAnsi="宋体" w:cs="宋体"/>
        </w:rPr>
        <w:t>帕，</w:t>
      </w:r>
      <w:r>
        <w:object w:dxaOrig="698" w:dyaOrig="362">
          <v:shape id="对象 89" o:spid="_x0000_i1034" type="#_x0000_t75" alt="eqId7d1e681d33fe4dab96106e7ea82a7547" style="width:35.2pt;height:18pt" o:ole="">
            <v:imagedata r:id="rId63" o:title="eqId7d1e681d33fe4dab96106e7ea82a7547"/>
          </v:shape>
          <o:OLEObject Type="Embed" ProgID="Equation.DSMT4" ShapeID="对象 89" DrawAspect="Content" ObjectID="_1677256005" r:id="rId64"/>
        </w:object>
      </w:r>
    </w:p>
    <w:p w:rsidR="00792CED" w:rsidRDefault="00792CED" w:rsidP="00792CED">
      <w:pPr>
        <w:spacing w:line="360" w:lineRule="auto"/>
        <w:jc w:val="left"/>
        <w:textAlignment w:val="center"/>
        <w:rPr>
          <w:rFonts w:ascii="宋体" w:hAnsi="宋体" w:cs="宋体"/>
        </w:rPr>
      </w:pPr>
      <w:r>
        <w:t>2</w:t>
      </w:r>
      <w:r>
        <w:t>．</w:t>
      </w:r>
      <w:r>
        <w:rPr>
          <w:rFonts w:ascii="宋体" w:hAnsi="宋体" w:cs="宋体"/>
        </w:rPr>
        <w:t>若甲、乙、丙三个容器中分别装入质量相同的水，比较液体对容器底部的压强是</w:t>
      </w:r>
    </w:p>
    <w:p w:rsidR="00792CED" w:rsidRDefault="00792CED" w:rsidP="00792CED">
      <w:pPr>
        <w:spacing w:line="360" w:lineRule="auto"/>
        <w:jc w:val="left"/>
        <w:textAlignment w:val="center"/>
      </w:pPr>
      <w:r>
        <w:rPr>
          <w:noProof/>
        </w:rPr>
        <w:drawing>
          <wp:inline distT="0" distB="0" distL="0" distR="0">
            <wp:extent cx="1838960" cy="467360"/>
            <wp:effectExtent l="0" t="0" r="8890" b="8890"/>
            <wp:docPr id="653" name="图片 6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38960" cy="467360"/>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甲最大</w:t>
      </w:r>
      <w:r>
        <w:tab/>
        <w:t>B</w:t>
      </w:r>
      <w:r>
        <w:t>．</w:t>
      </w:r>
      <w:r>
        <w:rPr>
          <w:rFonts w:ascii="宋体" w:hAnsi="宋体" w:cs="宋体"/>
        </w:rPr>
        <w:t>乙最大</w:t>
      </w:r>
      <w:r>
        <w:tab/>
        <w:t>C</w:t>
      </w:r>
      <w:r>
        <w:t>．</w:t>
      </w:r>
      <w:r>
        <w:rPr>
          <w:rFonts w:ascii="宋体" w:hAnsi="宋体" w:cs="宋体"/>
        </w:rPr>
        <w:t>丙最大</w:t>
      </w:r>
      <w:r>
        <w:tab/>
        <w:t>D</w:t>
      </w:r>
      <w:r>
        <w:t>．</w:t>
      </w:r>
      <w:r>
        <w:rPr>
          <w:rFonts w:ascii="宋体" w:hAnsi="宋体" w:cs="宋体"/>
        </w:rPr>
        <w:t>一样大</w:t>
      </w:r>
    </w:p>
    <w:p w:rsidR="00792CED" w:rsidRDefault="00792CED" w:rsidP="00792CED">
      <w:pPr>
        <w:spacing w:line="360" w:lineRule="auto"/>
        <w:jc w:val="left"/>
        <w:textAlignment w:val="center"/>
        <w:rPr>
          <w:rFonts w:ascii="宋体" w:hAnsi="宋体" w:cs="宋体"/>
        </w:rPr>
      </w:pPr>
      <w:r>
        <w:lastRenderedPageBreak/>
        <w:t>3</w:t>
      </w:r>
      <w:r>
        <w:t>．</w:t>
      </w:r>
      <w:r>
        <w:rPr>
          <w:rFonts w:ascii="宋体" w:hAnsi="宋体" w:cs="宋体"/>
        </w:rPr>
        <w:t>甲、乙两个完全相同的烧杯，盛有密度不同的盐水，放在水平桌面上。将同一只鸡蛋先后放入甲、乙两个烧杯中，当鸡蛋静止时，如图所示，两烧杯中液面恰好相平。若甲、乙两杯盐水对容器底的压强分别为</w:t>
      </w:r>
      <w:r>
        <w:rPr>
          <w:rFonts w:eastAsia="Times New Roman"/>
          <w:i/>
        </w:rPr>
        <w:t>p</w:t>
      </w:r>
      <w:r>
        <w:rPr>
          <w:rFonts w:ascii="宋体" w:hAnsi="宋体" w:cs="宋体"/>
          <w:vertAlign w:val="subscript"/>
        </w:rPr>
        <w:t>甲</w:t>
      </w:r>
      <w:r>
        <w:rPr>
          <w:rFonts w:ascii="宋体" w:hAnsi="宋体" w:cs="宋体"/>
        </w:rPr>
        <w:t>和</w:t>
      </w:r>
      <w:r>
        <w:rPr>
          <w:rFonts w:eastAsia="Times New Roman"/>
          <w:i/>
        </w:rPr>
        <w:t>p</w:t>
      </w:r>
      <w:r>
        <w:rPr>
          <w:rFonts w:ascii="宋体" w:hAnsi="宋体" w:cs="宋体"/>
          <w:vertAlign w:val="subscript"/>
        </w:rPr>
        <w:t>乙</w:t>
      </w:r>
      <w:r>
        <w:rPr>
          <w:rFonts w:ascii="宋体" w:hAnsi="宋体" w:cs="宋体"/>
        </w:rPr>
        <w:t>，两个烧杯对桌面的压力分别为</w:t>
      </w:r>
      <w:r>
        <w:rPr>
          <w:rFonts w:eastAsia="Times New Roman"/>
          <w:i/>
        </w:rPr>
        <w:t>F</w:t>
      </w:r>
      <w:r>
        <w:rPr>
          <w:rFonts w:ascii="宋体" w:hAnsi="宋体" w:cs="宋体"/>
          <w:vertAlign w:val="subscript"/>
        </w:rPr>
        <w:t>甲</w:t>
      </w:r>
      <w:r>
        <w:rPr>
          <w:rFonts w:ascii="宋体" w:hAnsi="宋体" w:cs="宋体"/>
        </w:rPr>
        <w:t>和</w:t>
      </w:r>
      <w:r>
        <w:rPr>
          <w:rFonts w:eastAsia="Times New Roman"/>
          <w:i/>
        </w:rPr>
        <w:t>F</w:t>
      </w:r>
      <w:r>
        <w:rPr>
          <w:rFonts w:ascii="宋体" w:hAnsi="宋体" w:cs="宋体"/>
          <w:vertAlign w:val="subscript"/>
        </w:rPr>
        <w:t>乙</w:t>
      </w:r>
      <w:r>
        <w:rPr>
          <w:rFonts w:ascii="宋体" w:hAnsi="宋体" w:cs="宋体"/>
        </w:rPr>
        <w:t>。则下列判断中正确的是（　　）</w:t>
      </w:r>
    </w:p>
    <w:p w:rsidR="00792CED" w:rsidRDefault="00792CED" w:rsidP="00792CED">
      <w:pPr>
        <w:spacing w:line="360" w:lineRule="auto"/>
        <w:jc w:val="left"/>
        <w:textAlignment w:val="center"/>
      </w:pPr>
      <w:r>
        <w:rPr>
          <w:noProof/>
        </w:rPr>
        <w:drawing>
          <wp:inline distT="0" distB="0" distL="0" distR="0">
            <wp:extent cx="1454785" cy="997585"/>
            <wp:effectExtent l="0" t="0" r="0" b="0"/>
            <wp:docPr id="652" name="图片 6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54785" cy="997585"/>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ascii="宋体" w:hAnsi="宋体" w:cs="宋体"/>
        </w:rPr>
      </w:pPr>
      <w:r>
        <w:t>A</w:t>
      </w:r>
      <w:r>
        <w:t>．</w:t>
      </w:r>
      <w:r>
        <w:rPr>
          <w:rFonts w:eastAsia="Times New Roman"/>
          <w:i/>
        </w:rPr>
        <w:t>p</w:t>
      </w:r>
      <w:r>
        <w:rPr>
          <w:rFonts w:ascii="宋体" w:hAnsi="宋体" w:cs="宋体"/>
          <w:vertAlign w:val="subscript"/>
        </w:rPr>
        <w:t>甲</w:t>
      </w:r>
      <w:r>
        <w:rPr>
          <w:rFonts w:eastAsia="Times New Roman"/>
        </w:rPr>
        <w:t>=</w:t>
      </w:r>
      <w:r>
        <w:rPr>
          <w:rFonts w:eastAsia="Times New Roman"/>
          <w:i/>
        </w:rPr>
        <w:t>p</w:t>
      </w:r>
      <w:r>
        <w:rPr>
          <w:rFonts w:ascii="宋体" w:hAnsi="宋体" w:cs="宋体"/>
          <w:vertAlign w:val="subscript"/>
        </w:rPr>
        <w:t>乙</w:t>
      </w:r>
      <w:r>
        <w:rPr>
          <w:rFonts w:eastAsia="Times New Roman"/>
        </w:rPr>
        <w:t xml:space="preserve">  </w:t>
      </w:r>
      <w:r>
        <w:rPr>
          <w:rFonts w:eastAsia="Times New Roman"/>
          <w:i/>
        </w:rPr>
        <w:t>F</w:t>
      </w:r>
      <w:r>
        <w:rPr>
          <w:rFonts w:ascii="宋体" w:hAnsi="宋体" w:cs="宋体"/>
          <w:vertAlign w:val="subscript"/>
        </w:rPr>
        <w:t>甲</w:t>
      </w:r>
      <w:r>
        <w:rPr>
          <w:rFonts w:eastAsia="Times New Roman"/>
        </w:rPr>
        <w:t>=</w:t>
      </w:r>
      <w:r>
        <w:rPr>
          <w:rFonts w:eastAsia="Times New Roman"/>
          <w:i/>
        </w:rPr>
        <w:t>F</w:t>
      </w:r>
      <w:r>
        <w:rPr>
          <w:rFonts w:ascii="宋体" w:hAnsi="宋体" w:cs="宋体"/>
          <w:vertAlign w:val="subscript"/>
        </w:rPr>
        <w:t>乙</w:t>
      </w:r>
      <w:r>
        <w:tab/>
        <w:t>B</w:t>
      </w:r>
      <w:r>
        <w:t>．</w:t>
      </w:r>
      <w:r>
        <w:rPr>
          <w:rFonts w:eastAsia="Times New Roman"/>
          <w:i/>
        </w:rPr>
        <w:t>p</w:t>
      </w:r>
      <w:r>
        <w:rPr>
          <w:rFonts w:ascii="宋体" w:hAnsi="宋体" w:cs="宋体"/>
          <w:vertAlign w:val="subscript"/>
        </w:rPr>
        <w:t>甲</w:t>
      </w:r>
      <w:r>
        <w:rPr>
          <w:rFonts w:eastAsia="Times New Roman"/>
        </w:rPr>
        <w:t>&lt;</w:t>
      </w:r>
      <w:r>
        <w:rPr>
          <w:rFonts w:eastAsia="Times New Roman"/>
          <w:i/>
        </w:rPr>
        <w:t>p</w:t>
      </w:r>
      <w:r>
        <w:rPr>
          <w:rFonts w:ascii="宋体" w:hAnsi="宋体" w:cs="宋体"/>
          <w:vertAlign w:val="subscript"/>
        </w:rPr>
        <w:t>乙</w:t>
      </w:r>
      <w:r>
        <w:rPr>
          <w:rFonts w:eastAsia="Times New Roman"/>
        </w:rPr>
        <w:t xml:space="preserve">  </w:t>
      </w:r>
      <w:r>
        <w:rPr>
          <w:rFonts w:eastAsia="Times New Roman"/>
          <w:i/>
        </w:rPr>
        <w:t>F</w:t>
      </w:r>
      <w:r>
        <w:rPr>
          <w:rFonts w:ascii="宋体" w:hAnsi="宋体" w:cs="宋体"/>
          <w:vertAlign w:val="subscript"/>
        </w:rPr>
        <w:t>甲</w:t>
      </w:r>
      <w:r>
        <w:rPr>
          <w:rFonts w:eastAsia="Times New Roman"/>
        </w:rPr>
        <w:t>&gt;</w:t>
      </w:r>
      <w:r>
        <w:rPr>
          <w:rFonts w:eastAsia="Times New Roman"/>
          <w:i/>
        </w:rPr>
        <w:t>F</w:t>
      </w:r>
      <w:r>
        <w:rPr>
          <w:rFonts w:ascii="宋体" w:hAnsi="宋体" w:cs="宋体"/>
          <w:vertAlign w:val="subscript"/>
        </w:rPr>
        <w:t>乙</w:t>
      </w:r>
    </w:p>
    <w:p w:rsidR="00792CED" w:rsidRDefault="00792CED" w:rsidP="00792CED">
      <w:pPr>
        <w:tabs>
          <w:tab w:val="left" w:pos="4153"/>
        </w:tabs>
        <w:spacing w:line="360" w:lineRule="auto"/>
        <w:jc w:val="left"/>
        <w:textAlignment w:val="center"/>
        <w:rPr>
          <w:rFonts w:ascii="宋体" w:hAnsi="宋体" w:cs="宋体"/>
        </w:rPr>
      </w:pPr>
      <w:r>
        <w:t>C</w:t>
      </w:r>
      <w:r>
        <w:t>．</w:t>
      </w:r>
      <w:r>
        <w:rPr>
          <w:rFonts w:eastAsia="Times New Roman"/>
          <w:i/>
        </w:rPr>
        <w:t>p</w:t>
      </w:r>
      <w:r>
        <w:rPr>
          <w:rFonts w:ascii="宋体" w:hAnsi="宋体" w:cs="宋体"/>
          <w:vertAlign w:val="subscript"/>
        </w:rPr>
        <w:t>甲</w:t>
      </w:r>
      <w:r>
        <w:rPr>
          <w:rFonts w:eastAsia="Times New Roman"/>
        </w:rPr>
        <w:t>&gt;</w:t>
      </w:r>
      <w:r>
        <w:rPr>
          <w:rFonts w:eastAsia="Times New Roman"/>
          <w:i/>
        </w:rPr>
        <w:t>p</w:t>
      </w:r>
      <w:r>
        <w:rPr>
          <w:rFonts w:ascii="宋体" w:hAnsi="宋体" w:cs="宋体"/>
          <w:vertAlign w:val="subscript"/>
        </w:rPr>
        <w:t>乙</w:t>
      </w:r>
      <w:r>
        <w:rPr>
          <w:rFonts w:eastAsia="Times New Roman"/>
        </w:rPr>
        <w:t xml:space="preserve">  </w:t>
      </w:r>
      <w:r>
        <w:rPr>
          <w:rFonts w:eastAsia="Times New Roman"/>
          <w:i/>
        </w:rPr>
        <w:t>F</w:t>
      </w:r>
      <w:r>
        <w:rPr>
          <w:rFonts w:ascii="宋体" w:hAnsi="宋体" w:cs="宋体"/>
          <w:vertAlign w:val="subscript"/>
        </w:rPr>
        <w:t>甲</w:t>
      </w:r>
      <w:r>
        <w:rPr>
          <w:rFonts w:eastAsia="Times New Roman"/>
        </w:rPr>
        <w:t>&gt;</w:t>
      </w:r>
      <w:r>
        <w:rPr>
          <w:rFonts w:eastAsia="Times New Roman"/>
          <w:i/>
        </w:rPr>
        <w:t>F</w:t>
      </w:r>
      <w:r>
        <w:rPr>
          <w:rFonts w:ascii="宋体" w:hAnsi="宋体" w:cs="宋体"/>
          <w:vertAlign w:val="subscript"/>
        </w:rPr>
        <w:t>乙</w:t>
      </w:r>
      <w:r>
        <w:tab/>
        <w:t>D</w:t>
      </w:r>
      <w:r>
        <w:t>．</w:t>
      </w:r>
      <w:r>
        <w:rPr>
          <w:rFonts w:eastAsia="Times New Roman"/>
          <w:i/>
        </w:rPr>
        <w:t>p</w:t>
      </w:r>
      <w:r>
        <w:rPr>
          <w:rFonts w:ascii="宋体" w:hAnsi="宋体" w:cs="宋体"/>
          <w:vertAlign w:val="subscript"/>
        </w:rPr>
        <w:t>甲</w:t>
      </w:r>
      <w:r>
        <w:rPr>
          <w:rFonts w:eastAsia="Times New Roman"/>
        </w:rPr>
        <w:t>&lt;</w:t>
      </w:r>
      <w:r>
        <w:rPr>
          <w:rFonts w:eastAsia="Times New Roman"/>
          <w:i/>
        </w:rPr>
        <w:t>p</w:t>
      </w:r>
      <w:r>
        <w:rPr>
          <w:rFonts w:ascii="宋体" w:hAnsi="宋体" w:cs="宋体"/>
          <w:vertAlign w:val="subscript"/>
        </w:rPr>
        <w:t>乙</w:t>
      </w:r>
      <w:r>
        <w:rPr>
          <w:rFonts w:eastAsia="Times New Roman"/>
        </w:rPr>
        <w:t xml:space="preserve">  </w:t>
      </w:r>
      <w:r>
        <w:rPr>
          <w:rFonts w:eastAsia="Times New Roman"/>
          <w:i/>
        </w:rPr>
        <w:t>F</w:t>
      </w:r>
      <w:r>
        <w:rPr>
          <w:rFonts w:ascii="宋体" w:hAnsi="宋体" w:cs="宋体"/>
          <w:vertAlign w:val="subscript"/>
        </w:rPr>
        <w:t>甲</w:t>
      </w:r>
      <w:r>
        <w:rPr>
          <w:rFonts w:eastAsia="Times New Roman"/>
        </w:rPr>
        <w:t>&lt;</w:t>
      </w:r>
      <w:r>
        <w:rPr>
          <w:rFonts w:eastAsia="Times New Roman"/>
          <w:i/>
        </w:rPr>
        <w:t>F</w:t>
      </w:r>
      <w:r>
        <w:rPr>
          <w:rFonts w:ascii="宋体" w:hAnsi="宋体" w:cs="宋体"/>
          <w:vertAlign w:val="subscript"/>
        </w:rPr>
        <w:t>乙</w:t>
      </w:r>
    </w:p>
    <w:p w:rsidR="00792CED" w:rsidRDefault="00792CED" w:rsidP="00792CED">
      <w:pPr>
        <w:spacing w:line="360" w:lineRule="auto"/>
        <w:jc w:val="left"/>
        <w:textAlignment w:val="center"/>
        <w:rPr>
          <w:rFonts w:ascii="宋体" w:hAnsi="宋体" w:cs="宋体"/>
        </w:rPr>
      </w:pPr>
      <w:r>
        <w:t>4</w:t>
      </w:r>
      <w:r>
        <w:t>．</w:t>
      </w:r>
      <w:r>
        <w:rPr>
          <w:rFonts w:ascii="宋体" w:hAnsi="宋体" w:cs="宋体"/>
        </w:rPr>
        <w:t>如图所示，盛有水的杯子静止在水平桌面上。杯子重</w:t>
      </w:r>
      <w:r>
        <w:rPr>
          <w:rFonts w:eastAsia="Times New Roman"/>
        </w:rPr>
        <w:t>1N</w:t>
      </w:r>
      <w:r>
        <w:rPr>
          <w:rFonts w:ascii="宋体" w:hAnsi="宋体" w:cs="宋体"/>
        </w:rPr>
        <w:t>，高</w:t>
      </w:r>
      <w:r>
        <w:rPr>
          <w:rFonts w:eastAsia="Times New Roman"/>
        </w:rPr>
        <w:t>9cm</w:t>
      </w:r>
      <w:r>
        <w:rPr>
          <w:rFonts w:ascii="宋体" w:hAnsi="宋体" w:cs="宋体"/>
        </w:rPr>
        <w:t>，底面积</w:t>
      </w:r>
      <w:r>
        <w:rPr>
          <w:rFonts w:eastAsia="Times New Roman"/>
        </w:rPr>
        <w:t>30cm</w:t>
      </w:r>
      <w:r>
        <w:rPr>
          <w:rFonts w:eastAsia="Times New Roman"/>
          <w:vertAlign w:val="superscript"/>
        </w:rPr>
        <w:t>2</w:t>
      </w:r>
      <w:r>
        <w:rPr>
          <w:rFonts w:ascii="宋体" w:hAnsi="宋体" w:cs="宋体"/>
        </w:rPr>
        <w:t>；杯内水重</w:t>
      </w:r>
      <w:r>
        <w:rPr>
          <w:rFonts w:eastAsia="Times New Roman"/>
        </w:rPr>
        <w:t>2N</w:t>
      </w:r>
      <w:r>
        <w:rPr>
          <w:rFonts w:ascii="宋体" w:hAnsi="宋体" w:cs="宋体"/>
        </w:rPr>
        <w:t>，水深</w:t>
      </w:r>
      <w:r>
        <w:rPr>
          <w:rFonts w:eastAsia="Times New Roman"/>
        </w:rPr>
        <w:t>6cm</w:t>
      </w:r>
      <w:r>
        <w:rPr>
          <w:rFonts w:ascii="宋体" w:hAnsi="宋体" w:cs="宋体"/>
        </w:rPr>
        <w:t>，水的密度为</w:t>
      </w:r>
      <w:r>
        <w:rPr>
          <w:rFonts w:eastAsia="Times New Roman"/>
        </w:rPr>
        <w:t>l.0</w:t>
      </w:r>
      <w:r>
        <w:rPr>
          <w:rFonts w:ascii="宋体" w:hAnsi="宋体" w:cs="宋体"/>
        </w:rPr>
        <w:t>×</w:t>
      </w:r>
      <w:r>
        <w:rPr>
          <w:rFonts w:eastAsia="Times New Roman"/>
        </w:rPr>
        <w:t>l0</w:t>
      </w:r>
      <w:r>
        <w:rPr>
          <w:rFonts w:eastAsia="Times New Roman"/>
          <w:vertAlign w:val="superscript"/>
        </w:rPr>
        <w:t>3</w:t>
      </w:r>
      <w:r>
        <w:rPr>
          <w:rFonts w:eastAsia="Times New Roman"/>
        </w:rPr>
        <w:t>kg/m</w:t>
      </w:r>
      <w:r>
        <w:rPr>
          <w:rFonts w:eastAsia="Times New Roman"/>
          <w:vertAlign w:val="superscript"/>
        </w:rPr>
        <w:t>3</w:t>
      </w:r>
      <w:r>
        <w:rPr>
          <w:rFonts w:ascii="宋体" w:hAnsi="宋体" w:cs="宋体"/>
        </w:rPr>
        <w:t>，</w:t>
      </w:r>
      <w:r>
        <w:rPr>
          <w:rFonts w:eastAsia="Times New Roman"/>
          <w:i/>
        </w:rPr>
        <w:t>g</w:t>
      </w:r>
      <w:r>
        <w:rPr>
          <w:rFonts w:ascii="宋体" w:hAnsi="宋体" w:cs="宋体"/>
        </w:rPr>
        <w:t>取</w:t>
      </w:r>
      <w:r>
        <w:rPr>
          <w:rFonts w:eastAsia="Times New Roman"/>
        </w:rPr>
        <w:t>10N/kg</w:t>
      </w:r>
      <w:r>
        <w:rPr>
          <w:rFonts w:ascii="宋体" w:hAnsi="宋体" w:cs="宋体"/>
        </w:rPr>
        <w:t>。</w:t>
      </w:r>
      <w:r>
        <w:rPr>
          <w:rFonts w:eastAsia="Times New Roman"/>
        </w:rPr>
        <w:t xml:space="preserve"> </w:t>
      </w:r>
      <w:r>
        <w:rPr>
          <w:rFonts w:ascii="宋体" w:hAnsi="宋体" w:cs="宋体"/>
        </w:rPr>
        <w:t>下列选项中正确的是</w:t>
      </w:r>
    </w:p>
    <w:p w:rsidR="00792CED" w:rsidRDefault="00792CED" w:rsidP="00792CED">
      <w:pPr>
        <w:spacing w:line="360" w:lineRule="auto"/>
        <w:jc w:val="left"/>
        <w:textAlignment w:val="center"/>
      </w:pPr>
      <w:r>
        <w:rPr>
          <w:noProof/>
        </w:rPr>
        <w:drawing>
          <wp:inline distT="0" distB="0" distL="0" distR="0">
            <wp:extent cx="955675" cy="737870"/>
            <wp:effectExtent l="0" t="0" r="0" b="5080"/>
            <wp:docPr id="651" name="图片 6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5675" cy="737870"/>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eastAsia="Times New Roman"/>
        </w:rPr>
      </w:pPr>
      <w:r>
        <w:t>A</w:t>
      </w:r>
      <w:r>
        <w:t>．</w:t>
      </w:r>
      <w:r>
        <w:rPr>
          <w:rFonts w:ascii="宋体" w:hAnsi="宋体" w:cs="宋体"/>
        </w:rPr>
        <w:t>水杯对桌面的压力为</w:t>
      </w:r>
      <w:r>
        <w:rPr>
          <w:rFonts w:eastAsia="Times New Roman"/>
        </w:rPr>
        <w:t>2.7N</w:t>
      </w:r>
      <w:r>
        <w:tab/>
        <w:t>B</w:t>
      </w:r>
      <w:r>
        <w:t>．</w:t>
      </w:r>
      <w:r>
        <w:rPr>
          <w:rFonts w:ascii="宋体" w:hAnsi="宋体" w:cs="宋体"/>
        </w:rPr>
        <w:t>水杯对桌面的压强为</w:t>
      </w:r>
      <w:r>
        <w:rPr>
          <w:rFonts w:eastAsia="Times New Roman"/>
        </w:rPr>
        <w:t>l000Pa</w:t>
      </w:r>
    </w:p>
    <w:p w:rsidR="00792CED" w:rsidRDefault="00792CED" w:rsidP="00792CED">
      <w:pPr>
        <w:tabs>
          <w:tab w:val="left" w:pos="4153"/>
        </w:tabs>
        <w:spacing w:line="360" w:lineRule="auto"/>
        <w:jc w:val="left"/>
        <w:textAlignment w:val="center"/>
        <w:rPr>
          <w:rFonts w:eastAsia="Times New Roman"/>
        </w:rPr>
      </w:pPr>
      <w:r>
        <w:t>C</w:t>
      </w:r>
      <w:r>
        <w:t>．</w:t>
      </w:r>
      <w:r>
        <w:rPr>
          <w:rFonts w:ascii="宋体" w:hAnsi="宋体" w:cs="宋体"/>
        </w:rPr>
        <w:t>水对杯底的压力为</w:t>
      </w:r>
      <w:r>
        <w:rPr>
          <w:rFonts w:eastAsia="Times New Roman"/>
        </w:rPr>
        <w:t>2N</w:t>
      </w:r>
      <w:r>
        <w:tab/>
        <w:t>D</w:t>
      </w:r>
      <w:r>
        <w:t>．</w:t>
      </w:r>
      <w:r>
        <w:rPr>
          <w:rFonts w:ascii="宋体" w:hAnsi="宋体" w:cs="宋体"/>
        </w:rPr>
        <w:t>水对杯底的压强为</w:t>
      </w:r>
      <w:r>
        <w:rPr>
          <w:rFonts w:eastAsia="Times New Roman"/>
        </w:rPr>
        <w:t>900Pa</w:t>
      </w:r>
    </w:p>
    <w:p w:rsidR="00792CED" w:rsidRDefault="00792CED" w:rsidP="00792CED">
      <w:pPr>
        <w:spacing w:line="360" w:lineRule="auto"/>
        <w:jc w:val="left"/>
        <w:textAlignment w:val="center"/>
        <w:rPr>
          <w:rFonts w:eastAsia="Times New Roman"/>
        </w:rPr>
      </w:pPr>
      <w:r>
        <w:t>5</w:t>
      </w:r>
      <w:r>
        <w:t>．</w:t>
      </w:r>
      <w:r>
        <w:rPr>
          <w:rFonts w:ascii="宋体" w:hAnsi="宋体" w:cs="宋体"/>
        </w:rPr>
        <w:t>如图所示，一木块竖直地悬于盛水的杯中，把它取出后，横置于杯口时，则（</w:t>
      </w:r>
      <w:r>
        <w:rPr>
          <w:rFonts w:eastAsia="Times New Roman"/>
        </w:rPr>
        <w:t xml:space="preserve"> ） </w:t>
      </w:r>
    </w:p>
    <w:p w:rsidR="00792CED" w:rsidRDefault="00792CED" w:rsidP="00792CED">
      <w:pPr>
        <w:spacing w:before="105" w:line="360" w:lineRule="auto"/>
        <w:jc w:val="left"/>
        <w:textAlignment w:val="center"/>
      </w:pPr>
      <w:r>
        <w:rPr>
          <w:noProof/>
        </w:rPr>
        <w:drawing>
          <wp:inline distT="0" distB="0" distL="0" distR="0">
            <wp:extent cx="862330" cy="997585"/>
            <wp:effectExtent l="0" t="0" r="0" b="0"/>
            <wp:docPr id="650" name="图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62330" cy="99758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A</w:t>
      </w:r>
      <w:r>
        <w:t>．</w:t>
      </w:r>
      <w:r>
        <w:rPr>
          <w:rFonts w:ascii="宋体" w:hAnsi="宋体" w:cs="宋体"/>
        </w:rPr>
        <w:t>杯底和地面所受压力和压强都不变</w:t>
      </w:r>
    </w:p>
    <w:p w:rsidR="00792CED" w:rsidRDefault="00792CED" w:rsidP="00792CED">
      <w:pPr>
        <w:spacing w:line="360" w:lineRule="auto"/>
        <w:jc w:val="left"/>
        <w:textAlignment w:val="center"/>
        <w:rPr>
          <w:rFonts w:ascii="宋体" w:hAnsi="宋体" w:cs="宋体"/>
        </w:rPr>
      </w:pPr>
      <w:r>
        <w:t>B</w:t>
      </w:r>
      <w:r>
        <w:t>．</w:t>
      </w:r>
      <w:r>
        <w:rPr>
          <w:rFonts w:ascii="宋体" w:hAnsi="宋体" w:cs="宋体"/>
          <w:noProof/>
        </w:rPr>
        <w:drawing>
          <wp:inline distT="0" distB="0" distL="0" distR="0">
            <wp:extent cx="249555" cy="249555"/>
            <wp:effectExtent l="0" t="0" r="0" b="0"/>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宋体" w:hAnsi="宋体" w:cs="宋体"/>
        </w:rPr>
        <w:t>杯底受到的压强减小，地面受到的压强不变</w:t>
      </w:r>
    </w:p>
    <w:p w:rsidR="00792CED" w:rsidRDefault="00792CED" w:rsidP="00792CED">
      <w:pPr>
        <w:spacing w:line="360" w:lineRule="auto"/>
        <w:jc w:val="left"/>
        <w:textAlignment w:val="center"/>
        <w:rPr>
          <w:rFonts w:ascii="宋体" w:hAnsi="宋体" w:cs="宋体"/>
        </w:rPr>
      </w:pPr>
      <w:r>
        <w:t>C</w:t>
      </w:r>
      <w:r>
        <w:t>．</w:t>
      </w:r>
      <w:r>
        <w:rPr>
          <w:rFonts w:ascii="宋体" w:hAnsi="宋体" w:cs="宋体"/>
        </w:rPr>
        <w:t>杯底受到的压强增大，地面受到的压强不变</w:t>
      </w:r>
    </w:p>
    <w:p w:rsidR="00792CED" w:rsidRDefault="00792CED" w:rsidP="00792CED">
      <w:pPr>
        <w:spacing w:line="360" w:lineRule="auto"/>
        <w:jc w:val="left"/>
        <w:textAlignment w:val="center"/>
        <w:rPr>
          <w:rFonts w:ascii="宋体" w:hAnsi="宋体" w:cs="宋体"/>
        </w:rPr>
      </w:pPr>
      <w:r>
        <w:t>D</w:t>
      </w:r>
      <w:r>
        <w:t>．</w:t>
      </w:r>
      <w:r>
        <w:rPr>
          <w:rFonts w:ascii="宋体" w:hAnsi="宋体" w:cs="宋体"/>
        </w:rPr>
        <w:t>杯底和地面受到的压力和压强都变小</w:t>
      </w:r>
    </w:p>
    <w:p w:rsidR="00792CED" w:rsidRDefault="00792CED" w:rsidP="00792CED">
      <w:pPr>
        <w:spacing w:line="360" w:lineRule="auto"/>
        <w:jc w:val="left"/>
        <w:textAlignment w:val="center"/>
        <w:rPr>
          <w:rFonts w:ascii="宋体" w:hAnsi="宋体" w:cs="宋体"/>
        </w:rPr>
      </w:pPr>
      <w:r>
        <w:t>6</w:t>
      </w:r>
      <w:r>
        <w:t>．</w:t>
      </w:r>
      <w:r>
        <w:rPr>
          <w:rFonts w:ascii="宋体" w:hAnsi="宋体" w:cs="宋体"/>
        </w:rPr>
        <w:t>如图所示，玻璃筒下端扎有橡皮膜，内放有一定量的水后，橡皮膜向外凸起。然后，将玻璃管慢慢放入盛有酒精的烧杯中，使橡皮膜恢复原状时，则（</w:t>
      </w:r>
      <w:r>
        <w:rPr>
          <w:rFonts w:eastAsia="Times New Roman"/>
          <w:i/>
        </w:rPr>
        <w:t>ρ</w:t>
      </w:r>
      <w:r>
        <w:rPr>
          <w:rFonts w:ascii="宋体" w:hAnsi="宋体" w:cs="宋体"/>
          <w:vertAlign w:val="subscript"/>
        </w:rPr>
        <w:t>水</w:t>
      </w:r>
      <w:r>
        <w:rPr>
          <w:rFonts w:ascii="宋体" w:hAnsi="宋体" w:cs="宋体"/>
        </w:rPr>
        <w:t>＞</w:t>
      </w:r>
      <w:r>
        <w:rPr>
          <w:rFonts w:eastAsia="Times New Roman"/>
          <w:i/>
        </w:rPr>
        <w:t>ρ</w:t>
      </w:r>
      <w:r>
        <w:rPr>
          <w:rFonts w:ascii="宋体" w:hAnsi="宋体" w:cs="宋体"/>
          <w:vertAlign w:val="subscript"/>
        </w:rPr>
        <w:t>酒精</w:t>
      </w:r>
      <w:r>
        <w:rPr>
          <w:rFonts w:ascii="宋体" w:hAnsi="宋体" w:cs="宋体"/>
        </w:rPr>
        <w:t>）（</w:t>
      </w:r>
      <w:r>
        <w:rPr>
          <w:rFonts w:eastAsia="Times New Roman"/>
        </w:rPr>
        <w:t xml:space="preserve">  </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748030" cy="789940"/>
            <wp:effectExtent l="0" t="0" r="0" b="0"/>
            <wp:docPr id="648" name="图片 6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48030" cy="789940"/>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ascii="宋体" w:hAnsi="宋体" w:cs="宋体"/>
        </w:rPr>
      </w:pPr>
      <w:r>
        <w:lastRenderedPageBreak/>
        <w:t>A</w:t>
      </w:r>
      <w:r>
        <w:t>．</w:t>
      </w:r>
      <w:r>
        <w:rPr>
          <w:rFonts w:ascii="宋体" w:hAnsi="宋体" w:cs="宋体"/>
        </w:rPr>
        <w:t>水面比酒精液面要高一点</w:t>
      </w:r>
      <w:r>
        <w:tab/>
        <w:t>B</w:t>
      </w:r>
      <w:r>
        <w:t>．</w:t>
      </w:r>
      <w:r>
        <w:rPr>
          <w:rFonts w:ascii="宋体" w:hAnsi="宋体" w:cs="宋体"/>
        </w:rPr>
        <w:t>水面比酒精液面要低一点</w:t>
      </w:r>
    </w:p>
    <w:p w:rsidR="00792CED" w:rsidRDefault="00792CED" w:rsidP="00792CED">
      <w:pPr>
        <w:tabs>
          <w:tab w:val="left" w:pos="4153"/>
        </w:tabs>
        <w:spacing w:line="360" w:lineRule="auto"/>
        <w:jc w:val="left"/>
        <w:textAlignment w:val="center"/>
        <w:rPr>
          <w:rFonts w:ascii="宋体" w:hAnsi="宋体" w:cs="宋体"/>
        </w:rPr>
      </w:pPr>
      <w:r>
        <w:t>C</w:t>
      </w:r>
      <w:r>
        <w:t>．</w:t>
      </w:r>
      <w:r>
        <w:rPr>
          <w:rFonts w:ascii="宋体" w:hAnsi="宋体" w:cs="宋体"/>
        </w:rPr>
        <w:t>水面与酒精液面相平</w:t>
      </w:r>
      <w:r>
        <w:tab/>
        <w:t>D</w:t>
      </w:r>
      <w:r>
        <w:t>．</w:t>
      </w:r>
      <w:r>
        <w:rPr>
          <w:rFonts w:ascii="宋体" w:hAnsi="宋体" w:cs="宋体"/>
        </w:rPr>
        <w:t>无法确定</w:t>
      </w:r>
    </w:p>
    <w:p w:rsidR="00792CED" w:rsidRDefault="00792CED" w:rsidP="00792CED">
      <w:pPr>
        <w:spacing w:line="360" w:lineRule="auto"/>
        <w:jc w:val="left"/>
        <w:textAlignment w:val="center"/>
        <w:rPr>
          <w:rFonts w:ascii="宋体" w:hAnsi="宋体" w:cs="宋体"/>
        </w:rPr>
      </w:pPr>
      <w:r>
        <w:t>7</w:t>
      </w:r>
      <w:r>
        <w:t>．</w:t>
      </w:r>
      <w:r>
        <w:rPr>
          <w:rFonts w:ascii="宋体" w:hAnsi="宋体" w:cs="宋体"/>
        </w:rPr>
        <w:t>如图是探究液体内部压强规律的实验装置。烧杯中装有水，图中探头上的橡皮膜朝上。若使</w:t>
      </w:r>
      <w:r>
        <w:rPr>
          <w:rFonts w:eastAsia="Times New Roman"/>
        </w:rPr>
        <w:t>U</w:t>
      </w:r>
      <w:r>
        <w:rPr>
          <w:rFonts w:ascii="宋体" w:hAnsi="宋体" w:cs="宋体"/>
        </w:rPr>
        <w:t>形管中液面的高度差</w:t>
      </w:r>
      <w:r>
        <w:rPr>
          <w:rFonts w:eastAsia="Times New Roman"/>
          <w:i/>
        </w:rPr>
        <w:t>h</w:t>
      </w:r>
      <w:r>
        <w:rPr>
          <w:rFonts w:ascii="宋体" w:hAnsi="宋体" w:cs="宋体"/>
        </w:rPr>
        <w:t>增大，以下做法可行的是（</w:t>
      </w:r>
      <w:r>
        <w:rPr>
          <w:rFonts w:eastAsia="Times New Roman"/>
        </w:rPr>
        <w:t xml:space="preserve">  </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748030" cy="976630"/>
            <wp:effectExtent l="0" t="0" r="0" b="0"/>
            <wp:docPr id="647" name="图片 6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48030" cy="97663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A</w:t>
      </w:r>
      <w:r>
        <w:t>．</w:t>
      </w:r>
      <w:r>
        <w:rPr>
          <w:rFonts w:ascii="宋体" w:hAnsi="宋体" w:cs="宋体"/>
        </w:rPr>
        <w:t>保持探头深度不变，将水换成盐水</w:t>
      </w:r>
    </w:p>
    <w:p w:rsidR="00792CED" w:rsidRDefault="00792CED" w:rsidP="00792CED">
      <w:pPr>
        <w:spacing w:line="360" w:lineRule="auto"/>
        <w:jc w:val="left"/>
        <w:textAlignment w:val="center"/>
        <w:rPr>
          <w:rFonts w:ascii="宋体" w:hAnsi="宋体" w:cs="宋体"/>
        </w:rPr>
      </w:pPr>
      <w:r>
        <w:t>B</w:t>
      </w:r>
      <w:r>
        <w:t>．</w:t>
      </w:r>
      <w:r>
        <w:rPr>
          <w:rFonts w:ascii="宋体" w:hAnsi="宋体" w:cs="宋体"/>
        </w:rPr>
        <w:t>探头向上移动一段距离</w:t>
      </w:r>
    </w:p>
    <w:p w:rsidR="00792CED" w:rsidRDefault="00792CED" w:rsidP="00792CED">
      <w:pPr>
        <w:spacing w:line="360" w:lineRule="auto"/>
        <w:jc w:val="left"/>
        <w:textAlignment w:val="center"/>
        <w:rPr>
          <w:rFonts w:ascii="宋体" w:hAnsi="宋体" w:cs="宋体"/>
        </w:rPr>
      </w:pPr>
      <w:r>
        <w:t>C</w:t>
      </w:r>
      <w:r>
        <w:t>．</w:t>
      </w:r>
      <w:r>
        <w:rPr>
          <w:rFonts w:ascii="宋体" w:hAnsi="宋体" w:cs="宋体"/>
        </w:rPr>
        <w:t>保持探头深度不变，探头橡皮膜朝左</w:t>
      </w:r>
    </w:p>
    <w:p w:rsidR="00792CED" w:rsidRDefault="00792CED" w:rsidP="00792CED">
      <w:pPr>
        <w:spacing w:line="360" w:lineRule="auto"/>
        <w:jc w:val="left"/>
        <w:textAlignment w:val="center"/>
        <w:rPr>
          <w:rFonts w:ascii="宋体" w:hAnsi="宋体" w:cs="宋体"/>
        </w:rPr>
      </w:pPr>
      <w:r>
        <w:t>D</w:t>
      </w:r>
      <w:r>
        <w:t>．</w:t>
      </w:r>
      <w:r>
        <w:rPr>
          <w:rFonts w:ascii="宋体" w:hAnsi="宋体" w:cs="宋体"/>
        </w:rPr>
        <w:t>保持探头深度不变，探头橡皮膜朝下</w:t>
      </w:r>
    </w:p>
    <w:p w:rsidR="00792CED" w:rsidRDefault="00792CED" w:rsidP="00792CED">
      <w:pPr>
        <w:spacing w:line="360" w:lineRule="auto"/>
        <w:jc w:val="left"/>
        <w:textAlignment w:val="center"/>
        <w:rPr>
          <w:rFonts w:eastAsia="Times New Roman"/>
        </w:rPr>
      </w:pPr>
      <w:r>
        <w:t>8</w:t>
      </w:r>
      <w:r>
        <w:t>．</w:t>
      </w:r>
      <w:r>
        <w:rPr>
          <w:rFonts w:ascii="宋体" w:hAnsi="宋体" w:cs="宋体"/>
        </w:rPr>
        <w:t>如图所示，下列图象所表示的物理规律正确的是</w:t>
      </w:r>
      <w:r>
        <w:rPr>
          <w:rFonts w:eastAsia="Times New Roman"/>
        </w:rPr>
        <w:t>(   )</w:t>
      </w:r>
    </w:p>
    <w:p w:rsidR="00792CED" w:rsidRDefault="00792CED" w:rsidP="00792CED">
      <w:pPr>
        <w:spacing w:line="360" w:lineRule="auto"/>
        <w:jc w:val="left"/>
        <w:textAlignment w:val="center"/>
        <w:rPr>
          <w:rFonts w:eastAsia="Times New Roman"/>
        </w:rPr>
      </w:pPr>
      <w:r>
        <w:rPr>
          <w:noProof/>
        </w:rPr>
        <w:drawing>
          <wp:inline distT="0" distB="0" distL="0" distR="0">
            <wp:extent cx="748030" cy="800100"/>
            <wp:effectExtent l="0" t="0" r="0" b="0"/>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48030" cy="800100"/>
                    </a:xfrm>
                    <a:prstGeom prst="rect">
                      <a:avLst/>
                    </a:prstGeom>
                    <a:noFill/>
                    <a:ln>
                      <a:noFill/>
                    </a:ln>
                  </pic:spPr>
                </pic:pic>
              </a:graphicData>
            </a:graphic>
          </wp:inline>
        </w:drawing>
      </w:r>
      <w:r>
        <w:rPr>
          <w:rFonts w:eastAsia="Times New Roman"/>
        </w:rPr>
        <w:t>,</w:t>
      </w:r>
      <w:r>
        <w:rPr>
          <w:rFonts w:ascii="宋体" w:hAnsi="宋体" w:cs="宋体"/>
        </w:rPr>
        <w:t>甲</w:t>
      </w:r>
      <w:r>
        <w:rPr>
          <w:rFonts w:eastAsia="Times New Roman"/>
        </w:rPr>
        <w:t xml:space="preserve">)　</w:t>
      </w:r>
      <w:r>
        <w:rPr>
          <w:noProof/>
        </w:rPr>
        <w:drawing>
          <wp:inline distT="0" distB="0" distL="0" distR="0">
            <wp:extent cx="633730" cy="789940"/>
            <wp:effectExtent l="0" t="0" r="0" b="0"/>
            <wp:docPr id="645" name="图片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33730" cy="789940"/>
                    </a:xfrm>
                    <a:prstGeom prst="rect">
                      <a:avLst/>
                    </a:prstGeom>
                    <a:noFill/>
                    <a:ln>
                      <a:noFill/>
                    </a:ln>
                  </pic:spPr>
                </pic:pic>
              </a:graphicData>
            </a:graphic>
          </wp:inline>
        </w:drawing>
      </w:r>
      <w:r>
        <w:rPr>
          <w:rFonts w:eastAsia="Times New Roman"/>
        </w:rPr>
        <w:t>,</w:t>
      </w:r>
      <w:r>
        <w:rPr>
          <w:rFonts w:ascii="宋体" w:hAnsi="宋体" w:cs="宋体"/>
        </w:rPr>
        <w:t>乙</w:t>
      </w:r>
      <w:r>
        <w:rPr>
          <w:rFonts w:eastAsia="Times New Roman"/>
        </w:rPr>
        <w:t xml:space="preserve">)　</w:t>
      </w:r>
      <w:r>
        <w:rPr>
          <w:noProof/>
        </w:rPr>
        <w:drawing>
          <wp:inline distT="0" distB="0" distL="0" distR="0">
            <wp:extent cx="633730" cy="768985"/>
            <wp:effectExtent l="0" t="0" r="0" b="0"/>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33730" cy="768985"/>
                    </a:xfrm>
                    <a:prstGeom prst="rect">
                      <a:avLst/>
                    </a:prstGeom>
                    <a:noFill/>
                    <a:ln>
                      <a:noFill/>
                    </a:ln>
                  </pic:spPr>
                </pic:pic>
              </a:graphicData>
            </a:graphic>
          </wp:inline>
        </w:drawing>
      </w:r>
      <w:r>
        <w:rPr>
          <w:rFonts w:eastAsia="Times New Roman"/>
        </w:rPr>
        <w:t>,</w:t>
      </w:r>
      <w:r>
        <w:rPr>
          <w:rFonts w:ascii="宋体" w:hAnsi="宋体" w:cs="宋体"/>
        </w:rPr>
        <w:t>丙</w:t>
      </w:r>
      <w:r>
        <w:rPr>
          <w:rFonts w:eastAsia="Times New Roman"/>
        </w:rPr>
        <w:t xml:space="preserve">)　</w:t>
      </w:r>
      <w:r>
        <w:rPr>
          <w:noProof/>
        </w:rPr>
        <w:drawing>
          <wp:inline distT="0" distB="0" distL="0" distR="0">
            <wp:extent cx="633730" cy="779145"/>
            <wp:effectExtent l="0" t="0" r="0" b="1905"/>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3730" cy="779145"/>
                    </a:xfrm>
                    <a:prstGeom prst="rect">
                      <a:avLst/>
                    </a:prstGeom>
                    <a:noFill/>
                    <a:ln>
                      <a:noFill/>
                    </a:ln>
                  </pic:spPr>
                </pic:pic>
              </a:graphicData>
            </a:graphic>
          </wp:inline>
        </w:drawing>
      </w:r>
      <w:r>
        <w:rPr>
          <w:rFonts w:eastAsia="Times New Roman"/>
        </w:rPr>
        <w:t>,</w:t>
      </w:r>
      <w:r>
        <w:rPr>
          <w:rFonts w:ascii="宋体" w:hAnsi="宋体" w:cs="宋体"/>
        </w:rPr>
        <w:t>丁</w:t>
      </w:r>
      <w:r>
        <w:rPr>
          <w:rFonts w:eastAsia="Times New Roman"/>
        </w:rPr>
        <w:t>)</w:t>
      </w:r>
    </w:p>
    <w:p w:rsidR="00792CED" w:rsidRDefault="00792CED" w:rsidP="00792CED">
      <w:pPr>
        <w:spacing w:line="360" w:lineRule="auto"/>
        <w:jc w:val="left"/>
        <w:textAlignment w:val="center"/>
        <w:rPr>
          <w:rFonts w:ascii="宋体" w:hAnsi="宋体" w:cs="宋体"/>
        </w:rPr>
      </w:pPr>
      <w:r>
        <w:t>A</w:t>
      </w:r>
      <w:r>
        <w:t>．</w:t>
      </w:r>
      <w:r>
        <w:rPr>
          <w:rFonts w:ascii="宋体" w:hAnsi="宋体" w:cs="宋体"/>
        </w:rPr>
        <w:t>甲图表示的是物体所受的重力与质量的变化关系</w:t>
      </w:r>
    </w:p>
    <w:p w:rsidR="00792CED" w:rsidRDefault="00792CED" w:rsidP="00792CED">
      <w:pPr>
        <w:spacing w:line="360" w:lineRule="auto"/>
        <w:jc w:val="left"/>
        <w:textAlignment w:val="center"/>
        <w:rPr>
          <w:rFonts w:ascii="宋体" w:hAnsi="宋体" w:cs="宋体"/>
        </w:rPr>
      </w:pPr>
      <w:r>
        <w:t>B</w:t>
      </w:r>
      <w:r>
        <w:t>．</w:t>
      </w:r>
      <w:r>
        <w:rPr>
          <w:rFonts w:ascii="宋体" w:hAnsi="宋体" w:cs="宋体"/>
        </w:rPr>
        <w:t>乙图表示的是同种液体内部的压强与深度的变化关系</w:t>
      </w:r>
    </w:p>
    <w:p w:rsidR="00792CED" w:rsidRDefault="00792CED" w:rsidP="00792CED">
      <w:pPr>
        <w:spacing w:line="360" w:lineRule="auto"/>
        <w:jc w:val="left"/>
        <w:textAlignment w:val="center"/>
        <w:rPr>
          <w:rFonts w:ascii="宋体" w:hAnsi="宋体" w:cs="宋体"/>
        </w:rPr>
      </w:pPr>
      <w:r>
        <w:t>C</w:t>
      </w:r>
      <w:r>
        <w:t>．</w:t>
      </w:r>
      <w:r>
        <w:rPr>
          <w:rFonts w:ascii="宋体" w:hAnsi="宋体" w:cs="宋体"/>
        </w:rPr>
        <w:t>丙图表示的是同种物质的质量与体积的变化关系</w:t>
      </w:r>
    </w:p>
    <w:p w:rsidR="00792CED" w:rsidRDefault="00792CED" w:rsidP="00792CED">
      <w:pPr>
        <w:spacing w:line="360" w:lineRule="auto"/>
        <w:jc w:val="left"/>
        <w:textAlignment w:val="center"/>
        <w:rPr>
          <w:rFonts w:ascii="宋体" w:hAnsi="宋体" w:cs="宋体"/>
        </w:rPr>
      </w:pPr>
      <w:r>
        <w:t>D</w:t>
      </w:r>
      <w:r>
        <w:t>．</w:t>
      </w:r>
      <w:r>
        <w:rPr>
          <w:rFonts w:ascii="宋体" w:hAnsi="宋体" w:cs="宋体"/>
        </w:rPr>
        <w:t>丁图表示的是做匀速直线运动的物体的速度与时间的变化关系</w:t>
      </w:r>
    </w:p>
    <w:p w:rsidR="00792CED" w:rsidRDefault="00792CED" w:rsidP="00792CED">
      <w:pPr>
        <w:spacing w:line="360" w:lineRule="auto"/>
        <w:jc w:val="left"/>
        <w:textAlignment w:val="center"/>
        <w:rPr>
          <w:rFonts w:ascii="宋体" w:hAnsi="宋体" w:cs="宋体"/>
        </w:rPr>
      </w:pPr>
      <w:r>
        <w:t>9</w:t>
      </w:r>
      <w:r>
        <w:t>．</w:t>
      </w:r>
      <w:r>
        <w:rPr>
          <w:rFonts w:ascii="宋体" w:hAnsi="宋体" w:cs="宋体"/>
        </w:rPr>
        <w:t>如图所示,两个底面积不同的圆柱形容器内分别盛有不同的液体甲和乙,已知两容器内液面等高,且甲液体的质量等于乙液体的质量。若要使两容器内液体对容器底部的压强相等,则可(</w:t>
      </w:r>
      <w:r>
        <w:rPr>
          <w:rFonts w:ascii="宋体" w:hAnsi="宋体" w:cs="宋体"/>
          <w:i/>
        </w:rPr>
        <w:t xml:space="preserve">　</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1590040" cy="633730"/>
            <wp:effectExtent l="0" t="0" r="0" b="0"/>
            <wp:docPr id="642" name="图片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90040" cy="63373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A</w:t>
      </w:r>
      <w:r>
        <w:t>．</w:t>
      </w:r>
      <w:r>
        <w:rPr>
          <w:rFonts w:ascii="宋体" w:hAnsi="宋体" w:cs="宋体"/>
        </w:rPr>
        <w:t>向两容器内分别倒入相同高度的液体</w:t>
      </w:r>
    </w:p>
    <w:p w:rsidR="00792CED" w:rsidRDefault="00792CED" w:rsidP="00792CED">
      <w:pPr>
        <w:spacing w:line="360" w:lineRule="auto"/>
        <w:jc w:val="left"/>
        <w:textAlignment w:val="center"/>
        <w:rPr>
          <w:rFonts w:ascii="宋体" w:hAnsi="宋体" w:cs="宋体"/>
        </w:rPr>
      </w:pPr>
      <w:r>
        <w:t>B</w:t>
      </w:r>
      <w:r>
        <w:t>．</w:t>
      </w:r>
      <w:r>
        <w:rPr>
          <w:rFonts w:ascii="宋体" w:hAnsi="宋体" w:cs="宋体"/>
        </w:rPr>
        <w:t>向两容器内分别倒入相同体积的液体</w:t>
      </w:r>
    </w:p>
    <w:p w:rsidR="00792CED" w:rsidRDefault="00792CED" w:rsidP="00792CED">
      <w:pPr>
        <w:spacing w:line="360" w:lineRule="auto"/>
        <w:jc w:val="left"/>
        <w:textAlignment w:val="center"/>
        <w:rPr>
          <w:rFonts w:ascii="宋体" w:hAnsi="宋体" w:cs="宋体"/>
        </w:rPr>
      </w:pPr>
      <w:r>
        <w:t>C</w:t>
      </w:r>
      <w:r>
        <w:t>．</w:t>
      </w:r>
      <w:r>
        <w:rPr>
          <w:rFonts w:ascii="宋体" w:hAnsi="宋体" w:cs="宋体"/>
        </w:rPr>
        <w:t>从两容器中分别抽出相同高度的液体</w:t>
      </w:r>
    </w:p>
    <w:p w:rsidR="00792CED" w:rsidRDefault="00792CED" w:rsidP="00792CED">
      <w:pPr>
        <w:spacing w:line="360" w:lineRule="auto"/>
        <w:jc w:val="left"/>
        <w:textAlignment w:val="center"/>
        <w:rPr>
          <w:rFonts w:ascii="宋体" w:hAnsi="宋体" w:cs="宋体"/>
        </w:rPr>
      </w:pPr>
      <w:r>
        <w:t>D</w:t>
      </w:r>
      <w:r>
        <w:t>．</w:t>
      </w:r>
      <w:r>
        <w:rPr>
          <w:rFonts w:ascii="宋体" w:hAnsi="宋体" w:cs="宋体"/>
        </w:rPr>
        <w:t>从两容器中分别抽出相同体积的液体</w:t>
      </w:r>
    </w:p>
    <w:p w:rsidR="00792CED" w:rsidRDefault="00792CED" w:rsidP="00792CED">
      <w:pPr>
        <w:spacing w:line="360" w:lineRule="auto"/>
        <w:jc w:val="left"/>
        <w:textAlignment w:val="center"/>
        <w:rPr>
          <w:rFonts w:eastAsia="Times New Roman"/>
        </w:rPr>
      </w:pPr>
      <w:r>
        <w:t>10</w:t>
      </w:r>
      <w:r>
        <w:t>．</w:t>
      </w:r>
      <w:r>
        <w:rPr>
          <w:rFonts w:eastAsia="Times New Roman"/>
        </w:rPr>
        <w:t>2011</w:t>
      </w:r>
      <w:r>
        <w:rPr>
          <w:rFonts w:ascii="宋体" w:hAnsi="宋体" w:cs="宋体"/>
        </w:rPr>
        <w:t>年</w:t>
      </w:r>
      <w:r>
        <w:rPr>
          <w:rFonts w:eastAsia="Times New Roman"/>
        </w:rPr>
        <w:t>1</w:t>
      </w:r>
      <w:r>
        <w:rPr>
          <w:rFonts w:ascii="宋体" w:hAnsi="宋体" w:cs="宋体"/>
        </w:rPr>
        <w:t>月</w:t>
      </w:r>
      <w:r>
        <w:rPr>
          <w:rFonts w:eastAsia="Times New Roman"/>
        </w:rPr>
        <w:t>18</w:t>
      </w:r>
      <w:r>
        <w:rPr>
          <w:rFonts w:ascii="宋体" w:hAnsi="宋体" w:cs="宋体"/>
        </w:rPr>
        <w:t>日上午，一场蕴含哲理趣味的水下情景剧《龟兔赛跑》在青岛海底世界中央表演大厅隆重上演</w:t>
      </w:r>
      <w:r>
        <w:rPr>
          <w:rFonts w:eastAsia="Times New Roman"/>
        </w:rPr>
        <w:t>(</w:t>
      </w:r>
      <w:r>
        <w:rPr>
          <w:rFonts w:ascii="宋体" w:hAnsi="宋体" w:cs="宋体"/>
        </w:rPr>
        <w:t>如图所示</w:t>
      </w:r>
      <w:r>
        <w:rPr>
          <w:rFonts w:eastAsia="Times New Roman"/>
        </w:rPr>
        <w:t>)</w:t>
      </w:r>
      <w:r>
        <w:rPr>
          <w:rFonts w:ascii="宋体" w:hAnsi="宋体" w:cs="宋体"/>
        </w:rPr>
        <w:t>。当演员从水下</w:t>
      </w:r>
      <w:r>
        <w:rPr>
          <w:rFonts w:eastAsia="Times New Roman"/>
        </w:rPr>
        <w:t>0.5 m</w:t>
      </w:r>
      <w:r>
        <w:rPr>
          <w:rFonts w:ascii="宋体" w:hAnsi="宋体" w:cs="宋体"/>
        </w:rPr>
        <w:t>继续下潜的过程中他受到海水的浮力和压强变化的情况是（</w:t>
      </w:r>
      <w:r>
        <w:rPr>
          <w:rFonts w:eastAsia="Times New Roman"/>
        </w:rPr>
        <w:t xml:space="preserve"> ）。</w:t>
      </w:r>
    </w:p>
    <w:p w:rsidR="00792CED" w:rsidRDefault="00792CED" w:rsidP="00792CED">
      <w:pPr>
        <w:spacing w:line="360" w:lineRule="auto"/>
        <w:jc w:val="left"/>
        <w:textAlignment w:val="center"/>
        <w:rPr>
          <w:rFonts w:eastAsia="Times New Roman"/>
        </w:rPr>
      </w:pPr>
      <w:r>
        <w:rPr>
          <w:rFonts w:eastAsia="Times New Roman"/>
        </w:rPr>
        <w:lastRenderedPageBreak/>
        <w:t xml:space="preserve"> </w:t>
      </w:r>
      <w:r>
        <w:rPr>
          <w:noProof/>
        </w:rPr>
        <w:drawing>
          <wp:inline distT="0" distB="0" distL="0" distR="0">
            <wp:extent cx="1828800" cy="1163955"/>
            <wp:effectExtent l="0" t="0" r="0" b="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8800" cy="116395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A</w:t>
      </w:r>
      <w:r>
        <w:t>．</w:t>
      </w:r>
      <w:r>
        <w:rPr>
          <w:rFonts w:ascii="宋体" w:hAnsi="宋体" w:cs="宋体"/>
        </w:rPr>
        <w:t>浮力逐渐变小</w:t>
      </w:r>
      <w:r>
        <w:t xml:space="preserve">    B</w:t>
      </w:r>
      <w:r>
        <w:t>．</w:t>
      </w:r>
      <w:r>
        <w:rPr>
          <w:rFonts w:ascii="宋体" w:hAnsi="宋体" w:cs="宋体"/>
        </w:rPr>
        <w:t>浮力逐渐变大</w:t>
      </w:r>
      <w:r>
        <w:t xml:space="preserve">    C</w:t>
      </w:r>
      <w:r>
        <w:t>．</w:t>
      </w:r>
      <w:r>
        <w:rPr>
          <w:rFonts w:ascii="宋体" w:hAnsi="宋体" w:cs="宋体"/>
        </w:rPr>
        <w:t>压强逐渐变小</w:t>
      </w:r>
      <w:r>
        <w:t xml:space="preserve">    D</w:t>
      </w:r>
      <w:r>
        <w:t>．</w:t>
      </w:r>
      <w:r>
        <w:rPr>
          <w:rFonts w:ascii="宋体" w:hAnsi="宋体" w:cs="宋体"/>
        </w:rPr>
        <w:t>压强逐渐变大</w:t>
      </w:r>
    </w:p>
    <w:p w:rsidR="00792CED" w:rsidRDefault="00792CED" w:rsidP="00792CED">
      <w:pPr>
        <w:rPr>
          <w:rFonts w:hint="eastAsia"/>
        </w:rPr>
      </w:pPr>
    </w:p>
    <w:p w:rsidR="00792CED" w:rsidRDefault="00792CED" w:rsidP="00792CED">
      <w:pPr>
        <w:jc w:val="center"/>
        <w:rPr>
          <w:rFonts w:ascii="宋体" w:hAnsi="宋体"/>
          <w:b/>
          <w:sz w:val="24"/>
          <w:szCs w:val="24"/>
        </w:rPr>
      </w:pPr>
      <w:r>
        <w:rPr>
          <w:rFonts w:ascii="宋体" w:hAnsi="宋体" w:hint="eastAsia"/>
          <w:b/>
          <w:sz w:val="24"/>
          <w:szCs w:val="24"/>
        </w:rPr>
        <w:t>第II卷（非选择题）</w:t>
      </w:r>
    </w:p>
    <w:p w:rsidR="00792CED" w:rsidRDefault="00792CED" w:rsidP="00792CED">
      <w:r>
        <w:rPr>
          <w:rFonts w:hint="eastAsia"/>
        </w:rPr>
        <w:t>请点击修改第</w:t>
      </w:r>
      <w:r>
        <w:rPr>
          <w:rFonts w:hint="eastAsia"/>
        </w:rPr>
        <w:t>II</w:t>
      </w:r>
      <w:r>
        <w:rPr>
          <w:rFonts w:hint="eastAsia"/>
        </w:rPr>
        <w:t>卷的文字说明</w:t>
      </w:r>
    </w:p>
    <w:p w:rsidR="00792CED" w:rsidRDefault="00792CED" w:rsidP="00792CED">
      <w:pPr>
        <w:rPr>
          <w:rFonts w:hint="eastAsia"/>
        </w:rPr>
      </w:pPr>
    </w:p>
    <w:p w:rsidR="00792CED" w:rsidRDefault="00792CED" w:rsidP="00792CED">
      <w:pPr>
        <w:rPr>
          <w:b/>
        </w:rPr>
      </w:pPr>
      <w:r>
        <w:rPr>
          <w:rFonts w:hint="eastAsia"/>
          <w:b/>
        </w:rPr>
        <w:t>二、填空题</w:t>
      </w:r>
    </w:p>
    <w:p w:rsidR="00792CED" w:rsidRDefault="00792CED" w:rsidP="00792CED">
      <w:pPr>
        <w:spacing w:line="360" w:lineRule="auto"/>
        <w:textAlignment w:val="center"/>
        <w:rPr>
          <w:rFonts w:eastAsia="Times New Roman"/>
        </w:rPr>
      </w:pPr>
      <w:r>
        <w:t>11</w:t>
      </w:r>
      <w:r>
        <w:t>．</w:t>
      </w:r>
      <w:r>
        <w:rPr>
          <w:rFonts w:ascii="宋体" w:hAnsi="宋体" w:cs="宋体"/>
        </w:rPr>
        <w:t>瓶装饮料的瓶盖的外缘常有一些竖条纹，这样做是为了增大摩擦</w:t>
      </w:r>
      <w:r>
        <w:rPr>
          <w:rFonts w:eastAsia="Times New Roman"/>
        </w:rPr>
        <w:t>，</w:t>
      </w:r>
      <w:r>
        <w:rPr>
          <w:rFonts w:ascii="宋体" w:hAnsi="宋体" w:cs="宋体"/>
        </w:rPr>
        <w:t>用手握住瓶子，让瓶身保持竖直，如果增大握力，则瓶子受到的摩擦力</w:t>
      </w:r>
      <w:r>
        <w:t>______</w:t>
      </w:r>
      <w:r>
        <w:rPr>
          <w:rFonts w:ascii="宋体" w:hAnsi="宋体" w:cs="宋体"/>
        </w:rPr>
        <w:t>（变大</w:t>
      </w:r>
      <w:r>
        <w:rPr>
          <w:rFonts w:eastAsia="Times New Roman"/>
        </w:rPr>
        <w:t>/</w:t>
      </w:r>
      <w:r>
        <w:rPr>
          <w:rFonts w:ascii="宋体" w:hAnsi="宋体" w:cs="宋体"/>
        </w:rPr>
        <w:t>变小</w:t>
      </w:r>
      <w:r>
        <w:rPr>
          <w:rFonts w:eastAsia="Times New Roman"/>
        </w:rPr>
        <w:t>/</w:t>
      </w:r>
      <w:r>
        <w:rPr>
          <w:rFonts w:ascii="宋体" w:hAnsi="宋体" w:cs="宋体"/>
        </w:rPr>
        <w:t>不变）．在装水的饮料瓶的侧壁不同位置开小孔，如图所示，越深的孔水流得越远，该现象说明</w:t>
      </w:r>
      <w:r>
        <w:t>______</w:t>
      </w:r>
      <w:r>
        <w:rPr>
          <w:rFonts w:eastAsia="Times New Roman"/>
        </w:rPr>
        <w:t xml:space="preserve">． </w:t>
      </w:r>
    </w:p>
    <w:p w:rsidR="00792CED" w:rsidRDefault="00792CED" w:rsidP="00792CED">
      <w:pPr>
        <w:spacing w:line="360" w:lineRule="auto"/>
        <w:textAlignment w:val="center"/>
      </w:pPr>
      <w:r>
        <w:rPr>
          <w:noProof/>
        </w:rPr>
        <w:drawing>
          <wp:inline distT="0" distB="0" distL="0" distR="0">
            <wp:extent cx="737870" cy="800100"/>
            <wp:effectExtent l="0" t="0" r="5080" b="0"/>
            <wp:docPr id="640" name="图片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7870" cy="80010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12</w:t>
      </w:r>
      <w:r>
        <w:t>．</w:t>
      </w:r>
      <w:r>
        <w:rPr>
          <w:rFonts w:ascii="宋体" w:hAnsi="宋体" w:cs="宋体"/>
        </w:rPr>
        <w:t>计算液体压强的公式p＝ρgh，其中ρ表示</w:t>
      </w:r>
      <w:r>
        <w:t>__________</w:t>
      </w:r>
      <w:r>
        <w:rPr>
          <w:rFonts w:ascii="宋体" w:hAnsi="宋体" w:cs="宋体"/>
        </w:rPr>
        <w:t>单位是</w:t>
      </w:r>
      <w:r>
        <w:t>____________</w:t>
      </w:r>
      <w:r>
        <w:rPr>
          <w:rFonts w:ascii="宋体" w:hAnsi="宋体" w:cs="宋体"/>
        </w:rPr>
        <w:t>；h表示</w:t>
      </w:r>
      <w:r>
        <w:t>____________</w:t>
      </w:r>
      <w:r>
        <w:rPr>
          <w:rFonts w:ascii="宋体" w:hAnsi="宋体" w:cs="宋体"/>
        </w:rPr>
        <w:t>，单位是</w:t>
      </w:r>
      <w:r>
        <w:t>____________</w:t>
      </w:r>
      <w:r>
        <w:rPr>
          <w:rFonts w:ascii="宋体" w:hAnsi="宋体" w:cs="宋体"/>
        </w:rPr>
        <w:t>；从公式中可以看出，液体的压强只跟</w:t>
      </w:r>
      <w:r>
        <w:t>____________</w:t>
      </w:r>
      <w:r>
        <w:rPr>
          <w:rFonts w:ascii="宋体" w:hAnsi="宋体" w:cs="宋体"/>
        </w:rPr>
        <w:t>与</w:t>
      </w:r>
      <w:r>
        <w:t>____________</w:t>
      </w:r>
      <w:r>
        <w:rPr>
          <w:rFonts w:ascii="宋体" w:hAnsi="宋体" w:cs="宋体"/>
        </w:rPr>
        <w:t>有关.</w:t>
      </w:r>
    </w:p>
    <w:p w:rsidR="00792CED" w:rsidRDefault="00792CED" w:rsidP="00792CED">
      <w:pPr>
        <w:spacing w:line="360" w:lineRule="auto"/>
        <w:jc w:val="left"/>
        <w:textAlignment w:val="center"/>
        <w:rPr>
          <w:rFonts w:ascii="宋体" w:hAnsi="宋体" w:cs="宋体"/>
        </w:rPr>
      </w:pPr>
      <w:r>
        <w:t>13</w:t>
      </w:r>
      <w:r>
        <w:t>．</w:t>
      </w:r>
      <w:r>
        <w:rPr>
          <w:rFonts w:ascii="宋体" w:hAnsi="宋体" w:cs="宋体"/>
        </w:rPr>
        <w:t>如图，重为</w:t>
      </w:r>
      <w:r>
        <w:rPr>
          <w:rFonts w:eastAsia="Times New Roman"/>
        </w:rPr>
        <w:t>4N</w:t>
      </w:r>
      <w:r>
        <w:rPr>
          <w:rFonts w:ascii="宋体" w:hAnsi="宋体" w:cs="宋体"/>
        </w:rPr>
        <w:t>、高为</w:t>
      </w:r>
      <w:r>
        <w:rPr>
          <w:rFonts w:eastAsia="Times New Roman"/>
        </w:rPr>
        <w:t>0.24m</w:t>
      </w:r>
      <w:r>
        <w:rPr>
          <w:rFonts w:ascii="宋体" w:hAnsi="宋体" w:cs="宋体"/>
        </w:rPr>
        <w:t>、底面积为</w:t>
      </w:r>
      <w:r>
        <w:rPr>
          <w:rFonts w:eastAsia="Times New Roman"/>
        </w:rPr>
        <w:t>0.02m</w:t>
      </w:r>
      <w:r>
        <w:rPr>
          <w:rFonts w:eastAsia="Times New Roman"/>
          <w:vertAlign w:val="superscript"/>
        </w:rPr>
        <w:t>2</w:t>
      </w:r>
      <w:r>
        <w:rPr>
          <w:rFonts w:ascii="宋体" w:hAnsi="宋体" w:cs="宋体"/>
        </w:rPr>
        <w:t>的圆柱形容器放在水平桌面上，容器内装有</w:t>
      </w:r>
      <w:r>
        <w:rPr>
          <w:rFonts w:eastAsia="Times New Roman"/>
        </w:rPr>
        <w:t>4kg</w:t>
      </w:r>
      <w:r>
        <w:rPr>
          <w:rFonts w:ascii="宋体" w:hAnsi="宋体" w:cs="宋体"/>
        </w:rPr>
        <w:t>的水．则水对容器底部产生的压强</w:t>
      </w:r>
      <w:r>
        <w:rPr>
          <w:rFonts w:eastAsia="Times New Roman"/>
        </w:rPr>
        <w:t>p</w:t>
      </w:r>
      <w:r>
        <w:rPr>
          <w:rFonts w:ascii="宋体" w:hAnsi="宋体" w:cs="宋体"/>
          <w:vertAlign w:val="subscript"/>
        </w:rPr>
        <w:t>水</w:t>
      </w:r>
      <w:r>
        <w:rPr>
          <w:rFonts w:eastAsia="Times New Roman"/>
        </w:rPr>
        <w:t>=</w:t>
      </w:r>
      <w:r>
        <w:t>_________</w:t>
      </w:r>
      <w:r>
        <w:rPr>
          <w:rFonts w:eastAsia="Times New Roman"/>
        </w:rPr>
        <w:t>Pa</w:t>
      </w:r>
      <w:r>
        <w:rPr>
          <w:rFonts w:ascii="宋体" w:hAnsi="宋体" w:cs="宋体"/>
        </w:rPr>
        <w:t>；现将一密度为</w:t>
      </w:r>
      <w:r>
        <w:rPr>
          <w:rFonts w:eastAsia="Times New Roman"/>
        </w:rPr>
        <w:t>2.0×10</w:t>
      </w:r>
      <w:r>
        <w:rPr>
          <w:rFonts w:eastAsia="Times New Roman"/>
          <w:vertAlign w:val="superscript"/>
        </w:rPr>
        <w:t>3</w:t>
      </w:r>
      <w:r>
        <w:rPr>
          <w:rFonts w:eastAsia="Times New Roman"/>
        </w:rPr>
        <w:t>kg/m</w:t>
      </w:r>
      <w:r>
        <w:rPr>
          <w:rFonts w:eastAsia="Times New Roman"/>
          <w:vertAlign w:val="superscript"/>
        </w:rPr>
        <w:t>3</w:t>
      </w:r>
      <w:r>
        <w:rPr>
          <w:rFonts w:ascii="宋体" w:hAnsi="宋体" w:cs="宋体"/>
        </w:rPr>
        <w:t>的实心小球轻轻地放入容器中，静止后有</w:t>
      </w:r>
      <w:r>
        <w:rPr>
          <w:rFonts w:eastAsia="Times New Roman"/>
        </w:rPr>
        <w:t>0.8kg</w:t>
      </w:r>
      <w:r>
        <w:rPr>
          <w:rFonts w:ascii="宋体" w:hAnsi="宋体" w:cs="宋体"/>
        </w:rPr>
        <w:t>的水溢出，此时圆柱形容器对桌面的压强为</w:t>
      </w:r>
      <w:r>
        <w:t>__</w:t>
      </w:r>
      <w:r>
        <w:rPr>
          <w:rFonts w:eastAsia="Times New Roman"/>
        </w:rPr>
        <w:t>Pa</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2078355" cy="1330325"/>
            <wp:effectExtent l="0" t="0" r="0" b="3175"/>
            <wp:docPr id="639" name="图片 6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78355" cy="133032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t>14</w:t>
      </w:r>
      <w:r>
        <w:t>．</w:t>
      </w:r>
      <w:r>
        <w:rPr>
          <w:rFonts w:ascii="宋体" w:hAnsi="宋体" w:cs="宋体"/>
        </w:rPr>
        <w:t>如图所示，甲、乙两个烧杯中分别装有酒精和水，请根据图中的情景，提出一个可以探究的科学问题：</w:t>
      </w:r>
      <w:r>
        <w:t>_______</w:t>
      </w:r>
      <w:r>
        <w:rPr>
          <w:rFonts w:ascii="宋体" w:hAnsi="宋体" w:cs="宋体"/>
        </w:rPr>
        <w:t>。</w:t>
      </w:r>
    </w:p>
    <w:p w:rsidR="00792CED" w:rsidRDefault="00792CED" w:rsidP="00792CED">
      <w:pPr>
        <w:spacing w:line="360" w:lineRule="auto"/>
        <w:jc w:val="left"/>
        <w:textAlignment w:val="center"/>
      </w:pPr>
      <w:r>
        <w:rPr>
          <w:noProof/>
        </w:rPr>
        <w:lastRenderedPageBreak/>
        <w:drawing>
          <wp:inline distT="0" distB="0" distL="0" distR="0">
            <wp:extent cx="2057400" cy="1049655"/>
            <wp:effectExtent l="0" t="0" r="0" b="0"/>
            <wp:docPr id="638" name="图片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57400" cy="1049655"/>
                    </a:xfrm>
                    <a:prstGeom prst="rect">
                      <a:avLst/>
                    </a:prstGeom>
                    <a:noFill/>
                    <a:ln>
                      <a:noFill/>
                    </a:ln>
                  </pic:spPr>
                </pic:pic>
              </a:graphicData>
            </a:graphic>
          </wp:inline>
        </w:drawing>
      </w:r>
    </w:p>
    <w:p w:rsidR="00792CED" w:rsidRDefault="00792CED" w:rsidP="00792CED">
      <w:pPr>
        <w:spacing w:line="360" w:lineRule="auto"/>
        <w:jc w:val="left"/>
        <w:textAlignment w:val="center"/>
        <w:rPr>
          <w:rFonts w:eastAsia="Times New Roman"/>
        </w:rPr>
      </w:pPr>
      <w:r>
        <w:t>15</w:t>
      </w:r>
      <w:r>
        <w:t>．</w:t>
      </w:r>
      <w:r>
        <w:rPr>
          <w:rFonts w:ascii="宋体" w:hAnsi="宋体" w:cs="宋体"/>
        </w:rPr>
        <w:t>一容器底面积为</w:t>
      </w:r>
      <w:r>
        <w:rPr>
          <w:rFonts w:eastAsia="Times New Roman"/>
        </w:rPr>
        <w:t>50 cm</w:t>
      </w:r>
      <w:r>
        <w:rPr>
          <w:rFonts w:eastAsia="Times New Roman"/>
          <w:vertAlign w:val="superscript"/>
        </w:rPr>
        <w:t>2</w:t>
      </w:r>
      <w:r>
        <w:rPr>
          <w:rFonts w:ascii="宋体" w:hAnsi="宋体" w:cs="宋体"/>
        </w:rPr>
        <w:t>，容器内装有</w:t>
      </w:r>
      <w:r>
        <w:rPr>
          <w:rFonts w:eastAsia="Times New Roman"/>
        </w:rPr>
        <w:t>10cm</w:t>
      </w:r>
      <w:r>
        <w:rPr>
          <w:rFonts w:ascii="宋体" w:hAnsi="宋体" w:cs="宋体"/>
        </w:rPr>
        <w:t>深的水，则水对容器底的压强为</w:t>
      </w:r>
      <w:r>
        <w:t>______</w:t>
      </w:r>
      <w:r>
        <w:rPr>
          <w:rFonts w:eastAsia="Times New Roman"/>
        </w:rPr>
        <w:t xml:space="preserve"> Pa</w:t>
      </w:r>
      <w:r>
        <w:rPr>
          <w:rFonts w:ascii="宋体" w:hAnsi="宋体" w:cs="宋体"/>
        </w:rPr>
        <w:t>，容器底受到水的压力为</w:t>
      </w:r>
      <w:r>
        <w:t>______</w:t>
      </w:r>
      <w:r>
        <w:rPr>
          <w:rFonts w:eastAsia="Times New Roman"/>
        </w:rPr>
        <w:t>N</w:t>
      </w:r>
      <w:r>
        <w:rPr>
          <w:rFonts w:ascii="宋体" w:hAnsi="宋体" w:cs="宋体"/>
        </w:rPr>
        <w:t>。</w:t>
      </w:r>
      <w:r>
        <w:rPr>
          <w:rFonts w:eastAsia="Times New Roman"/>
        </w:rPr>
        <w:t xml:space="preserve"> (g</w:t>
      </w:r>
      <w:r>
        <w:rPr>
          <w:rFonts w:ascii="宋体" w:hAnsi="宋体" w:cs="宋体"/>
        </w:rPr>
        <w:t>取</w:t>
      </w:r>
      <w:r>
        <w:rPr>
          <w:rFonts w:eastAsia="Times New Roman"/>
        </w:rPr>
        <w:t>10N/kg)</w:t>
      </w:r>
    </w:p>
    <w:p w:rsidR="00792CED" w:rsidRDefault="00792CED" w:rsidP="00792CED">
      <w:pPr>
        <w:spacing w:line="360" w:lineRule="auto"/>
        <w:jc w:val="left"/>
        <w:textAlignment w:val="center"/>
        <w:rPr>
          <w:rFonts w:ascii="宋体" w:hAnsi="宋体" w:cs="宋体"/>
        </w:rPr>
      </w:pPr>
      <w:r>
        <w:t>16</w:t>
      </w:r>
      <w:r>
        <w:t>．</w:t>
      </w:r>
      <w:r>
        <w:rPr>
          <w:rFonts w:ascii="宋体" w:hAnsi="宋体" w:cs="宋体"/>
        </w:rPr>
        <w:t>如图所示，两个质量相等，高度和底面积均不相等的圆柱形容器</w:t>
      </w:r>
      <w:r>
        <w:rPr>
          <w:rFonts w:ascii="Times New Romance" w:eastAsia="Times New Romance" w:hAnsi="Times New Romance" w:cs="Times New Romance"/>
          <w:i/>
        </w:rPr>
        <w:t>S</w:t>
      </w:r>
      <w:r>
        <w:rPr>
          <w:rFonts w:ascii="宋体" w:hAnsi="宋体" w:cs="宋体"/>
          <w:vertAlign w:val="subscript"/>
        </w:rPr>
        <w:t>甲</w:t>
      </w:r>
      <w:r>
        <w:rPr>
          <w:rFonts w:eastAsia="Times New Roman"/>
        </w:rPr>
        <w:t>&lt;</w:t>
      </w:r>
      <w:r>
        <w:rPr>
          <w:rFonts w:ascii="Times New Romance" w:eastAsia="Times New Romance" w:hAnsi="Times New Romance" w:cs="Times New Romance"/>
          <w:i/>
        </w:rPr>
        <w:t>S</w:t>
      </w:r>
      <w:r>
        <w:rPr>
          <w:rFonts w:ascii="宋体" w:hAnsi="宋体" w:cs="宋体"/>
          <w:vertAlign w:val="subscript"/>
        </w:rPr>
        <w:t>乙</w:t>
      </w:r>
      <w:r>
        <w:rPr>
          <w:rFonts w:ascii="宋体" w:hAnsi="宋体" w:cs="宋体"/>
        </w:rPr>
        <w:t>，盛有相等质量的水后放于水平桌面上，如图所示，这时水对容器底部的压强</w:t>
      </w:r>
      <w:r>
        <w:rPr>
          <w:rFonts w:eastAsia="Times New Roman"/>
          <w:i/>
        </w:rPr>
        <w:t>p</w:t>
      </w:r>
      <w:r>
        <w:rPr>
          <w:rFonts w:ascii="宋体" w:hAnsi="宋体" w:cs="宋体"/>
          <w:vertAlign w:val="subscript"/>
        </w:rPr>
        <w:t>甲</w:t>
      </w:r>
      <w:r>
        <w:t>______</w:t>
      </w:r>
      <w:r>
        <w:rPr>
          <w:rFonts w:eastAsia="Times New Roman"/>
        </w:rPr>
        <w:t xml:space="preserve"> </w:t>
      </w:r>
      <w:r>
        <w:rPr>
          <w:rFonts w:eastAsia="Times New Roman"/>
          <w:i/>
        </w:rPr>
        <w:t>p</w:t>
      </w:r>
      <w:r>
        <w:rPr>
          <w:rFonts w:ascii="宋体" w:hAnsi="宋体" w:cs="宋体"/>
          <w:vertAlign w:val="subscript"/>
        </w:rPr>
        <w:t>乙</w:t>
      </w:r>
      <w:r>
        <w:rPr>
          <w:rFonts w:ascii="宋体" w:hAnsi="宋体" w:cs="宋体"/>
        </w:rPr>
        <w:t>。容器对水平面的压力</w:t>
      </w:r>
      <w:r>
        <w:rPr>
          <w:rFonts w:eastAsia="Times New Roman"/>
          <w:i/>
        </w:rPr>
        <w:t>F</w:t>
      </w:r>
      <w:r>
        <w:rPr>
          <w:rFonts w:ascii="宋体" w:hAnsi="宋体" w:cs="宋体"/>
          <w:vertAlign w:val="subscript"/>
        </w:rPr>
        <w:t>甲</w:t>
      </w:r>
      <w:r>
        <w:t>______</w:t>
      </w:r>
      <w:r>
        <w:rPr>
          <w:rFonts w:eastAsia="Times New Roman"/>
          <w:i/>
        </w:rPr>
        <w:t>F</w:t>
      </w:r>
      <w:r>
        <w:rPr>
          <w:rFonts w:ascii="宋体" w:hAnsi="宋体" w:cs="宋体"/>
          <w:vertAlign w:val="subscript"/>
        </w:rPr>
        <w:t>乙</w:t>
      </w:r>
      <w:r>
        <w:rPr>
          <w:rFonts w:ascii="宋体" w:hAnsi="宋体" w:cs="宋体"/>
        </w:rPr>
        <w:t>。若在两容器中分别放入相同质量的小木块后，木块漂浮于水面，水均没有溢出，这时水对两容器底部的压强的增加量△</w:t>
      </w:r>
      <w:r>
        <w:rPr>
          <w:rFonts w:eastAsia="Times New Roman"/>
          <w:i/>
        </w:rPr>
        <w:t>p</w:t>
      </w:r>
      <w:r>
        <w:rPr>
          <w:rFonts w:ascii="宋体" w:hAnsi="宋体" w:cs="宋体"/>
          <w:vertAlign w:val="subscript"/>
        </w:rPr>
        <w:t>甲</w:t>
      </w:r>
      <w:r>
        <w:t>________</w:t>
      </w:r>
      <w:r>
        <w:rPr>
          <w:rFonts w:eastAsia="Times New Roman"/>
        </w:rPr>
        <w:t xml:space="preserve"> </w:t>
      </w:r>
      <w:r>
        <w:rPr>
          <w:rFonts w:ascii="宋体" w:hAnsi="宋体" w:cs="宋体"/>
        </w:rPr>
        <w:t>△</w:t>
      </w:r>
      <w:r>
        <w:rPr>
          <w:rFonts w:eastAsia="Times New Roman"/>
          <w:i/>
        </w:rPr>
        <w:t>p</w:t>
      </w:r>
      <w:r>
        <w:rPr>
          <w:rFonts w:ascii="宋体" w:hAnsi="宋体" w:cs="宋体"/>
          <w:vertAlign w:val="subscript"/>
        </w:rPr>
        <w:t>乙</w:t>
      </w:r>
      <w:r>
        <w:rPr>
          <w:rFonts w:ascii="宋体" w:hAnsi="宋体" w:cs="宋体"/>
        </w:rPr>
        <w:t>（均选填</w:t>
      </w:r>
      <w:r>
        <w:rPr>
          <w:rFonts w:eastAsia="Times New Roman"/>
        </w:rPr>
        <w:t>“</w:t>
      </w:r>
      <w:r>
        <w:rPr>
          <w:rFonts w:ascii="宋体" w:hAnsi="宋体" w:cs="宋体"/>
        </w:rPr>
        <w:t>大于</w:t>
      </w:r>
      <w:r>
        <w:rPr>
          <w:rFonts w:eastAsia="Times New Roman"/>
        </w:rPr>
        <w:t>”</w:t>
      </w:r>
      <w:r>
        <w:rPr>
          <w:rFonts w:ascii="宋体" w:hAnsi="宋体" w:cs="宋体"/>
        </w:rPr>
        <w:t>、</w:t>
      </w:r>
      <w:r>
        <w:rPr>
          <w:rFonts w:eastAsia="Times New Roman"/>
        </w:rPr>
        <w:t>“</w:t>
      </w:r>
      <w:r>
        <w:rPr>
          <w:rFonts w:ascii="宋体" w:hAnsi="宋体" w:cs="宋体"/>
        </w:rPr>
        <w:t>小于</w:t>
      </w:r>
      <w:r>
        <w:rPr>
          <w:rFonts w:eastAsia="Times New Roman"/>
        </w:rPr>
        <w:t>”</w:t>
      </w:r>
      <w:r>
        <w:rPr>
          <w:rFonts w:ascii="宋体" w:hAnsi="宋体" w:cs="宋体"/>
        </w:rPr>
        <w:t>或</w:t>
      </w:r>
      <w:r>
        <w:rPr>
          <w:rFonts w:eastAsia="Times New Roman"/>
        </w:rPr>
        <w:t>“</w:t>
      </w:r>
      <w:r>
        <w:rPr>
          <w:rFonts w:ascii="宋体" w:hAnsi="宋体" w:cs="宋体"/>
        </w:rPr>
        <w:t>等于</w:t>
      </w:r>
      <w:r>
        <w:rPr>
          <w:rFonts w:eastAsia="Times New Roman"/>
        </w:rPr>
        <w:t>”</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1558925" cy="1132840"/>
            <wp:effectExtent l="0" t="0" r="3175" b="0"/>
            <wp:docPr id="637" name="图片 6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58925" cy="1132840"/>
                    </a:xfrm>
                    <a:prstGeom prst="rect">
                      <a:avLst/>
                    </a:prstGeom>
                    <a:noFill/>
                    <a:ln>
                      <a:noFill/>
                    </a:ln>
                  </pic:spPr>
                </pic:pic>
              </a:graphicData>
            </a:graphic>
          </wp:inline>
        </w:drawing>
      </w:r>
    </w:p>
    <w:p w:rsidR="00792CED" w:rsidRDefault="00792CED" w:rsidP="00792CED">
      <w:pPr>
        <w:rPr>
          <w:rFonts w:hint="eastAsia"/>
        </w:rPr>
      </w:pPr>
    </w:p>
    <w:p w:rsidR="00792CED" w:rsidRDefault="00792CED" w:rsidP="00792CED">
      <w:pPr>
        <w:rPr>
          <w:b/>
        </w:rPr>
      </w:pPr>
      <w:r>
        <w:rPr>
          <w:rFonts w:hint="eastAsia"/>
          <w:b/>
        </w:rPr>
        <w:t>三、实验题</w:t>
      </w:r>
    </w:p>
    <w:p w:rsidR="00792CED" w:rsidRDefault="00792CED" w:rsidP="00792CED">
      <w:pPr>
        <w:spacing w:line="360" w:lineRule="auto"/>
        <w:jc w:val="left"/>
        <w:textAlignment w:val="center"/>
        <w:rPr>
          <w:rFonts w:ascii="宋体" w:hAnsi="宋体" w:cs="宋体"/>
        </w:rPr>
      </w:pPr>
      <w:r>
        <w:t>17</w:t>
      </w:r>
      <w:r>
        <w:t>．</w:t>
      </w:r>
      <w:r>
        <w:rPr>
          <w:rFonts w:ascii="宋体" w:hAnsi="宋体" w:cs="宋体"/>
        </w:rPr>
        <w:t>小沈同学利用实验装置探究液体内部压强规律，将所测得的部分数据填入下表．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1703"/>
        <w:gridCol w:w="2049"/>
        <w:gridCol w:w="3201"/>
      </w:tblGrid>
      <w:tr w:rsidR="00792CED" w:rsidTr="00CE3E01">
        <w:trPr>
          <w:trHeight w:val="81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实验序号</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深度</w:t>
            </w:r>
            <w:r>
              <w:object w:dxaOrig="195" w:dyaOrig="285">
                <v:shape id="对象 106" o:spid="_x0000_i1035" type="#_x0000_t75" alt="eqId2b1922fa59af4c5098f7af850d2fcd98" style="width:9.8pt;height:13.9pt" o:ole="">
                  <v:imagedata r:id="rId82" o:title="eqId2b1922fa59af4c5098f7af850d2fcd98"/>
                </v:shape>
                <o:OLEObject Type="Embed" ProgID="Equation.DSMT4" ShapeID="对象 106" DrawAspect="Content" ObjectID="_1677256006" r:id="rId83"/>
              </w:object>
            </w:r>
            <w:r>
              <w:rPr>
                <w:rFonts w:ascii="宋体" w:hAnsi="宋体" w:cs="宋体"/>
              </w:rPr>
              <w:t>（厘米）</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橡皮膜在水中的方向</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object w:dxaOrig="258" w:dyaOrig="285">
                <v:shape id="对象 107" o:spid="_x0000_i1036" type="#_x0000_t75" alt="eqIde9cfb671a6be48fa8c13ce34f94c4ae7" style="width:13.1pt;height:13.9pt" o:ole="">
                  <v:imagedata r:id="rId84" o:title="eqIde9cfb671a6be48fa8c13ce34f94c4ae7"/>
                </v:shape>
                <o:OLEObject Type="Embed" ProgID="Equation.DSMT4" ShapeID="对象 107" DrawAspect="Content" ObjectID="_1677256007" r:id="rId85"/>
              </w:object>
            </w:r>
            <w:r>
              <w:rPr>
                <w:rFonts w:ascii="宋体" w:hAnsi="宋体" w:cs="宋体"/>
              </w:rPr>
              <w:t>型管左右液面高度差</w:t>
            </w:r>
            <w:r>
              <w:object w:dxaOrig="320" w:dyaOrig="260">
                <v:shape id="对象 108" o:spid="_x0000_i1037" type="#_x0000_t75" alt="eqIdbccc32f79af04af584d6be3e41892d46" style="width:16.35pt;height:13.1pt" o:ole="">
                  <v:imagedata r:id="rId86" o:title="eqIdbccc32f79af04af584d6be3e41892d46"/>
                </v:shape>
                <o:OLEObject Type="Embed" ProgID="Equation.DSMT4" ShapeID="对象 108" DrawAspect="Content" ObjectID="_1677256008" r:id="rId87"/>
              </w:object>
            </w:r>
            <w:r>
              <w:rPr>
                <w:rFonts w:ascii="宋体" w:hAnsi="宋体" w:cs="宋体"/>
              </w:rPr>
              <w:t>（厘米）</w:t>
            </w:r>
          </w:p>
        </w:tc>
      </w:tr>
      <w:tr w:rsidR="00792CED" w:rsidTr="00CE3E01">
        <w:trPr>
          <w:trHeight w:val="40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40" w:dyaOrig="258">
                <v:shape id="对象 109" o:spid="_x0000_i1038" type="#_x0000_t75" alt="eqId37705e1ef6a84bbdbe88433e75932cdf" style="width:7.35pt;height:13.1pt" o:ole="">
                  <v:imagedata r:id="rId88" o:title="eqId37705e1ef6a84bbdbe88433e75932cdf"/>
                </v:shape>
                <o:OLEObject Type="Embed" ProgID="Equation.DSMT4" ShapeID="对象 109" DrawAspect="Content" ObjectID="_1677256009" r:id="rId89"/>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5" w:dyaOrig="284">
                <v:shape id="对象 110" o:spid="_x0000_i1039" type="#_x0000_t75" alt="eqId8898c1dc81824f3098bbeae74e8f11fd" style="width:9pt;height:13.9pt" o:ole="">
                  <v:imagedata r:id="rId90" o:title="eqId8898c1dc81824f3098bbeae74e8f11fd"/>
                </v:shape>
                <o:OLEObject Type="Embed" ProgID="Equation.DSMT4" ShapeID="对象 110" DrawAspect="Content" ObjectID="_1677256010" r:id="rId91"/>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朝上</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375" w:dyaOrig="285">
                <v:shape id="对象 111" o:spid="_x0000_i1040" type="#_x0000_t75" alt="eqId4e5fa92250ba4e59a5e0729de989db36" style="width:18.8pt;height:13.9pt" o:ole="">
                  <v:imagedata r:id="rId92" o:title="eqId4e5fa92250ba4e59a5e0729de989db36"/>
                </v:shape>
                <o:OLEObject Type="Embed" ProgID="Equation.DSMT4" ShapeID="对象 111" DrawAspect="Content" ObjectID="_1677256011" r:id="rId93"/>
              </w:object>
            </w:r>
          </w:p>
        </w:tc>
      </w:tr>
      <w:tr w:rsidR="00792CED" w:rsidTr="00CE3E01">
        <w:trPr>
          <w:trHeight w:val="40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96" w:dyaOrig="262">
                <v:shape id="对象 112" o:spid="_x0000_i1041" type="#_x0000_t75" alt="eqIdc052ddfbd4524f67a79e0e77c2e5656a" style="width:9.8pt;height:13.1pt" o:ole="">
                  <v:imagedata r:id="rId94" o:title="eqIdc052ddfbd4524f67a79e0e77c2e5656a"/>
                </v:shape>
                <o:OLEObject Type="Embed" ProgID="Equation.DSMT4" ShapeID="对象 112" DrawAspect="Content" ObjectID="_1677256012" r:id="rId95"/>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76" w:dyaOrig="280">
                <v:shape id="对象 113" o:spid="_x0000_i1042" type="#_x0000_t75" alt="eqIddd4bf187d3fd47f6bcc24e568e09643e" style="width:9pt;height:13.9pt" o:ole="">
                  <v:imagedata r:id="rId96" o:title="eqIddd4bf187d3fd47f6bcc24e568e09643e"/>
                </v:shape>
                <o:OLEObject Type="Embed" ProgID="Equation.DSMT4" ShapeID="对象 113" DrawAspect="Content" ObjectID="_1677256013" r:id="rId97"/>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朝上</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432" w:dyaOrig="278">
                <v:shape id="对象 114" o:spid="_x0000_i1043" type="#_x0000_t75" alt="eqId02892635e8cd4a54a62807e553ca7bd9" style="width:21.25pt;height:13.9pt" o:ole="">
                  <v:imagedata r:id="rId98" o:title="eqId02892635e8cd4a54a62807e553ca7bd9"/>
                </v:shape>
                <o:OLEObject Type="Embed" ProgID="Equation.DSMT4" ShapeID="对象 114" DrawAspect="Content" ObjectID="_1677256014" r:id="rId99"/>
              </w:object>
            </w:r>
          </w:p>
        </w:tc>
      </w:tr>
      <w:tr w:rsidR="00792CED" w:rsidTr="00CE3E01">
        <w:trPr>
          <w:trHeight w:val="40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5" w:dyaOrig="284">
                <v:shape id="对象 115" o:spid="_x0000_i1044" type="#_x0000_t75" alt="eqId8898c1dc81824f3098bbeae74e8f11fd" style="width:9pt;height:13.9pt" o:ole="">
                  <v:imagedata r:id="rId90" o:title="eqId8898c1dc81824f3098bbeae74e8f11fd"/>
                </v:shape>
                <o:OLEObject Type="Embed" ProgID="Equation.DSMT4" ShapeID="对象 115" DrawAspect="Content" ObjectID="_1677256015" r:id="rId100"/>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0" w:dyaOrig="285">
                <v:shape id="对象 116" o:spid="_x0000_i1045" type="#_x0000_t75" alt="eqId16fc2c4ac7e940cdad49c4a01d735579" style="width:9pt;height:13.9pt" o:ole="">
                  <v:imagedata r:id="rId101" o:title="eqId16fc2c4ac7e940cdad49c4a01d735579"/>
                </v:shape>
                <o:OLEObject Type="Embed" ProgID="Equation.DSMT4" ShapeID="对象 116" DrawAspect="Content" ObjectID="_1677256016" r:id="rId102"/>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朝上</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360" w:dyaOrig="288">
                <v:shape id="对象 117" o:spid="_x0000_i1046" type="#_x0000_t75" alt="eqId865f91fe0da14c4497fdefb3c6aa385a" style="width:18pt;height:14.75pt" o:ole="">
                  <v:imagedata r:id="rId103" o:title="eqId865f91fe0da14c4497fdefb3c6aa385a"/>
                </v:shape>
                <o:OLEObject Type="Embed" ProgID="Equation.DSMT4" ShapeID="对象 117" DrawAspect="Content" ObjectID="_1677256017" r:id="rId104"/>
              </w:object>
            </w:r>
          </w:p>
        </w:tc>
      </w:tr>
      <w:tr w:rsidR="00792CED" w:rsidTr="00CE3E01">
        <w:trPr>
          <w:trHeight w:val="40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96" w:dyaOrig="262">
                <v:shape id="对象 118" o:spid="_x0000_i1047" type="#_x0000_t75" alt="eqIdddd35c5d043e4ebeac32a99367053c68" style="width:9.8pt;height:13.1pt" o:ole="">
                  <v:imagedata r:id="rId105" o:title="eqIdddd35c5d043e4ebeac32a99367053c68"/>
                </v:shape>
                <o:OLEObject Type="Embed" ProgID="Equation.DSMT4" ShapeID="对象 118" DrawAspect="Content" ObjectID="_1677256018" r:id="rId106"/>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0" w:dyaOrig="285">
                <v:shape id="对象 119" o:spid="_x0000_i1048" type="#_x0000_t75" alt="eqId16fc2c4ac7e940cdad49c4a01d735579" style="width:9pt;height:13.9pt" o:ole="">
                  <v:imagedata r:id="rId101" o:title="eqId16fc2c4ac7e940cdad49c4a01d735579"/>
                </v:shape>
                <o:OLEObject Type="Embed" ProgID="Equation.DSMT4" ShapeID="对象 119" DrawAspect="Content" ObjectID="_1677256019" r:id="rId107"/>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朝下</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360" w:dyaOrig="285">
                <v:shape id="对象 120" o:spid="_x0000_i1049" type="#_x0000_t75" alt="eqId27b6290c8164444e9a5986cf7dd8176e" style="width:18pt;height:13.9pt" o:ole="">
                  <v:imagedata r:id="rId108" o:title="eqId27b6290c8164444e9a5986cf7dd8176e"/>
                </v:shape>
                <o:OLEObject Type="Embed" ProgID="Equation.DSMT4" ShapeID="对象 120" DrawAspect="Content" ObjectID="_1677256020" r:id="rId109"/>
              </w:object>
            </w:r>
          </w:p>
        </w:tc>
      </w:tr>
      <w:tr w:rsidR="00792CED" w:rsidTr="00CE3E01">
        <w:trPr>
          <w:trHeight w:val="40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5" w:dyaOrig="284">
                <v:shape id="对象 121" o:spid="_x0000_i1050" type="#_x0000_t75" alt="eqId8f65c930571d4ff6aa6a50029d46826e" style="width:9pt;height:13.9pt" o:ole="">
                  <v:imagedata r:id="rId110" o:title="eqId8f65c930571d4ff6aa6a50029d46826e"/>
                </v:shape>
                <o:OLEObject Type="Embed" ProgID="Equation.DSMT4" ShapeID="对象 121" DrawAspect="Content" ObjectID="_1677256021" r:id="rId111"/>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0" w:dyaOrig="285">
                <v:shape id="对象 122" o:spid="_x0000_i1051" type="#_x0000_t75" alt="eqId16fc2c4ac7e940cdad49c4a01d735579" style="width:9pt;height:13.9pt" o:ole="">
                  <v:imagedata r:id="rId101" o:title="eqId16fc2c4ac7e940cdad49c4a01d735579"/>
                </v:shape>
                <o:OLEObject Type="Embed" ProgID="Equation.DSMT4" ShapeID="对象 122" DrawAspect="Content" ObjectID="_1677256022" r:id="rId112"/>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朝左</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360" w:dyaOrig="288">
                <v:shape id="对象 123" o:spid="_x0000_i1052" type="#_x0000_t75" alt="eqId865f91fe0da14c4497fdefb3c6aa385a" style="width:18pt;height:14.75pt" o:ole="">
                  <v:imagedata r:id="rId103" o:title="eqId865f91fe0da14c4497fdefb3c6aa385a"/>
                </v:shape>
                <o:OLEObject Type="Embed" ProgID="Equation.DSMT4" ShapeID="对象 123" DrawAspect="Content" ObjectID="_1677256023" r:id="rId113"/>
              </w:object>
            </w:r>
          </w:p>
        </w:tc>
      </w:tr>
      <w:tr w:rsidR="00792CED" w:rsidTr="00CE3E01">
        <w:trPr>
          <w:trHeight w:val="39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76" w:dyaOrig="280">
                <v:shape id="对象 124" o:spid="_x0000_i1053" type="#_x0000_t75" alt="eqIddd4bf187d3fd47f6bcc24e568e09643e" style="width:9pt;height:13.9pt" o:ole="">
                  <v:imagedata r:id="rId96" o:title="eqIddd4bf187d3fd47f6bcc24e568e09643e"/>
                </v:shape>
                <o:OLEObject Type="Embed" ProgID="Equation.DSMT4" ShapeID="对象 124" DrawAspect="Content" ObjectID="_1677256024" r:id="rId114"/>
              </w:objec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180" w:dyaOrig="285">
                <v:shape id="对象 125" o:spid="_x0000_i1054" type="#_x0000_t75" alt="eqId16fc2c4ac7e940cdad49c4a01d735579" style="width:9pt;height:13.9pt" o:ole="">
                  <v:imagedata r:id="rId101" o:title="eqId16fc2c4ac7e940cdad49c4a01d735579"/>
                </v:shape>
                <o:OLEObject Type="Embed" ProgID="Equation.DSMT4" ShapeID="对象 125" DrawAspect="Content" ObjectID="_1677256025" r:id="rId115"/>
              </w:objec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朝右</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pPr>
            <w:r>
              <w:object w:dxaOrig="360" w:dyaOrig="288">
                <v:shape id="对象 126" o:spid="_x0000_i1055" type="#_x0000_t75" alt="eqId865f91fe0da14c4497fdefb3c6aa385a" style="width:18pt;height:14.75pt" o:ole="">
                  <v:imagedata r:id="rId103" o:title="eqId865f91fe0da14c4497fdefb3c6aa385a"/>
                </v:shape>
                <o:OLEObject Type="Embed" ProgID="Equation.DSMT4" ShapeID="对象 126" DrawAspect="Content" ObjectID="_1677256026" r:id="rId116"/>
              </w:object>
            </w:r>
          </w:p>
        </w:tc>
      </w:tr>
    </w:tbl>
    <w:p w:rsidR="00792CED" w:rsidRDefault="00792CED" w:rsidP="00792CED">
      <w:pPr>
        <w:spacing w:line="360" w:lineRule="auto"/>
        <w:jc w:val="left"/>
        <w:textAlignment w:val="center"/>
      </w:pPr>
    </w:p>
    <w:p w:rsidR="00792CED" w:rsidRDefault="00792CED" w:rsidP="00792CED">
      <w:pPr>
        <w:spacing w:line="360" w:lineRule="auto"/>
        <w:jc w:val="left"/>
        <w:textAlignment w:val="center"/>
      </w:pPr>
    </w:p>
    <w:p w:rsidR="00792CED" w:rsidRDefault="00792CED" w:rsidP="00792CED">
      <w:pPr>
        <w:spacing w:line="360" w:lineRule="auto"/>
        <w:jc w:val="left"/>
        <w:textAlignment w:val="center"/>
      </w:pPr>
    </w:p>
    <w:p w:rsidR="00792CED" w:rsidRDefault="00792CED" w:rsidP="00792CED">
      <w:pPr>
        <w:spacing w:line="360" w:lineRule="auto"/>
        <w:jc w:val="left"/>
        <w:textAlignment w:val="center"/>
      </w:pPr>
    </w:p>
    <w:p w:rsidR="00792CED" w:rsidRDefault="00792CED" w:rsidP="00792CED">
      <w:pPr>
        <w:spacing w:line="360" w:lineRule="auto"/>
        <w:jc w:val="left"/>
        <w:textAlignment w:val="center"/>
        <w:rPr>
          <w:rFonts w:ascii="宋体" w:hAnsi="宋体" w:cs="宋体"/>
        </w:rPr>
      </w:pPr>
      <w:r>
        <w:rPr>
          <w:rFonts w:ascii="宋体" w:hAnsi="宋体" w:cs="宋体"/>
        </w:rPr>
        <w:lastRenderedPageBreak/>
        <w:t>①如图所示，探究液体压强规律时所用的仪器是</w:t>
      </w:r>
      <w:r>
        <w:t>__________</w:t>
      </w:r>
      <w:r>
        <w:rPr>
          <w:rFonts w:ascii="宋体" w:hAnsi="宋体" w:cs="宋体"/>
        </w:rPr>
        <w:t>；使用前应检查装置是否漏气，方法是用手轻轻按压几下橡皮膜，如果</w:t>
      </w:r>
      <w:r>
        <w:object w:dxaOrig="258" w:dyaOrig="285">
          <v:shape id="对象 127" o:spid="_x0000_i1056" type="#_x0000_t75" alt="eqIde9cfb671a6be48fa8c13ce34f94c4ae7" style="width:13.1pt;height:13.9pt" o:ole="">
            <v:imagedata r:id="rId84" o:title="eqIde9cfb671a6be48fa8c13ce34f94c4ae7"/>
          </v:shape>
          <o:OLEObject Type="Embed" ProgID="Equation.DSMT4" ShapeID="对象 127" DrawAspect="Content" ObjectID="_1677256027" r:id="rId117"/>
        </w:object>
      </w:r>
      <w:r>
        <w:rPr>
          <w:rFonts w:ascii="宋体" w:hAnsi="宋体" w:cs="宋体"/>
        </w:rPr>
        <w:t>形管中的液体能灵活升降，则说明装置</w:t>
      </w:r>
      <w:r>
        <w:t>__________</w:t>
      </w:r>
      <w:r>
        <w:rPr>
          <w:rFonts w:ascii="宋体" w:hAnsi="宋体" w:cs="宋体"/>
        </w:rPr>
        <w:t>（选填“漏气”或“不漏气”）；如果将橡皮膜浸入液体中，观察到</w:t>
      </w:r>
      <w:r>
        <w:object w:dxaOrig="258" w:dyaOrig="285">
          <v:shape id="对象 128" o:spid="_x0000_i1057" type="#_x0000_t75" alt="eqIde9cfb671a6be48fa8c13ce34f94c4ae7" style="width:13.1pt;height:13.9pt" o:ole="">
            <v:imagedata r:id="rId84" o:title="eqIde9cfb671a6be48fa8c13ce34f94c4ae7"/>
          </v:shape>
          <o:OLEObject Type="Embed" ProgID="Equation.DSMT4" ShapeID="对象 128" DrawAspect="Content" ObjectID="_1677256028" r:id="rId118"/>
        </w:object>
      </w:r>
      <w:r>
        <w:rPr>
          <w:rFonts w:ascii="宋体" w:hAnsi="宋体" w:cs="宋体"/>
        </w:rPr>
        <w:t>型管左右液面存在</w:t>
      </w:r>
      <w:r>
        <w:t>__________</w:t>
      </w:r>
      <w:r>
        <w:rPr>
          <w:rFonts w:ascii="宋体" w:hAnsi="宋体" w:cs="宋体"/>
        </w:rPr>
        <w:t>，即说明液体内部有压强．</w:t>
      </w:r>
    </w:p>
    <w:p w:rsidR="00792CED" w:rsidRDefault="00792CED" w:rsidP="00792CED">
      <w:pPr>
        <w:spacing w:line="360" w:lineRule="auto"/>
        <w:jc w:val="left"/>
        <w:textAlignment w:val="center"/>
        <w:rPr>
          <w:rFonts w:eastAsia="Times New Roman"/>
        </w:rPr>
      </w:pPr>
      <w:r>
        <w:rPr>
          <w:noProof/>
        </w:rPr>
        <w:drawing>
          <wp:inline distT="0" distB="0" distL="0" distR="0">
            <wp:extent cx="852170" cy="1028700"/>
            <wp:effectExtent l="0" t="0" r="5080" b="0"/>
            <wp:docPr id="636" name="图片 6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figur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52170" cy="1028700"/>
                    </a:xfrm>
                    <a:prstGeom prst="rect">
                      <a:avLst/>
                    </a:prstGeom>
                    <a:noFill/>
                    <a:ln>
                      <a:noFill/>
                    </a:ln>
                  </pic:spPr>
                </pic:pic>
              </a:graphicData>
            </a:graphic>
          </wp:inline>
        </w:drawing>
      </w:r>
      <w:r>
        <w:rPr>
          <w:rFonts w:eastAsia="Times New Roman"/>
        </w:rPr>
        <w:t xml:space="preserve">    </w:t>
      </w:r>
      <w:r>
        <w:rPr>
          <w:noProof/>
        </w:rPr>
        <w:drawing>
          <wp:inline distT="0" distB="0" distL="0" distR="0">
            <wp:extent cx="831215" cy="1028700"/>
            <wp:effectExtent l="0" t="0" r="6985" b="0"/>
            <wp:docPr id="635" name="图片 6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figure"/>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31215" cy="102870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rPr>
          <w:rFonts w:ascii="宋体" w:hAnsi="宋体" w:cs="宋体"/>
        </w:rPr>
        <w:t>②分析实验序号</w:t>
      </w:r>
      <w:r>
        <w:object w:dxaOrig="140" w:dyaOrig="258">
          <v:shape id="对象 131" o:spid="_x0000_i1058" type="#_x0000_t75" alt="eqId37705e1ef6a84bbdbe88433e75932cdf" style="width:7.35pt;height:13.1pt" o:ole="">
            <v:imagedata r:id="rId88" o:title="eqId37705e1ef6a84bbdbe88433e75932cdf"/>
          </v:shape>
          <o:OLEObject Type="Embed" ProgID="Equation.DSMT4" ShapeID="对象 131" DrawAspect="Content" ObjectID="_1677256029" r:id="rId121"/>
        </w:object>
      </w:r>
      <w:r>
        <w:rPr>
          <w:rFonts w:ascii="宋体" w:hAnsi="宋体" w:cs="宋体"/>
        </w:rPr>
        <w:t>、</w:t>
      </w:r>
      <w:r>
        <w:object w:dxaOrig="196" w:dyaOrig="262">
          <v:shape id="对象 132" o:spid="_x0000_i1059" type="#_x0000_t75" alt="eqIdc052ddfbd4524f67a79e0e77c2e5656a" style="width:9.8pt;height:13.1pt" o:ole="">
            <v:imagedata r:id="rId94" o:title="eqIdc052ddfbd4524f67a79e0e77c2e5656a"/>
          </v:shape>
          <o:OLEObject Type="Embed" ProgID="Equation.DSMT4" ShapeID="对象 132" DrawAspect="Content" ObjectID="_1677256030" r:id="rId122"/>
        </w:object>
      </w:r>
      <w:r>
        <w:rPr>
          <w:rFonts w:ascii="宋体" w:hAnsi="宋体" w:cs="宋体"/>
        </w:rPr>
        <w:t>、</w:t>
      </w:r>
      <w:r>
        <w:object w:dxaOrig="185" w:dyaOrig="284">
          <v:shape id="对象 133" o:spid="_x0000_i1060" type="#_x0000_t75" alt="eqId8898c1dc81824f3098bbeae74e8f11fd" style="width:9pt;height:13.9pt" o:ole="">
            <v:imagedata r:id="rId90" o:title="eqId8898c1dc81824f3098bbeae74e8f11fd"/>
          </v:shape>
          <o:OLEObject Type="Embed" ProgID="Equation.DSMT4" ShapeID="对象 133" DrawAspect="Content" ObjectID="_1677256031" r:id="rId123"/>
        </w:object>
      </w:r>
      <w:r>
        <w:rPr>
          <w:rFonts w:ascii="宋体" w:hAnsi="宋体" w:cs="宋体"/>
        </w:rPr>
        <w:t>的数据，可以归纳得出初步结论：</w:t>
      </w:r>
      <w:r>
        <w:t>_____________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③分析实验序号</w:t>
      </w:r>
      <w:r>
        <w:t>_____</w:t>
      </w:r>
      <w:r>
        <w:rPr>
          <w:rFonts w:ascii="宋体" w:hAnsi="宋体" w:cs="宋体"/>
        </w:rPr>
        <w:t>的数据，可以归纳得出初步结论：在同种液体的同一深度，液体向各个方向的压强都相等，即液体压强与方向无关，并且可以判断实验所得的数据有一组是错误的，其实验序号为</w:t>
      </w:r>
      <w:r>
        <w:t>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④如果换用酒精来做实验，在深度为</w:t>
      </w:r>
      <w:r>
        <w:object w:dxaOrig="180" w:dyaOrig="285">
          <v:shape id="对象 134" o:spid="_x0000_i1061" type="#_x0000_t75" alt="eqId16fc2c4ac7e940cdad49c4a01d735579" style="width:9pt;height:13.9pt" o:ole="">
            <v:imagedata r:id="rId101" o:title="eqId16fc2c4ac7e940cdad49c4a01d735579"/>
          </v:shape>
          <o:OLEObject Type="Embed" ProgID="Equation.DSMT4" ShapeID="对象 134" DrawAspect="Content" ObjectID="_1677256032" r:id="rId124"/>
        </w:object>
      </w:r>
      <w:r>
        <w:rPr>
          <w:rFonts w:ascii="宋体" w:hAnsi="宋体" w:cs="宋体"/>
        </w:rPr>
        <w:t>厘米时，</w:t>
      </w:r>
      <w:r>
        <w:object w:dxaOrig="258" w:dyaOrig="285">
          <v:shape id="对象 135" o:spid="_x0000_i1062" type="#_x0000_t75" alt="eqIde9cfb671a6be48fa8c13ce34f94c4ae7" style="width:13.1pt;height:13.9pt" o:ole="">
            <v:imagedata r:id="rId84" o:title="eqIde9cfb671a6be48fa8c13ce34f94c4ae7"/>
          </v:shape>
          <o:OLEObject Type="Embed" ProgID="Equation.DSMT4" ShapeID="对象 135" DrawAspect="Content" ObjectID="_1677256033" r:id="rId125"/>
        </w:object>
      </w:r>
      <w:r>
        <w:rPr>
          <w:rFonts w:ascii="宋体" w:hAnsi="宋体" w:cs="宋体"/>
        </w:rPr>
        <w:t>型管左右液面高度差</w:t>
      </w:r>
      <w:r>
        <w:object w:dxaOrig="320" w:dyaOrig="260">
          <v:shape id="对象 136" o:spid="_x0000_i1063" type="#_x0000_t75" alt="eqIdbccc32f79af04af584d6be3e41892d46" style="width:16.35pt;height:13.1pt" o:ole="">
            <v:imagedata r:id="rId86" o:title="eqIdbccc32f79af04af584d6be3e41892d46"/>
          </v:shape>
          <o:OLEObject Type="Embed" ProgID="Equation.DSMT4" ShapeID="对象 136" DrawAspect="Content" ObjectID="_1677256034" r:id="rId126"/>
        </w:object>
      </w:r>
      <w:r>
        <w:t>____</w:t>
      </w:r>
      <w:r>
        <w:rPr>
          <w:rFonts w:ascii="Times New Romance" w:eastAsia="Times New Romance" w:hAnsi="Times New Romance" w:cs="Times New Romance"/>
        </w:rPr>
        <w:t xml:space="preserve"> </w:t>
      </w:r>
      <w:r>
        <w:object w:dxaOrig="360" w:dyaOrig="288">
          <v:shape id="对象 137" o:spid="_x0000_i1064" type="#_x0000_t75" alt="eqId865f91fe0da14c4497fdefb3c6aa385a" style="width:18pt;height:14.75pt" o:ole="">
            <v:imagedata r:id="rId103" o:title="eqId865f91fe0da14c4497fdefb3c6aa385a"/>
          </v:shape>
          <o:OLEObject Type="Embed" ProgID="Equation.DSMT4" ShapeID="对象 137" DrawAspect="Content" ObjectID="_1677256035" r:id="rId127"/>
        </w:object>
      </w:r>
      <w:r>
        <w:rPr>
          <w:rFonts w:ascii="宋体" w:hAnsi="宋体" w:cs="宋体"/>
        </w:rPr>
        <w:t>厘米（选填“</w:t>
      </w:r>
      <w:r>
        <w:object w:dxaOrig="195" w:dyaOrig="210">
          <v:shape id="对象 138" o:spid="_x0000_i1065" type="#_x0000_t75" alt="eqId26c68a5adcee40a8b6edcb0d126dc0c7" style="width:9.8pt;height:10.65pt" o:ole="">
            <v:imagedata r:id="rId128" o:title="eqId26c68a5adcee40a8b6edcb0d126dc0c7"/>
          </v:shape>
          <o:OLEObject Type="Embed" ProgID="Equation.DSMT4" ShapeID="对象 138" DrawAspect="Content" ObjectID="_1677256036" r:id="rId129"/>
        </w:object>
      </w:r>
      <w:r>
        <w:rPr>
          <w:rFonts w:ascii="宋体" w:hAnsi="宋体" w:cs="宋体"/>
        </w:rPr>
        <w:t>”、“</w:t>
      </w:r>
      <w:r>
        <w:object w:dxaOrig="200" w:dyaOrig="180">
          <v:shape id="对象 139" o:spid="_x0000_i1066" type="#_x0000_t75" alt="eqId1f2c92dfd3d8438ca50bd7b1c0ed8a80" style="width:9.8pt;height:9pt" o:ole="">
            <v:imagedata r:id="rId130" o:title="eqId1f2c92dfd3d8438ca50bd7b1c0ed8a80"/>
          </v:shape>
          <o:OLEObject Type="Embed" ProgID="Equation.DSMT4" ShapeID="对象 139" DrawAspect="Content" ObjectID="_1677256037" r:id="rId131"/>
        </w:object>
      </w:r>
      <w:r>
        <w:rPr>
          <w:rFonts w:ascii="宋体" w:hAnsi="宋体" w:cs="宋体"/>
        </w:rPr>
        <w:t>”或“</w:t>
      </w:r>
      <w:r>
        <w:object w:dxaOrig="195" w:dyaOrig="210">
          <v:shape id="对象 140" o:spid="_x0000_i1067" type="#_x0000_t75" alt="eqId11ecd0343b004be08b6c320745e5c99c" style="width:9.8pt;height:10.65pt" o:ole="">
            <v:imagedata r:id="rId132" o:title="eqId11ecd0343b004be08b6c320745e5c99c"/>
          </v:shape>
          <o:OLEObject Type="Embed" ProgID="Equation.DSMT4" ShapeID="对象 140" DrawAspect="Content" ObjectID="_1677256038" r:id="rId133"/>
        </w:object>
      </w:r>
      <w:r>
        <w:rPr>
          <w:rFonts w:ascii="宋体" w:hAnsi="宋体" w:cs="宋体"/>
        </w:rPr>
        <w:t>”），由此还可以得出的结论是</w:t>
      </w:r>
      <w:r>
        <w:t>_______</w:t>
      </w:r>
      <w:r>
        <w:rPr>
          <w:rFonts w:ascii="宋体" w:hAnsi="宋体" w:cs="宋体"/>
        </w:rPr>
        <w:t>．（已知</w:t>
      </w:r>
      <w:r>
        <w:object w:dxaOrig="1046" w:dyaOrig="380">
          <v:shape id="对象 141" o:spid="_x0000_i1068" type="#_x0000_t75" alt="eqIdc4b0a8742037478e8859cd67b687b44b" style="width:52.35pt;height:18.8pt" o:ole="">
            <v:imagedata r:id="rId134" o:title="eqIdc4b0a8742037478e8859cd67b687b44b"/>
          </v:shape>
          <o:OLEObject Type="Embed" ProgID="Equation.DSMT4" ShapeID="对象 141" DrawAspect="Content" ObjectID="_1677256039" r:id="rId135"/>
        </w:object>
      </w:r>
      <w:r>
        <w:rPr>
          <w:rFonts w:ascii="宋体" w:hAnsi="宋体" w:cs="宋体"/>
        </w:rPr>
        <w:t>）．</w:t>
      </w:r>
    </w:p>
    <w:p w:rsidR="00792CED" w:rsidRDefault="00792CED" w:rsidP="00792CED">
      <w:pPr>
        <w:spacing w:line="360" w:lineRule="auto"/>
        <w:jc w:val="left"/>
        <w:textAlignment w:val="center"/>
        <w:rPr>
          <w:rFonts w:eastAsia="Times New Roman"/>
        </w:rPr>
      </w:pPr>
      <w:r>
        <w:t>18</w:t>
      </w:r>
      <w:r>
        <w:t>．</w:t>
      </w:r>
      <w:r>
        <w:rPr>
          <w:rFonts w:ascii="宋体" w:hAnsi="宋体" w:cs="宋体"/>
        </w:rPr>
        <w:t>某兴趣小组用如图所示装置进行探究</w:t>
      </w:r>
      <w:r>
        <w:rPr>
          <w:rFonts w:eastAsia="Times New Roman"/>
        </w:rPr>
        <w:t>“</w:t>
      </w:r>
      <w:r>
        <w:rPr>
          <w:rFonts w:ascii="宋体" w:hAnsi="宋体" w:cs="宋体"/>
        </w:rPr>
        <w:t>影响液体内部压强的因素</w:t>
      </w:r>
      <w:r>
        <w:rPr>
          <w:rFonts w:eastAsia="Times New Roman"/>
        </w:rPr>
        <w:t>”</w:t>
      </w:r>
      <w:r>
        <w:rPr>
          <w:rFonts w:ascii="宋体" w:hAnsi="宋体" w:cs="宋体"/>
        </w:rPr>
        <w:t>实验</w:t>
      </w:r>
      <w:r>
        <w:rPr>
          <w:rFonts w:eastAsia="Times New Roman"/>
        </w:rPr>
        <w:t>.</w:t>
      </w:r>
    </w:p>
    <w:p w:rsidR="00792CED" w:rsidRDefault="00792CED" w:rsidP="00792CED">
      <w:pPr>
        <w:spacing w:line="360" w:lineRule="auto"/>
        <w:jc w:val="left"/>
        <w:textAlignment w:val="center"/>
        <w:rPr>
          <w:rFonts w:ascii="宋体" w:hAnsi="宋体" w:cs="宋体"/>
        </w:rPr>
      </w:pPr>
      <w:r>
        <w:rPr>
          <w:rFonts w:ascii="宋体" w:hAnsi="宋体" w:cs="宋体"/>
        </w:rPr>
        <w:t>已知：</w:t>
      </w:r>
      <w:r>
        <w:rPr>
          <w:rFonts w:eastAsia="Times New Roman"/>
        </w:rPr>
        <w:t>①</w:t>
      </w:r>
      <w:r>
        <w:rPr>
          <w:rFonts w:eastAsia="Times New Roman"/>
          <w:i/>
        </w:rPr>
        <w:t>a</w:t>
      </w:r>
      <w:r>
        <w:rPr>
          <w:rFonts w:ascii="宋体" w:hAnsi="宋体" w:cs="宋体"/>
        </w:rPr>
        <w:t>、</w:t>
      </w:r>
      <w:r>
        <w:rPr>
          <w:rFonts w:eastAsia="Times New Roman"/>
          <w:i/>
        </w:rPr>
        <w:t>b</w:t>
      </w:r>
      <w:r>
        <w:rPr>
          <w:rFonts w:ascii="宋体" w:hAnsi="宋体" w:cs="宋体"/>
        </w:rPr>
        <w:t>两点压强等于外界大气压（大气压保持不变）；</w:t>
      </w:r>
      <w:r>
        <w:rPr>
          <w:rFonts w:eastAsia="Times New Roman"/>
        </w:rPr>
        <w:t>②</w:t>
      </w:r>
      <w:r>
        <w:rPr>
          <w:rFonts w:eastAsia="Times New Roman"/>
          <w:i/>
        </w:rPr>
        <w:t>a</w:t>
      </w:r>
      <w:r>
        <w:rPr>
          <w:rFonts w:ascii="宋体" w:hAnsi="宋体" w:cs="宋体"/>
        </w:rPr>
        <w:t>点压强等于</w:t>
      </w:r>
      <w:r>
        <w:rPr>
          <w:rFonts w:eastAsia="Times New Roman"/>
          <w:i/>
        </w:rPr>
        <w:t>a</w:t>
      </w:r>
      <w:r>
        <w:rPr>
          <w:rFonts w:ascii="宋体" w:hAnsi="宋体" w:cs="宋体"/>
        </w:rPr>
        <w:t>点上方液柱压强与左管内气压</w:t>
      </w:r>
      <w:r>
        <w:object w:dxaOrig="272" w:dyaOrig="368">
          <v:shape id="对象 142" o:spid="_x0000_i1069" type="#_x0000_t75" alt="eqId5a75e5ccb0d44906a2dc8948b3ce7510" style="width:13.9pt;height:18pt" o:ole="">
            <v:imagedata r:id="rId136" o:title="eqId5a75e5ccb0d44906a2dc8948b3ce7510"/>
          </v:shape>
          <o:OLEObject Type="Embed" ProgID="Equation.DSMT4" ShapeID="对象 142" DrawAspect="Content" ObjectID="_1677256040" r:id="rId137"/>
        </w:object>
      </w:r>
      <w:r>
        <w:rPr>
          <w:rFonts w:ascii="宋体" w:hAnsi="宋体" w:cs="宋体"/>
        </w:rPr>
        <w:t>之和；</w:t>
      </w:r>
      <w:r>
        <w:rPr>
          <w:rFonts w:eastAsia="Times New Roman"/>
        </w:rPr>
        <w:t>③</w:t>
      </w:r>
      <w:r>
        <w:rPr>
          <w:rFonts w:eastAsia="Times New Roman"/>
          <w:i/>
        </w:rPr>
        <w:t>b</w:t>
      </w:r>
      <w:r>
        <w:rPr>
          <w:rFonts w:ascii="宋体" w:hAnsi="宋体" w:cs="宋体"/>
        </w:rPr>
        <w:t>点压强等于</w:t>
      </w:r>
      <w:r>
        <w:rPr>
          <w:rFonts w:eastAsia="Times New Roman"/>
          <w:i/>
        </w:rPr>
        <w:t>b</w:t>
      </w:r>
      <w:r>
        <w:rPr>
          <w:rFonts w:ascii="宋体" w:hAnsi="宋体" w:cs="宋体"/>
        </w:rPr>
        <w:t>点上方液柱压强与右管内气压</w:t>
      </w:r>
      <w:r>
        <w:object w:dxaOrig="300" w:dyaOrig="360">
          <v:shape id="对象 143" o:spid="_x0000_i1070" type="#_x0000_t75" alt="eqId4a0851c5151b47c8944e678a41675c3f" style="width:14.75pt;height:18pt" o:ole="">
            <v:imagedata r:id="rId138" o:title="eqId4a0851c5151b47c8944e678a41675c3f"/>
          </v:shape>
          <o:OLEObject Type="Embed" ProgID="Equation.DSMT4" ShapeID="对象 143" DrawAspect="Content" ObjectID="_1677256041" r:id="rId139"/>
        </w:object>
      </w:r>
      <w:r>
        <w:rPr>
          <w:rFonts w:ascii="宋体" w:hAnsi="宋体" w:cs="宋体"/>
        </w:rPr>
        <w:t>之和；</w:t>
      </w:r>
      <w:r>
        <w:rPr>
          <w:rFonts w:eastAsia="Times New Roman"/>
        </w:rPr>
        <w:t>④</w:t>
      </w:r>
      <w:r>
        <w:rPr>
          <w:rFonts w:ascii="宋体" w:hAnsi="宋体" w:cs="宋体"/>
        </w:rPr>
        <w:t>液体</w:t>
      </w:r>
      <w:r>
        <w:rPr>
          <w:rFonts w:eastAsia="Times New Roman"/>
        </w:rPr>
        <w:t>1</w:t>
      </w:r>
      <w:r>
        <w:rPr>
          <w:rFonts w:ascii="宋体" w:hAnsi="宋体" w:cs="宋体"/>
        </w:rPr>
        <w:t>和液体</w:t>
      </w:r>
      <w:r>
        <w:rPr>
          <w:rFonts w:eastAsia="Times New Roman"/>
        </w:rPr>
        <w:t>2</w:t>
      </w:r>
      <w:r>
        <w:rPr>
          <w:rFonts w:ascii="宋体" w:hAnsi="宋体" w:cs="宋体"/>
        </w:rPr>
        <w:t>密度不同</w:t>
      </w:r>
      <w:r>
        <w:rPr>
          <w:rFonts w:eastAsia="Times New Roman"/>
        </w:rPr>
        <w:t>.</w:t>
      </w:r>
      <w:r>
        <w:rPr>
          <w:rFonts w:ascii="宋体" w:hAnsi="宋体" w:cs="宋体"/>
        </w:rPr>
        <w:t>该小组同学先关闭</w:t>
      </w:r>
      <w:r>
        <w:object w:dxaOrig="300" w:dyaOrig="315">
          <v:shape id="对象 144" o:spid="_x0000_i1071" type="#_x0000_t75" alt="eqId6c9703f2d4a946d9857049486da57136" style="width:14.75pt;height:15.55pt" o:ole="">
            <v:imagedata r:id="rId140" o:title="eqId6c9703f2d4a946d9857049486da57136"/>
          </v:shape>
          <o:OLEObject Type="Embed" ProgID="Equation.DSMT4" ShapeID="对象 144" DrawAspect="Content" ObjectID="_1677256042" r:id="rId141"/>
        </w:object>
      </w:r>
      <w:r>
        <w:rPr>
          <w:rFonts w:ascii="宋体" w:hAnsi="宋体" w:cs="宋体"/>
        </w:rPr>
        <w:t>，打开</w:t>
      </w:r>
      <w:r>
        <w:object w:dxaOrig="260" w:dyaOrig="260">
          <v:shape id="对象 145" o:spid="_x0000_i1072" type="#_x0000_t75" alt="eqIdbffe26d984c540b7a7599e1af77e498e" style="width:13.1pt;height:13.1pt" o:ole="">
            <v:imagedata r:id="rId142" o:title="eqIdbffe26d984c540b7a7599e1af77e498e"/>
          </v:shape>
          <o:OLEObject Type="Embed" ProgID="Equation.DSMT4" ShapeID="对象 145" DrawAspect="Content" ObjectID="_1677256043" r:id="rId143"/>
        </w:object>
      </w:r>
      <w:r>
        <w:rPr>
          <w:rFonts w:ascii="宋体" w:hAnsi="宋体" w:cs="宋体"/>
        </w:rPr>
        <w:t>和</w:t>
      </w:r>
      <w:r>
        <w:object w:dxaOrig="285" w:dyaOrig="315">
          <v:shape id="对象 146" o:spid="_x0000_i1073" type="#_x0000_t75" alt="eqIdfe04ea04c8ef47dc9732d9f3b8237018" style="width:13.9pt;height:15.55pt" o:ole="">
            <v:imagedata r:id="rId144" o:title="eqIdfe04ea04c8ef47dc9732d9f3b8237018"/>
          </v:shape>
          <o:OLEObject Type="Embed" ProgID="Equation.DSMT4" ShapeID="对象 146" DrawAspect="Content" ObjectID="_1677256044" r:id="rId145"/>
        </w:object>
      </w:r>
      <w:r>
        <w:rPr>
          <w:rFonts w:ascii="宋体" w:hAnsi="宋体" w:cs="宋体"/>
        </w:rPr>
        <w:t>，用抽气机抽气，进行多次实验</w:t>
      </w:r>
      <w:r>
        <w:rPr>
          <w:rFonts w:eastAsia="Times New Roman"/>
        </w:rPr>
        <w:t>.</w:t>
      </w:r>
      <w:r>
        <w:rPr>
          <w:rFonts w:ascii="宋体" w:hAnsi="宋体" w:cs="宋体"/>
        </w:rPr>
        <w:t>再关闭</w:t>
      </w:r>
      <w:r>
        <w:object w:dxaOrig="285" w:dyaOrig="315">
          <v:shape id="对象 147" o:spid="_x0000_i1074" type="#_x0000_t75" alt="eqIdfe04ea04c8ef47dc9732d9f3b8237018" style="width:13.9pt;height:15.55pt" o:ole="">
            <v:imagedata r:id="rId144" o:title="eqIdfe04ea04c8ef47dc9732d9f3b8237018"/>
          </v:shape>
          <o:OLEObject Type="Embed" ProgID="Equation.DSMT4" ShapeID="对象 147" DrawAspect="Content" ObjectID="_1677256045" r:id="rId146"/>
        </w:object>
      </w:r>
      <w:r>
        <w:rPr>
          <w:rFonts w:ascii="宋体" w:hAnsi="宋体" w:cs="宋体"/>
        </w:rPr>
        <w:t>，打开</w:t>
      </w:r>
      <w:r>
        <w:object w:dxaOrig="260" w:dyaOrig="260">
          <v:shape id="对象 148" o:spid="_x0000_i1075" type="#_x0000_t75" alt="eqIdbffe26d984c540b7a7599e1af77e498e" style="width:13.1pt;height:13.1pt" o:ole="">
            <v:imagedata r:id="rId142" o:title="eqIdbffe26d984c540b7a7599e1af77e498e"/>
          </v:shape>
          <o:OLEObject Type="Embed" ProgID="Equation.DSMT4" ShapeID="对象 148" DrawAspect="Content" ObjectID="_1677256046" r:id="rId147"/>
        </w:object>
      </w:r>
      <w:r>
        <w:rPr>
          <w:rFonts w:ascii="宋体" w:hAnsi="宋体" w:cs="宋体"/>
        </w:rPr>
        <w:t>和</w:t>
      </w:r>
      <w:r>
        <w:object w:dxaOrig="300" w:dyaOrig="315">
          <v:shape id="对象 149" o:spid="_x0000_i1076" type="#_x0000_t75" alt="eqId6c9703f2d4a946d9857049486da57136" style="width:14.75pt;height:15.55pt" o:ole="">
            <v:imagedata r:id="rId140" o:title="eqId6c9703f2d4a946d9857049486da57136"/>
          </v:shape>
          <o:OLEObject Type="Embed" ProgID="Equation.DSMT4" ShapeID="对象 149" DrawAspect="Content" ObjectID="_1677256047" r:id="rId148"/>
        </w:object>
      </w:r>
      <w:r>
        <w:rPr>
          <w:rFonts w:ascii="宋体" w:hAnsi="宋体" w:cs="宋体"/>
        </w:rPr>
        <w:t>，重复上述操作，具体数据记录如下表：</w:t>
      </w:r>
    </w:p>
    <w:p w:rsidR="00792CED" w:rsidRDefault="00792CED" w:rsidP="00792CED">
      <w:pPr>
        <w:spacing w:line="360" w:lineRule="auto"/>
        <w:jc w:val="left"/>
        <w:textAlignment w:val="center"/>
      </w:pPr>
      <w:r>
        <w:rPr>
          <w:noProof/>
        </w:rPr>
        <w:drawing>
          <wp:inline distT="0" distB="0" distL="0" distR="0">
            <wp:extent cx="1475740" cy="1735455"/>
            <wp:effectExtent l="0" t="0" r="0" b="0"/>
            <wp:docPr id="634" name="图片 6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descr="figur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75740" cy="173545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9"/>
        <w:gridCol w:w="897"/>
        <w:gridCol w:w="896"/>
        <w:gridCol w:w="896"/>
        <w:gridCol w:w="1325"/>
        <w:gridCol w:w="944"/>
        <w:gridCol w:w="906"/>
        <w:gridCol w:w="906"/>
      </w:tblGrid>
      <w:tr w:rsidR="00792CED" w:rsidTr="00CE3E01">
        <w:trPr>
          <w:trHeight w:val="330"/>
        </w:trPr>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液体种类</w:t>
            </w:r>
          </w:p>
        </w:tc>
        <w:tc>
          <w:tcPr>
            <w:tcW w:w="3315" w:type="dxa"/>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ascii="宋体" w:hAnsi="宋体" w:cs="宋体"/>
              </w:rPr>
              <w:t>液体</w:t>
            </w:r>
            <w:r>
              <w:rPr>
                <w:rFonts w:eastAsia="Times New Roman"/>
              </w:rPr>
              <w:t>1</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液体种类</w:t>
            </w:r>
          </w:p>
        </w:tc>
        <w:tc>
          <w:tcPr>
            <w:tcW w:w="3375" w:type="dxa"/>
            <w:gridSpan w:val="3"/>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ascii="宋体" w:hAnsi="宋体" w:cs="宋体"/>
              </w:rPr>
              <w:t>液体</w:t>
            </w:r>
            <w:r>
              <w:rPr>
                <w:rFonts w:eastAsia="Times New Roman"/>
              </w:rPr>
              <w:t>2</w:t>
            </w:r>
          </w:p>
        </w:tc>
      </w:tr>
      <w:tr w:rsidR="00792CED" w:rsidTr="00CE3E01">
        <w:trPr>
          <w:trHeight w:val="330"/>
        </w:trPr>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实验次数</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第一次</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第二次</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第三次</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实验次数</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第四次</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第五次</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第六次</w:t>
            </w:r>
          </w:p>
        </w:tc>
      </w:tr>
      <w:tr w:rsidR="00792CED" w:rsidTr="00CE3E01">
        <w:trPr>
          <w:trHeight w:val="330"/>
        </w:trPr>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液柱高度</w:t>
            </w:r>
            <w:r>
              <w:object w:dxaOrig="720" w:dyaOrig="365">
                <v:shape id="对象 151" o:spid="_x0000_i1077" type="#_x0000_t75" alt="eqId514001adc51b4acf84ec60f22f7d7462" style="width:36pt;height:18pt" o:ole="">
                  <v:imagedata r:id="rId150" o:title="eqId514001adc51b4acf84ec60f22f7d7462"/>
                </v:shape>
                <o:OLEObject Type="Embed" ProgID="Equation.DSMT4" ShapeID="对象 151" DrawAspect="Content" ObjectID="_1677256048" r:id="rId151"/>
              </w:objec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lastRenderedPageBreak/>
              <w:t>10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20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30</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液柱高度</w:t>
            </w:r>
            <w:r>
              <w:object w:dxaOrig="741" w:dyaOrig="365">
                <v:shape id="对象 152" o:spid="_x0000_i1078" type="#_x0000_t75" alt="eqId4d253c4fa91a4f2abe942dd36058e595" style="width:36.8pt;height:18pt" o:ole="">
                  <v:imagedata r:id="rId152" o:title="eqId4d253c4fa91a4f2abe942dd36058e595"/>
                </v:shape>
                <o:OLEObject Type="Embed" ProgID="Equation.DSMT4" ShapeID="对象 152" DrawAspect="Content" ObjectID="_1677256049" r:id="rId153"/>
              </w:objec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lastRenderedPageBreak/>
              <w:t>10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20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30</w:t>
            </w:r>
          </w:p>
        </w:tc>
      </w:tr>
      <w:tr w:rsidR="00792CED" w:rsidTr="00CE3E01">
        <w:trPr>
          <w:trHeight w:val="330"/>
        </w:trPr>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lastRenderedPageBreak/>
              <w:t>左管内气体压强</w:t>
            </w:r>
            <w:r>
              <w:object w:dxaOrig="720" w:dyaOrig="365">
                <v:shape id="对象 153" o:spid="_x0000_i1079" type="#_x0000_t75" alt="eqId658a20dcacc64d089ea651bfa82c1e02" style="width:36pt;height:18pt" o:ole="">
                  <v:imagedata r:id="rId154" o:title="eqId658a20dcacc64d089ea651bfa82c1e02"/>
                </v:shape>
                <o:OLEObject Type="Embed" ProgID="Equation.DSMT4" ShapeID="对象 153" DrawAspect="Content" ObjectID="_1677256050" r:id="rId155"/>
              </w:objec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99</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97</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95</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右管内气体压强</w:t>
            </w:r>
            <w:r>
              <w:object w:dxaOrig="720" w:dyaOrig="365">
                <v:shape id="对象 154" o:spid="_x0000_i1080" type="#_x0000_t75" alt="eqIde102ca244e044ae992fc6bfed4465deb" style="width:36pt;height:18pt" o:ole="">
                  <v:imagedata r:id="rId156" o:title="eqIde102ca244e044ae992fc6bfed4465deb"/>
                </v:shape>
                <o:OLEObject Type="Embed" ProgID="Equation.DSMT4" ShapeID="对象 154" DrawAspect="Content" ObjectID="_1677256051" r:id="rId157"/>
              </w:objec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100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99</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98</w:t>
            </w:r>
          </w:p>
        </w:tc>
      </w:tr>
    </w:tbl>
    <w:p w:rsidR="00792CED" w:rsidRDefault="00792CED" w:rsidP="00792CED">
      <w:pPr>
        <w:spacing w:line="360" w:lineRule="auto"/>
        <w:jc w:val="left"/>
        <w:textAlignment w:val="center"/>
      </w:pPr>
    </w:p>
    <w:p w:rsidR="00792CED" w:rsidRDefault="00792CED" w:rsidP="00792CED">
      <w:pPr>
        <w:spacing w:line="360" w:lineRule="auto"/>
        <w:jc w:val="left"/>
        <w:textAlignment w:val="center"/>
      </w:pPr>
    </w:p>
    <w:p w:rsidR="00792CED" w:rsidRDefault="00792CED" w:rsidP="00792CED">
      <w:pPr>
        <w:spacing w:line="360" w:lineRule="auto"/>
        <w:jc w:val="left"/>
        <w:textAlignment w:val="center"/>
      </w:pP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）以下研究过程所用到的方法与本实验中所用的方法明显不同的是</w:t>
      </w:r>
      <w:r>
        <w:t>_________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eastAsia="Times New Roman"/>
        </w:rPr>
        <w:t>A．</w:t>
      </w:r>
      <w:r>
        <w:rPr>
          <w:rFonts w:ascii="宋体" w:hAnsi="宋体" w:cs="宋体"/>
        </w:rPr>
        <w:t>研究磁极间的相互作用规律</w:t>
      </w:r>
    </w:p>
    <w:p w:rsidR="00792CED" w:rsidRDefault="00792CED" w:rsidP="00792CED">
      <w:pPr>
        <w:spacing w:line="360" w:lineRule="auto"/>
        <w:jc w:val="left"/>
        <w:textAlignment w:val="center"/>
        <w:rPr>
          <w:rFonts w:ascii="宋体" w:hAnsi="宋体" w:cs="宋体"/>
        </w:rPr>
      </w:pPr>
      <w:r>
        <w:rPr>
          <w:rFonts w:eastAsia="Times New Roman"/>
        </w:rPr>
        <w:t>B．</w:t>
      </w:r>
      <w:r>
        <w:rPr>
          <w:rFonts w:ascii="宋体" w:hAnsi="宋体" w:cs="宋体"/>
        </w:rPr>
        <w:t>研究压力的作用效果与受力面积大小的关系</w:t>
      </w:r>
    </w:p>
    <w:p w:rsidR="00792CED" w:rsidRDefault="00792CED" w:rsidP="00792CED">
      <w:pPr>
        <w:spacing w:line="360" w:lineRule="auto"/>
        <w:jc w:val="left"/>
        <w:textAlignment w:val="center"/>
        <w:rPr>
          <w:rFonts w:ascii="宋体" w:hAnsi="宋体" w:cs="宋体"/>
        </w:rPr>
      </w:pPr>
      <w:r>
        <w:rPr>
          <w:rFonts w:eastAsia="Times New Roman"/>
        </w:rPr>
        <w:t>C．</w:t>
      </w:r>
      <w:r>
        <w:rPr>
          <w:rFonts w:ascii="宋体" w:hAnsi="宋体" w:cs="宋体"/>
        </w:rPr>
        <w:t>研究滑动摩擦力大小与接触面粗糙程度的关系</w:t>
      </w:r>
    </w:p>
    <w:p w:rsidR="00792CED" w:rsidRDefault="00792CED" w:rsidP="00792CED">
      <w:pPr>
        <w:spacing w:line="360" w:lineRule="auto"/>
        <w:jc w:val="left"/>
        <w:textAlignment w:val="center"/>
        <w:rPr>
          <w:rFonts w:ascii="宋体" w:hAnsi="宋体" w:cs="宋体"/>
        </w:rPr>
      </w:pPr>
      <w:r>
        <w:rPr>
          <w:rFonts w:eastAsia="Times New Roman"/>
        </w:rPr>
        <w:t>D．</w:t>
      </w:r>
      <w:r>
        <w:rPr>
          <w:rFonts w:ascii="宋体" w:hAnsi="宋体" w:cs="宋体"/>
        </w:rPr>
        <w:t>研究物体重力势能大小与物体被举高度的关系</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）通过比较第一次和第四次所测得的数据，可以研究</w:t>
      </w:r>
      <w:r>
        <w:t>______________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）通过比较第四、第五、第六</w:t>
      </w:r>
      <w:r>
        <w:rPr>
          <w:rFonts w:eastAsia="Times New Roman"/>
        </w:rPr>
        <w:t xml:space="preserve"> </w:t>
      </w:r>
      <w:r>
        <w:rPr>
          <w:rFonts w:ascii="宋体" w:hAnsi="宋体" w:cs="宋体"/>
        </w:rPr>
        <w:t>三次测得的数据，可以得出的结论是：</w:t>
      </w:r>
      <w:r>
        <w:t>____________________</w:t>
      </w:r>
      <w:r>
        <w:rPr>
          <w:rFonts w:ascii="宋体" w:hAnsi="宋体" w:cs="宋体"/>
        </w:rPr>
        <w:t>；</w:t>
      </w:r>
    </w:p>
    <w:p w:rsidR="00792CED" w:rsidRDefault="00792CED" w:rsidP="00792CED">
      <w:pPr>
        <w:spacing w:line="360" w:lineRule="auto"/>
        <w:jc w:val="left"/>
        <w:textAlignment w:val="center"/>
        <w:rPr>
          <w:rFonts w:eastAsia="Times New Roman"/>
        </w:rPr>
      </w:pPr>
      <w:r>
        <w:rPr>
          <w:rFonts w:ascii="宋体" w:hAnsi="宋体" w:cs="宋体"/>
        </w:rPr>
        <w:t>（</w:t>
      </w:r>
      <w:r>
        <w:rPr>
          <w:rFonts w:eastAsia="Times New Roman"/>
        </w:rPr>
        <w:t>4</w:t>
      </w:r>
      <w:r>
        <w:rPr>
          <w:rFonts w:ascii="宋体" w:hAnsi="宋体" w:cs="宋体"/>
        </w:rPr>
        <w:t>）探究液体压强与密度关系时，为了使结论更具普遍性，该小组同学还应如何继续实验（请写出实验思路，不需写具体步骤）：</w:t>
      </w:r>
      <w:r>
        <w:rPr>
          <w:rFonts w:eastAsia="Times New Roman"/>
        </w:rPr>
        <w:t xml:space="preserve"> </w:t>
      </w:r>
      <w:r>
        <w:t>__________________________</w:t>
      </w:r>
      <w:r>
        <w:rPr>
          <w:rFonts w:eastAsia="Times New Roman"/>
        </w:rPr>
        <w:t>.</w:t>
      </w:r>
    </w:p>
    <w:p w:rsidR="00792CED" w:rsidRDefault="00792CED" w:rsidP="00792CED">
      <w:pPr>
        <w:rPr>
          <w:rFonts w:hint="eastAsia"/>
        </w:rPr>
      </w:pPr>
    </w:p>
    <w:p w:rsidR="00792CED" w:rsidRDefault="00792CED" w:rsidP="00792CED">
      <w:pPr>
        <w:rPr>
          <w:b/>
        </w:rPr>
      </w:pPr>
      <w:r>
        <w:rPr>
          <w:rFonts w:hint="eastAsia"/>
          <w:b/>
        </w:rPr>
        <w:t>四、综合题</w:t>
      </w:r>
    </w:p>
    <w:p w:rsidR="00792CED" w:rsidRDefault="00792CED" w:rsidP="00792CED">
      <w:pPr>
        <w:spacing w:line="360" w:lineRule="auto"/>
        <w:jc w:val="left"/>
        <w:textAlignment w:val="center"/>
        <w:rPr>
          <w:rFonts w:ascii="宋体" w:hAnsi="宋体" w:cs="宋体"/>
        </w:rPr>
      </w:pPr>
      <w:r>
        <w:t>19</w:t>
      </w:r>
      <w:r>
        <w:t>．</w:t>
      </w:r>
      <w:r>
        <w:rPr>
          <w:rFonts w:ascii="宋体" w:hAnsi="宋体" w:cs="宋体"/>
        </w:rPr>
        <w:t>电水壶是家庭常用热水器之一，如表是某电水壶铭牌上一些参数。将它放在水平桌面上。请解答以下问题：</w:t>
      </w:r>
    </w:p>
    <w:tbl>
      <w:tblPr>
        <w:tblW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gridCol w:w="915"/>
      </w:tblGrid>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额定电压</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220V</w:t>
            </w:r>
          </w:p>
        </w:tc>
      </w:tr>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额定功率</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1000W</w:t>
            </w:r>
          </w:p>
        </w:tc>
      </w:tr>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最大容积</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3L</w:t>
            </w:r>
          </w:p>
        </w:tc>
      </w:tr>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底面积</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400cm</w:t>
            </w:r>
            <w:r>
              <w:rPr>
                <w:rFonts w:eastAsia="Times New Roman"/>
                <w:vertAlign w:val="superscript"/>
              </w:rPr>
              <w:t>2</w:t>
            </w:r>
          </w:p>
        </w:tc>
      </w:tr>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壶重</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0.5kg</w:t>
            </w:r>
          </w:p>
        </w:tc>
      </w:tr>
      <w:tr w:rsidR="00792CED" w:rsidTr="00CE3E01">
        <w:trPr>
          <w:trHeight w:val="33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rPr>
            </w:pPr>
            <w:r>
              <w:rPr>
                <w:rFonts w:ascii="宋体" w:hAnsi="宋体" w:cs="宋体"/>
              </w:rPr>
              <w:t>装满水时水深度</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rPr>
            </w:pPr>
            <w:r>
              <w:rPr>
                <w:rFonts w:eastAsia="Times New Roman"/>
              </w:rPr>
              <w:t>12cm</w:t>
            </w:r>
          </w:p>
        </w:tc>
      </w:tr>
    </w:tbl>
    <w:p w:rsidR="00792CED" w:rsidRDefault="00792CED" w:rsidP="00792CED">
      <w:pPr>
        <w:spacing w:line="360" w:lineRule="auto"/>
        <w:jc w:val="left"/>
        <w:textAlignment w:val="center"/>
      </w:pP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）壶嘴与壶身设计成一样高，应用了</w:t>
      </w:r>
      <w:r>
        <w:t>______</w:t>
      </w:r>
      <w:r>
        <w:rPr>
          <w:rFonts w:ascii="宋体" w:hAnsi="宋体" w:cs="宋体"/>
        </w:rPr>
        <w:t>原理。</w:t>
      </w:r>
    </w:p>
    <w:p w:rsidR="00792CED" w:rsidRDefault="00792CED" w:rsidP="00792CED">
      <w:pPr>
        <w:spacing w:line="360" w:lineRule="auto"/>
        <w:jc w:val="left"/>
        <w:textAlignment w:val="center"/>
        <w:rPr>
          <w:rFonts w:ascii="宋体" w:hAnsi="宋体" w:cs="宋体"/>
        </w:rPr>
      </w:pPr>
      <w:r>
        <w:rPr>
          <w:rFonts w:ascii="宋体" w:hAnsi="宋体" w:cs="宋体"/>
        </w:rPr>
        <w:lastRenderedPageBreak/>
        <w:t>（</w:t>
      </w:r>
      <w:r>
        <w:rPr>
          <w:rFonts w:eastAsia="Times New Roman"/>
        </w:rPr>
        <w:t>2</w:t>
      </w:r>
      <w:r>
        <w:rPr>
          <w:rFonts w:ascii="宋体" w:hAnsi="宋体" w:cs="宋体"/>
        </w:rPr>
        <w:t>）求装满水时水的重力</w:t>
      </w:r>
      <w:r>
        <w:t>_______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）求装满水时，水对壶底的压强和压力</w:t>
      </w:r>
      <w:r>
        <w:t>_________</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）求装满水时，水壶对水平桌面的压强和压力</w:t>
      </w:r>
      <w:r>
        <w:t>________</w:t>
      </w:r>
      <w:r>
        <w:rPr>
          <w:rFonts w:ascii="宋体" w:hAnsi="宋体" w:cs="宋体"/>
        </w:rPr>
        <w:t>。</w:t>
      </w:r>
    </w:p>
    <w:p w:rsidR="00792CED" w:rsidRDefault="00792CED" w:rsidP="00792CED">
      <w:pPr>
        <w:rPr>
          <w:rFonts w:hint="eastAsia"/>
        </w:rPr>
      </w:pPr>
    </w:p>
    <w:p w:rsidR="00792CED" w:rsidRDefault="00792CED" w:rsidP="00792CED">
      <w:pPr>
        <w:rPr>
          <w:b/>
        </w:rPr>
      </w:pPr>
      <w:r>
        <w:rPr>
          <w:rFonts w:hint="eastAsia"/>
          <w:b/>
        </w:rPr>
        <w:t>五、计算题</w:t>
      </w:r>
    </w:p>
    <w:p w:rsidR="00792CED" w:rsidRDefault="00792CED" w:rsidP="00792CED">
      <w:pPr>
        <w:spacing w:line="360" w:lineRule="auto"/>
        <w:jc w:val="left"/>
        <w:textAlignment w:val="center"/>
        <w:rPr>
          <w:rFonts w:ascii="宋体" w:hAnsi="宋体" w:cs="宋体"/>
        </w:rPr>
      </w:pPr>
      <w:r>
        <w:t>20</w:t>
      </w:r>
      <w:r>
        <w:t>．</w:t>
      </w:r>
      <w:r>
        <w:rPr>
          <w:rFonts w:ascii="宋体" w:hAnsi="宋体" w:cs="宋体"/>
        </w:rPr>
        <w:t>如图所示，圆柱体甲和薄壁圆柱形容器乙置于水平地面，甲的重力为</w:t>
      </w:r>
      <w:r>
        <w:rPr>
          <w:rFonts w:eastAsia="Times New Roman"/>
        </w:rPr>
        <w:t>10牛</w:t>
      </w:r>
      <w:r>
        <w:rPr>
          <w:rFonts w:ascii="宋体" w:hAnsi="宋体" w:cs="宋体"/>
        </w:rPr>
        <w:t>，底面积为</w:t>
      </w:r>
      <w:r>
        <w:object w:dxaOrig="1040" w:dyaOrig="320">
          <v:shape id="对象 155" o:spid="_x0000_i1081" type="#_x0000_t75" alt="eqIdc8932990b5bb4f61a668218ed0319526" style="width:52.35pt;height:16.35pt" o:ole="">
            <v:imagedata r:id="rId158" o:title="eqIdc8932990b5bb4f61a668218ed0319526"/>
          </v:shape>
          <o:OLEObject Type="Embed" ProgID="Equation.DSMT4" ShapeID="对象 155" DrawAspect="Content" ObjectID="_1677256052" r:id="rId159"/>
        </w:object>
      </w:r>
      <w:r>
        <w:rPr>
          <w:rFonts w:ascii="宋体" w:hAnsi="宋体" w:cs="宋体"/>
        </w:rPr>
        <w:t>．（</w:t>
      </w:r>
      <w:r>
        <w:rPr>
          <w:rFonts w:eastAsia="Times New Roman"/>
          <w:i/>
        </w:rPr>
        <w:t>g</w:t>
      </w:r>
      <w:r>
        <w:rPr>
          <w:rFonts w:ascii="宋体" w:hAnsi="宋体" w:cs="宋体"/>
        </w:rPr>
        <w:t>取</w:t>
      </w:r>
      <w:r>
        <w:rPr>
          <w:rFonts w:eastAsia="Times New Roman"/>
        </w:rPr>
        <w:t>10N/kg</w:t>
      </w:r>
      <w:r>
        <w:rPr>
          <w:rFonts w:ascii="宋体" w:hAnsi="宋体" w:cs="宋体"/>
        </w:rPr>
        <w:t>）</w:t>
      </w:r>
    </w:p>
    <w:p w:rsidR="00792CED" w:rsidRDefault="00792CED" w:rsidP="00792CED">
      <w:pPr>
        <w:spacing w:line="360" w:lineRule="auto"/>
        <w:jc w:val="left"/>
        <w:textAlignment w:val="center"/>
      </w:pPr>
      <w:r>
        <w:rPr>
          <w:noProof/>
        </w:rPr>
        <w:drawing>
          <wp:inline distT="0" distB="0" distL="0" distR="0">
            <wp:extent cx="1641475" cy="1101725"/>
            <wp:effectExtent l="0" t="0" r="0" b="3175"/>
            <wp:docPr id="633" name="图片 6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figur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41475" cy="110172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rPr>
          <w:rFonts w:ascii="宋体" w:hAnsi="宋体" w:cs="宋体"/>
        </w:rPr>
        <w:t>求：（</w:t>
      </w:r>
      <w:r>
        <w:rPr>
          <w:rFonts w:eastAsia="Times New Roman"/>
        </w:rPr>
        <w:t>1</w:t>
      </w:r>
      <w:r>
        <w:rPr>
          <w:rFonts w:ascii="宋体" w:hAnsi="宋体" w:cs="宋体"/>
        </w:rPr>
        <w:t>）甲对地面的压强</w:t>
      </w:r>
      <w:r>
        <w:rPr>
          <w:rFonts w:eastAsia="Times New Roman"/>
          <w:i/>
        </w:rPr>
        <w:t>p</w:t>
      </w:r>
      <w:r>
        <w:rPr>
          <w:rFonts w:ascii="宋体" w:hAnsi="宋体" w:cs="宋体"/>
          <w:vertAlign w:val="subscript"/>
        </w:rPr>
        <w:t>甲</w:t>
      </w:r>
      <w:r>
        <w:rPr>
          <w:rFonts w:ascii="宋体" w:hAnsi="宋体" w:cs="宋体"/>
        </w:rPr>
        <w:t>．</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）乙容器内水面下</w:t>
      </w:r>
      <w:r>
        <w:rPr>
          <w:rFonts w:eastAsia="Times New Roman"/>
        </w:rPr>
        <w:t>10cm</w:t>
      </w:r>
      <w:r>
        <w:rPr>
          <w:rFonts w:ascii="宋体" w:hAnsi="宋体" w:cs="宋体"/>
        </w:rPr>
        <w:t>深处的压强．</w:t>
      </w:r>
    </w:p>
    <w:p w:rsidR="00792CED" w:rsidRDefault="00792CED" w:rsidP="00792CED">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）将甲浸没在乙容器的水中后（无水溢出），若乙容器对地面压强的增加量是水对乙容器底部压强增加量的</w:t>
      </w:r>
      <w:r>
        <w:rPr>
          <w:rFonts w:eastAsia="Times New Roman"/>
        </w:rPr>
        <w:t>2.7</w:t>
      </w:r>
      <w:r>
        <w:rPr>
          <w:rFonts w:ascii="宋体" w:hAnsi="宋体" w:cs="宋体"/>
        </w:rPr>
        <w:t>倍，求甲的密度</w:t>
      </w:r>
      <w:r>
        <w:rPr>
          <w:rFonts w:eastAsia="Times New Roman"/>
          <w:i/>
        </w:rPr>
        <w:t>ρ</w:t>
      </w:r>
      <w:r>
        <w:rPr>
          <w:rFonts w:ascii="宋体" w:hAnsi="宋体" w:cs="宋体"/>
          <w:vertAlign w:val="subscript"/>
        </w:rPr>
        <w:t>甲</w:t>
      </w:r>
      <w:r>
        <w:rPr>
          <w:rFonts w:ascii="宋体" w:hAnsi="宋体" w:cs="宋体"/>
        </w:rPr>
        <w:t>．</w:t>
      </w:r>
    </w:p>
    <w:p w:rsidR="00792CED" w:rsidRDefault="00792CED" w:rsidP="00792CED">
      <w:pPr>
        <w:spacing w:line="360" w:lineRule="auto"/>
        <w:rPr>
          <w:rFonts w:ascii="宋体" w:hAnsi="宋体" w:cs="宋体"/>
        </w:rPr>
      </w:pPr>
      <w:r>
        <w:t>21</w:t>
      </w:r>
      <w:r>
        <w:t>．</w:t>
      </w:r>
      <w:r>
        <w:rPr>
          <w:rFonts w:ascii="宋体" w:hAnsi="宋体" w:cs="宋体"/>
        </w:rPr>
        <w:t>如图所示，某薄壁柱形容器中装有质量为</w:t>
      </w:r>
      <w:r>
        <w:rPr>
          <w:rFonts w:eastAsia="Times New Roman"/>
        </w:rPr>
        <w:t>2</w:t>
      </w:r>
      <w:r>
        <w:rPr>
          <w:rFonts w:ascii="宋体" w:hAnsi="宋体" w:cs="宋体"/>
        </w:rPr>
        <w:t>千克的水，放在水平地面上，容器的质量为</w:t>
      </w:r>
      <w:r>
        <w:rPr>
          <w:rFonts w:eastAsia="Times New Roman"/>
        </w:rPr>
        <w:t>1</w:t>
      </w:r>
      <w:r>
        <w:rPr>
          <w:rFonts w:ascii="宋体" w:hAnsi="宋体" w:cs="宋体"/>
        </w:rPr>
        <w:t>千克，底面积为</w:t>
      </w:r>
      <w:r>
        <w:rPr>
          <w:rFonts w:eastAsia="Times New Roman"/>
        </w:rPr>
        <w:t>0.01</w:t>
      </w:r>
      <w:r>
        <w:rPr>
          <w:rFonts w:ascii="宋体" w:hAnsi="宋体" w:cs="宋体"/>
        </w:rPr>
        <w:t>米</w:t>
      </w:r>
      <w:r>
        <w:rPr>
          <w:position w:val="-4"/>
        </w:rPr>
        <w:object w:dxaOrig="165" w:dyaOrig="300">
          <v:shape id="对象 157" o:spid="_x0000_i1082" type="#_x0000_t75" style="width:8.2pt;height:14.75pt" o:ole="">
            <v:imagedata r:id="rId161" o:title=""/>
          </v:shape>
          <o:OLEObject Type="Embed" ProgID="Equation.DSMT4" ShapeID="对象 157" DrawAspect="Content" ObjectID="_1677256053" r:id="rId162"/>
        </w:object>
      </w:r>
      <w:r>
        <w:rPr>
          <w:rFonts w:ascii="宋体" w:hAnsi="宋体" w:cs="宋体"/>
        </w:rPr>
        <w:t>。求：</w:t>
      </w:r>
    </w:p>
    <w:p w:rsidR="00792CED" w:rsidRDefault="00792CED" w:rsidP="00792CED">
      <w:pPr>
        <w:spacing w:line="360" w:lineRule="auto"/>
        <w:jc w:val="left"/>
        <w:textAlignment w:val="center"/>
      </w:pPr>
      <w:r>
        <w:rPr>
          <w:noProof/>
        </w:rPr>
        <w:drawing>
          <wp:inline distT="0" distB="0" distL="0" distR="0">
            <wp:extent cx="727075" cy="976630"/>
            <wp:effectExtent l="0" t="0" r="0" b="0"/>
            <wp:docPr id="632" name="图片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27075" cy="97663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rPr>
      </w:pPr>
      <w:r>
        <w:rPr>
          <w:rFonts w:eastAsia="Times New Roman"/>
        </w:rPr>
        <w:t>（1</w:t>
      </w:r>
      <w:r>
        <w:rPr>
          <w:rFonts w:ascii="宋体" w:hAnsi="宋体" w:cs="宋体"/>
        </w:rPr>
        <w:t>）容器内水的体积；</w:t>
      </w:r>
    </w:p>
    <w:p w:rsidR="00792CED" w:rsidRDefault="00792CED" w:rsidP="00792CED">
      <w:pPr>
        <w:spacing w:line="360" w:lineRule="auto"/>
        <w:jc w:val="left"/>
        <w:textAlignment w:val="center"/>
        <w:rPr>
          <w:rFonts w:ascii="宋体" w:hAnsi="宋体" w:cs="宋体"/>
        </w:rPr>
      </w:pPr>
      <w:r>
        <w:rPr>
          <w:rFonts w:eastAsia="Times New Roman"/>
        </w:rPr>
        <w:t>（2</w:t>
      </w:r>
      <w:r>
        <w:rPr>
          <w:rFonts w:ascii="宋体" w:hAnsi="宋体" w:cs="宋体"/>
        </w:rPr>
        <w:t>）容器对桌面的压强；</w:t>
      </w:r>
    </w:p>
    <w:p w:rsidR="00792CED" w:rsidRDefault="00792CED" w:rsidP="00792CED">
      <w:pPr>
        <w:spacing w:line="360" w:lineRule="auto"/>
        <w:jc w:val="left"/>
        <w:textAlignment w:val="center"/>
        <w:rPr>
          <w:rFonts w:eastAsia="Times New Roman"/>
        </w:rPr>
      </w:pPr>
      <w:r>
        <w:rPr>
          <w:rFonts w:eastAsia="Times New Roman"/>
        </w:rPr>
        <w:t>（3</w:t>
      </w:r>
      <w:r>
        <w:rPr>
          <w:rFonts w:ascii="宋体" w:hAnsi="宋体" w:cs="宋体"/>
        </w:rPr>
        <w:t>）若把一个实心均匀的小球放入水中，小球浸没并且沉底，水没有溢出。如果水对容器底部压强与容器对地面压强的比值在放入小球前后保持不变，求小球的密度</w:t>
      </w:r>
      <w:r>
        <w:rPr>
          <w:rFonts w:eastAsia="Times New Roman"/>
        </w:rPr>
        <w:t>.</w:t>
      </w:r>
    </w:p>
    <w:p w:rsidR="00792CED" w:rsidRDefault="00792CED" w:rsidP="00792CED">
      <w:pPr>
        <w:sectPr w:rsidR="00792CED">
          <w:footerReference w:type="even" r:id="rId164"/>
          <w:footerReference w:type="default" r:id="rId165"/>
          <w:pgSz w:w="11907" w:h="16839"/>
          <w:pgMar w:top="900" w:right="1997" w:bottom="900" w:left="1997" w:header="500" w:footer="500" w:gutter="0"/>
          <w:cols w:space="720"/>
          <w:docGrid w:type="lines" w:linePitch="312"/>
        </w:sectPr>
      </w:pPr>
    </w:p>
    <w:p w:rsidR="00792CED" w:rsidRDefault="00792CED" w:rsidP="00792CED">
      <w:pPr>
        <w:spacing w:line="360" w:lineRule="auto"/>
        <w:textAlignment w:val="center"/>
        <w:rPr>
          <w:snapToGrid w:val="0"/>
          <w:kern w:val="0"/>
          <w:szCs w:val="21"/>
        </w:rPr>
      </w:pPr>
      <w:r>
        <w:rPr>
          <w:noProof/>
          <w:kern w:val="0"/>
          <w:szCs w:val="21"/>
        </w:rPr>
        <w:lastRenderedPageBreak/>
        <w:drawing>
          <wp:inline distT="0" distB="0" distL="0" distR="0">
            <wp:extent cx="1288415" cy="384175"/>
            <wp:effectExtent l="0" t="0" r="6985" b="0"/>
            <wp:docPr id="631" name="图片 63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www.zxxk.com)--教育资源门户，提供试题试卷、教案、课件、教学论文、素材等各类教学资源库下载，还有大量丰富的教学资讯！"/>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792CED" w:rsidRDefault="00792CED" w:rsidP="00792CED">
      <w:pPr>
        <w:jc w:val="left"/>
        <w:rPr>
          <w:bCs/>
        </w:rPr>
      </w:pPr>
      <w:r>
        <w:rPr>
          <w:rFonts w:hint="eastAsia"/>
          <w:bCs/>
        </w:rPr>
        <w:t>一、单选题</w:t>
      </w:r>
    </w:p>
    <w:p w:rsidR="00792CED" w:rsidRDefault="00792CED" w:rsidP="00792CED">
      <w:pPr>
        <w:spacing w:line="360" w:lineRule="auto"/>
        <w:jc w:val="left"/>
        <w:textAlignment w:val="center"/>
        <w:rPr>
          <w:rFonts w:ascii="宋体" w:hAnsi="宋体" w:cs="宋体"/>
          <w:bCs/>
        </w:rPr>
      </w:pPr>
      <w:r>
        <w:rPr>
          <w:bCs/>
        </w:rPr>
        <w:t>1</w:t>
      </w:r>
      <w:r>
        <w:rPr>
          <w:bCs/>
        </w:rPr>
        <w:t>．（</w:t>
      </w:r>
      <w:r>
        <w:rPr>
          <w:bCs/>
        </w:rPr>
        <w:t>2020·</w:t>
      </w:r>
      <w:r>
        <w:rPr>
          <w:bCs/>
        </w:rPr>
        <w:t>广西百色市</w:t>
      </w:r>
      <w:r>
        <w:rPr>
          <w:rFonts w:hint="eastAsia"/>
          <w:bCs/>
        </w:rPr>
        <w:t>）</w:t>
      </w:r>
      <w:r>
        <w:rPr>
          <w:rFonts w:ascii="宋体" w:hAnsi="宋体" w:cs="宋体"/>
          <w:bCs/>
        </w:rPr>
        <w:t>如图所示，水平桌面上放置有底面积为</w:t>
      </w:r>
      <w:r>
        <w:rPr>
          <w:rFonts w:eastAsia="Times New Roman"/>
          <w:bCs/>
          <w:i/>
        </w:rPr>
        <w:t>S</w:t>
      </w:r>
      <w:r>
        <w:rPr>
          <w:rFonts w:ascii="宋体" w:hAnsi="宋体" w:cs="宋体"/>
          <w:bCs/>
        </w:rPr>
        <w:t>。重为</w:t>
      </w:r>
      <w:r>
        <w:rPr>
          <w:rFonts w:eastAsia="Times New Roman"/>
          <w:bCs/>
          <w:i/>
        </w:rPr>
        <w:t>G</w:t>
      </w:r>
      <w:r>
        <w:rPr>
          <w:rFonts w:eastAsia="Times New Roman"/>
          <w:bCs/>
          <w:vertAlign w:val="subscript"/>
        </w:rPr>
        <w:t>1</w:t>
      </w:r>
      <w:r>
        <w:rPr>
          <w:rFonts w:ascii="宋体" w:hAnsi="宋体" w:cs="宋体"/>
          <w:bCs/>
        </w:rPr>
        <w:t>的薄壁容器，容器装有密度为</w:t>
      </w:r>
      <w:r>
        <w:rPr>
          <w:rFonts w:eastAsia="Times New Roman"/>
          <w:bCs/>
          <w:i/>
        </w:rPr>
        <w:t>ρ</w:t>
      </w:r>
      <w:r>
        <w:rPr>
          <w:rFonts w:ascii="宋体" w:hAnsi="宋体" w:cs="宋体"/>
          <w:bCs/>
        </w:rPr>
        <w:t>、深度为</w:t>
      </w:r>
      <w:r>
        <w:rPr>
          <w:rFonts w:eastAsia="Times New Roman"/>
          <w:bCs/>
          <w:i/>
        </w:rPr>
        <w:t>h</w:t>
      </w:r>
      <w:r>
        <w:rPr>
          <w:rFonts w:ascii="宋体" w:hAnsi="宋体" w:cs="宋体"/>
          <w:bCs/>
        </w:rPr>
        <w:t>，重为</w:t>
      </w:r>
      <w:r>
        <w:rPr>
          <w:rFonts w:eastAsia="Times New Roman"/>
          <w:bCs/>
          <w:i/>
        </w:rPr>
        <w:t>G</w:t>
      </w:r>
      <w:r>
        <w:rPr>
          <w:rFonts w:eastAsia="Times New Roman"/>
          <w:bCs/>
          <w:vertAlign w:val="subscript"/>
        </w:rPr>
        <w:t>2</w:t>
      </w:r>
      <w:r>
        <w:rPr>
          <w:rFonts w:ascii="宋体" w:hAnsi="宋体" w:cs="宋体"/>
          <w:bCs/>
        </w:rPr>
        <w:t>的某种液体，设液体对容器底部的压强为</w:t>
      </w:r>
      <w:r>
        <w:rPr>
          <w:rFonts w:eastAsia="Times New Roman"/>
          <w:bCs/>
          <w:i/>
        </w:rPr>
        <w:t>p</w:t>
      </w:r>
      <w:r>
        <w:rPr>
          <w:rFonts w:eastAsia="Times New Roman"/>
          <w:bCs/>
          <w:vertAlign w:val="subscript"/>
        </w:rPr>
        <w:t>1</w:t>
      </w:r>
      <w:r>
        <w:rPr>
          <w:rFonts w:ascii="宋体" w:hAnsi="宋体" w:cs="宋体"/>
          <w:bCs/>
        </w:rPr>
        <w:t>，容器对桌面的压强为</w:t>
      </w:r>
      <w:r>
        <w:rPr>
          <w:rFonts w:eastAsia="Times New Roman"/>
          <w:bCs/>
          <w:i/>
        </w:rPr>
        <w:t>p</w:t>
      </w:r>
      <w:r>
        <w:rPr>
          <w:rFonts w:eastAsia="Times New Roman"/>
          <w:bCs/>
          <w:vertAlign w:val="subscript"/>
        </w:rPr>
        <w:t>2</w:t>
      </w:r>
      <w:r>
        <w:rPr>
          <w:rFonts w:ascii="宋体" w:hAnsi="宋体" w:cs="宋体"/>
          <w:bCs/>
        </w:rPr>
        <w:t>，下列选项正确的是（　　）</w:t>
      </w:r>
    </w:p>
    <w:p w:rsidR="00792CED" w:rsidRDefault="00792CED" w:rsidP="00792CED">
      <w:pPr>
        <w:spacing w:line="360" w:lineRule="auto"/>
        <w:jc w:val="left"/>
        <w:textAlignment w:val="center"/>
        <w:rPr>
          <w:bCs/>
        </w:rPr>
      </w:pPr>
      <w:r>
        <w:rPr>
          <w:bCs/>
          <w:noProof/>
        </w:rPr>
        <w:drawing>
          <wp:inline distT="0" distB="0" distL="0" distR="0">
            <wp:extent cx="1059815" cy="779145"/>
            <wp:effectExtent l="0" t="0" r="6985" b="1905"/>
            <wp:docPr id="630" name="图片 6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descr="figur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59815" cy="779145"/>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eastAsia="Times New Roman"/>
          <w:bCs/>
          <w:i/>
        </w:rPr>
      </w:pPr>
      <w:r>
        <w:rPr>
          <w:bCs/>
        </w:rPr>
        <w:t>A</w:t>
      </w:r>
      <w:r>
        <w:rPr>
          <w:bCs/>
        </w:rPr>
        <w:t>．</w:t>
      </w:r>
      <w:r>
        <w:rPr>
          <w:rFonts w:eastAsia="Times New Roman"/>
          <w:bCs/>
          <w:i/>
        </w:rPr>
        <w:t>p</w:t>
      </w:r>
      <w:r>
        <w:rPr>
          <w:rFonts w:eastAsia="Times New Roman"/>
          <w:bCs/>
          <w:vertAlign w:val="subscript"/>
        </w:rPr>
        <w:t>1</w:t>
      </w:r>
      <w:r>
        <w:rPr>
          <w:rFonts w:eastAsia="Times New Roman"/>
          <w:bCs/>
        </w:rPr>
        <w:t>=</w:t>
      </w:r>
      <w:r>
        <w:rPr>
          <w:bCs/>
        </w:rPr>
        <w:object w:dxaOrig="315" w:dyaOrig="660">
          <v:shape id="对象 233" o:spid="_x0000_i1083" type="#_x0000_t75" alt="eqIdc5caeaea0eaa427da24c260c175f89b6" style="width:15.55pt;height:32.75pt" o:ole="">
            <v:imagedata r:id="rId168" o:title="eqIdc5caeaea0eaa427da24c260c175f89b6"/>
          </v:shape>
          <o:OLEObject Type="Embed" ProgID="Equation.DSMT4" ShapeID="对象 233" DrawAspect="Content" ObjectID="_1677256054" r:id="rId169"/>
        </w:object>
      </w:r>
      <w:r>
        <w:rPr>
          <w:bCs/>
        </w:rPr>
        <w:tab/>
        <w:t>B</w:t>
      </w:r>
      <w:r>
        <w:rPr>
          <w:bCs/>
        </w:rPr>
        <w:t>．</w:t>
      </w:r>
      <w:r>
        <w:rPr>
          <w:rFonts w:eastAsia="Times New Roman"/>
          <w:bCs/>
          <w:i/>
        </w:rPr>
        <w:t>p</w:t>
      </w:r>
      <w:r>
        <w:rPr>
          <w:rFonts w:eastAsia="Times New Roman"/>
          <w:bCs/>
          <w:vertAlign w:val="subscript"/>
        </w:rPr>
        <w:t>1</w:t>
      </w:r>
      <w:r>
        <w:rPr>
          <w:rFonts w:ascii="宋体" w:hAnsi="宋体" w:cs="宋体"/>
          <w:bCs/>
        </w:rPr>
        <w:t>＝</w:t>
      </w:r>
      <w:r>
        <w:rPr>
          <w:rFonts w:eastAsia="Times New Roman"/>
          <w:bCs/>
          <w:i/>
        </w:rPr>
        <w:t>ρgh</w:t>
      </w:r>
    </w:p>
    <w:p w:rsidR="00792CED" w:rsidRDefault="00792CED" w:rsidP="00792CED">
      <w:pPr>
        <w:tabs>
          <w:tab w:val="left" w:pos="4153"/>
        </w:tabs>
        <w:spacing w:line="360" w:lineRule="auto"/>
        <w:jc w:val="left"/>
        <w:textAlignment w:val="center"/>
        <w:rPr>
          <w:rFonts w:eastAsia="Times New Roman"/>
          <w:bCs/>
          <w:i/>
        </w:rPr>
      </w:pPr>
      <w:r>
        <w:rPr>
          <w:bCs/>
        </w:rPr>
        <w:t>C</w:t>
      </w:r>
      <w:r>
        <w:rPr>
          <w:bCs/>
        </w:rPr>
        <w:t>．</w:t>
      </w:r>
      <w:r>
        <w:rPr>
          <w:rFonts w:eastAsia="Times New Roman"/>
          <w:bCs/>
          <w:i/>
        </w:rPr>
        <w:t>p</w:t>
      </w:r>
      <w:r>
        <w:rPr>
          <w:rFonts w:eastAsia="Times New Roman"/>
          <w:bCs/>
          <w:vertAlign w:val="subscript"/>
        </w:rPr>
        <w:t>2</w:t>
      </w:r>
      <w:r>
        <w:rPr>
          <w:rFonts w:eastAsia="Times New Roman"/>
          <w:bCs/>
        </w:rPr>
        <w:t>=</w:t>
      </w:r>
      <w:r>
        <w:rPr>
          <w:bCs/>
        </w:rPr>
        <w:object w:dxaOrig="345" w:dyaOrig="615">
          <v:shape id="对象 234" o:spid="_x0000_i1084" type="#_x0000_t75" alt="eqId792ad461045246d1b603f1d49d73abc7" style="width:17.2pt;height:31.1pt" o:ole="">
            <v:imagedata r:id="rId170" o:title="eqId792ad461045246d1b603f1d49d73abc7"/>
          </v:shape>
          <o:OLEObject Type="Embed" ProgID="Equation.DSMT4" ShapeID="对象 234" DrawAspect="Content" ObjectID="_1677256055" r:id="rId171"/>
        </w:object>
      </w:r>
      <w:r>
        <w:rPr>
          <w:bCs/>
        </w:rPr>
        <w:tab/>
        <w:t>D</w:t>
      </w:r>
      <w:r>
        <w:rPr>
          <w:bCs/>
        </w:rPr>
        <w:t>．</w:t>
      </w:r>
      <w:r>
        <w:rPr>
          <w:rFonts w:eastAsia="Times New Roman"/>
          <w:bCs/>
          <w:i/>
        </w:rPr>
        <w:t>p</w:t>
      </w:r>
      <w:r>
        <w:rPr>
          <w:rFonts w:eastAsia="Times New Roman"/>
          <w:bCs/>
          <w:vertAlign w:val="subscript"/>
        </w:rPr>
        <w:t>2</w:t>
      </w:r>
      <w:r>
        <w:rPr>
          <w:rFonts w:eastAsia="Times New Roman"/>
          <w:bCs/>
        </w:rPr>
        <w:t>=</w:t>
      </w:r>
      <w:r>
        <w:rPr>
          <w:bCs/>
        </w:rPr>
        <w:object w:dxaOrig="345" w:dyaOrig="615">
          <v:shape id="对象 235" o:spid="_x0000_i1085" type="#_x0000_t75" alt="eqId792ad461045246d1b603f1d49d73abc7" style="width:17.2pt;height:31.1pt" o:ole="">
            <v:imagedata r:id="rId170" o:title="eqId792ad461045246d1b603f1d49d73abc7"/>
          </v:shape>
          <o:OLEObject Type="Embed" ProgID="Equation.DSMT4" ShapeID="对象 235" DrawAspect="Content" ObjectID="_1677256056" r:id="rId172"/>
        </w:object>
      </w:r>
      <w:r>
        <w:rPr>
          <w:rFonts w:eastAsia="Times New Roman"/>
          <w:bCs/>
        </w:rPr>
        <w:t>+</w:t>
      </w:r>
      <w:r>
        <w:rPr>
          <w:rFonts w:eastAsia="Times New Roman"/>
          <w:bCs/>
          <w:i/>
        </w:rPr>
        <w:t>ρgh</w:t>
      </w:r>
    </w:p>
    <w:p w:rsidR="00792CED" w:rsidRDefault="00792CED" w:rsidP="00792CED">
      <w:pPr>
        <w:spacing w:line="360" w:lineRule="auto"/>
        <w:jc w:val="left"/>
        <w:textAlignment w:val="center"/>
        <w:rPr>
          <w:rFonts w:ascii="宋体" w:hAnsi="宋体" w:cs="宋体"/>
          <w:bCs/>
        </w:rPr>
      </w:pPr>
      <w:r>
        <w:rPr>
          <w:bCs/>
        </w:rPr>
        <w:t>2</w:t>
      </w:r>
      <w:r>
        <w:rPr>
          <w:bCs/>
        </w:rPr>
        <w:t>．（</w:t>
      </w:r>
      <w:r>
        <w:rPr>
          <w:bCs/>
        </w:rPr>
        <w:t>2020·</w:t>
      </w:r>
      <w:r>
        <w:rPr>
          <w:bCs/>
        </w:rPr>
        <w:t>湖南株洲市</w:t>
      </w:r>
      <w:r>
        <w:rPr>
          <w:rFonts w:hint="eastAsia"/>
          <w:bCs/>
        </w:rPr>
        <w:t>）</w:t>
      </w:r>
      <w:r>
        <w:rPr>
          <w:rFonts w:ascii="宋体" w:hAnsi="宋体" w:cs="宋体"/>
          <w:bCs/>
        </w:rPr>
        <w:t>竖直放置一矿泉水瓶子，并在侧壁钻</w:t>
      </w:r>
      <w:r>
        <w:rPr>
          <w:rFonts w:eastAsia="Times New Roman"/>
          <w:bCs/>
        </w:rPr>
        <w:t>A</w:t>
      </w:r>
      <w:r>
        <w:rPr>
          <w:rFonts w:ascii="宋体" w:hAnsi="宋体" w:cs="宋体"/>
          <w:bCs/>
        </w:rPr>
        <w:t>、</w:t>
      </w:r>
      <w:r>
        <w:rPr>
          <w:rFonts w:eastAsia="Times New Roman"/>
          <w:bCs/>
        </w:rPr>
        <w:t>B</w:t>
      </w:r>
      <w:r>
        <w:rPr>
          <w:rFonts w:ascii="宋体" w:hAnsi="宋体" w:cs="宋体"/>
          <w:bCs/>
        </w:rPr>
        <w:t>、</w:t>
      </w:r>
      <w:r>
        <w:rPr>
          <w:rFonts w:eastAsia="Times New Roman"/>
          <w:bCs/>
        </w:rPr>
        <w:t>C</w:t>
      </w:r>
      <w:r>
        <w:rPr>
          <w:rFonts w:ascii="宋体" w:hAnsi="宋体" w:cs="宋体"/>
          <w:bCs/>
        </w:rPr>
        <w:t>、</w:t>
      </w:r>
      <w:r>
        <w:rPr>
          <w:rFonts w:eastAsia="Times New Roman"/>
          <w:bCs/>
        </w:rPr>
        <w:t>D</w:t>
      </w:r>
      <w:r>
        <w:rPr>
          <w:rFonts w:ascii="宋体" w:hAnsi="宋体" w:cs="宋体"/>
          <w:bCs/>
        </w:rPr>
        <w:t>四个一样大小的小孔，打开瓶盖，往瓶中注满水，水将从瓶孔喷出。水喷出速度最大的是从哪一个小孔喷出的（　　）</w:t>
      </w:r>
    </w:p>
    <w:p w:rsidR="00792CED" w:rsidRDefault="00792CED" w:rsidP="00792CED">
      <w:pPr>
        <w:spacing w:line="360" w:lineRule="auto"/>
        <w:jc w:val="left"/>
        <w:textAlignment w:val="center"/>
        <w:rPr>
          <w:bCs/>
        </w:rPr>
      </w:pPr>
      <w:r>
        <w:rPr>
          <w:bCs/>
          <w:noProof/>
        </w:rPr>
        <w:drawing>
          <wp:inline distT="0" distB="0" distL="0" distR="0">
            <wp:extent cx="768985" cy="1901825"/>
            <wp:effectExtent l="0" t="0" r="0" b="3175"/>
            <wp:docPr id="629" name="图片 6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descr="figu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768985" cy="1901825"/>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eastAsia="Times New Roman"/>
          <w:bCs/>
        </w:rPr>
        <w:t>A</w:t>
      </w:r>
      <w:r>
        <w:rPr>
          <w:rFonts w:ascii="宋体" w:hAnsi="宋体" w:cs="宋体"/>
          <w:bCs/>
        </w:rPr>
        <w:t>孔</w:t>
      </w:r>
      <w:r>
        <w:rPr>
          <w:bCs/>
        </w:rPr>
        <w:tab/>
        <w:t>B</w:t>
      </w:r>
      <w:r>
        <w:rPr>
          <w:bCs/>
        </w:rPr>
        <w:t>．</w:t>
      </w:r>
      <w:r>
        <w:rPr>
          <w:rFonts w:eastAsia="Times New Roman"/>
          <w:bCs/>
        </w:rPr>
        <w:t>B</w:t>
      </w:r>
      <w:r>
        <w:rPr>
          <w:rFonts w:ascii="宋体" w:hAnsi="宋体" w:cs="宋体"/>
          <w:bCs/>
        </w:rPr>
        <w:t>孔</w:t>
      </w:r>
      <w:r>
        <w:rPr>
          <w:bCs/>
        </w:rPr>
        <w:tab/>
        <w:t>C</w:t>
      </w:r>
      <w:r>
        <w:rPr>
          <w:bCs/>
        </w:rPr>
        <w:t>．</w:t>
      </w:r>
      <w:r>
        <w:rPr>
          <w:rFonts w:eastAsia="Times New Roman"/>
          <w:bCs/>
        </w:rPr>
        <w:t>C</w:t>
      </w:r>
      <w:r>
        <w:rPr>
          <w:rFonts w:ascii="宋体" w:hAnsi="宋体" w:cs="宋体"/>
          <w:bCs/>
        </w:rPr>
        <w:t>孔</w:t>
      </w:r>
      <w:r>
        <w:rPr>
          <w:bCs/>
        </w:rPr>
        <w:tab/>
        <w:t>D</w:t>
      </w:r>
      <w:r>
        <w:rPr>
          <w:bCs/>
        </w:rPr>
        <w:t>．</w:t>
      </w:r>
      <w:r>
        <w:rPr>
          <w:rFonts w:eastAsia="Times New Roman"/>
          <w:bCs/>
        </w:rPr>
        <w:t>D</w:t>
      </w:r>
      <w:r>
        <w:rPr>
          <w:rFonts w:ascii="宋体" w:hAnsi="宋体" w:cs="宋体"/>
          <w:bCs/>
        </w:rPr>
        <w:t>孔</w:t>
      </w:r>
    </w:p>
    <w:p w:rsidR="00792CED" w:rsidRDefault="00792CED" w:rsidP="00792CED">
      <w:pPr>
        <w:spacing w:line="360" w:lineRule="auto"/>
        <w:jc w:val="left"/>
        <w:textAlignment w:val="center"/>
        <w:rPr>
          <w:rFonts w:ascii="新宋体" w:eastAsia="新宋体" w:hAnsi="新宋体" w:cs="新宋体"/>
          <w:bCs/>
        </w:rPr>
      </w:pPr>
      <w:r>
        <w:rPr>
          <w:bCs/>
        </w:rPr>
        <w:t>3</w:t>
      </w:r>
      <w:r>
        <w:rPr>
          <w:bCs/>
        </w:rPr>
        <w:t>．（</w:t>
      </w:r>
      <w:r>
        <w:rPr>
          <w:bCs/>
        </w:rPr>
        <w:t>2020·</w:t>
      </w:r>
      <w:r>
        <w:rPr>
          <w:bCs/>
        </w:rPr>
        <w:t>湖南郴州市</w:t>
      </w:r>
      <w:r>
        <w:rPr>
          <w:rFonts w:hint="eastAsia"/>
          <w:bCs/>
        </w:rPr>
        <w:t>）</w:t>
      </w:r>
      <w:r>
        <w:rPr>
          <w:rFonts w:ascii="新宋体" w:eastAsia="新宋体" w:hAnsi="新宋体" w:cs="新宋体"/>
          <w:bCs/>
        </w:rPr>
        <w:t>如图所示，将盛有适量水的试管由倾斜位置</w:t>
      </w:r>
      <w:r>
        <w:rPr>
          <w:rFonts w:eastAsia="Times New Roman"/>
          <w:bCs/>
        </w:rPr>
        <w:t>A</w:t>
      </w:r>
      <w:r>
        <w:rPr>
          <w:rFonts w:ascii="新宋体" w:eastAsia="新宋体" w:hAnsi="新宋体" w:cs="新宋体"/>
          <w:bCs/>
        </w:rPr>
        <w:t>缓慢移至竖直位置</w:t>
      </w:r>
      <w:r>
        <w:rPr>
          <w:rFonts w:eastAsia="Times New Roman"/>
          <w:bCs/>
        </w:rPr>
        <w:t>B</w:t>
      </w:r>
      <w:r>
        <w:rPr>
          <w:rFonts w:ascii="新宋体" w:eastAsia="新宋体" w:hAnsi="新宋体" w:cs="新宋体"/>
          <w:bCs/>
        </w:rPr>
        <w:t>．在此过程中，水对试管底部的压强（　　）</w:t>
      </w:r>
    </w:p>
    <w:p w:rsidR="00792CED" w:rsidRDefault="00792CED" w:rsidP="00792CED">
      <w:pPr>
        <w:spacing w:line="360" w:lineRule="auto"/>
        <w:jc w:val="left"/>
        <w:textAlignment w:val="center"/>
        <w:rPr>
          <w:bCs/>
        </w:rPr>
      </w:pPr>
      <w:r>
        <w:rPr>
          <w:bCs/>
          <w:noProof/>
        </w:rPr>
        <w:drawing>
          <wp:inline distT="0" distB="0" distL="0" distR="0">
            <wp:extent cx="789940" cy="1236345"/>
            <wp:effectExtent l="0" t="0" r="0" b="1905"/>
            <wp:docPr id="628" name="图片 6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7" descr="figur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89940" cy="1236345"/>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ascii="新宋体" w:eastAsia="新宋体" w:hAnsi="新宋体" w:cs="新宋体"/>
          <w:bCs/>
        </w:rPr>
      </w:pPr>
      <w:r>
        <w:rPr>
          <w:bCs/>
        </w:rPr>
        <w:t>A</w:t>
      </w:r>
      <w:r>
        <w:rPr>
          <w:bCs/>
        </w:rPr>
        <w:t>．</w:t>
      </w:r>
      <w:r>
        <w:rPr>
          <w:rFonts w:ascii="新宋体" w:eastAsia="新宋体" w:hAnsi="新宋体" w:cs="新宋体"/>
          <w:bCs/>
        </w:rPr>
        <w:t>变大</w:t>
      </w:r>
      <w:r>
        <w:rPr>
          <w:bCs/>
        </w:rPr>
        <w:tab/>
        <w:t>B</w:t>
      </w:r>
      <w:r>
        <w:rPr>
          <w:bCs/>
        </w:rPr>
        <w:t>．</w:t>
      </w:r>
      <w:r>
        <w:rPr>
          <w:rFonts w:ascii="新宋体" w:eastAsia="新宋体" w:hAnsi="新宋体" w:cs="新宋体"/>
          <w:bCs/>
        </w:rPr>
        <w:t>变小</w:t>
      </w:r>
      <w:r>
        <w:rPr>
          <w:bCs/>
        </w:rPr>
        <w:tab/>
        <w:t>C</w:t>
      </w:r>
      <w:r>
        <w:rPr>
          <w:bCs/>
        </w:rPr>
        <w:t>．</w:t>
      </w:r>
      <w:r>
        <w:rPr>
          <w:rFonts w:ascii="新宋体" w:eastAsia="新宋体" w:hAnsi="新宋体" w:cs="新宋体"/>
          <w:bCs/>
        </w:rPr>
        <w:t>先变小后变大</w:t>
      </w:r>
      <w:r>
        <w:rPr>
          <w:bCs/>
        </w:rPr>
        <w:tab/>
        <w:t>D</w:t>
      </w:r>
      <w:r>
        <w:rPr>
          <w:bCs/>
        </w:rPr>
        <w:t>．</w:t>
      </w:r>
      <w:r>
        <w:rPr>
          <w:rFonts w:ascii="新宋体" w:eastAsia="新宋体" w:hAnsi="新宋体" w:cs="新宋体"/>
          <w:bCs/>
        </w:rPr>
        <w:t>先变大后变小</w:t>
      </w:r>
    </w:p>
    <w:p w:rsidR="00792CED" w:rsidRDefault="00792CED" w:rsidP="00792CED">
      <w:pPr>
        <w:spacing w:line="360" w:lineRule="auto"/>
        <w:jc w:val="left"/>
        <w:textAlignment w:val="center"/>
        <w:rPr>
          <w:rFonts w:ascii="宋体" w:hAnsi="宋体" w:cs="宋体"/>
          <w:bCs/>
        </w:rPr>
      </w:pPr>
      <w:r>
        <w:rPr>
          <w:bCs/>
        </w:rPr>
        <w:lastRenderedPageBreak/>
        <w:t>4</w:t>
      </w:r>
      <w:r>
        <w:rPr>
          <w:bCs/>
        </w:rPr>
        <w:t>．（</w:t>
      </w:r>
      <w:r>
        <w:rPr>
          <w:bCs/>
        </w:rPr>
        <w:t>2020·</w:t>
      </w:r>
      <w:r>
        <w:rPr>
          <w:bCs/>
        </w:rPr>
        <w:t>四川眉山市</w:t>
      </w:r>
      <w:r>
        <w:rPr>
          <w:rFonts w:hint="eastAsia"/>
          <w:bCs/>
        </w:rPr>
        <w:t>）</w:t>
      </w:r>
      <w:r>
        <w:rPr>
          <w:rFonts w:ascii="宋体" w:hAnsi="宋体" w:cs="宋体"/>
          <w:bCs/>
        </w:rPr>
        <w:t>如图所示，甲、乙两个装满不同液体完全相同的密闭容器，放在水平桌面上，则对桌面压强较大的（</w:t>
      </w:r>
      <w:r>
        <w:rPr>
          <w:rFonts w:eastAsia="Times New Roman"/>
          <w:bCs/>
        </w:rPr>
        <w:t xml:space="preserve">  </w:t>
      </w:r>
      <w:r>
        <w:rPr>
          <w:rFonts w:ascii="宋体" w:hAnsi="宋体" w:cs="宋体"/>
          <w:bCs/>
        </w:rPr>
        <w:t>）</w:t>
      </w:r>
    </w:p>
    <w:p w:rsidR="00792CED" w:rsidRDefault="00792CED" w:rsidP="00792CED">
      <w:pPr>
        <w:spacing w:line="360" w:lineRule="auto"/>
        <w:jc w:val="left"/>
        <w:textAlignment w:val="center"/>
        <w:rPr>
          <w:bCs/>
        </w:rPr>
      </w:pPr>
      <w:r>
        <w:rPr>
          <w:bCs/>
          <w:noProof/>
        </w:rPr>
        <w:drawing>
          <wp:inline distT="0" distB="0" distL="0" distR="0">
            <wp:extent cx="1704340" cy="893445"/>
            <wp:effectExtent l="0" t="0" r="0" b="1905"/>
            <wp:docPr id="627" name="图片 6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descr="figur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704340" cy="89344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A</w:t>
      </w:r>
      <w:r>
        <w:rPr>
          <w:bCs/>
        </w:rPr>
        <w:t>．</w:t>
      </w:r>
      <w:r>
        <w:rPr>
          <w:rFonts w:ascii="宋体" w:hAnsi="宋体" w:cs="宋体"/>
          <w:bCs/>
        </w:rPr>
        <w:t>如果是甲，则其液体对容器底的压力一定较大</w:t>
      </w:r>
    </w:p>
    <w:p w:rsidR="00792CED" w:rsidRDefault="00792CED" w:rsidP="00792CED">
      <w:pPr>
        <w:spacing w:line="360" w:lineRule="auto"/>
        <w:jc w:val="left"/>
        <w:textAlignment w:val="center"/>
        <w:rPr>
          <w:rFonts w:ascii="宋体" w:hAnsi="宋体" w:cs="宋体"/>
          <w:bCs/>
        </w:rPr>
      </w:pPr>
      <w:r>
        <w:rPr>
          <w:bCs/>
        </w:rPr>
        <w:t>B</w:t>
      </w:r>
      <w:r>
        <w:rPr>
          <w:bCs/>
        </w:rPr>
        <w:t>．</w:t>
      </w:r>
      <w:r>
        <w:rPr>
          <w:rFonts w:ascii="宋体" w:hAnsi="宋体" w:cs="宋体"/>
          <w:bCs/>
        </w:rPr>
        <w:t>如果是甲，则其液体对容器底的压强一定较大</w:t>
      </w:r>
    </w:p>
    <w:p w:rsidR="00792CED" w:rsidRDefault="00792CED" w:rsidP="00792CED">
      <w:pPr>
        <w:spacing w:line="360" w:lineRule="auto"/>
        <w:jc w:val="left"/>
        <w:textAlignment w:val="center"/>
        <w:rPr>
          <w:rFonts w:ascii="宋体" w:hAnsi="宋体" w:cs="宋体"/>
          <w:bCs/>
        </w:rPr>
      </w:pPr>
      <w:r>
        <w:rPr>
          <w:bCs/>
        </w:rPr>
        <w:t>C</w:t>
      </w:r>
      <w:r>
        <w:rPr>
          <w:bCs/>
        </w:rPr>
        <w:t>．</w:t>
      </w:r>
      <w:r>
        <w:rPr>
          <w:rFonts w:ascii="宋体" w:hAnsi="宋体" w:cs="宋体"/>
          <w:bCs/>
        </w:rPr>
        <w:t>如果是乙，则其液体对容器底的压力一定较大</w:t>
      </w:r>
    </w:p>
    <w:p w:rsidR="00792CED" w:rsidRDefault="00792CED" w:rsidP="00792CED">
      <w:pPr>
        <w:spacing w:line="360" w:lineRule="auto"/>
        <w:jc w:val="left"/>
        <w:textAlignment w:val="center"/>
        <w:rPr>
          <w:rFonts w:ascii="宋体" w:hAnsi="宋体" w:cs="宋体"/>
          <w:bCs/>
        </w:rPr>
      </w:pPr>
      <w:r>
        <w:rPr>
          <w:bCs/>
        </w:rPr>
        <w:t>D</w:t>
      </w:r>
      <w:r>
        <w:rPr>
          <w:bCs/>
        </w:rPr>
        <w:t>．</w:t>
      </w:r>
      <w:r>
        <w:rPr>
          <w:rFonts w:ascii="宋体" w:hAnsi="宋体" w:cs="宋体"/>
          <w:bCs/>
        </w:rPr>
        <w:t>如果是乙，则其液体对容器底的压强一定较小</w:t>
      </w:r>
    </w:p>
    <w:p w:rsidR="00792CED" w:rsidRDefault="00792CED" w:rsidP="00792CED">
      <w:pPr>
        <w:spacing w:line="360" w:lineRule="auto"/>
        <w:jc w:val="left"/>
        <w:textAlignment w:val="center"/>
        <w:rPr>
          <w:rFonts w:ascii="宋体" w:hAnsi="宋体" w:cs="宋体"/>
          <w:bCs/>
        </w:rPr>
      </w:pPr>
      <w:r>
        <w:rPr>
          <w:bCs/>
        </w:rPr>
        <w:t>5</w:t>
      </w:r>
      <w:r>
        <w:rPr>
          <w:bCs/>
        </w:rPr>
        <w:t>．（</w:t>
      </w:r>
      <w:r>
        <w:rPr>
          <w:bCs/>
        </w:rPr>
        <w:t>2020·</w:t>
      </w:r>
      <w:r>
        <w:rPr>
          <w:bCs/>
        </w:rPr>
        <w:t>广东广州市</w:t>
      </w:r>
      <w:r>
        <w:rPr>
          <w:rFonts w:hint="eastAsia"/>
          <w:bCs/>
        </w:rPr>
        <w:t>）</w:t>
      </w:r>
      <w:r>
        <w:rPr>
          <w:rFonts w:ascii="宋体" w:hAnsi="宋体" w:cs="宋体"/>
          <w:bCs/>
        </w:rPr>
        <w:t>图甲中圆柱形容器装有适量的水，当水温从</w:t>
      </w:r>
      <w:r>
        <w:rPr>
          <w:rFonts w:eastAsia="Times New Roman"/>
          <w:bCs/>
        </w:rPr>
        <w:t>0°C</w:t>
      </w:r>
      <w:r>
        <w:rPr>
          <w:rFonts w:ascii="宋体" w:hAnsi="宋体" w:cs="宋体"/>
          <w:bCs/>
        </w:rPr>
        <w:t>升到</w:t>
      </w:r>
      <w:r>
        <w:rPr>
          <w:rFonts w:eastAsia="Times New Roman"/>
          <w:bCs/>
        </w:rPr>
        <w:t>15°C</w:t>
      </w:r>
      <w:r>
        <w:rPr>
          <w:rFonts w:ascii="宋体" w:hAnsi="宋体" w:cs="宋体"/>
          <w:bCs/>
        </w:rPr>
        <w:t>时，水的密度</w:t>
      </w:r>
      <w:r>
        <w:rPr>
          <w:rFonts w:eastAsia="Times New Roman"/>
          <w:bCs/>
          <w:i/>
        </w:rPr>
        <w:t>ρ</w:t>
      </w:r>
      <w:r>
        <w:rPr>
          <w:rFonts w:ascii="宋体" w:hAnsi="宋体" w:cs="宋体"/>
          <w:bCs/>
        </w:rPr>
        <w:t>和水温</w:t>
      </w:r>
      <w:r>
        <w:rPr>
          <w:rFonts w:eastAsia="Times New Roman"/>
          <w:bCs/>
          <w:i/>
        </w:rPr>
        <w:t>t</w:t>
      </w:r>
      <w:r>
        <w:rPr>
          <w:rFonts w:ascii="宋体" w:hAnsi="宋体" w:cs="宋体"/>
          <w:bCs/>
        </w:rPr>
        <w:t>关系如图乙所示，此过程水的质量不变，不考虑圆柱形容器的热胀冷缩，下列选项中能正确反映图甲中容器底受到水的压强</w:t>
      </w:r>
      <w:r>
        <w:rPr>
          <w:rFonts w:eastAsia="Times New Roman"/>
          <w:bCs/>
          <w:i/>
        </w:rPr>
        <w:t>p</w:t>
      </w:r>
      <w:r>
        <w:rPr>
          <w:rFonts w:ascii="宋体" w:hAnsi="宋体" w:cs="宋体"/>
          <w:bCs/>
        </w:rPr>
        <w:t>和水温</w:t>
      </w:r>
      <w:r>
        <w:rPr>
          <w:rFonts w:eastAsia="Times New Roman"/>
          <w:bCs/>
          <w:i/>
        </w:rPr>
        <w:t>t</w:t>
      </w:r>
      <w:r>
        <w:rPr>
          <w:rFonts w:ascii="宋体" w:hAnsi="宋体" w:cs="宋体"/>
          <w:bCs/>
        </w:rPr>
        <w:t>关系的是（　　）</w:t>
      </w:r>
    </w:p>
    <w:p w:rsidR="00792CED" w:rsidRDefault="00792CED" w:rsidP="00792CED">
      <w:pPr>
        <w:spacing w:line="360" w:lineRule="auto"/>
        <w:jc w:val="left"/>
        <w:textAlignment w:val="center"/>
        <w:rPr>
          <w:bCs/>
        </w:rPr>
      </w:pPr>
      <w:r>
        <w:rPr>
          <w:bCs/>
          <w:noProof/>
        </w:rPr>
        <w:drawing>
          <wp:inline distT="0" distB="0" distL="0" distR="0">
            <wp:extent cx="3470275" cy="1537970"/>
            <wp:effectExtent l="0" t="0" r="0" b="5080"/>
            <wp:docPr id="626" name="图片 6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descr="figur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470275" cy="1537970"/>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bCs/>
        </w:rPr>
      </w:pPr>
      <w:r>
        <w:rPr>
          <w:bCs/>
        </w:rPr>
        <w:t>A</w:t>
      </w:r>
      <w:r>
        <w:rPr>
          <w:bCs/>
        </w:rPr>
        <w:t>．</w:t>
      </w:r>
      <w:r>
        <w:rPr>
          <w:bCs/>
          <w:noProof/>
        </w:rPr>
        <w:drawing>
          <wp:inline distT="0" distB="0" distL="0" distR="0">
            <wp:extent cx="1111885" cy="1247140"/>
            <wp:effectExtent l="0" t="0" r="0" b="0"/>
            <wp:docPr id="625" name="图片 6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0" descr="figur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11885" cy="1247140"/>
                    </a:xfrm>
                    <a:prstGeom prst="rect">
                      <a:avLst/>
                    </a:prstGeom>
                    <a:noFill/>
                    <a:ln>
                      <a:noFill/>
                    </a:ln>
                  </pic:spPr>
                </pic:pic>
              </a:graphicData>
            </a:graphic>
          </wp:inline>
        </w:drawing>
      </w:r>
      <w:r>
        <w:rPr>
          <w:bCs/>
        </w:rPr>
        <w:tab/>
        <w:t>B</w:t>
      </w:r>
      <w:r>
        <w:rPr>
          <w:bCs/>
        </w:rPr>
        <w:t>．</w:t>
      </w:r>
      <w:r>
        <w:rPr>
          <w:bCs/>
          <w:noProof/>
        </w:rPr>
        <w:drawing>
          <wp:inline distT="0" distB="0" distL="0" distR="0">
            <wp:extent cx="1184275" cy="1247140"/>
            <wp:effectExtent l="0" t="0" r="0" b="0"/>
            <wp:docPr id="624" name="图片 6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1"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84275" cy="1247140"/>
                    </a:xfrm>
                    <a:prstGeom prst="rect">
                      <a:avLst/>
                    </a:prstGeom>
                    <a:noFill/>
                    <a:ln>
                      <a:noFill/>
                    </a:ln>
                  </pic:spPr>
                </pic:pic>
              </a:graphicData>
            </a:graphic>
          </wp:inline>
        </w:drawing>
      </w:r>
      <w:r>
        <w:rPr>
          <w:bCs/>
        </w:rPr>
        <w:tab/>
        <w:t>C</w:t>
      </w:r>
      <w:r>
        <w:rPr>
          <w:bCs/>
        </w:rPr>
        <w:t>．</w:t>
      </w:r>
      <w:r>
        <w:rPr>
          <w:bCs/>
          <w:noProof/>
        </w:rPr>
        <w:drawing>
          <wp:inline distT="0" distB="0" distL="0" distR="0">
            <wp:extent cx="1153160" cy="1174115"/>
            <wp:effectExtent l="0" t="0" r="8890" b="6985"/>
            <wp:docPr id="623" name="图片 6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descr="figur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53160" cy="1174115"/>
                    </a:xfrm>
                    <a:prstGeom prst="rect">
                      <a:avLst/>
                    </a:prstGeom>
                    <a:noFill/>
                    <a:ln>
                      <a:noFill/>
                    </a:ln>
                  </pic:spPr>
                </pic:pic>
              </a:graphicData>
            </a:graphic>
          </wp:inline>
        </w:drawing>
      </w:r>
      <w:r>
        <w:rPr>
          <w:bCs/>
        </w:rPr>
        <w:lastRenderedPageBreak/>
        <w:tab/>
        <w:t>D</w:t>
      </w:r>
      <w:r>
        <w:rPr>
          <w:bCs/>
        </w:rPr>
        <w:t>．</w:t>
      </w:r>
      <w:r>
        <w:rPr>
          <w:bCs/>
          <w:noProof/>
        </w:rPr>
        <w:drawing>
          <wp:inline distT="0" distB="0" distL="0" distR="0">
            <wp:extent cx="1153160" cy="1143000"/>
            <wp:effectExtent l="0" t="0" r="8890" b="0"/>
            <wp:docPr id="622" name="图片 6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3" descr="figur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153160" cy="114300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6</w:t>
      </w:r>
      <w:r>
        <w:rPr>
          <w:bCs/>
        </w:rPr>
        <w:t>．（</w:t>
      </w:r>
      <w:r>
        <w:rPr>
          <w:bCs/>
        </w:rPr>
        <w:t>2020·</w:t>
      </w:r>
      <w:r>
        <w:rPr>
          <w:bCs/>
        </w:rPr>
        <w:t>湖南岳阳市</w:t>
      </w:r>
      <w:r>
        <w:rPr>
          <w:rFonts w:hint="eastAsia"/>
          <w:bCs/>
        </w:rPr>
        <w:t>）</w:t>
      </w:r>
      <w:r>
        <w:rPr>
          <w:rFonts w:ascii="宋体" w:hAnsi="宋体" w:cs="宋体"/>
          <w:bCs/>
        </w:rPr>
        <w:t>四幅力学图片中，相关表述正确的是（　　）</w:t>
      </w:r>
    </w:p>
    <w:p w:rsidR="00792CED" w:rsidRDefault="00792CED" w:rsidP="00792CED">
      <w:pPr>
        <w:spacing w:line="360" w:lineRule="auto"/>
        <w:jc w:val="left"/>
        <w:textAlignment w:val="center"/>
        <w:rPr>
          <w:rFonts w:ascii="宋体" w:hAnsi="宋体" w:cs="宋体"/>
          <w:bCs/>
        </w:rPr>
      </w:pPr>
      <w:r>
        <w:rPr>
          <w:bCs/>
        </w:rPr>
        <w:t>A</w:t>
      </w:r>
      <w:r>
        <w:rPr>
          <w:bCs/>
        </w:rPr>
        <w:t>．</w:t>
      </w:r>
      <w:r>
        <w:rPr>
          <w:bCs/>
          <w:noProof/>
        </w:rPr>
        <w:drawing>
          <wp:inline distT="0" distB="0" distL="0" distR="0">
            <wp:extent cx="1361440" cy="768985"/>
            <wp:effectExtent l="0" t="0" r="0" b="0"/>
            <wp:docPr id="621" name="图片 6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4" descr="figur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361440" cy="768985"/>
                    </a:xfrm>
                    <a:prstGeom prst="rect">
                      <a:avLst/>
                    </a:prstGeom>
                    <a:noFill/>
                    <a:ln>
                      <a:noFill/>
                    </a:ln>
                  </pic:spPr>
                </pic:pic>
              </a:graphicData>
            </a:graphic>
          </wp:inline>
        </w:drawing>
      </w:r>
      <w:r>
        <w:rPr>
          <w:rFonts w:ascii="宋体" w:hAnsi="宋体" w:cs="宋体"/>
          <w:bCs/>
        </w:rPr>
        <w:t>水平推木箱不动，推力小于摩擦力</w:t>
      </w:r>
    </w:p>
    <w:p w:rsidR="00792CED" w:rsidRDefault="00792CED" w:rsidP="00792CED">
      <w:pPr>
        <w:spacing w:line="360" w:lineRule="auto"/>
        <w:jc w:val="left"/>
        <w:textAlignment w:val="center"/>
        <w:rPr>
          <w:rFonts w:ascii="宋体" w:hAnsi="宋体" w:cs="宋体"/>
          <w:bCs/>
        </w:rPr>
      </w:pPr>
      <w:r>
        <w:rPr>
          <w:bCs/>
        </w:rPr>
        <w:t>B</w:t>
      </w:r>
      <w:r>
        <w:rPr>
          <w:bCs/>
        </w:rPr>
        <w:t>．</w:t>
      </w:r>
      <w:r>
        <w:rPr>
          <w:bCs/>
          <w:noProof/>
        </w:rPr>
        <w:drawing>
          <wp:inline distT="0" distB="0" distL="0" distR="0">
            <wp:extent cx="706755" cy="1018540"/>
            <wp:effectExtent l="0" t="0" r="0" b="0"/>
            <wp:docPr id="620" name="图片 6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5" descr="figur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06755" cy="1018540"/>
                    </a:xfrm>
                    <a:prstGeom prst="rect">
                      <a:avLst/>
                    </a:prstGeom>
                    <a:noFill/>
                    <a:ln>
                      <a:noFill/>
                    </a:ln>
                  </pic:spPr>
                </pic:pic>
              </a:graphicData>
            </a:graphic>
          </wp:inline>
        </w:drawing>
      </w:r>
      <w:r>
        <w:rPr>
          <w:rFonts w:ascii="宋体" w:hAnsi="宋体" w:cs="宋体"/>
          <w:bCs/>
        </w:rPr>
        <w:t>重力的方向竖直向下</w:t>
      </w:r>
    </w:p>
    <w:p w:rsidR="00792CED" w:rsidRDefault="00792CED" w:rsidP="00792CED">
      <w:pPr>
        <w:spacing w:line="360" w:lineRule="auto"/>
        <w:jc w:val="left"/>
        <w:textAlignment w:val="center"/>
        <w:rPr>
          <w:rFonts w:ascii="宋体" w:hAnsi="宋体" w:cs="宋体"/>
          <w:bCs/>
        </w:rPr>
      </w:pPr>
      <w:r>
        <w:rPr>
          <w:bCs/>
        </w:rPr>
        <w:t>C</w:t>
      </w:r>
      <w:r>
        <w:rPr>
          <w:bCs/>
        </w:rPr>
        <w:t>．</w:t>
      </w:r>
      <w:r>
        <w:rPr>
          <w:bCs/>
          <w:noProof/>
        </w:rPr>
        <w:drawing>
          <wp:inline distT="0" distB="0" distL="0" distR="0">
            <wp:extent cx="1059815" cy="779145"/>
            <wp:effectExtent l="0" t="0" r="6985" b="1905"/>
            <wp:docPr id="619" name="图片 6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6" descr="figur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59815" cy="779145"/>
                    </a:xfrm>
                    <a:prstGeom prst="rect">
                      <a:avLst/>
                    </a:prstGeom>
                    <a:noFill/>
                    <a:ln>
                      <a:noFill/>
                    </a:ln>
                  </pic:spPr>
                </pic:pic>
              </a:graphicData>
            </a:graphic>
          </wp:inline>
        </w:drawing>
      </w:r>
      <w:r>
        <w:rPr>
          <w:rFonts w:ascii="宋体" w:hAnsi="宋体" w:cs="宋体"/>
          <w:bCs/>
        </w:rPr>
        <w:t>无法比较两人对雪地压强的大小</w:t>
      </w:r>
    </w:p>
    <w:p w:rsidR="00792CED" w:rsidRDefault="00792CED" w:rsidP="00792CED">
      <w:pPr>
        <w:spacing w:line="360" w:lineRule="auto"/>
        <w:jc w:val="left"/>
        <w:textAlignment w:val="center"/>
        <w:rPr>
          <w:rFonts w:ascii="宋体" w:hAnsi="宋体" w:cs="宋体"/>
          <w:bCs/>
        </w:rPr>
      </w:pPr>
      <w:r>
        <w:rPr>
          <w:bCs/>
        </w:rPr>
        <w:t>D</w:t>
      </w:r>
      <w:r>
        <w:rPr>
          <w:bCs/>
        </w:rPr>
        <w:t>．</w:t>
      </w:r>
      <w:r>
        <w:rPr>
          <w:bCs/>
          <w:noProof/>
        </w:rPr>
        <w:drawing>
          <wp:inline distT="0" distB="0" distL="0" distR="0">
            <wp:extent cx="602615" cy="976630"/>
            <wp:effectExtent l="0" t="0" r="6985" b="0"/>
            <wp:docPr id="618" name="图片 6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descr="figur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2615" cy="976630"/>
                    </a:xfrm>
                    <a:prstGeom prst="rect">
                      <a:avLst/>
                    </a:prstGeom>
                    <a:noFill/>
                    <a:ln>
                      <a:noFill/>
                    </a:ln>
                  </pic:spPr>
                </pic:pic>
              </a:graphicData>
            </a:graphic>
          </wp:inline>
        </w:drawing>
      </w:r>
      <w:r>
        <w:rPr>
          <w:rFonts w:ascii="宋体" w:hAnsi="宋体" w:cs="宋体"/>
          <w:bCs/>
        </w:rPr>
        <w:t>微小压强计是连通器</w:t>
      </w:r>
    </w:p>
    <w:p w:rsidR="00792CED" w:rsidRDefault="00792CED" w:rsidP="00792CED">
      <w:pPr>
        <w:spacing w:line="360" w:lineRule="auto"/>
        <w:jc w:val="left"/>
        <w:textAlignment w:val="center"/>
        <w:rPr>
          <w:rFonts w:ascii="宋体" w:hAnsi="宋体" w:cs="宋体"/>
          <w:bCs/>
        </w:rPr>
      </w:pPr>
      <w:r>
        <w:rPr>
          <w:bCs/>
        </w:rPr>
        <w:t>7</w:t>
      </w:r>
      <w:r>
        <w:rPr>
          <w:bCs/>
        </w:rPr>
        <w:t>．（</w:t>
      </w:r>
      <w:r>
        <w:rPr>
          <w:bCs/>
        </w:rPr>
        <w:t>2020·</w:t>
      </w:r>
      <w:r>
        <w:rPr>
          <w:bCs/>
        </w:rPr>
        <w:t>四川广元市</w:t>
      </w:r>
      <w:r>
        <w:rPr>
          <w:rFonts w:hint="eastAsia"/>
          <w:bCs/>
        </w:rPr>
        <w:t>）</w:t>
      </w:r>
      <w:r>
        <w:rPr>
          <w:rFonts w:ascii="宋体" w:hAnsi="宋体" w:cs="宋体"/>
          <w:bCs/>
        </w:rPr>
        <w:t>如图所示，水平桌面上放有底面积和质量都相同的甲、乙两圆形平底容器，分别装有深度相同、质量相等的不同液体。容器对桌面的压力分别为</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，液体对容器底部的压力分别为</w:t>
      </w:r>
      <w:r>
        <w:rPr>
          <w:bCs/>
        </w:rPr>
        <w:object w:dxaOrig="300" w:dyaOrig="345">
          <v:shape id="对象 248" o:spid="_x0000_i1086" type="#_x0000_t75" alt="eqId7a4bb53e194e4dcbb72a985d46ad6e1e" style="width:14.75pt;height:17.2pt" o:ole="">
            <v:imagedata r:id="rId185" o:title="eqId7a4bb53e194e4dcbb72a985d46ad6e1e"/>
          </v:shape>
          <o:OLEObject Type="Embed" ProgID="Equation.DSMT4" ShapeID="对象 248" DrawAspect="Content" ObjectID="_1677256057" r:id="rId186"/>
        </w:object>
      </w:r>
      <w:r>
        <w:rPr>
          <w:rFonts w:ascii="宋体" w:hAnsi="宋体" w:cs="宋体"/>
          <w:bCs/>
        </w:rPr>
        <w:t>、</w:t>
      </w:r>
      <w:r>
        <w:rPr>
          <w:bCs/>
        </w:rPr>
        <w:object w:dxaOrig="300" w:dyaOrig="345">
          <v:shape id="对象 249" o:spid="_x0000_i1087" type="#_x0000_t75" alt="eqId7c144ecc74ed4ef09b9a0a9eb824d337" style="width:14.75pt;height:17.2pt" o:ole="">
            <v:imagedata r:id="rId187" o:title="eqId7c144ecc74ed4ef09b9a0a9eb824d337"/>
          </v:shape>
          <o:OLEObject Type="Embed" ProgID="Equation.DSMT4" ShapeID="对象 249" DrawAspect="Content" ObjectID="_1677256058" r:id="rId188"/>
        </w:object>
      </w:r>
      <w:r>
        <w:rPr>
          <w:rFonts w:ascii="宋体" w:hAnsi="宋体" w:cs="宋体"/>
          <w:bCs/>
        </w:rPr>
        <w:t>。下列关系正确的是（　　）</w:t>
      </w:r>
    </w:p>
    <w:p w:rsidR="00792CED" w:rsidRDefault="00792CED" w:rsidP="00792CED">
      <w:pPr>
        <w:spacing w:line="360" w:lineRule="auto"/>
        <w:jc w:val="left"/>
        <w:textAlignment w:val="center"/>
        <w:rPr>
          <w:bCs/>
        </w:rPr>
      </w:pPr>
      <w:r>
        <w:rPr>
          <w:bCs/>
          <w:noProof/>
        </w:rPr>
        <w:drawing>
          <wp:inline distT="0" distB="0" distL="0" distR="0">
            <wp:extent cx="1673225" cy="1090930"/>
            <wp:effectExtent l="0" t="0" r="3175" b="0"/>
            <wp:docPr id="617" name="图片 6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0" descr="figur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73225" cy="1090930"/>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i/>
        </w:rPr>
        <w:t>F</w:t>
      </w:r>
      <w:r>
        <w:rPr>
          <w:rFonts w:ascii="宋体" w:hAnsi="宋体" w:cs="宋体"/>
          <w:bCs/>
          <w:vertAlign w:val="subscript"/>
        </w:rPr>
        <w:t>甲</w:t>
      </w:r>
      <w:r>
        <w:rPr>
          <w:rFonts w:eastAsia="Times New Roman"/>
          <w:bCs/>
        </w:rPr>
        <w:t>&gt;</w:t>
      </w:r>
      <w:r>
        <w:rPr>
          <w:rFonts w:eastAsia="Times New Roman"/>
          <w:bCs/>
          <w:i/>
        </w:rPr>
        <w:t>F</w:t>
      </w:r>
      <w:r>
        <w:rPr>
          <w:rFonts w:ascii="宋体" w:hAnsi="宋体" w:cs="宋体"/>
          <w:bCs/>
          <w:vertAlign w:val="subscript"/>
        </w:rPr>
        <w:t>乙</w:t>
      </w:r>
      <w:r>
        <w:rPr>
          <w:bCs/>
        </w:rPr>
        <w:tab/>
        <w:t>B</w:t>
      </w:r>
      <w:r>
        <w:rPr>
          <w:bCs/>
        </w:rPr>
        <w:t>．</w:t>
      </w:r>
      <w:r>
        <w:rPr>
          <w:bCs/>
        </w:rPr>
        <w:object w:dxaOrig="300" w:dyaOrig="345">
          <v:shape id="对象 251" o:spid="_x0000_i1088" type="#_x0000_t75" alt="eqId7a4bb53e194e4dcbb72a985d46ad6e1e" style="width:14.75pt;height:17.2pt" o:ole="">
            <v:imagedata r:id="rId185" o:title="eqId7a4bb53e194e4dcbb72a985d46ad6e1e"/>
          </v:shape>
          <o:OLEObject Type="Embed" ProgID="Equation.DSMT4" ShapeID="对象 251" DrawAspect="Content" ObjectID="_1677256059" r:id="rId190"/>
        </w:object>
      </w:r>
      <w:r>
        <w:rPr>
          <w:rFonts w:eastAsia="Times New Roman"/>
          <w:bCs/>
        </w:rPr>
        <w:t>&gt;</w:t>
      </w:r>
      <w:r>
        <w:rPr>
          <w:bCs/>
        </w:rPr>
        <w:object w:dxaOrig="300" w:dyaOrig="345">
          <v:shape id="对象 252" o:spid="_x0000_i1089" type="#_x0000_t75" alt="eqId7c144ecc74ed4ef09b9a0a9eb824d337" style="width:14.75pt;height:17.2pt" o:ole="">
            <v:imagedata r:id="rId187" o:title="eqId7c144ecc74ed4ef09b9a0a9eb824d337"/>
          </v:shape>
          <o:OLEObject Type="Embed" ProgID="Equation.DSMT4" ShapeID="对象 252" DrawAspect="Content" ObjectID="_1677256060" r:id="rId191"/>
        </w:object>
      </w:r>
      <w:r>
        <w:rPr>
          <w:bCs/>
        </w:rPr>
        <w:tab/>
        <w:t>C</w:t>
      </w:r>
      <w:r>
        <w:rPr>
          <w:bCs/>
        </w:rPr>
        <w:t>．</w:t>
      </w:r>
      <w:r>
        <w:rPr>
          <w:rFonts w:eastAsia="Times New Roman"/>
          <w:bCs/>
          <w:i/>
        </w:rPr>
        <w:t>F</w:t>
      </w:r>
      <w:r>
        <w:rPr>
          <w:rFonts w:ascii="宋体" w:hAnsi="宋体" w:cs="宋体"/>
          <w:bCs/>
          <w:vertAlign w:val="subscript"/>
        </w:rPr>
        <w:t>甲</w:t>
      </w:r>
      <w:r>
        <w:rPr>
          <w:rFonts w:eastAsia="Times New Roman"/>
          <w:bCs/>
        </w:rPr>
        <w:t>&lt;</w:t>
      </w:r>
      <w:r>
        <w:rPr>
          <w:rFonts w:eastAsia="Times New Roman"/>
          <w:bCs/>
          <w:i/>
        </w:rPr>
        <w:t>F</w:t>
      </w:r>
      <w:r>
        <w:rPr>
          <w:rFonts w:ascii="宋体" w:hAnsi="宋体" w:cs="宋体"/>
          <w:bCs/>
          <w:vertAlign w:val="subscript"/>
        </w:rPr>
        <w:t>乙</w:t>
      </w:r>
      <w:r>
        <w:rPr>
          <w:bCs/>
        </w:rPr>
        <w:tab/>
        <w:t>D</w:t>
      </w:r>
      <w:r>
        <w:rPr>
          <w:bCs/>
        </w:rPr>
        <w:t>．</w:t>
      </w:r>
      <w:r>
        <w:rPr>
          <w:bCs/>
        </w:rPr>
        <w:object w:dxaOrig="300" w:dyaOrig="345">
          <v:shape id="对象 253" o:spid="_x0000_i1090" type="#_x0000_t75" alt="eqId7a4bb53e194e4dcbb72a985d46ad6e1e" style="width:14.75pt;height:17.2pt" o:ole="">
            <v:imagedata r:id="rId185" o:title="eqId7a4bb53e194e4dcbb72a985d46ad6e1e"/>
          </v:shape>
          <o:OLEObject Type="Embed" ProgID="Equation.DSMT4" ShapeID="对象 253" DrawAspect="Content" ObjectID="_1677256061" r:id="rId192"/>
        </w:object>
      </w:r>
      <w:r>
        <w:rPr>
          <w:rFonts w:eastAsia="Times New Roman"/>
          <w:bCs/>
        </w:rPr>
        <w:t>&lt;</w:t>
      </w:r>
      <w:r>
        <w:rPr>
          <w:bCs/>
        </w:rPr>
        <w:object w:dxaOrig="300" w:dyaOrig="345">
          <v:shape id="对象 254" o:spid="_x0000_i1091" type="#_x0000_t75" alt="eqId7c144ecc74ed4ef09b9a0a9eb824d337" style="width:14.75pt;height:17.2pt" o:ole="">
            <v:imagedata r:id="rId187" o:title="eqId7c144ecc74ed4ef09b9a0a9eb824d337"/>
          </v:shape>
          <o:OLEObject Type="Embed" ProgID="Equation.DSMT4" ShapeID="对象 254" DrawAspect="Content" ObjectID="_1677256062" r:id="rId193"/>
        </w:object>
      </w:r>
    </w:p>
    <w:p w:rsidR="00792CED" w:rsidRDefault="00792CED" w:rsidP="00792CED">
      <w:pPr>
        <w:spacing w:line="360" w:lineRule="auto"/>
        <w:jc w:val="left"/>
        <w:textAlignment w:val="center"/>
        <w:rPr>
          <w:rFonts w:eastAsia="Times New Roman"/>
          <w:bCs/>
        </w:rPr>
      </w:pPr>
      <w:r>
        <w:rPr>
          <w:bCs/>
        </w:rPr>
        <w:t>8</w:t>
      </w:r>
      <w:r>
        <w:rPr>
          <w:bCs/>
        </w:rPr>
        <w:t>．（</w:t>
      </w:r>
      <w:r>
        <w:rPr>
          <w:bCs/>
        </w:rPr>
        <w:t>2020·</w:t>
      </w:r>
      <w:r>
        <w:rPr>
          <w:bCs/>
        </w:rPr>
        <w:t>湖南常德市</w:t>
      </w:r>
      <w:r>
        <w:rPr>
          <w:rFonts w:hint="eastAsia"/>
          <w:bCs/>
        </w:rPr>
        <w:t>）</w:t>
      </w:r>
      <w:r>
        <w:rPr>
          <w:rFonts w:ascii="宋体" w:hAnsi="宋体" w:cs="宋体"/>
          <w:bCs/>
        </w:rPr>
        <w:t>如图所示，水平桌面上放有底面积和质量都相同的甲、乙两平底容器，分别装有深度相同、质量相等的不同液体．下列说法正确的是（</w:t>
      </w:r>
      <w:r>
        <w:rPr>
          <w:rFonts w:eastAsia="Times New Roman"/>
          <w:bCs/>
        </w:rPr>
        <w:t xml:space="preserve">  ）</w:t>
      </w:r>
    </w:p>
    <w:p w:rsidR="00792CED" w:rsidRDefault="00792CED" w:rsidP="00792CED">
      <w:pPr>
        <w:spacing w:line="360" w:lineRule="auto"/>
        <w:jc w:val="left"/>
        <w:textAlignment w:val="center"/>
        <w:rPr>
          <w:rFonts w:ascii="宋体" w:hAnsi="宋体" w:cs="宋体"/>
          <w:bCs/>
        </w:rPr>
      </w:pPr>
      <w:r>
        <w:rPr>
          <w:rFonts w:eastAsia="Times New Roman"/>
          <w:bCs/>
        </w:rPr>
        <w:t>①</w:t>
      </w:r>
      <w:r>
        <w:rPr>
          <w:rFonts w:ascii="宋体" w:hAnsi="宋体" w:cs="宋体"/>
          <w:bCs/>
        </w:rPr>
        <w:t>容器对桌面的压力：</w:t>
      </w:r>
      <w:r>
        <w:rPr>
          <w:rFonts w:eastAsia="Times New Roman"/>
          <w:bCs/>
        </w:rPr>
        <w:t>F</w:t>
      </w:r>
      <w:r>
        <w:rPr>
          <w:rFonts w:ascii="宋体" w:hAnsi="宋体" w:cs="宋体"/>
          <w:bCs/>
        </w:rPr>
        <w:t>甲</w:t>
      </w:r>
      <w:r>
        <w:rPr>
          <w:rFonts w:eastAsia="Times New Roman"/>
          <w:bCs/>
        </w:rPr>
        <w:t>＞F</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rFonts w:eastAsia="Times New Roman"/>
          <w:bCs/>
        </w:rPr>
        <w:lastRenderedPageBreak/>
        <w:t>②</w:t>
      </w:r>
      <w:r>
        <w:rPr>
          <w:rFonts w:ascii="宋体" w:hAnsi="宋体" w:cs="宋体"/>
          <w:bCs/>
        </w:rPr>
        <w:t>液体的密度：</w:t>
      </w:r>
      <w:r>
        <w:rPr>
          <w:rFonts w:eastAsia="Times New Roman"/>
          <w:bCs/>
        </w:rPr>
        <w:t>ρ</w:t>
      </w:r>
      <w:r>
        <w:rPr>
          <w:rFonts w:ascii="宋体" w:hAnsi="宋体" w:cs="宋体"/>
          <w:bCs/>
          <w:vertAlign w:val="subscript"/>
        </w:rPr>
        <w:t>甲</w:t>
      </w:r>
      <w:r>
        <w:rPr>
          <w:rFonts w:eastAsia="Times New Roman"/>
          <w:bCs/>
        </w:rPr>
        <w:t>=ρ</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rFonts w:eastAsia="Times New Roman"/>
          <w:bCs/>
        </w:rPr>
        <w:t>③</w:t>
      </w:r>
      <w:r>
        <w:rPr>
          <w:rFonts w:ascii="宋体" w:hAnsi="宋体" w:cs="宋体"/>
          <w:bCs/>
        </w:rPr>
        <w:t>液体对容器底部的压强：</w:t>
      </w:r>
      <w:r>
        <w:rPr>
          <w:rFonts w:eastAsia="Times New Roman"/>
          <w:bCs/>
        </w:rPr>
        <w:t>p</w:t>
      </w:r>
      <w:r>
        <w:rPr>
          <w:rFonts w:ascii="宋体" w:hAnsi="宋体" w:cs="宋体"/>
          <w:bCs/>
          <w:vertAlign w:val="subscript"/>
        </w:rPr>
        <w:t>甲</w:t>
      </w:r>
      <w:r>
        <w:rPr>
          <w:rFonts w:eastAsia="Times New Roman"/>
          <w:bCs/>
        </w:rPr>
        <w:t>＞p</w:t>
      </w:r>
      <w:r>
        <w:rPr>
          <w:rFonts w:ascii="宋体" w:hAnsi="宋体" w:cs="宋体"/>
          <w:bCs/>
          <w:vertAlign w:val="subscript"/>
        </w:rPr>
        <w:t>乙</w:t>
      </w:r>
    </w:p>
    <w:p w:rsidR="00792CED" w:rsidRDefault="00792CED" w:rsidP="00792CED">
      <w:pPr>
        <w:spacing w:line="360" w:lineRule="auto"/>
        <w:jc w:val="left"/>
        <w:textAlignment w:val="center"/>
        <w:rPr>
          <w:rFonts w:eastAsia="Times New Roman"/>
          <w:bCs/>
        </w:rPr>
      </w:pPr>
      <w:r>
        <w:rPr>
          <w:rFonts w:eastAsia="Times New Roman"/>
          <w:bCs/>
        </w:rPr>
        <w:t>④</w:t>
      </w:r>
      <w:r>
        <w:rPr>
          <w:rFonts w:ascii="宋体" w:hAnsi="宋体" w:cs="宋体"/>
          <w:bCs/>
        </w:rPr>
        <w:t>容器对桌面的压强：</w:t>
      </w:r>
      <w:r>
        <w:rPr>
          <w:rFonts w:eastAsia="Times New Roman"/>
          <w:bCs/>
        </w:rPr>
        <w:t>p</w:t>
      </w:r>
      <w:r>
        <w:rPr>
          <w:rFonts w:ascii="宋体" w:hAnsi="宋体" w:cs="宋体"/>
          <w:bCs/>
          <w:vertAlign w:val="subscript"/>
        </w:rPr>
        <w:t>甲</w:t>
      </w:r>
      <w:r>
        <w:rPr>
          <w:rFonts w:eastAsia="Times New Roman"/>
          <w:bCs/>
        </w:rPr>
        <w:t>′=p</w:t>
      </w:r>
      <w:r>
        <w:rPr>
          <w:rFonts w:ascii="宋体" w:hAnsi="宋体" w:cs="宋体"/>
          <w:bCs/>
          <w:vertAlign w:val="subscript"/>
        </w:rPr>
        <w:t>乙</w:t>
      </w:r>
      <w:r>
        <w:rPr>
          <w:rFonts w:eastAsia="Times New Roman"/>
          <w:bCs/>
        </w:rPr>
        <w:t>′</w:t>
      </w:r>
    </w:p>
    <w:p w:rsidR="00792CED" w:rsidRDefault="00792CED" w:rsidP="00792CED">
      <w:pPr>
        <w:spacing w:line="360" w:lineRule="auto"/>
        <w:jc w:val="left"/>
        <w:textAlignment w:val="center"/>
        <w:rPr>
          <w:bCs/>
        </w:rPr>
      </w:pPr>
      <w:r>
        <w:rPr>
          <w:bCs/>
          <w:noProof/>
        </w:rPr>
        <w:drawing>
          <wp:inline distT="0" distB="0" distL="0" distR="0">
            <wp:extent cx="1309370" cy="779145"/>
            <wp:effectExtent l="0" t="0" r="5080" b="1905"/>
            <wp:docPr id="616" name="图片 6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descr="figur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309370" cy="779145"/>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ascii="宋体" w:hAnsi="宋体" w:cs="宋体"/>
          <w:bCs/>
        </w:rPr>
        <w:t>只有</w:t>
      </w:r>
      <w:r>
        <w:rPr>
          <w:rFonts w:eastAsia="Times New Roman"/>
          <w:bCs/>
        </w:rPr>
        <w:t>①</w:t>
      </w:r>
      <w:r>
        <w:rPr>
          <w:rFonts w:ascii="宋体" w:hAnsi="宋体" w:cs="宋体"/>
          <w:bCs/>
        </w:rPr>
        <w:t>和</w:t>
      </w:r>
      <w:r>
        <w:rPr>
          <w:rFonts w:eastAsia="Times New Roman"/>
          <w:bCs/>
        </w:rPr>
        <w:t>③</w:t>
      </w:r>
      <w:r>
        <w:rPr>
          <w:bCs/>
        </w:rPr>
        <w:tab/>
        <w:t>B</w:t>
      </w:r>
      <w:r>
        <w:rPr>
          <w:bCs/>
        </w:rPr>
        <w:t>．</w:t>
      </w:r>
      <w:r>
        <w:rPr>
          <w:rFonts w:ascii="宋体" w:hAnsi="宋体" w:cs="宋体"/>
          <w:bCs/>
        </w:rPr>
        <w:t>只有</w:t>
      </w:r>
      <w:r>
        <w:rPr>
          <w:rFonts w:eastAsia="Times New Roman"/>
          <w:bCs/>
        </w:rPr>
        <w:t>①</w:t>
      </w:r>
      <w:r>
        <w:rPr>
          <w:rFonts w:ascii="宋体" w:hAnsi="宋体" w:cs="宋体"/>
          <w:bCs/>
        </w:rPr>
        <w:t>和</w:t>
      </w:r>
      <w:r>
        <w:rPr>
          <w:rFonts w:eastAsia="Times New Roman"/>
          <w:bCs/>
        </w:rPr>
        <w:t>④</w:t>
      </w:r>
      <w:r>
        <w:rPr>
          <w:bCs/>
        </w:rPr>
        <w:tab/>
        <w:t>C</w:t>
      </w:r>
      <w:r>
        <w:rPr>
          <w:bCs/>
        </w:rPr>
        <w:t>．</w:t>
      </w:r>
      <w:r>
        <w:rPr>
          <w:rFonts w:ascii="宋体" w:hAnsi="宋体" w:cs="宋体"/>
          <w:bCs/>
        </w:rPr>
        <w:t>只有</w:t>
      </w:r>
      <w:r>
        <w:rPr>
          <w:rFonts w:eastAsia="Times New Roman"/>
          <w:bCs/>
        </w:rPr>
        <w:t>②</w:t>
      </w:r>
      <w:r>
        <w:rPr>
          <w:rFonts w:ascii="宋体" w:hAnsi="宋体" w:cs="宋体"/>
          <w:bCs/>
        </w:rPr>
        <w:t>和</w:t>
      </w:r>
      <w:r>
        <w:rPr>
          <w:rFonts w:eastAsia="Times New Roman"/>
          <w:bCs/>
        </w:rPr>
        <w:t>③</w:t>
      </w:r>
      <w:r>
        <w:rPr>
          <w:bCs/>
        </w:rPr>
        <w:tab/>
        <w:t>D</w:t>
      </w:r>
      <w:r>
        <w:rPr>
          <w:bCs/>
        </w:rPr>
        <w:t>．</w:t>
      </w:r>
      <w:r>
        <w:rPr>
          <w:rFonts w:ascii="宋体" w:hAnsi="宋体" w:cs="宋体"/>
          <w:bCs/>
        </w:rPr>
        <w:t>只有</w:t>
      </w:r>
      <w:r>
        <w:rPr>
          <w:rFonts w:eastAsia="Times New Roman"/>
          <w:bCs/>
        </w:rPr>
        <w:t>③</w:t>
      </w:r>
      <w:r>
        <w:rPr>
          <w:rFonts w:ascii="宋体" w:hAnsi="宋体" w:cs="宋体"/>
          <w:bCs/>
        </w:rPr>
        <w:t>和</w:t>
      </w:r>
      <w:r>
        <w:rPr>
          <w:rFonts w:eastAsia="Times New Roman"/>
          <w:bCs/>
        </w:rPr>
        <w:t>④</w:t>
      </w:r>
    </w:p>
    <w:p w:rsidR="00792CED" w:rsidRDefault="00792CED" w:rsidP="00792CED">
      <w:pPr>
        <w:spacing w:line="360" w:lineRule="auto"/>
        <w:jc w:val="left"/>
        <w:textAlignment w:val="center"/>
        <w:rPr>
          <w:rFonts w:ascii="宋体" w:hAnsi="宋体" w:cs="宋体"/>
          <w:bCs/>
        </w:rPr>
      </w:pPr>
      <w:r>
        <w:rPr>
          <w:bCs/>
        </w:rPr>
        <w:t>9</w:t>
      </w:r>
      <w:r>
        <w:rPr>
          <w:bCs/>
        </w:rPr>
        <w:t>．（</w:t>
      </w:r>
      <w:r>
        <w:rPr>
          <w:bCs/>
        </w:rPr>
        <w:t>2019·</w:t>
      </w:r>
      <w:r>
        <w:rPr>
          <w:bCs/>
        </w:rPr>
        <w:t>河南</w:t>
      </w:r>
      <w:r>
        <w:rPr>
          <w:rFonts w:hint="eastAsia"/>
          <w:bCs/>
        </w:rPr>
        <w:t>）</w:t>
      </w:r>
      <w:r>
        <w:rPr>
          <w:rFonts w:ascii="宋体" w:hAnsi="宋体" w:cs="宋体"/>
          <w:bCs/>
        </w:rPr>
        <w:t>如图所示，水平桌面上放着底面积相等的甲、乙两容器，分别装有同种液体且深度相同，两容器底部所受液体的压力、压强分别用</w:t>
      </w:r>
      <w:r>
        <w:rPr>
          <w:rFonts w:eastAsia="Times New Roman"/>
          <w:bCs/>
          <w:i/>
        </w:rPr>
        <w:t>F</w:t>
      </w:r>
      <w:r>
        <w:rPr>
          <w:rFonts w:ascii="宋体" w:hAnsi="宋体" w:cs="宋体"/>
          <w:bCs/>
          <w:vertAlign w:val="subscript"/>
        </w:rPr>
        <w:t>甲</w:t>
      </w:r>
      <w:r>
        <w:rPr>
          <w:rFonts w:ascii="宋体" w:hAnsi="宋体" w:cs="宋体"/>
          <w:bCs/>
        </w:rPr>
        <w:t>、</w:t>
      </w:r>
      <w:r>
        <w:rPr>
          <w:rFonts w:eastAsia="Times New Roman"/>
          <w:bCs/>
          <w:i/>
        </w:rPr>
        <w:t>F</w:t>
      </w:r>
      <w:r>
        <w:rPr>
          <w:rFonts w:ascii="宋体" w:hAnsi="宋体" w:cs="宋体"/>
          <w:bCs/>
          <w:vertAlign w:val="subscript"/>
        </w:rPr>
        <w:t>乙</w:t>
      </w:r>
      <w:r>
        <w:rPr>
          <w:rFonts w:ascii="宋体" w:hAnsi="宋体" w:cs="宋体"/>
          <w:bCs/>
        </w:rPr>
        <w:t>、</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r>
        <w:rPr>
          <w:rFonts w:ascii="宋体" w:hAnsi="宋体" w:cs="宋体"/>
          <w:bCs/>
        </w:rPr>
        <w:t>表示，则</w:t>
      </w:r>
    </w:p>
    <w:p w:rsidR="00792CED" w:rsidRDefault="00792CED" w:rsidP="00792CED">
      <w:pPr>
        <w:spacing w:line="360" w:lineRule="auto"/>
        <w:jc w:val="left"/>
        <w:textAlignment w:val="center"/>
        <w:rPr>
          <w:bCs/>
        </w:rPr>
      </w:pPr>
      <w:r>
        <w:rPr>
          <w:bCs/>
          <w:noProof/>
        </w:rPr>
        <w:drawing>
          <wp:inline distT="0" distB="0" distL="0" distR="0">
            <wp:extent cx="1641475" cy="924560"/>
            <wp:effectExtent l="0" t="0" r="0" b="8890"/>
            <wp:docPr id="615" name="图片 6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6" descr="figur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641475" cy="92456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A</w:t>
      </w:r>
      <w:r>
        <w:rPr>
          <w:bCs/>
        </w:rPr>
        <w:t>．</w:t>
      </w:r>
      <w:r>
        <w:rPr>
          <w:rFonts w:eastAsia="Times New Roman"/>
          <w:bCs/>
          <w:i/>
        </w:rPr>
        <w:t>F</w:t>
      </w:r>
      <w:r>
        <w:rPr>
          <w:rFonts w:ascii="宋体" w:hAnsi="宋体" w:cs="宋体"/>
          <w:bCs/>
          <w:vertAlign w:val="subscript"/>
        </w:rPr>
        <w:t>甲</w:t>
      </w:r>
      <w:r>
        <w:rPr>
          <w:rFonts w:eastAsia="Times New Roman"/>
          <w:bCs/>
        </w:rPr>
        <w:t>=</w:t>
      </w:r>
      <w:r>
        <w:rPr>
          <w:rFonts w:eastAsia="Times New Roman"/>
          <w:bCs/>
          <w:i/>
        </w:rPr>
        <w:t>F</w:t>
      </w:r>
      <w:r>
        <w:rPr>
          <w:rFonts w:ascii="宋体" w:hAnsi="宋体" w:cs="宋体"/>
          <w:bCs/>
          <w:vertAlign w:val="subscript"/>
        </w:rPr>
        <w:t>乙</w:t>
      </w:r>
      <w:r>
        <w:rPr>
          <w:rFonts w:eastAsia="Times New Roman"/>
          <w:bCs/>
        </w:rPr>
        <w:t>,</w:t>
      </w:r>
      <w:r>
        <w:rPr>
          <w:rFonts w:eastAsia="Times New Roman"/>
          <w:bCs/>
          <w:i/>
        </w:rPr>
        <w:t xml:space="preserve"> p</w:t>
      </w:r>
      <w:r>
        <w:rPr>
          <w:rFonts w:ascii="宋体" w:hAnsi="宋体" w:cs="宋体"/>
          <w:bCs/>
          <w:vertAlign w:val="subscript"/>
        </w:rPr>
        <w:t>甲</w:t>
      </w:r>
      <w:r>
        <w:rPr>
          <w:rFonts w:eastAsia="Times New Roman"/>
          <w:bCs/>
        </w:rPr>
        <w:t>=</w:t>
      </w:r>
      <w:r>
        <w:rPr>
          <w:rFonts w:eastAsia="Times New Roman"/>
          <w:bCs/>
          <w:i/>
        </w:rPr>
        <w:t>p</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bCs/>
        </w:rPr>
        <w:t>B</w:t>
      </w:r>
      <w:r>
        <w:rPr>
          <w:bCs/>
        </w:rPr>
        <w:t>．</w:t>
      </w:r>
      <w:r>
        <w:rPr>
          <w:rFonts w:eastAsia="Times New Roman"/>
          <w:bCs/>
          <w:i/>
        </w:rPr>
        <w:t>F</w:t>
      </w:r>
      <w:r>
        <w:rPr>
          <w:rFonts w:ascii="宋体" w:hAnsi="宋体" w:cs="宋体"/>
          <w:bCs/>
          <w:vertAlign w:val="subscript"/>
        </w:rPr>
        <w:t>甲</w:t>
      </w:r>
      <w:r>
        <w:rPr>
          <w:rFonts w:eastAsia="Times New Roman"/>
          <w:bCs/>
        </w:rPr>
        <w:t>=</w:t>
      </w:r>
      <w:r>
        <w:rPr>
          <w:rFonts w:eastAsia="Times New Roman"/>
          <w:bCs/>
          <w:i/>
        </w:rPr>
        <w:t>F</w:t>
      </w:r>
      <w:r>
        <w:rPr>
          <w:rFonts w:ascii="宋体" w:hAnsi="宋体" w:cs="宋体"/>
          <w:bCs/>
          <w:vertAlign w:val="subscript"/>
        </w:rPr>
        <w:t>乙</w:t>
      </w:r>
      <w:r>
        <w:rPr>
          <w:rFonts w:eastAsia="Times New Roman"/>
          <w:bCs/>
        </w:rPr>
        <w:t>,</w:t>
      </w:r>
      <w:r>
        <w:rPr>
          <w:rFonts w:eastAsia="Times New Roman"/>
          <w:bCs/>
          <w:i/>
        </w:rPr>
        <w:t xml:space="preserve"> p</w:t>
      </w:r>
      <w:r>
        <w:rPr>
          <w:rFonts w:ascii="宋体" w:hAnsi="宋体" w:cs="宋体"/>
          <w:bCs/>
          <w:vertAlign w:val="subscript"/>
        </w:rPr>
        <w:t>甲</w:t>
      </w:r>
      <w:r>
        <w:rPr>
          <w:rFonts w:eastAsia="Times New Roman"/>
          <w:bCs/>
          <w:vertAlign w:val="subscript"/>
        </w:rPr>
        <w:t>&gt;</w:t>
      </w:r>
      <w:r>
        <w:rPr>
          <w:rFonts w:eastAsia="Times New Roman"/>
          <w:bCs/>
          <w:i/>
        </w:rPr>
        <w:t>p</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bCs/>
        </w:rPr>
        <w:t>C</w:t>
      </w:r>
      <w:r>
        <w:rPr>
          <w:bCs/>
        </w:rPr>
        <w:t>．</w:t>
      </w:r>
      <w:r>
        <w:rPr>
          <w:rFonts w:eastAsia="Times New Roman"/>
          <w:bCs/>
          <w:i/>
        </w:rPr>
        <w:t>F</w:t>
      </w:r>
      <w:r>
        <w:rPr>
          <w:rFonts w:ascii="宋体" w:hAnsi="宋体" w:cs="宋体"/>
          <w:bCs/>
          <w:vertAlign w:val="subscript"/>
        </w:rPr>
        <w:t>甲</w:t>
      </w:r>
      <w:r>
        <w:rPr>
          <w:rFonts w:eastAsia="Times New Roman"/>
          <w:bCs/>
        </w:rPr>
        <w:t>&gt;</w:t>
      </w:r>
      <w:r>
        <w:rPr>
          <w:rFonts w:eastAsia="Times New Roman"/>
          <w:bCs/>
          <w:i/>
        </w:rPr>
        <w:t>F</w:t>
      </w:r>
      <w:r>
        <w:rPr>
          <w:rFonts w:ascii="宋体" w:hAnsi="宋体" w:cs="宋体"/>
          <w:bCs/>
          <w:vertAlign w:val="subscript"/>
        </w:rPr>
        <w:t>乙</w:t>
      </w:r>
      <w:r>
        <w:rPr>
          <w:rFonts w:eastAsia="Times New Roman"/>
          <w:bCs/>
        </w:rPr>
        <w:t>,</w:t>
      </w:r>
      <w:r>
        <w:rPr>
          <w:rFonts w:eastAsia="Times New Roman"/>
          <w:bCs/>
          <w:i/>
        </w:rPr>
        <w:t xml:space="preserve"> p</w:t>
      </w:r>
      <w:r>
        <w:rPr>
          <w:rFonts w:ascii="宋体" w:hAnsi="宋体" w:cs="宋体"/>
          <w:bCs/>
          <w:vertAlign w:val="subscript"/>
        </w:rPr>
        <w:t>甲</w:t>
      </w:r>
      <w:r>
        <w:rPr>
          <w:rFonts w:eastAsia="Times New Roman"/>
          <w:bCs/>
        </w:rPr>
        <w:t>=</w:t>
      </w:r>
      <w:r>
        <w:rPr>
          <w:rFonts w:eastAsia="Times New Roman"/>
          <w:bCs/>
          <w:i/>
        </w:rPr>
        <w:t>p</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bCs/>
        </w:rPr>
        <w:t>D</w:t>
      </w:r>
      <w:r>
        <w:rPr>
          <w:bCs/>
        </w:rPr>
        <w:t>．</w:t>
      </w:r>
      <w:r>
        <w:rPr>
          <w:rFonts w:eastAsia="Times New Roman"/>
          <w:bCs/>
          <w:i/>
        </w:rPr>
        <w:t>F</w:t>
      </w:r>
      <w:r>
        <w:rPr>
          <w:rFonts w:ascii="宋体" w:hAnsi="宋体" w:cs="宋体"/>
          <w:bCs/>
          <w:vertAlign w:val="subscript"/>
        </w:rPr>
        <w:t>甲</w:t>
      </w:r>
      <w:r>
        <w:rPr>
          <w:rFonts w:eastAsia="Times New Roman"/>
          <w:bCs/>
        </w:rPr>
        <w:t>=</w:t>
      </w:r>
      <w:r>
        <w:rPr>
          <w:rFonts w:eastAsia="Times New Roman"/>
          <w:bCs/>
          <w:i/>
        </w:rPr>
        <w:t>F</w:t>
      </w:r>
      <w:r>
        <w:rPr>
          <w:rFonts w:ascii="宋体" w:hAnsi="宋体" w:cs="宋体"/>
          <w:bCs/>
          <w:vertAlign w:val="subscript"/>
        </w:rPr>
        <w:t>乙</w:t>
      </w:r>
      <w:r>
        <w:rPr>
          <w:rFonts w:eastAsia="Times New Roman"/>
          <w:bCs/>
        </w:rPr>
        <w:t>,</w:t>
      </w:r>
      <w:r>
        <w:rPr>
          <w:rFonts w:eastAsia="Times New Roman"/>
          <w:bCs/>
          <w:i/>
        </w:rPr>
        <w:t xml:space="preserve"> p</w:t>
      </w:r>
      <w:r>
        <w:rPr>
          <w:rFonts w:ascii="宋体" w:hAnsi="宋体" w:cs="宋体"/>
          <w:bCs/>
          <w:vertAlign w:val="subscript"/>
        </w:rPr>
        <w:t>甲</w:t>
      </w:r>
      <w:r>
        <w:rPr>
          <w:rFonts w:eastAsia="Times New Roman"/>
          <w:bCs/>
          <w:vertAlign w:val="subscript"/>
        </w:rPr>
        <w:t>&gt;</w:t>
      </w:r>
      <w:r>
        <w:rPr>
          <w:rFonts w:eastAsia="Times New Roman"/>
          <w:bCs/>
          <w:i/>
        </w:rPr>
        <w:t>p</w:t>
      </w:r>
      <w:r>
        <w:rPr>
          <w:rFonts w:ascii="宋体" w:hAnsi="宋体" w:cs="宋体"/>
          <w:bCs/>
          <w:vertAlign w:val="subscript"/>
        </w:rPr>
        <w:t>乙</w:t>
      </w:r>
    </w:p>
    <w:p w:rsidR="00792CED" w:rsidRDefault="00792CED" w:rsidP="00792CED">
      <w:pPr>
        <w:spacing w:line="360" w:lineRule="auto"/>
        <w:jc w:val="left"/>
        <w:textAlignment w:val="center"/>
        <w:rPr>
          <w:rFonts w:ascii="宋体" w:hAnsi="宋体" w:cs="宋体"/>
          <w:bCs/>
        </w:rPr>
      </w:pPr>
      <w:r>
        <w:rPr>
          <w:bCs/>
        </w:rPr>
        <w:t>10</w:t>
      </w:r>
      <w:r>
        <w:rPr>
          <w:bCs/>
        </w:rPr>
        <w:t>．（</w:t>
      </w:r>
      <w:r>
        <w:rPr>
          <w:bCs/>
        </w:rPr>
        <w:t>2019·</w:t>
      </w:r>
      <w:r>
        <w:rPr>
          <w:bCs/>
        </w:rPr>
        <w:t>湖南常德市</w:t>
      </w:r>
      <w:r>
        <w:rPr>
          <w:rFonts w:hint="eastAsia"/>
          <w:bCs/>
        </w:rPr>
        <w:t>）</w:t>
      </w:r>
      <w:r>
        <w:rPr>
          <w:rFonts w:ascii="宋体" w:hAnsi="宋体" w:cs="宋体"/>
          <w:bCs/>
        </w:rPr>
        <w:t>如图</w:t>
      </w:r>
      <w:r>
        <w:rPr>
          <w:rFonts w:eastAsia="Times New Roman"/>
          <w:bCs/>
          <w:i/>
        </w:rPr>
        <w:t>A</w:t>
      </w:r>
      <w:r>
        <w:rPr>
          <w:rFonts w:ascii="宋体" w:hAnsi="宋体" w:cs="宋体"/>
          <w:bCs/>
        </w:rPr>
        <w:t>、</w:t>
      </w:r>
      <w:r>
        <w:rPr>
          <w:rFonts w:eastAsia="Times New Roman"/>
          <w:bCs/>
          <w:i/>
        </w:rPr>
        <w:t>B</w:t>
      </w:r>
      <w:r>
        <w:rPr>
          <w:rFonts w:ascii="宋体" w:hAnsi="宋体" w:cs="宋体"/>
          <w:bCs/>
        </w:rPr>
        <w:t>、</w:t>
      </w:r>
      <w:r>
        <w:rPr>
          <w:rFonts w:eastAsia="Times New Roman"/>
          <w:bCs/>
          <w:i/>
        </w:rPr>
        <w:t>C</w:t>
      </w:r>
      <w:r>
        <w:rPr>
          <w:rFonts w:ascii="宋体" w:hAnsi="宋体" w:cs="宋体"/>
          <w:bCs/>
        </w:rPr>
        <w:t>三个容器中装同种液体，液面相平，容器底部受到液体的压强分别为</w:t>
      </w:r>
      <w:r>
        <w:rPr>
          <w:rFonts w:eastAsia="Times New Roman"/>
          <w:bCs/>
          <w:i/>
        </w:rPr>
        <w:t>p</w:t>
      </w:r>
      <w:r>
        <w:rPr>
          <w:rFonts w:eastAsia="Times New Roman"/>
          <w:bCs/>
          <w:vertAlign w:val="subscript"/>
        </w:rPr>
        <w:t>A</w:t>
      </w:r>
      <w:r>
        <w:rPr>
          <w:rFonts w:ascii="宋体" w:hAnsi="宋体" w:cs="宋体"/>
          <w:bCs/>
        </w:rPr>
        <w:t>、</w:t>
      </w:r>
      <w:r>
        <w:rPr>
          <w:rFonts w:eastAsia="Times New Roman"/>
          <w:bCs/>
          <w:i/>
        </w:rPr>
        <w:t>p</w:t>
      </w:r>
      <w:r>
        <w:rPr>
          <w:rFonts w:eastAsia="Times New Roman"/>
          <w:bCs/>
          <w:vertAlign w:val="subscript"/>
        </w:rPr>
        <w:t>B</w:t>
      </w:r>
      <w:r>
        <w:rPr>
          <w:rFonts w:ascii="宋体" w:hAnsi="宋体" w:cs="宋体"/>
          <w:bCs/>
        </w:rPr>
        <w:t>、</w:t>
      </w:r>
      <w:r>
        <w:rPr>
          <w:rFonts w:eastAsia="Times New Roman"/>
          <w:bCs/>
          <w:i/>
        </w:rPr>
        <w:t>p</w:t>
      </w:r>
      <w:r>
        <w:rPr>
          <w:rFonts w:eastAsia="Times New Roman"/>
          <w:bCs/>
          <w:vertAlign w:val="subscript"/>
        </w:rPr>
        <w:t>C</w:t>
      </w:r>
      <w:r>
        <w:rPr>
          <w:rFonts w:ascii="宋体" w:hAnsi="宋体" w:cs="宋体"/>
          <w:bCs/>
        </w:rPr>
        <w:t>，则</w:t>
      </w:r>
    </w:p>
    <w:p w:rsidR="00792CED" w:rsidRDefault="00792CED" w:rsidP="00792CED">
      <w:pPr>
        <w:spacing w:line="360" w:lineRule="auto"/>
        <w:jc w:val="left"/>
        <w:textAlignment w:val="center"/>
        <w:rPr>
          <w:bCs/>
        </w:rPr>
      </w:pPr>
      <w:r>
        <w:rPr>
          <w:bCs/>
          <w:noProof/>
        </w:rPr>
        <w:drawing>
          <wp:inline distT="0" distB="0" distL="0" distR="0">
            <wp:extent cx="1984375" cy="1049655"/>
            <wp:effectExtent l="0" t="0" r="0" b="0"/>
            <wp:docPr id="614" name="图片 6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7" descr="figur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984375" cy="1049655"/>
                    </a:xfrm>
                    <a:prstGeom prst="rect">
                      <a:avLst/>
                    </a:prstGeom>
                    <a:noFill/>
                    <a:ln>
                      <a:noFill/>
                    </a:ln>
                  </pic:spPr>
                </pic:pic>
              </a:graphicData>
            </a:graphic>
          </wp:inline>
        </w:drawing>
      </w:r>
    </w:p>
    <w:p w:rsidR="00792CED" w:rsidRDefault="00792CED" w:rsidP="00792CED">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i/>
        </w:rPr>
        <w:t>p</w:t>
      </w:r>
      <w:r>
        <w:rPr>
          <w:rFonts w:eastAsia="Times New Roman"/>
          <w:bCs/>
          <w:vertAlign w:val="subscript"/>
        </w:rPr>
        <w:t>A</w:t>
      </w:r>
      <w:r>
        <w:rPr>
          <w:rFonts w:eastAsia="Times New Roman"/>
          <w:bCs/>
        </w:rPr>
        <w:t>=</w:t>
      </w:r>
      <w:r>
        <w:rPr>
          <w:rFonts w:eastAsia="Times New Roman"/>
          <w:bCs/>
          <w:i/>
        </w:rPr>
        <w:t>p</w:t>
      </w:r>
      <w:r>
        <w:rPr>
          <w:rFonts w:eastAsia="Times New Roman"/>
          <w:bCs/>
          <w:vertAlign w:val="subscript"/>
        </w:rPr>
        <w:t>B</w:t>
      </w:r>
      <w:r>
        <w:rPr>
          <w:rFonts w:eastAsia="Times New Roman"/>
          <w:bCs/>
        </w:rPr>
        <w:t>=</w:t>
      </w:r>
      <w:r>
        <w:rPr>
          <w:rFonts w:eastAsia="Times New Roman"/>
          <w:bCs/>
          <w:i/>
        </w:rPr>
        <w:t>p</w:t>
      </w:r>
      <w:r>
        <w:rPr>
          <w:rFonts w:eastAsia="Times New Roman"/>
          <w:bCs/>
          <w:vertAlign w:val="subscript"/>
        </w:rPr>
        <w:t>C</w:t>
      </w:r>
      <w:r>
        <w:rPr>
          <w:bCs/>
        </w:rPr>
        <w:tab/>
        <w:t>B</w:t>
      </w:r>
      <w:r>
        <w:rPr>
          <w:bCs/>
        </w:rPr>
        <w:t>．</w:t>
      </w:r>
      <w:r>
        <w:rPr>
          <w:rFonts w:eastAsia="Times New Roman"/>
          <w:bCs/>
          <w:i/>
        </w:rPr>
        <w:t>p</w:t>
      </w:r>
      <w:r>
        <w:rPr>
          <w:rFonts w:eastAsia="Times New Roman"/>
          <w:bCs/>
          <w:vertAlign w:val="subscript"/>
        </w:rPr>
        <w:t>A</w:t>
      </w:r>
      <w:r>
        <w:rPr>
          <w:rFonts w:eastAsia="Times New Roman"/>
          <w:bCs/>
        </w:rPr>
        <w:t>&gt;</w:t>
      </w:r>
      <w:r>
        <w:rPr>
          <w:rFonts w:eastAsia="Times New Roman"/>
          <w:bCs/>
          <w:i/>
        </w:rPr>
        <w:t>p</w:t>
      </w:r>
      <w:r>
        <w:rPr>
          <w:rFonts w:eastAsia="Times New Roman"/>
          <w:bCs/>
          <w:vertAlign w:val="subscript"/>
        </w:rPr>
        <w:t>B</w:t>
      </w:r>
      <w:r>
        <w:rPr>
          <w:rFonts w:eastAsia="Times New Roman"/>
          <w:bCs/>
        </w:rPr>
        <w:t>&gt;</w:t>
      </w:r>
      <w:r>
        <w:rPr>
          <w:rFonts w:eastAsia="Times New Roman"/>
          <w:bCs/>
          <w:i/>
        </w:rPr>
        <w:t>p</w:t>
      </w:r>
      <w:r>
        <w:rPr>
          <w:rFonts w:eastAsia="Times New Roman"/>
          <w:bCs/>
        </w:rPr>
        <w:t>c</w:t>
      </w:r>
      <w:r>
        <w:rPr>
          <w:bCs/>
        </w:rPr>
        <w:tab/>
        <w:t>C</w:t>
      </w:r>
      <w:r>
        <w:rPr>
          <w:bCs/>
        </w:rPr>
        <w:t>．</w:t>
      </w:r>
      <w:r>
        <w:rPr>
          <w:rFonts w:eastAsia="Times New Roman"/>
          <w:bCs/>
          <w:i/>
        </w:rPr>
        <w:t>p</w:t>
      </w:r>
      <w:r>
        <w:rPr>
          <w:rFonts w:eastAsia="Times New Roman"/>
          <w:bCs/>
          <w:vertAlign w:val="subscript"/>
        </w:rPr>
        <w:t>A</w:t>
      </w:r>
      <w:r>
        <w:rPr>
          <w:rFonts w:eastAsia="Times New Roman"/>
          <w:bCs/>
        </w:rPr>
        <w:t>&lt;</w:t>
      </w:r>
      <w:r>
        <w:rPr>
          <w:rFonts w:eastAsia="Times New Roman"/>
          <w:bCs/>
          <w:i/>
        </w:rPr>
        <w:t>p</w:t>
      </w:r>
      <w:r>
        <w:rPr>
          <w:rFonts w:eastAsia="Times New Roman"/>
          <w:bCs/>
          <w:vertAlign w:val="subscript"/>
        </w:rPr>
        <w:t>B</w:t>
      </w:r>
      <w:r>
        <w:rPr>
          <w:rFonts w:eastAsia="Times New Roman"/>
          <w:bCs/>
        </w:rPr>
        <w:t>&lt;</w:t>
      </w:r>
      <w:r>
        <w:rPr>
          <w:rFonts w:eastAsia="Times New Roman"/>
          <w:bCs/>
          <w:i/>
        </w:rPr>
        <w:t>p</w:t>
      </w:r>
      <w:r>
        <w:rPr>
          <w:rFonts w:eastAsia="Times New Roman"/>
          <w:bCs/>
        </w:rPr>
        <w:t>c</w:t>
      </w:r>
      <w:r>
        <w:rPr>
          <w:bCs/>
        </w:rPr>
        <w:tab/>
        <w:t>D</w:t>
      </w:r>
      <w:r>
        <w:rPr>
          <w:bCs/>
        </w:rPr>
        <w:t>．</w:t>
      </w:r>
      <w:r>
        <w:rPr>
          <w:rFonts w:eastAsia="Times New Roman"/>
          <w:bCs/>
          <w:i/>
        </w:rPr>
        <w:t>p</w:t>
      </w:r>
      <w:r>
        <w:rPr>
          <w:rFonts w:eastAsia="Times New Roman"/>
          <w:bCs/>
          <w:vertAlign w:val="subscript"/>
        </w:rPr>
        <w:t>B</w:t>
      </w:r>
      <w:r>
        <w:rPr>
          <w:rFonts w:eastAsia="Times New Roman"/>
          <w:bCs/>
        </w:rPr>
        <w:t>&lt;</w:t>
      </w:r>
      <w:r>
        <w:rPr>
          <w:rFonts w:eastAsia="Times New Roman"/>
          <w:bCs/>
          <w:i/>
        </w:rPr>
        <w:t>p</w:t>
      </w:r>
      <w:r>
        <w:rPr>
          <w:rFonts w:eastAsia="Times New Roman"/>
          <w:bCs/>
          <w:vertAlign w:val="subscript"/>
        </w:rPr>
        <w:t>A</w:t>
      </w:r>
      <w:r>
        <w:rPr>
          <w:rFonts w:eastAsia="Times New Roman"/>
          <w:bCs/>
        </w:rPr>
        <w:t>&lt;</w:t>
      </w:r>
      <w:r>
        <w:rPr>
          <w:rFonts w:eastAsia="Times New Roman"/>
          <w:bCs/>
          <w:i/>
        </w:rPr>
        <w:t>p</w:t>
      </w:r>
      <w:r>
        <w:rPr>
          <w:rFonts w:eastAsia="Times New Roman"/>
          <w:bCs/>
        </w:rPr>
        <w:t>c</w:t>
      </w:r>
    </w:p>
    <w:p w:rsidR="00792CED" w:rsidRDefault="00792CED" w:rsidP="00792CED">
      <w:pPr>
        <w:spacing w:line="360" w:lineRule="auto"/>
        <w:jc w:val="left"/>
        <w:textAlignment w:val="center"/>
        <w:rPr>
          <w:rFonts w:ascii="宋体" w:hAnsi="宋体" w:cs="宋体"/>
          <w:bCs/>
        </w:rPr>
      </w:pPr>
      <w:r>
        <w:rPr>
          <w:bCs/>
        </w:rPr>
        <w:t>11</w:t>
      </w:r>
      <w:r>
        <w:rPr>
          <w:bCs/>
        </w:rPr>
        <w:t>．（</w:t>
      </w:r>
      <w:r>
        <w:rPr>
          <w:bCs/>
        </w:rPr>
        <w:t>2019·</w:t>
      </w:r>
      <w:r>
        <w:rPr>
          <w:bCs/>
        </w:rPr>
        <w:t>四川达州市</w:t>
      </w:r>
      <w:r>
        <w:rPr>
          <w:rFonts w:hint="eastAsia"/>
          <w:bCs/>
        </w:rPr>
        <w:t>）</w:t>
      </w:r>
      <w:r>
        <w:rPr>
          <w:rFonts w:ascii="宋体" w:hAnsi="宋体" w:cs="宋体"/>
          <w:bCs/>
        </w:rPr>
        <w:t>如图所示，甲、乙两个底面积不同的圆柱形容器中分别盛有两种不同的液体</w:t>
      </w:r>
      <w:r>
        <w:rPr>
          <w:rFonts w:eastAsia="Times New Roman"/>
          <w:bCs/>
        </w:rPr>
        <w:t>A</w:t>
      </w:r>
      <w:r>
        <w:rPr>
          <w:rFonts w:ascii="宋体" w:hAnsi="宋体" w:cs="宋体"/>
          <w:bCs/>
        </w:rPr>
        <w:t>、</w:t>
      </w:r>
      <w:r>
        <w:rPr>
          <w:rFonts w:eastAsia="Times New Roman"/>
          <w:bCs/>
        </w:rPr>
        <w:t>B</w:t>
      </w:r>
      <w:r>
        <w:rPr>
          <w:rFonts w:ascii="宋体" w:hAnsi="宋体" w:cs="宋体"/>
          <w:bCs/>
        </w:rPr>
        <w:t>，液体对两个容器底的压强相等．现将两个质量相等的物体分别放入两个容器中，静止时一个漂浮、一个悬浮（液体均无溢出），则液体密度</w:t>
      </w:r>
      <w:r>
        <w:rPr>
          <w:rFonts w:eastAsia="Times New Roman"/>
          <w:bCs/>
          <w:i/>
        </w:rPr>
        <w:t>ρ</w:t>
      </w:r>
      <w:r>
        <w:rPr>
          <w:rFonts w:eastAsia="Times New Roman"/>
          <w:bCs/>
          <w:vertAlign w:val="subscript"/>
        </w:rPr>
        <w:t>A</w:t>
      </w:r>
      <w:r>
        <w:rPr>
          <w:rFonts w:ascii="宋体" w:hAnsi="宋体" w:cs="宋体"/>
          <w:bCs/>
        </w:rPr>
        <w:t>、</w:t>
      </w:r>
      <w:r>
        <w:rPr>
          <w:rFonts w:eastAsia="Times New Roman"/>
          <w:bCs/>
          <w:i/>
        </w:rPr>
        <w:t>ρ</w:t>
      </w:r>
      <w:r>
        <w:rPr>
          <w:rFonts w:eastAsia="Times New Roman"/>
          <w:bCs/>
          <w:vertAlign w:val="subscript"/>
        </w:rPr>
        <w:t>B</w:t>
      </w:r>
      <w:r>
        <w:rPr>
          <w:rFonts w:ascii="宋体" w:hAnsi="宋体" w:cs="宋体"/>
          <w:bCs/>
        </w:rPr>
        <w:t>和液体对容器底部的压强</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r>
        <w:rPr>
          <w:rFonts w:ascii="宋体" w:hAnsi="宋体" w:cs="宋体"/>
          <w:bCs/>
        </w:rPr>
        <w:t>的大小关系正确的是</w:t>
      </w:r>
    </w:p>
    <w:p w:rsidR="00792CED" w:rsidRDefault="00792CED" w:rsidP="00792CED">
      <w:pPr>
        <w:spacing w:line="360" w:lineRule="auto"/>
        <w:jc w:val="left"/>
        <w:textAlignment w:val="center"/>
        <w:rPr>
          <w:bCs/>
        </w:rPr>
      </w:pPr>
      <w:r>
        <w:rPr>
          <w:bCs/>
          <w:noProof/>
        </w:rPr>
        <w:lastRenderedPageBreak/>
        <w:drawing>
          <wp:inline distT="0" distB="0" distL="0" distR="0">
            <wp:extent cx="1236345" cy="852170"/>
            <wp:effectExtent l="0" t="0" r="1905" b="5080"/>
            <wp:docPr id="613" name="图片 6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8" descr="figur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236345" cy="852170"/>
                    </a:xfrm>
                    <a:prstGeom prst="rect">
                      <a:avLst/>
                    </a:prstGeom>
                    <a:noFill/>
                    <a:ln>
                      <a:noFill/>
                    </a:ln>
                  </pic:spPr>
                </pic:pic>
              </a:graphicData>
            </a:graphic>
          </wp:inline>
        </w:drawing>
      </w:r>
    </w:p>
    <w:p w:rsidR="00792CED" w:rsidRDefault="00792CED" w:rsidP="00792CED">
      <w:pPr>
        <w:tabs>
          <w:tab w:val="left" w:pos="4153"/>
        </w:tabs>
        <w:spacing w:line="360" w:lineRule="auto"/>
        <w:jc w:val="left"/>
        <w:textAlignment w:val="center"/>
        <w:rPr>
          <w:rFonts w:ascii="宋体" w:hAnsi="宋体" w:cs="宋体"/>
          <w:bCs/>
        </w:rPr>
      </w:pPr>
      <w:r>
        <w:rPr>
          <w:bCs/>
        </w:rPr>
        <w:t>A</w:t>
      </w:r>
      <w:r>
        <w:rPr>
          <w:bCs/>
        </w:rPr>
        <w:t>．</w:t>
      </w:r>
      <w:r>
        <w:rPr>
          <w:rFonts w:eastAsia="Times New Roman"/>
          <w:bCs/>
          <w:i/>
        </w:rPr>
        <w:t>ρ</w:t>
      </w:r>
      <w:r>
        <w:rPr>
          <w:rFonts w:eastAsia="Times New Roman"/>
          <w:bCs/>
          <w:vertAlign w:val="subscript"/>
        </w:rPr>
        <w:t>A</w:t>
      </w:r>
      <w:r>
        <w:rPr>
          <w:rFonts w:ascii="宋体" w:hAnsi="宋体" w:cs="宋体"/>
          <w:bCs/>
        </w:rPr>
        <w:t>＜</w:t>
      </w:r>
      <w:r>
        <w:rPr>
          <w:rFonts w:eastAsia="Times New Roman"/>
          <w:bCs/>
          <w:i/>
        </w:rPr>
        <w:t>ρ</w:t>
      </w:r>
      <w:r>
        <w:rPr>
          <w:rFonts w:eastAsia="Times New Roman"/>
          <w:bCs/>
          <w:vertAlign w:val="subscript"/>
        </w:rPr>
        <w:t>B</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r>
        <w:rPr>
          <w:bCs/>
        </w:rPr>
        <w:tab/>
        <w:t>B</w:t>
      </w:r>
      <w:r>
        <w:rPr>
          <w:bCs/>
        </w:rPr>
        <w:t>．</w:t>
      </w:r>
      <w:r>
        <w:rPr>
          <w:rFonts w:eastAsia="Times New Roman"/>
          <w:bCs/>
          <w:i/>
        </w:rPr>
        <w:t>ρ</w:t>
      </w:r>
      <w:r>
        <w:rPr>
          <w:rFonts w:eastAsia="Times New Roman"/>
          <w:bCs/>
          <w:vertAlign w:val="subscript"/>
        </w:rPr>
        <w:t>A</w:t>
      </w:r>
      <w:r>
        <w:rPr>
          <w:rFonts w:ascii="宋体" w:hAnsi="宋体" w:cs="宋体"/>
          <w:bCs/>
        </w:rPr>
        <w:t>＞</w:t>
      </w:r>
      <w:r>
        <w:rPr>
          <w:rFonts w:eastAsia="Times New Roman"/>
          <w:bCs/>
          <w:i/>
        </w:rPr>
        <w:t>ρ</w:t>
      </w:r>
      <w:r>
        <w:rPr>
          <w:rFonts w:eastAsia="Times New Roman"/>
          <w:bCs/>
          <w:vertAlign w:val="subscript"/>
        </w:rPr>
        <w:t>B</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p>
    <w:p w:rsidR="00792CED" w:rsidRDefault="00792CED" w:rsidP="00792CED">
      <w:pPr>
        <w:tabs>
          <w:tab w:val="left" w:pos="4153"/>
        </w:tabs>
        <w:spacing w:line="360" w:lineRule="auto"/>
        <w:jc w:val="left"/>
        <w:textAlignment w:val="center"/>
        <w:rPr>
          <w:rFonts w:ascii="宋体" w:hAnsi="宋体" w:cs="宋体"/>
          <w:bCs/>
        </w:rPr>
      </w:pPr>
      <w:r>
        <w:rPr>
          <w:bCs/>
        </w:rPr>
        <w:t>C</w:t>
      </w:r>
      <w:r>
        <w:rPr>
          <w:bCs/>
        </w:rPr>
        <w:t>．</w:t>
      </w:r>
      <w:r>
        <w:rPr>
          <w:rFonts w:eastAsia="Times New Roman"/>
          <w:bCs/>
          <w:i/>
        </w:rPr>
        <w:t>ρ</w:t>
      </w:r>
      <w:r>
        <w:rPr>
          <w:rFonts w:eastAsia="Times New Roman"/>
          <w:bCs/>
          <w:vertAlign w:val="subscript"/>
        </w:rPr>
        <w:t>A</w:t>
      </w:r>
      <w:r>
        <w:rPr>
          <w:rFonts w:ascii="宋体" w:hAnsi="宋体" w:cs="宋体"/>
          <w:bCs/>
        </w:rPr>
        <w:t>＞</w:t>
      </w:r>
      <w:r>
        <w:rPr>
          <w:rFonts w:eastAsia="Times New Roman"/>
          <w:bCs/>
          <w:i/>
        </w:rPr>
        <w:t>ρ</w:t>
      </w:r>
      <w:r>
        <w:rPr>
          <w:rFonts w:eastAsia="Times New Roman"/>
          <w:bCs/>
          <w:vertAlign w:val="subscript"/>
        </w:rPr>
        <w:t>B</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r>
        <w:rPr>
          <w:bCs/>
        </w:rPr>
        <w:tab/>
        <w:t>D</w:t>
      </w:r>
      <w:r>
        <w:rPr>
          <w:bCs/>
        </w:rPr>
        <w:t>．</w:t>
      </w:r>
      <w:r>
        <w:rPr>
          <w:rFonts w:eastAsia="Times New Roman"/>
          <w:bCs/>
          <w:i/>
        </w:rPr>
        <w:t>ρ</w:t>
      </w:r>
      <w:r>
        <w:rPr>
          <w:rFonts w:eastAsia="Times New Roman"/>
          <w:bCs/>
          <w:vertAlign w:val="subscript"/>
        </w:rPr>
        <w:t>A</w:t>
      </w:r>
      <w:r>
        <w:rPr>
          <w:rFonts w:ascii="宋体" w:hAnsi="宋体" w:cs="宋体"/>
          <w:bCs/>
        </w:rPr>
        <w:t>＜</w:t>
      </w:r>
      <w:r>
        <w:rPr>
          <w:rFonts w:eastAsia="Times New Roman"/>
          <w:bCs/>
          <w:i/>
        </w:rPr>
        <w:t>ρ</w:t>
      </w:r>
      <w:r>
        <w:rPr>
          <w:rFonts w:eastAsia="Times New Roman"/>
          <w:bCs/>
          <w:vertAlign w:val="subscript"/>
        </w:rPr>
        <w:t>B</w:t>
      </w:r>
      <w:r>
        <w:rPr>
          <w:rFonts w:eastAsia="Times New Roman"/>
          <w:bCs/>
          <w:i/>
        </w:rPr>
        <w:t>p</w:t>
      </w:r>
      <w:r>
        <w:rPr>
          <w:rFonts w:ascii="宋体" w:hAnsi="宋体" w:cs="宋体"/>
          <w:bCs/>
          <w:vertAlign w:val="subscript"/>
        </w:rPr>
        <w:t>甲</w:t>
      </w:r>
      <w:r>
        <w:rPr>
          <w:rFonts w:ascii="宋体" w:hAnsi="宋体" w:cs="宋体"/>
          <w:bCs/>
        </w:rPr>
        <w:t>＞</w:t>
      </w:r>
      <w:r>
        <w:rPr>
          <w:rFonts w:eastAsia="Times New Roman"/>
          <w:bCs/>
          <w:i/>
        </w:rPr>
        <w:t>p</w:t>
      </w:r>
      <w:r>
        <w:rPr>
          <w:rFonts w:ascii="宋体" w:hAnsi="宋体" w:cs="宋体"/>
          <w:bCs/>
          <w:vertAlign w:val="subscript"/>
        </w:rPr>
        <w:t>乙</w:t>
      </w:r>
    </w:p>
    <w:p w:rsidR="00792CED" w:rsidRDefault="00792CED" w:rsidP="00792CED">
      <w:pPr>
        <w:spacing w:line="360" w:lineRule="auto"/>
        <w:jc w:val="left"/>
        <w:textAlignment w:val="center"/>
        <w:rPr>
          <w:rFonts w:eastAsia="Times New Roman"/>
          <w:bCs/>
        </w:rPr>
      </w:pPr>
      <w:r>
        <w:rPr>
          <w:bCs/>
        </w:rPr>
        <w:t>12</w:t>
      </w:r>
      <w:r>
        <w:rPr>
          <w:bCs/>
        </w:rPr>
        <w:t>．（</w:t>
      </w:r>
      <w:r>
        <w:rPr>
          <w:bCs/>
        </w:rPr>
        <w:t>2019·</w:t>
      </w:r>
      <w:r>
        <w:rPr>
          <w:bCs/>
        </w:rPr>
        <w:t>辽宁盘锦市</w:t>
      </w:r>
      <w:r>
        <w:rPr>
          <w:rFonts w:hint="eastAsia"/>
          <w:bCs/>
        </w:rPr>
        <w:t>）</w:t>
      </w:r>
      <w:r>
        <w:rPr>
          <w:rFonts w:ascii="宋体" w:hAnsi="宋体" w:cs="宋体"/>
          <w:bCs/>
        </w:rPr>
        <w:t>下列事例与物理知识对应正确的是</w:t>
      </w:r>
      <w:r>
        <w:rPr>
          <w:rFonts w:eastAsia="Times New Roman"/>
          <w:bCs/>
        </w:rPr>
        <w:t>(   )</w:t>
      </w:r>
    </w:p>
    <w:p w:rsidR="00792CED" w:rsidRDefault="00792CED" w:rsidP="00792CED">
      <w:pPr>
        <w:spacing w:line="360" w:lineRule="auto"/>
        <w:jc w:val="left"/>
        <w:textAlignment w:val="center"/>
        <w:rPr>
          <w:rFonts w:ascii="宋体" w:hAnsi="宋体" w:cs="宋体"/>
          <w:bCs/>
        </w:rPr>
      </w:pPr>
      <w:r>
        <w:rPr>
          <w:bCs/>
        </w:rPr>
        <w:t>A</w:t>
      </w:r>
      <w:r>
        <w:rPr>
          <w:bCs/>
        </w:rPr>
        <w:t>．</w:t>
      </w:r>
      <w:r>
        <w:rPr>
          <w:rFonts w:ascii="宋体" w:hAnsi="宋体" w:cs="宋体"/>
          <w:bCs/>
        </w:rPr>
        <w:t>用高压锅煮食物﹣﹣气压增大，沸点升高</w:t>
      </w:r>
    </w:p>
    <w:p w:rsidR="00792CED" w:rsidRDefault="00792CED" w:rsidP="00792CED">
      <w:pPr>
        <w:spacing w:line="360" w:lineRule="auto"/>
        <w:jc w:val="left"/>
        <w:textAlignment w:val="center"/>
        <w:rPr>
          <w:rFonts w:ascii="宋体" w:hAnsi="宋体" w:cs="宋体"/>
          <w:bCs/>
        </w:rPr>
      </w:pPr>
      <w:r>
        <w:rPr>
          <w:bCs/>
        </w:rPr>
        <w:t>B</w:t>
      </w:r>
      <w:r>
        <w:rPr>
          <w:bCs/>
        </w:rPr>
        <w:t>．</w:t>
      </w:r>
      <w:r>
        <w:rPr>
          <w:rFonts w:ascii="宋体" w:hAnsi="宋体" w:cs="宋体"/>
          <w:bCs/>
        </w:rPr>
        <w:t>用活塞式抽水机抽水﹣﹣高度增加，气压减小</w:t>
      </w:r>
    </w:p>
    <w:p w:rsidR="00792CED" w:rsidRDefault="00792CED" w:rsidP="00792CED">
      <w:pPr>
        <w:spacing w:line="360" w:lineRule="auto"/>
        <w:jc w:val="left"/>
        <w:textAlignment w:val="center"/>
        <w:rPr>
          <w:rFonts w:ascii="宋体" w:hAnsi="宋体" w:cs="宋体"/>
          <w:bCs/>
        </w:rPr>
      </w:pPr>
      <w:r>
        <w:rPr>
          <w:bCs/>
        </w:rPr>
        <w:t>C</w:t>
      </w:r>
      <w:r>
        <w:rPr>
          <w:bCs/>
        </w:rPr>
        <w:t>．</w:t>
      </w:r>
      <w:r>
        <w:rPr>
          <w:rFonts w:ascii="宋体" w:hAnsi="宋体" w:cs="宋体"/>
          <w:bCs/>
        </w:rPr>
        <w:t>拦河大坝修成上窄下宽﹣﹣连通器原理</w:t>
      </w:r>
    </w:p>
    <w:p w:rsidR="00792CED" w:rsidRDefault="00792CED" w:rsidP="00792CED">
      <w:pPr>
        <w:spacing w:line="360" w:lineRule="auto"/>
        <w:jc w:val="left"/>
        <w:textAlignment w:val="center"/>
        <w:rPr>
          <w:rFonts w:ascii="宋体" w:hAnsi="宋体" w:cs="宋体"/>
          <w:bCs/>
        </w:rPr>
      </w:pPr>
      <w:r>
        <w:rPr>
          <w:bCs/>
        </w:rPr>
        <w:t>D</w:t>
      </w:r>
      <w:r>
        <w:rPr>
          <w:bCs/>
        </w:rPr>
        <w:t>．</w:t>
      </w:r>
      <w:r>
        <w:rPr>
          <w:rFonts w:ascii="宋体" w:hAnsi="宋体" w:cs="宋体"/>
          <w:bCs/>
        </w:rPr>
        <w:t>用吸管将杯中饮料吸入嘴里﹣﹣流体中流速大的位置压强小</w:t>
      </w:r>
    </w:p>
    <w:p w:rsidR="00792CED" w:rsidRDefault="00792CED" w:rsidP="00792CED">
      <w:pPr>
        <w:spacing w:line="360" w:lineRule="auto"/>
        <w:jc w:val="left"/>
        <w:textAlignment w:val="center"/>
        <w:rPr>
          <w:rFonts w:eastAsia="Times New Roman"/>
          <w:bCs/>
        </w:rPr>
      </w:pPr>
      <w:r>
        <w:rPr>
          <w:bCs/>
        </w:rPr>
        <w:t>13</w:t>
      </w:r>
      <w:r>
        <w:rPr>
          <w:bCs/>
        </w:rPr>
        <w:t>．（</w:t>
      </w:r>
      <w:r>
        <w:rPr>
          <w:bCs/>
        </w:rPr>
        <w:t>2019·</w:t>
      </w:r>
      <w:r>
        <w:rPr>
          <w:bCs/>
        </w:rPr>
        <w:t>辽宁大连市</w:t>
      </w:r>
      <w:r>
        <w:rPr>
          <w:rFonts w:hint="eastAsia"/>
          <w:bCs/>
        </w:rPr>
        <w:t>）</w:t>
      </w:r>
      <w:r>
        <w:rPr>
          <w:rFonts w:ascii="宋体" w:hAnsi="宋体" w:cs="宋体"/>
          <w:bCs/>
        </w:rPr>
        <w:t>水平桌面上有一个薄壁硬塑料瓶瓶中装有水和空气，瓶口敞开，盖上并拧紧瓶盖后，在瓶壁开一个很小的孔，水从孔中流出，水面高度下降了</w:t>
      </w:r>
      <w:r>
        <w:rPr>
          <w:rFonts w:eastAsia="Times New Roman"/>
          <w:bCs/>
          <w:i/>
        </w:rPr>
        <w:t>h</w:t>
      </w:r>
      <w:r>
        <w:rPr>
          <w:rFonts w:eastAsia="Times New Roman"/>
          <w:bCs/>
          <w:vertAlign w:val="subscript"/>
        </w:rPr>
        <w:t>1</w:t>
      </w:r>
      <w:r>
        <w:rPr>
          <w:rFonts w:ascii="宋体" w:hAnsi="宋体" w:cs="宋体"/>
          <w:bCs/>
        </w:rPr>
        <w:t>时水停止流出，此时水面到出水孔的距离为</w:t>
      </w:r>
      <w:r>
        <w:rPr>
          <w:rFonts w:eastAsia="Times New Roman"/>
          <w:bCs/>
          <w:i/>
        </w:rPr>
        <w:t>h</w:t>
      </w:r>
      <w:r>
        <w:rPr>
          <w:rFonts w:eastAsia="Times New Roman"/>
          <w:bCs/>
          <w:vertAlign w:val="subscript"/>
        </w:rPr>
        <w:t>2</w:t>
      </w:r>
      <w:r>
        <w:rPr>
          <w:rFonts w:ascii="宋体" w:hAnsi="宋体" w:cs="宋体"/>
          <w:bCs/>
        </w:rPr>
        <w:t>，如图所示，已知水的密度为</w:t>
      </w:r>
      <w:r>
        <w:rPr>
          <w:rFonts w:eastAsia="Times New Roman"/>
          <w:bCs/>
          <w:i/>
        </w:rPr>
        <w:t>ρ</w:t>
      </w:r>
      <w:r>
        <w:rPr>
          <w:rFonts w:ascii="宋体" w:hAnsi="宋体" w:cs="宋体"/>
          <w:bCs/>
        </w:rPr>
        <w:t>，与流水前比较，下列说法正确的是</w:t>
      </w:r>
      <w:r>
        <w:rPr>
          <w:rFonts w:eastAsia="Times New Roman"/>
          <w:bCs/>
        </w:rPr>
        <w:t>(    )</w:t>
      </w:r>
    </w:p>
    <w:p w:rsidR="00792CED" w:rsidRDefault="00792CED" w:rsidP="00792CED">
      <w:pPr>
        <w:spacing w:line="360" w:lineRule="auto"/>
        <w:jc w:val="left"/>
        <w:textAlignment w:val="center"/>
        <w:rPr>
          <w:bCs/>
        </w:rPr>
      </w:pPr>
      <w:r>
        <w:rPr>
          <w:bCs/>
          <w:noProof/>
        </w:rPr>
        <w:drawing>
          <wp:inline distT="0" distB="0" distL="0" distR="0">
            <wp:extent cx="1838960" cy="2067560"/>
            <wp:effectExtent l="0" t="0" r="8890" b="8890"/>
            <wp:docPr id="612" name="图片 6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9" descr="figure"/>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38960" cy="206756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A</w:t>
      </w:r>
      <w:r>
        <w:rPr>
          <w:bCs/>
        </w:rPr>
        <w:t>．</w:t>
      </w:r>
      <w:r>
        <w:rPr>
          <w:rFonts w:ascii="宋体" w:hAnsi="宋体" w:cs="宋体"/>
          <w:bCs/>
        </w:rPr>
        <w:t>瓶底上表面受到的压强不变</w:t>
      </w:r>
    </w:p>
    <w:p w:rsidR="00792CED" w:rsidRDefault="00792CED" w:rsidP="00792CED">
      <w:pPr>
        <w:spacing w:line="360" w:lineRule="auto"/>
        <w:jc w:val="left"/>
        <w:textAlignment w:val="center"/>
        <w:rPr>
          <w:rFonts w:eastAsia="Times New Roman"/>
          <w:bCs/>
        </w:rPr>
      </w:pPr>
      <w:r>
        <w:rPr>
          <w:bCs/>
        </w:rPr>
        <w:t>B</w:t>
      </w:r>
      <w:r>
        <w:rPr>
          <w:bCs/>
        </w:rPr>
        <w:t>．</w:t>
      </w:r>
      <w:r>
        <w:rPr>
          <w:rFonts w:ascii="宋体" w:hAnsi="宋体" w:cs="宋体"/>
          <w:bCs/>
        </w:rPr>
        <w:t>瓶底上表面受到的压强减小了</w:t>
      </w:r>
      <w:r>
        <w:rPr>
          <w:rFonts w:eastAsia="Times New Roman"/>
          <w:bCs/>
          <w:i/>
        </w:rPr>
        <w:t>ρgh</w:t>
      </w:r>
      <w:r>
        <w:rPr>
          <w:rFonts w:eastAsia="Times New Roman"/>
          <w:bCs/>
          <w:vertAlign w:val="subscript"/>
        </w:rPr>
        <w:t>1</w:t>
      </w:r>
    </w:p>
    <w:p w:rsidR="00792CED" w:rsidRDefault="00792CED" w:rsidP="00792CED">
      <w:pPr>
        <w:spacing w:line="360" w:lineRule="auto"/>
        <w:jc w:val="left"/>
        <w:textAlignment w:val="center"/>
        <w:rPr>
          <w:rFonts w:eastAsia="Times New Roman"/>
          <w:bCs/>
        </w:rPr>
      </w:pPr>
      <w:r>
        <w:rPr>
          <w:bCs/>
        </w:rPr>
        <w:t>C</w:t>
      </w:r>
      <w:r>
        <w:rPr>
          <w:bCs/>
        </w:rPr>
        <w:t>．</w:t>
      </w:r>
      <w:r>
        <w:rPr>
          <w:rFonts w:ascii="宋体" w:hAnsi="宋体" w:cs="宋体"/>
          <w:bCs/>
        </w:rPr>
        <w:t>瓶内气压减小了</w:t>
      </w:r>
      <w:r>
        <w:rPr>
          <w:rFonts w:eastAsia="Times New Roman"/>
          <w:bCs/>
          <w:i/>
        </w:rPr>
        <w:t>ρgh</w:t>
      </w:r>
      <w:r>
        <w:rPr>
          <w:rFonts w:eastAsia="Times New Roman"/>
          <w:bCs/>
          <w:vertAlign w:val="subscript"/>
        </w:rPr>
        <w:t>2</w:t>
      </w:r>
    </w:p>
    <w:p w:rsidR="00792CED" w:rsidRDefault="00792CED" w:rsidP="00792CED">
      <w:pPr>
        <w:spacing w:line="360" w:lineRule="auto"/>
        <w:jc w:val="left"/>
        <w:textAlignment w:val="center"/>
        <w:rPr>
          <w:rFonts w:eastAsia="Times New Roman"/>
          <w:bCs/>
        </w:rPr>
      </w:pPr>
      <w:r>
        <w:rPr>
          <w:bCs/>
        </w:rPr>
        <w:t>D</w:t>
      </w:r>
      <w:r>
        <w:rPr>
          <w:bCs/>
        </w:rPr>
        <w:t>．</w:t>
      </w:r>
      <w:r>
        <w:rPr>
          <w:rFonts w:ascii="宋体" w:hAnsi="宋体" w:cs="宋体"/>
          <w:bCs/>
        </w:rPr>
        <w:t>瓶对桌面的压强减小了</w:t>
      </w:r>
      <w:r>
        <w:rPr>
          <w:rFonts w:eastAsia="Times New Roman"/>
          <w:bCs/>
          <w:i/>
        </w:rPr>
        <w:t>ρg</w:t>
      </w:r>
      <w:r>
        <w:rPr>
          <w:rFonts w:eastAsia="Times New Roman"/>
          <w:bCs/>
        </w:rPr>
        <w:t xml:space="preserve">( </w:t>
      </w:r>
      <w:r>
        <w:rPr>
          <w:rFonts w:eastAsia="Times New Roman"/>
          <w:bCs/>
          <w:i/>
        </w:rPr>
        <w:t>h</w:t>
      </w:r>
      <w:r>
        <w:rPr>
          <w:rFonts w:eastAsia="Times New Roman"/>
          <w:bCs/>
          <w:vertAlign w:val="subscript"/>
        </w:rPr>
        <w:t>1</w:t>
      </w:r>
      <w:r>
        <w:rPr>
          <w:rFonts w:eastAsia="Times New Roman"/>
          <w:bCs/>
        </w:rPr>
        <w:t>+</w:t>
      </w:r>
      <w:r>
        <w:rPr>
          <w:rFonts w:eastAsia="Times New Roman"/>
          <w:bCs/>
          <w:i/>
        </w:rPr>
        <w:t>h</w:t>
      </w:r>
      <w:r>
        <w:rPr>
          <w:rFonts w:eastAsia="Times New Roman"/>
          <w:bCs/>
          <w:vertAlign w:val="subscript"/>
        </w:rPr>
        <w:t>2</w:t>
      </w:r>
      <w:r>
        <w:rPr>
          <w:rFonts w:eastAsia="Times New Roman"/>
          <w:bCs/>
        </w:rPr>
        <w:t xml:space="preserve"> ) </w:t>
      </w:r>
    </w:p>
    <w:p w:rsidR="00792CED" w:rsidRDefault="00792CED" w:rsidP="00792CED">
      <w:pPr>
        <w:jc w:val="left"/>
        <w:rPr>
          <w:bCs/>
        </w:rPr>
      </w:pPr>
      <w:r>
        <w:rPr>
          <w:rFonts w:hint="eastAsia"/>
          <w:bCs/>
        </w:rPr>
        <w:t>二、多选题</w:t>
      </w:r>
    </w:p>
    <w:p w:rsidR="00792CED" w:rsidRDefault="00792CED" w:rsidP="00792CED">
      <w:pPr>
        <w:spacing w:line="360" w:lineRule="auto"/>
        <w:jc w:val="left"/>
        <w:textAlignment w:val="center"/>
        <w:rPr>
          <w:rFonts w:ascii="宋体" w:hAnsi="宋体" w:cs="宋体"/>
          <w:bCs/>
        </w:rPr>
      </w:pPr>
      <w:r>
        <w:rPr>
          <w:bCs/>
        </w:rPr>
        <w:t>14</w:t>
      </w:r>
      <w:r>
        <w:rPr>
          <w:bCs/>
        </w:rPr>
        <w:t>．（</w:t>
      </w:r>
      <w:r>
        <w:rPr>
          <w:bCs/>
        </w:rPr>
        <w:t>2020·</w:t>
      </w:r>
      <w:r>
        <w:rPr>
          <w:bCs/>
        </w:rPr>
        <w:t>辽宁沈阳市</w:t>
      </w:r>
      <w:r>
        <w:rPr>
          <w:rFonts w:hint="eastAsia"/>
          <w:bCs/>
        </w:rPr>
        <w:t>）</w:t>
      </w:r>
      <w:r>
        <w:rPr>
          <w:rFonts w:ascii="宋体" w:hAnsi="宋体" w:cs="宋体"/>
          <w:bCs/>
        </w:rPr>
        <w:t>如图向我们展示了许多建筑中的精巧设计，对其中涉及的物理知识叙述正确的是（</w:t>
      </w:r>
      <w:r>
        <w:rPr>
          <w:rFonts w:eastAsia="Times New Roman"/>
          <w:bCs/>
        </w:rPr>
        <w:t xml:space="preserve">  </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bCs/>
        </w:rPr>
        <w:lastRenderedPageBreak/>
        <w:t>A</w:t>
      </w:r>
      <w:r>
        <w:rPr>
          <w:bCs/>
        </w:rPr>
        <w:t>．</w:t>
      </w:r>
      <w:r>
        <w:rPr>
          <w:bCs/>
          <w:noProof/>
        </w:rPr>
        <w:drawing>
          <wp:inline distT="0" distB="0" distL="0" distR="0">
            <wp:extent cx="1662430" cy="862330"/>
            <wp:effectExtent l="0" t="0" r="0" b="0"/>
            <wp:docPr id="611" name="图片 6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descr="figur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662430" cy="862330"/>
                    </a:xfrm>
                    <a:prstGeom prst="rect">
                      <a:avLst/>
                    </a:prstGeom>
                    <a:noFill/>
                    <a:ln>
                      <a:noFill/>
                    </a:ln>
                  </pic:spPr>
                </pic:pic>
              </a:graphicData>
            </a:graphic>
          </wp:inline>
        </w:drawing>
      </w:r>
      <w:r>
        <w:rPr>
          <w:rFonts w:ascii="宋体" w:hAnsi="宋体" w:cs="宋体"/>
          <w:bCs/>
        </w:rPr>
        <w:t>三峡船闸应用了连通器原理</w:t>
      </w:r>
    </w:p>
    <w:p w:rsidR="00792CED" w:rsidRDefault="00792CED" w:rsidP="00792CED">
      <w:pPr>
        <w:spacing w:line="360" w:lineRule="auto"/>
        <w:jc w:val="left"/>
        <w:textAlignment w:val="center"/>
        <w:rPr>
          <w:rFonts w:ascii="宋体" w:hAnsi="宋体" w:cs="宋体"/>
          <w:bCs/>
        </w:rPr>
      </w:pPr>
      <w:r>
        <w:rPr>
          <w:bCs/>
        </w:rPr>
        <w:t>B</w:t>
      </w:r>
      <w:r>
        <w:rPr>
          <w:bCs/>
        </w:rPr>
        <w:t>．</w:t>
      </w:r>
      <w:r>
        <w:rPr>
          <w:bCs/>
          <w:noProof/>
        </w:rPr>
        <w:drawing>
          <wp:inline distT="0" distB="0" distL="0" distR="0">
            <wp:extent cx="1828800" cy="1007745"/>
            <wp:effectExtent l="0" t="0" r="0" b="1905"/>
            <wp:docPr id="610" name="图片 6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1" descr="figure"/>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828800" cy="1007745"/>
                    </a:xfrm>
                    <a:prstGeom prst="rect">
                      <a:avLst/>
                    </a:prstGeom>
                    <a:noFill/>
                    <a:ln>
                      <a:noFill/>
                    </a:ln>
                  </pic:spPr>
                </pic:pic>
              </a:graphicData>
            </a:graphic>
          </wp:inline>
        </w:drawing>
      </w:r>
      <w:r>
        <w:rPr>
          <w:rFonts w:ascii="宋体" w:hAnsi="宋体" w:cs="宋体"/>
          <w:bCs/>
        </w:rPr>
        <w:t>新疆地区的坎儿井利用地下渠道引水，减少了水的蒸发</w:t>
      </w:r>
    </w:p>
    <w:p w:rsidR="00792CED" w:rsidRDefault="00792CED" w:rsidP="00792CED">
      <w:pPr>
        <w:spacing w:line="360" w:lineRule="auto"/>
        <w:jc w:val="left"/>
        <w:textAlignment w:val="center"/>
        <w:rPr>
          <w:rFonts w:ascii="宋体" w:hAnsi="宋体" w:cs="宋体"/>
          <w:bCs/>
        </w:rPr>
      </w:pPr>
      <w:r>
        <w:rPr>
          <w:bCs/>
        </w:rPr>
        <w:t>C</w:t>
      </w:r>
      <w:r>
        <w:rPr>
          <w:bCs/>
        </w:rPr>
        <w:t>．</w:t>
      </w:r>
      <w:r>
        <w:rPr>
          <w:bCs/>
          <w:noProof/>
        </w:rPr>
        <w:drawing>
          <wp:inline distT="0" distB="0" distL="0" distR="0">
            <wp:extent cx="1735455" cy="654685"/>
            <wp:effectExtent l="0" t="0" r="0" b="0"/>
            <wp:docPr id="609" name="图片 6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2" descr="figure"/>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735455" cy="654685"/>
                    </a:xfrm>
                    <a:prstGeom prst="rect">
                      <a:avLst/>
                    </a:prstGeom>
                    <a:noFill/>
                    <a:ln>
                      <a:noFill/>
                    </a:ln>
                  </pic:spPr>
                </pic:pic>
              </a:graphicData>
            </a:graphic>
          </wp:inline>
        </w:drawing>
      </w:r>
      <w:r>
        <w:rPr>
          <w:rFonts w:ascii="宋体" w:hAnsi="宋体" w:cs="宋体"/>
          <w:bCs/>
        </w:rPr>
        <w:t>国家大剧院和它的倒影相映成趣，这是光从水中斜射入空气发生折射而形成的</w:t>
      </w:r>
    </w:p>
    <w:p w:rsidR="00792CED" w:rsidRDefault="00792CED" w:rsidP="00792CED">
      <w:pPr>
        <w:spacing w:line="360" w:lineRule="auto"/>
        <w:jc w:val="left"/>
        <w:textAlignment w:val="center"/>
        <w:rPr>
          <w:rFonts w:ascii="宋体" w:hAnsi="宋体" w:cs="宋体"/>
          <w:bCs/>
        </w:rPr>
      </w:pPr>
      <w:r>
        <w:rPr>
          <w:bCs/>
        </w:rPr>
        <w:t>D</w:t>
      </w:r>
      <w:r>
        <w:rPr>
          <w:bCs/>
        </w:rPr>
        <w:t>．</w:t>
      </w:r>
      <w:r>
        <w:rPr>
          <w:bCs/>
          <w:noProof/>
        </w:rPr>
        <w:drawing>
          <wp:inline distT="0" distB="0" distL="0" distR="0">
            <wp:extent cx="748030" cy="924560"/>
            <wp:effectExtent l="0" t="0" r="0" b="8890"/>
            <wp:docPr id="608" name="图片 6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descr="figure"/>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748030" cy="924560"/>
                    </a:xfrm>
                    <a:prstGeom prst="rect">
                      <a:avLst/>
                    </a:prstGeom>
                    <a:noFill/>
                    <a:ln>
                      <a:noFill/>
                    </a:ln>
                  </pic:spPr>
                </pic:pic>
              </a:graphicData>
            </a:graphic>
          </wp:inline>
        </w:drawing>
      </w:r>
      <w:r>
        <w:rPr>
          <w:rFonts w:ascii="宋体" w:hAnsi="宋体" w:cs="宋体"/>
          <w:bCs/>
        </w:rPr>
        <w:t>人民英雄纪念碑的底座特别宽大，目的是减小整体对地面的压强</w:t>
      </w:r>
    </w:p>
    <w:p w:rsidR="00792CED" w:rsidRDefault="00792CED" w:rsidP="00792CED">
      <w:pPr>
        <w:spacing w:line="360" w:lineRule="auto"/>
        <w:jc w:val="left"/>
        <w:textAlignment w:val="center"/>
        <w:rPr>
          <w:rFonts w:ascii="宋体" w:hAnsi="宋体" w:cs="宋体"/>
          <w:bCs/>
        </w:rPr>
      </w:pPr>
      <w:r>
        <w:rPr>
          <w:bCs/>
        </w:rPr>
        <w:t>15</w:t>
      </w:r>
      <w:r>
        <w:rPr>
          <w:bCs/>
        </w:rPr>
        <w:t>．（</w:t>
      </w:r>
      <w:r>
        <w:rPr>
          <w:bCs/>
        </w:rPr>
        <w:t>2019·</w:t>
      </w:r>
      <w:r>
        <w:rPr>
          <w:bCs/>
        </w:rPr>
        <w:t>辽宁抚顺市</w:t>
      </w:r>
      <w:r>
        <w:rPr>
          <w:rFonts w:hint="eastAsia"/>
          <w:bCs/>
        </w:rPr>
        <w:t>）</w:t>
      </w:r>
      <w:r>
        <w:rPr>
          <w:rFonts w:ascii="宋体" w:hAnsi="宋体" w:cs="宋体"/>
          <w:bCs/>
        </w:rPr>
        <w:t>水平桌面上分别放置一个装满液体的溢水杯和一个装有另一种液体的烧杯。将</w:t>
      </w:r>
      <w:r>
        <w:rPr>
          <w:rFonts w:eastAsia="Times New Roman"/>
          <w:bCs/>
        </w:rPr>
        <w:t>A</w:t>
      </w:r>
      <w:r>
        <w:rPr>
          <w:rFonts w:ascii="宋体" w:hAnsi="宋体" w:cs="宋体"/>
          <w:bCs/>
        </w:rPr>
        <w:t>球放入烧杯中，</w:t>
      </w:r>
      <w:r>
        <w:rPr>
          <w:rFonts w:eastAsia="Times New Roman"/>
          <w:bCs/>
        </w:rPr>
        <w:t>A</w:t>
      </w:r>
      <w:r>
        <w:rPr>
          <w:rFonts w:ascii="宋体" w:hAnsi="宋体" w:cs="宋体"/>
          <w:bCs/>
        </w:rPr>
        <w:t>球在液体中悬浮。再将质量与</w:t>
      </w:r>
      <w:r>
        <w:rPr>
          <w:rFonts w:eastAsia="Times New Roman"/>
          <w:bCs/>
        </w:rPr>
        <w:t>A</w:t>
      </w:r>
      <w:r>
        <w:rPr>
          <w:rFonts w:ascii="宋体" w:hAnsi="宋体" w:cs="宋体"/>
          <w:bCs/>
        </w:rPr>
        <w:t>球相等的</w:t>
      </w:r>
      <w:r>
        <w:rPr>
          <w:rFonts w:eastAsia="Times New Roman"/>
          <w:bCs/>
        </w:rPr>
        <w:t>B</w:t>
      </w:r>
      <w:r>
        <w:rPr>
          <w:rFonts w:ascii="宋体" w:hAnsi="宋体" w:cs="宋体"/>
          <w:bCs/>
        </w:rPr>
        <w:t>球放入溢水杯中，</w:t>
      </w:r>
      <w:r>
        <w:rPr>
          <w:rFonts w:eastAsia="Times New Roman"/>
          <w:bCs/>
        </w:rPr>
        <w:t>B</w:t>
      </w:r>
      <w:r>
        <w:rPr>
          <w:rFonts w:ascii="宋体" w:hAnsi="宋体" w:cs="宋体"/>
          <w:bCs/>
        </w:rPr>
        <w:t>球下沉，溢出的液体全部流入烧杯中，</w:t>
      </w:r>
      <w:r>
        <w:rPr>
          <w:rFonts w:eastAsia="Times New Roman"/>
          <w:bCs/>
        </w:rPr>
        <w:t>A</w:t>
      </w:r>
      <w:r>
        <w:rPr>
          <w:rFonts w:ascii="宋体" w:hAnsi="宋体" w:cs="宋体"/>
          <w:bCs/>
        </w:rPr>
        <w:t>、</w:t>
      </w:r>
      <w:r>
        <w:rPr>
          <w:rFonts w:eastAsia="Times New Roman"/>
          <w:bCs/>
        </w:rPr>
        <w:t>B</w:t>
      </w:r>
      <w:r>
        <w:rPr>
          <w:rFonts w:ascii="宋体" w:hAnsi="宋体" w:cs="宋体"/>
          <w:bCs/>
        </w:rPr>
        <w:t>两球静止时的状态如图所示。下列说法正确的是（</w:t>
      </w:r>
      <w:r>
        <w:rPr>
          <w:rFonts w:eastAsia="Times New Roman"/>
          <w:bCs/>
        </w:rPr>
        <w:t xml:space="preserve">  </w:t>
      </w:r>
      <w:r>
        <w:rPr>
          <w:rFonts w:ascii="宋体" w:hAnsi="宋体" w:cs="宋体"/>
          <w:bCs/>
        </w:rPr>
        <w:t>）</w:t>
      </w:r>
    </w:p>
    <w:p w:rsidR="00792CED" w:rsidRDefault="00792CED" w:rsidP="00792CED">
      <w:pPr>
        <w:spacing w:line="360" w:lineRule="auto"/>
        <w:jc w:val="left"/>
        <w:textAlignment w:val="center"/>
        <w:rPr>
          <w:bCs/>
        </w:rPr>
      </w:pPr>
      <w:r>
        <w:rPr>
          <w:bCs/>
          <w:noProof/>
        </w:rPr>
        <w:drawing>
          <wp:inline distT="0" distB="0" distL="0" distR="0">
            <wp:extent cx="1090930" cy="789940"/>
            <wp:effectExtent l="0" t="0" r="0" b="0"/>
            <wp:docPr id="607" name="图片 6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4" descr="figure"/>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090930" cy="78994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A</w:t>
      </w:r>
      <w:r>
        <w:rPr>
          <w:bCs/>
        </w:rPr>
        <w:t>．</w:t>
      </w:r>
      <w:r>
        <w:rPr>
          <w:rFonts w:ascii="宋体" w:hAnsi="宋体" w:cs="宋体"/>
          <w:bCs/>
        </w:rPr>
        <w:t>烧杯中液体的密度大于溢水杯中液体的密度</w:t>
      </w:r>
    </w:p>
    <w:p w:rsidR="00792CED" w:rsidRDefault="00792CED" w:rsidP="00792CED">
      <w:pPr>
        <w:spacing w:line="360" w:lineRule="auto"/>
        <w:jc w:val="left"/>
        <w:textAlignment w:val="center"/>
        <w:rPr>
          <w:rFonts w:ascii="宋体" w:hAnsi="宋体" w:cs="宋体"/>
          <w:bCs/>
        </w:rPr>
      </w:pPr>
      <w:r>
        <w:rPr>
          <w:bCs/>
        </w:rPr>
        <w:t>B</w:t>
      </w:r>
      <w:r>
        <w:rPr>
          <w:bCs/>
        </w:rPr>
        <w:t>．</w:t>
      </w:r>
      <w:r>
        <w:rPr>
          <w:rFonts w:ascii="宋体" w:hAnsi="宋体" w:cs="宋体"/>
          <w:bCs/>
        </w:rPr>
        <w:t>两球都静止后，</w:t>
      </w:r>
      <w:r>
        <w:rPr>
          <w:rFonts w:eastAsia="Times New Roman"/>
          <w:bCs/>
        </w:rPr>
        <w:t>A</w:t>
      </w:r>
      <w:r>
        <w:rPr>
          <w:rFonts w:ascii="宋体" w:hAnsi="宋体" w:cs="宋体"/>
          <w:bCs/>
        </w:rPr>
        <w:t>球所受浮力大于</w:t>
      </w:r>
      <w:r>
        <w:rPr>
          <w:rFonts w:eastAsia="Times New Roman"/>
          <w:bCs/>
        </w:rPr>
        <w:t>B</w:t>
      </w:r>
      <w:r>
        <w:rPr>
          <w:rFonts w:ascii="宋体" w:hAnsi="宋体" w:cs="宋体"/>
          <w:bCs/>
        </w:rPr>
        <w:t>球所受浮力</w:t>
      </w:r>
    </w:p>
    <w:p w:rsidR="00792CED" w:rsidRDefault="00792CED" w:rsidP="00792CED">
      <w:pPr>
        <w:spacing w:line="360" w:lineRule="auto"/>
        <w:jc w:val="left"/>
        <w:textAlignment w:val="center"/>
        <w:rPr>
          <w:rFonts w:ascii="宋体" w:hAnsi="宋体" w:cs="宋体"/>
          <w:bCs/>
        </w:rPr>
      </w:pPr>
      <w:r>
        <w:rPr>
          <w:bCs/>
        </w:rPr>
        <w:t>C</w:t>
      </w:r>
      <w:r>
        <w:rPr>
          <w:bCs/>
        </w:rPr>
        <w:t>．</w:t>
      </w:r>
      <w:r>
        <w:rPr>
          <w:rFonts w:eastAsia="Times New Roman"/>
          <w:bCs/>
        </w:rPr>
        <w:t>B</w:t>
      </w:r>
      <w:r>
        <w:rPr>
          <w:rFonts w:ascii="宋体" w:hAnsi="宋体" w:cs="宋体"/>
          <w:bCs/>
        </w:rPr>
        <w:t>球放入溢水杯后，溢水杯对桌面的压强变大</w:t>
      </w:r>
    </w:p>
    <w:p w:rsidR="00792CED" w:rsidRDefault="00792CED" w:rsidP="00792CED">
      <w:pPr>
        <w:spacing w:line="360" w:lineRule="auto"/>
        <w:jc w:val="left"/>
        <w:textAlignment w:val="center"/>
        <w:rPr>
          <w:rFonts w:ascii="宋体" w:hAnsi="宋体" w:cs="宋体"/>
          <w:bCs/>
        </w:rPr>
      </w:pPr>
      <w:r>
        <w:rPr>
          <w:bCs/>
        </w:rPr>
        <w:t>D</w:t>
      </w:r>
      <w:r>
        <w:rPr>
          <w:bCs/>
        </w:rPr>
        <w:t>．</w:t>
      </w:r>
      <w:r>
        <w:rPr>
          <w:rFonts w:ascii="宋体" w:hAnsi="宋体" w:cs="宋体"/>
          <w:bCs/>
        </w:rPr>
        <w:t>溢水杯中液体溢出后，溢水杯底所受液体压强变小</w:t>
      </w:r>
    </w:p>
    <w:p w:rsidR="00792CED" w:rsidRDefault="00792CED" w:rsidP="00792CED">
      <w:pPr>
        <w:jc w:val="left"/>
        <w:rPr>
          <w:bCs/>
        </w:rPr>
      </w:pPr>
      <w:r>
        <w:rPr>
          <w:rFonts w:hint="eastAsia"/>
          <w:bCs/>
        </w:rPr>
        <w:t>三、填空题</w:t>
      </w:r>
    </w:p>
    <w:p w:rsidR="00792CED" w:rsidRDefault="00792CED" w:rsidP="00792CED">
      <w:pPr>
        <w:spacing w:line="360" w:lineRule="auto"/>
        <w:jc w:val="left"/>
        <w:textAlignment w:val="center"/>
        <w:rPr>
          <w:rFonts w:ascii="宋体" w:hAnsi="宋体" w:cs="宋体"/>
          <w:bCs/>
        </w:rPr>
      </w:pPr>
      <w:r>
        <w:rPr>
          <w:bCs/>
        </w:rPr>
        <w:t>16</w:t>
      </w:r>
      <w:r>
        <w:rPr>
          <w:bCs/>
        </w:rPr>
        <w:t>．（</w:t>
      </w:r>
      <w:r>
        <w:rPr>
          <w:bCs/>
        </w:rPr>
        <w:t>2019·</w:t>
      </w:r>
      <w:r>
        <w:rPr>
          <w:bCs/>
        </w:rPr>
        <w:t>内蒙古呼伦贝尔市</w:t>
      </w:r>
      <w:r>
        <w:rPr>
          <w:rFonts w:hint="eastAsia"/>
          <w:bCs/>
        </w:rPr>
        <w:t>）</w:t>
      </w:r>
      <w:r>
        <w:rPr>
          <w:rFonts w:ascii="宋体" w:hAnsi="宋体" w:cs="宋体"/>
          <w:bCs/>
        </w:rPr>
        <w:t>如图所示</w:t>
      </w:r>
      <w:r>
        <w:rPr>
          <w:rFonts w:eastAsia="Times New Roman"/>
          <w:bCs/>
        </w:rPr>
        <w:t>,</w:t>
      </w:r>
      <w:r>
        <w:rPr>
          <w:rFonts w:ascii="宋体" w:hAnsi="宋体" w:cs="宋体"/>
          <w:bCs/>
        </w:rPr>
        <w:t>水平桌面上放有底面积和质量都相同的甲、乙两平底容器</w:t>
      </w:r>
      <w:r>
        <w:rPr>
          <w:rFonts w:eastAsia="Times New Roman"/>
          <w:bCs/>
        </w:rPr>
        <w:t>,</w:t>
      </w:r>
      <w:r>
        <w:rPr>
          <w:rFonts w:ascii="宋体" w:hAnsi="宋体" w:cs="宋体"/>
          <w:bCs/>
        </w:rPr>
        <w:t>分别装有深度相同、质量相等的不同种液体。则液体对容器底部的压力关系为</w:t>
      </w:r>
      <w:r>
        <w:rPr>
          <w:rFonts w:eastAsia="Times New Roman"/>
          <w:bCs/>
        </w:rPr>
        <w:t>:</w:t>
      </w:r>
      <w:r>
        <w:rPr>
          <w:rFonts w:eastAsia="Times New Roman"/>
          <w:bCs/>
          <w:i/>
        </w:rPr>
        <w:t xml:space="preserve"> F</w:t>
      </w:r>
      <w:r>
        <w:rPr>
          <w:rFonts w:ascii="宋体" w:hAnsi="宋体" w:cs="宋体"/>
          <w:bCs/>
          <w:vertAlign w:val="subscript"/>
        </w:rPr>
        <w:t>甲</w:t>
      </w:r>
      <w:r>
        <w:rPr>
          <w:bCs/>
        </w:rPr>
        <w:t>______</w:t>
      </w:r>
      <w:r>
        <w:rPr>
          <w:rFonts w:eastAsia="Times New Roman"/>
          <w:bCs/>
        </w:rPr>
        <w:t xml:space="preserve"> </w:t>
      </w:r>
      <w:r>
        <w:rPr>
          <w:rFonts w:eastAsia="Times New Roman"/>
          <w:bCs/>
          <w:i/>
        </w:rPr>
        <w:t>F</w:t>
      </w:r>
      <w:r>
        <w:rPr>
          <w:rFonts w:ascii="宋体" w:hAnsi="宋体" w:cs="宋体"/>
          <w:bCs/>
          <w:vertAlign w:val="subscript"/>
        </w:rPr>
        <w:t>乙</w:t>
      </w:r>
      <w:r>
        <w:rPr>
          <w:rFonts w:eastAsia="Times New Roman"/>
          <w:bCs/>
        </w:rPr>
        <w:t>.</w:t>
      </w:r>
      <w:r>
        <w:rPr>
          <w:rFonts w:ascii="宋体" w:hAnsi="宋体" w:cs="宋体"/>
          <w:bCs/>
        </w:rPr>
        <w:t>容器对桌面的压强关系为</w:t>
      </w:r>
      <w:r>
        <w:rPr>
          <w:rFonts w:eastAsia="Times New Roman"/>
          <w:bCs/>
        </w:rPr>
        <w:t>:</w:t>
      </w:r>
      <w:r>
        <w:rPr>
          <w:rFonts w:eastAsia="Times New Roman"/>
          <w:bCs/>
          <w:i/>
        </w:rPr>
        <w:t>P</w:t>
      </w:r>
      <w:r>
        <w:rPr>
          <w:rFonts w:ascii="宋体" w:hAnsi="宋体" w:cs="宋体"/>
          <w:bCs/>
          <w:vertAlign w:val="subscript"/>
        </w:rPr>
        <w:t>甲</w:t>
      </w:r>
      <w:r>
        <w:rPr>
          <w:bCs/>
        </w:rPr>
        <w:t>____</w:t>
      </w:r>
      <w:r>
        <w:rPr>
          <w:rFonts w:eastAsia="Times New Roman"/>
          <w:bCs/>
          <w:i/>
        </w:rPr>
        <w:t>P</w:t>
      </w:r>
      <w:r>
        <w:rPr>
          <w:rFonts w:ascii="宋体" w:hAnsi="宋体" w:cs="宋体"/>
          <w:bCs/>
          <w:vertAlign w:val="subscript"/>
        </w:rPr>
        <w:t>乙</w:t>
      </w:r>
      <w:r>
        <w:rPr>
          <w:rFonts w:ascii="宋体" w:hAnsi="宋体" w:cs="宋体"/>
          <w:bCs/>
        </w:rPr>
        <w:t>（选填</w:t>
      </w:r>
      <w:r>
        <w:rPr>
          <w:rFonts w:eastAsia="Times New Roman"/>
          <w:bCs/>
        </w:rPr>
        <w:t>“&gt;"“&lt;"</w:t>
      </w:r>
      <w:r>
        <w:rPr>
          <w:rFonts w:ascii="宋体" w:hAnsi="宋体" w:cs="宋体"/>
          <w:bCs/>
        </w:rPr>
        <w:t>或</w:t>
      </w:r>
      <w:r>
        <w:rPr>
          <w:rFonts w:eastAsia="Times New Roman"/>
          <w:bCs/>
        </w:rPr>
        <w:t>“="</w:t>
      </w:r>
      <w:r>
        <w:rPr>
          <w:rFonts w:ascii="宋体" w:hAnsi="宋体" w:cs="宋体"/>
          <w:bCs/>
        </w:rPr>
        <w:t>）</w:t>
      </w:r>
    </w:p>
    <w:p w:rsidR="00792CED" w:rsidRDefault="00792CED" w:rsidP="00792CED">
      <w:pPr>
        <w:spacing w:line="360" w:lineRule="auto"/>
        <w:jc w:val="left"/>
        <w:textAlignment w:val="center"/>
        <w:rPr>
          <w:bCs/>
        </w:rPr>
      </w:pPr>
      <w:r>
        <w:rPr>
          <w:bCs/>
          <w:noProof/>
        </w:rPr>
        <w:lastRenderedPageBreak/>
        <w:drawing>
          <wp:inline distT="0" distB="0" distL="0" distR="0">
            <wp:extent cx="1600200" cy="1111885"/>
            <wp:effectExtent l="0" t="0" r="0" b="0"/>
            <wp:docPr id="606" name="图片 6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figur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600200" cy="111188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17</w:t>
      </w:r>
      <w:r>
        <w:rPr>
          <w:bCs/>
        </w:rPr>
        <w:t>．（</w:t>
      </w:r>
      <w:r>
        <w:rPr>
          <w:bCs/>
        </w:rPr>
        <w:t>2019·</w:t>
      </w:r>
      <w:r>
        <w:rPr>
          <w:bCs/>
        </w:rPr>
        <w:t>辽宁沈阳市</w:t>
      </w:r>
      <w:r>
        <w:rPr>
          <w:rFonts w:hint="eastAsia"/>
          <w:bCs/>
        </w:rPr>
        <w:t>）</w:t>
      </w:r>
      <w:r>
        <w:rPr>
          <w:rFonts w:ascii="宋体" w:hAnsi="宋体" w:cs="宋体"/>
          <w:bCs/>
        </w:rPr>
        <w:t>如图所示，甲、乙两个咖啡壶的壶嘴高度相同，壶底厚度也相同。它们都装满水后放在水平台上，水对壶底压强</w:t>
      </w:r>
      <w:r>
        <w:rPr>
          <w:rFonts w:eastAsia="Times New Roman"/>
          <w:bCs/>
          <w:i/>
        </w:rPr>
        <w:t>p</w:t>
      </w:r>
      <w:r>
        <w:rPr>
          <w:rFonts w:ascii="宋体" w:hAnsi="宋体" w:cs="宋体"/>
          <w:bCs/>
          <w:vertAlign w:val="subscript"/>
        </w:rPr>
        <w:t>甲</w:t>
      </w:r>
      <w:r>
        <w:rPr>
          <w:bCs/>
        </w:rPr>
        <w:t>_________</w:t>
      </w:r>
      <w:r>
        <w:rPr>
          <w:rFonts w:eastAsia="Times New Roman"/>
          <w:bCs/>
          <w:i/>
        </w:rPr>
        <w:t>p</w:t>
      </w:r>
      <w:r>
        <w:rPr>
          <w:rFonts w:ascii="宋体" w:hAnsi="宋体" w:cs="宋体"/>
          <w:bCs/>
          <w:vertAlign w:val="subscript"/>
        </w:rPr>
        <w:t>乙</w:t>
      </w:r>
      <w:r>
        <w:rPr>
          <w:rFonts w:ascii="宋体" w:hAnsi="宋体" w:cs="宋体"/>
          <w:bCs/>
        </w:rPr>
        <w:t>（选填</w:t>
      </w:r>
      <w:r>
        <w:rPr>
          <w:rFonts w:eastAsia="Times New Roman"/>
          <w:bCs/>
        </w:rPr>
        <w:t>“&gt;”</w:t>
      </w:r>
      <w:r>
        <w:rPr>
          <w:rFonts w:ascii="宋体" w:hAnsi="宋体" w:cs="宋体"/>
          <w:bCs/>
        </w:rPr>
        <w:t>、</w:t>
      </w:r>
      <w:r>
        <w:rPr>
          <w:rFonts w:eastAsia="Times New Roman"/>
          <w:bCs/>
        </w:rPr>
        <w:t>“&lt;”</w:t>
      </w:r>
      <w:r>
        <w:rPr>
          <w:rFonts w:ascii="宋体" w:hAnsi="宋体" w:cs="宋体"/>
          <w:bCs/>
        </w:rPr>
        <w:t>或</w:t>
      </w:r>
      <w:r>
        <w:rPr>
          <w:rFonts w:eastAsia="Times New Roman"/>
          <w:bCs/>
        </w:rPr>
        <w:t>“=”</w:t>
      </w:r>
      <w:r>
        <w:rPr>
          <w:rFonts w:ascii="宋体" w:hAnsi="宋体" w:cs="宋体"/>
          <w:bCs/>
        </w:rPr>
        <w:t>）；用手堵住通气孔，壶中的水在</w:t>
      </w:r>
      <w:r>
        <w:rPr>
          <w:bCs/>
        </w:rPr>
        <w:t>____</w:t>
      </w:r>
      <w:r>
        <w:rPr>
          <w:rFonts w:ascii="宋体" w:hAnsi="宋体" w:cs="宋体"/>
          <w:bCs/>
        </w:rPr>
        <w:t>的作用下不易持续倒出。</w:t>
      </w:r>
    </w:p>
    <w:p w:rsidR="00792CED" w:rsidRDefault="00792CED" w:rsidP="00792CED">
      <w:pPr>
        <w:spacing w:line="360" w:lineRule="auto"/>
        <w:jc w:val="left"/>
        <w:textAlignment w:val="center"/>
        <w:rPr>
          <w:bCs/>
        </w:rPr>
      </w:pPr>
      <w:r>
        <w:rPr>
          <w:bCs/>
          <w:noProof/>
        </w:rPr>
        <w:drawing>
          <wp:inline distT="0" distB="0" distL="0" distR="0">
            <wp:extent cx="1610360" cy="1090930"/>
            <wp:effectExtent l="0" t="0" r="8890" b="0"/>
            <wp:docPr id="605" name="图片 6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figur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610360" cy="109093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18</w:t>
      </w:r>
      <w:r>
        <w:rPr>
          <w:bCs/>
        </w:rPr>
        <w:t>．（</w:t>
      </w:r>
      <w:r>
        <w:rPr>
          <w:bCs/>
        </w:rPr>
        <w:t>2019·</w:t>
      </w:r>
      <w:r>
        <w:rPr>
          <w:bCs/>
        </w:rPr>
        <w:t>湖南</w:t>
      </w:r>
      <w:r>
        <w:rPr>
          <w:rFonts w:hint="eastAsia"/>
          <w:bCs/>
        </w:rPr>
        <w:t>）</w:t>
      </w:r>
      <w:r>
        <w:rPr>
          <w:rFonts w:ascii="宋体" w:hAnsi="宋体" w:cs="宋体"/>
          <w:bCs/>
        </w:rPr>
        <w:t>如图，</w:t>
      </w:r>
      <w:r>
        <w:rPr>
          <w:rFonts w:eastAsia="Times New Roman"/>
          <w:bCs/>
          <w:i/>
        </w:rPr>
        <w:t>a</w:t>
      </w:r>
      <w:r>
        <w:rPr>
          <w:rFonts w:ascii="宋体" w:hAnsi="宋体" w:cs="宋体"/>
          <w:bCs/>
        </w:rPr>
        <w:t>、</w:t>
      </w:r>
      <w:r>
        <w:rPr>
          <w:rFonts w:eastAsia="Times New Roman"/>
          <w:bCs/>
          <w:i/>
        </w:rPr>
        <w:t>b</w:t>
      </w:r>
      <w:r>
        <w:rPr>
          <w:rFonts w:ascii="宋体" w:hAnsi="宋体" w:cs="宋体"/>
          <w:bCs/>
        </w:rPr>
        <w:t>、</w:t>
      </w:r>
      <w:r>
        <w:rPr>
          <w:rFonts w:eastAsia="Times New Roman"/>
          <w:bCs/>
          <w:i/>
        </w:rPr>
        <w:t>c</w:t>
      </w:r>
      <w:r>
        <w:rPr>
          <w:rFonts w:ascii="宋体" w:hAnsi="宋体" w:cs="宋体"/>
          <w:bCs/>
        </w:rPr>
        <w:t>、</w:t>
      </w:r>
      <w:r>
        <w:rPr>
          <w:rFonts w:eastAsia="Times New Roman"/>
          <w:bCs/>
          <w:i/>
        </w:rPr>
        <w:t>d</w:t>
      </w:r>
      <w:r>
        <w:rPr>
          <w:rFonts w:ascii="宋体" w:hAnsi="宋体" w:cs="宋体"/>
          <w:bCs/>
        </w:rPr>
        <w:t>为某液体内部的四个点，它们刚好位于竖直平面内一长方形的四个顶点，液体在</w:t>
      </w:r>
      <w:r>
        <w:rPr>
          <w:rFonts w:eastAsia="Times New Roman"/>
          <w:bCs/>
          <w:i/>
        </w:rPr>
        <w:t>a</w:t>
      </w:r>
      <w:r>
        <w:rPr>
          <w:rFonts w:ascii="宋体" w:hAnsi="宋体" w:cs="宋体"/>
          <w:bCs/>
        </w:rPr>
        <w:t>、</w:t>
      </w:r>
      <w:r>
        <w:rPr>
          <w:rFonts w:eastAsia="Times New Roman"/>
          <w:bCs/>
          <w:i/>
        </w:rPr>
        <w:t>b</w:t>
      </w:r>
      <w:r>
        <w:rPr>
          <w:rFonts w:ascii="宋体" w:hAnsi="宋体" w:cs="宋体"/>
          <w:bCs/>
        </w:rPr>
        <w:t>、</w:t>
      </w:r>
      <w:r>
        <w:rPr>
          <w:rFonts w:eastAsia="Times New Roman"/>
          <w:bCs/>
          <w:i/>
        </w:rPr>
        <w:t>d</w:t>
      </w:r>
      <w:r>
        <w:rPr>
          <w:rFonts w:ascii="宋体" w:hAnsi="宋体" w:cs="宋体"/>
          <w:bCs/>
        </w:rPr>
        <w:t>三点的压强以及长方形的边长已在图中标注，则</w:t>
      </w:r>
      <w:r>
        <w:rPr>
          <w:rFonts w:eastAsia="Times New Roman"/>
          <w:bCs/>
          <w:i/>
        </w:rPr>
        <w:t>c</w:t>
      </w:r>
      <w:r>
        <w:rPr>
          <w:rFonts w:ascii="宋体" w:hAnsi="宋体" w:cs="宋体"/>
          <w:bCs/>
        </w:rPr>
        <w:t>点的液体压强沿</w:t>
      </w:r>
      <w:r>
        <w:rPr>
          <w:bCs/>
        </w:rPr>
        <w:t>_____</w:t>
      </w:r>
      <w:r>
        <w:rPr>
          <w:rFonts w:ascii="宋体" w:hAnsi="宋体" w:cs="宋体"/>
          <w:bCs/>
        </w:rPr>
        <w:t>（填“竖直”或“各个”）方向，大小为</w:t>
      </w:r>
      <w:r>
        <w:rPr>
          <w:bCs/>
        </w:rPr>
        <w:t>_____</w:t>
      </w:r>
      <w:r>
        <w:rPr>
          <w:rFonts w:eastAsia="Times New Roman"/>
          <w:bCs/>
        </w:rPr>
        <w:t>kPa</w:t>
      </w:r>
      <w:r>
        <w:rPr>
          <w:rFonts w:ascii="宋体" w:hAnsi="宋体" w:cs="宋体"/>
          <w:bCs/>
        </w:rPr>
        <w:t>：该液体密度为</w:t>
      </w:r>
      <w:r>
        <w:rPr>
          <w:bCs/>
        </w:rPr>
        <w:t>_____</w:t>
      </w:r>
      <w:r>
        <w:rPr>
          <w:rFonts w:eastAsia="Times New Roman"/>
          <w:bCs/>
        </w:rPr>
        <w:t>kg/m</w:t>
      </w:r>
      <w:r>
        <w:rPr>
          <w:rFonts w:eastAsia="Times New Roman"/>
          <w:bCs/>
          <w:vertAlign w:val="superscript"/>
        </w:rPr>
        <w:t>3</w:t>
      </w:r>
      <w:r>
        <w:rPr>
          <w:rFonts w:ascii="宋体" w:hAnsi="宋体" w:cs="宋体"/>
          <w:bCs/>
        </w:rPr>
        <w:t>，</w:t>
      </w:r>
      <w:r>
        <w:rPr>
          <w:rFonts w:eastAsia="Times New Roman"/>
          <w:bCs/>
          <w:i/>
        </w:rPr>
        <w:t>a</w:t>
      </w:r>
      <w:r>
        <w:rPr>
          <w:rFonts w:ascii="宋体" w:hAnsi="宋体" w:cs="宋体"/>
          <w:bCs/>
        </w:rPr>
        <w:t>点的深度为</w:t>
      </w:r>
      <w:r>
        <w:rPr>
          <w:bCs/>
        </w:rPr>
        <w:t>_____</w:t>
      </w:r>
      <w:r>
        <w:rPr>
          <w:rFonts w:eastAsia="Times New Roman"/>
          <w:bCs/>
        </w:rPr>
        <w:t>m</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792CED" w:rsidRDefault="00792CED" w:rsidP="00792CED">
      <w:pPr>
        <w:spacing w:line="360" w:lineRule="auto"/>
        <w:jc w:val="left"/>
        <w:textAlignment w:val="center"/>
        <w:rPr>
          <w:bCs/>
        </w:rPr>
      </w:pPr>
      <w:r>
        <w:rPr>
          <w:bCs/>
          <w:noProof/>
        </w:rPr>
        <w:drawing>
          <wp:inline distT="0" distB="0" distL="0" distR="0">
            <wp:extent cx="2733040" cy="1943100"/>
            <wp:effectExtent l="0" t="0" r="0" b="0"/>
            <wp:docPr id="604" name="图片 6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7" descr="figur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733040" cy="194310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19</w:t>
      </w:r>
      <w:r>
        <w:rPr>
          <w:bCs/>
        </w:rPr>
        <w:t>．（</w:t>
      </w:r>
      <w:r>
        <w:rPr>
          <w:bCs/>
        </w:rPr>
        <w:t>2019·</w:t>
      </w:r>
      <w:r>
        <w:rPr>
          <w:bCs/>
        </w:rPr>
        <w:t>江苏</w:t>
      </w:r>
      <w:r>
        <w:rPr>
          <w:rFonts w:hint="eastAsia"/>
          <w:bCs/>
        </w:rPr>
        <w:t>）</w:t>
      </w:r>
      <w:r>
        <w:rPr>
          <w:rFonts w:ascii="宋体" w:hAnsi="宋体" w:cs="宋体"/>
          <w:bCs/>
        </w:rPr>
        <w:t>用量筒测得</w:t>
      </w:r>
      <w:r>
        <w:rPr>
          <w:rFonts w:eastAsia="Times New Roman"/>
          <w:bCs/>
        </w:rPr>
        <w:t>8g</w:t>
      </w:r>
      <w:r>
        <w:rPr>
          <w:rFonts w:ascii="宋体" w:hAnsi="宋体" w:cs="宋体"/>
          <w:bCs/>
        </w:rPr>
        <w:t>煤油的体积如图甲所示，煤油的密度为</w:t>
      </w:r>
      <w:r>
        <w:rPr>
          <w:bCs/>
        </w:rPr>
        <w:t>______</w:t>
      </w:r>
      <w:r>
        <w:rPr>
          <w:rFonts w:eastAsia="Times New Roman"/>
          <w:bCs/>
        </w:rPr>
        <w:t>kg/m</w:t>
      </w:r>
      <w:r>
        <w:rPr>
          <w:rFonts w:eastAsia="Times New Roman"/>
          <w:bCs/>
          <w:vertAlign w:val="superscript"/>
        </w:rPr>
        <w:t>3</w:t>
      </w:r>
      <w:r>
        <w:rPr>
          <w:rFonts w:ascii="宋体" w:hAnsi="宋体" w:cs="宋体"/>
          <w:bCs/>
        </w:rPr>
        <w:t>；图乙为探究液体内部压强影响因素的装置，选用水和煤油分别进行实验，并使金属盒处于两种液体中的深度相同，则用</w:t>
      </w:r>
      <w:r>
        <w:rPr>
          <w:bCs/>
        </w:rPr>
        <w:t>______</w:t>
      </w:r>
      <w:r>
        <w:rPr>
          <w:rFonts w:ascii="宋体" w:hAnsi="宋体" w:cs="宋体"/>
          <w:bCs/>
        </w:rPr>
        <w:t>进行实验时，</w:t>
      </w:r>
      <w:r>
        <w:rPr>
          <w:rFonts w:eastAsia="Times New Roman"/>
          <w:bCs/>
        </w:rPr>
        <w:t>U</w:t>
      </w:r>
      <w:r>
        <w:rPr>
          <w:rFonts w:ascii="宋体" w:hAnsi="宋体" w:cs="宋体"/>
          <w:bCs/>
        </w:rPr>
        <w:t>形管两侧液面的高度差</w:t>
      </w:r>
      <w:r>
        <w:rPr>
          <w:rFonts w:eastAsia="Times New Roman"/>
          <w:bCs/>
          <w:i/>
        </w:rPr>
        <w:t>h</w:t>
      </w:r>
      <w:r>
        <w:rPr>
          <w:rFonts w:ascii="宋体" w:hAnsi="宋体" w:cs="宋体"/>
          <w:bCs/>
        </w:rPr>
        <w:t>较大；用水进行实验时，为使</w:t>
      </w:r>
      <w:r>
        <w:rPr>
          <w:rFonts w:eastAsia="Times New Roman"/>
          <w:bCs/>
        </w:rPr>
        <w:t>U</w:t>
      </w:r>
      <w:r>
        <w:rPr>
          <w:rFonts w:ascii="宋体" w:hAnsi="宋体" w:cs="宋体"/>
          <w:bCs/>
        </w:rPr>
        <w:t>形管两侧液面的高度差</w:t>
      </w:r>
      <w:r>
        <w:rPr>
          <w:rFonts w:eastAsia="Times New Roman"/>
          <w:bCs/>
          <w:i/>
        </w:rPr>
        <w:t>h</w:t>
      </w:r>
      <w:r>
        <w:rPr>
          <w:rFonts w:ascii="宋体" w:hAnsi="宋体" w:cs="宋体"/>
          <w:bCs/>
        </w:rPr>
        <w:t>减小，应将金属盒向</w:t>
      </w:r>
      <w:r>
        <w:rPr>
          <w:bCs/>
        </w:rPr>
        <w:t>______</w:t>
      </w:r>
      <w:r>
        <w:rPr>
          <w:rFonts w:ascii="宋体" w:hAnsi="宋体" w:cs="宋体"/>
          <w:bCs/>
        </w:rPr>
        <w:t>移动．</w:t>
      </w:r>
    </w:p>
    <w:p w:rsidR="00792CED" w:rsidRDefault="00792CED" w:rsidP="00792CED">
      <w:pPr>
        <w:spacing w:line="360" w:lineRule="auto"/>
        <w:jc w:val="left"/>
        <w:textAlignment w:val="center"/>
        <w:rPr>
          <w:rFonts w:eastAsia="Times New Roman"/>
          <w:bCs/>
        </w:rPr>
      </w:pPr>
      <w:r>
        <w:rPr>
          <w:rFonts w:eastAsia="Times New Roman"/>
          <w:bCs/>
        </w:rPr>
        <w:lastRenderedPageBreak/>
        <w:t xml:space="preserve"> </w:t>
      </w:r>
      <w:r>
        <w:rPr>
          <w:bCs/>
          <w:noProof/>
        </w:rPr>
        <w:drawing>
          <wp:inline distT="0" distB="0" distL="0" distR="0">
            <wp:extent cx="2254885" cy="1662430"/>
            <wp:effectExtent l="0" t="0" r="0" b="0"/>
            <wp:docPr id="603" name="图片 6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8" descr="figure"/>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254885" cy="1662430"/>
                    </a:xfrm>
                    <a:prstGeom prst="rect">
                      <a:avLst/>
                    </a:prstGeom>
                    <a:noFill/>
                    <a:ln>
                      <a:noFill/>
                    </a:ln>
                  </pic:spPr>
                </pic:pic>
              </a:graphicData>
            </a:graphic>
          </wp:inline>
        </w:drawing>
      </w:r>
    </w:p>
    <w:p w:rsidR="00792CED" w:rsidRDefault="00792CED" w:rsidP="00792CED">
      <w:pPr>
        <w:jc w:val="left"/>
        <w:rPr>
          <w:bCs/>
        </w:rPr>
      </w:pPr>
      <w:r>
        <w:rPr>
          <w:rFonts w:hint="eastAsia"/>
          <w:bCs/>
        </w:rPr>
        <w:t>四、实验题</w:t>
      </w:r>
    </w:p>
    <w:p w:rsidR="00792CED" w:rsidRDefault="00792CED" w:rsidP="00792CED">
      <w:pPr>
        <w:spacing w:line="360" w:lineRule="auto"/>
        <w:jc w:val="left"/>
        <w:textAlignment w:val="center"/>
        <w:rPr>
          <w:rFonts w:ascii="宋体" w:hAnsi="宋体" w:cs="宋体"/>
          <w:bCs/>
        </w:rPr>
      </w:pPr>
      <w:r>
        <w:rPr>
          <w:bCs/>
        </w:rPr>
        <w:t>20</w:t>
      </w:r>
      <w:r>
        <w:rPr>
          <w:bCs/>
        </w:rPr>
        <w:t>．（</w:t>
      </w:r>
      <w:r>
        <w:rPr>
          <w:bCs/>
        </w:rPr>
        <w:t>2020·</w:t>
      </w:r>
      <w:r>
        <w:rPr>
          <w:bCs/>
        </w:rPr>
        <w:t>四川巴中市</w:t>
      </w:r>
      <w:r>
        <w:rPr>
          <w:rFonts w:hint="eastAsia"/>
          <w:bCs/>
        </w:rPr>
        <w:t>）</w:t>
      </w:r>
      <w:r>
        <w:rPr>
          <w:rFonts w:ascii="宋体" w:hAnsi="宋体" w:cs="宋体"/>
          <w:bCs/>
        </w:rPr>
        <w:t>在探究“影响液体内部压强大小的因素”的实验中，操作过程如下。</w:t>
      </w:r>
    </w:p>
    <w:p w:rsidR="00792CED" w:rsidRDefault="00792CED" w:rsidP="00792CED">
      <w:pPr>
        <w:spacing w:line="360" w:lineRule="auto"/>
        <w:jc w:val="left"/>
        <w:textAlignment w:val="center"/>
        <w:rPr>
          <w:bCs/>
        </w:rPr>
      </w:pPr>
      <w:r>
        <w:rPr>
          <w:bCs/>
          <w:noProof/>
        </w:rPr>
        <w:drawing>
          <wp:inline distT="0" distB="0" distL="0" distR="0">
            <wp:extent cx="4218940" cy="1475740"/>
            <wp:effectExtent l="0" t="0" r="0" b="0"/>
            <wp:docPr id="602" name="图片 6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figure"/>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18940" cy="147574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实验中液体压强是用</w:t>
      </w:r>
      <w:r>
        <w:rPr>
          <w:rFonts w:eastAsia="Times New Roman"/>
          <w:bCs/>
        </w:rPr>
        <w:t>U</w:t>
      </w:r>
      <w:r>
        <w:rPr>
          <w:rFonts w:ascii="宋体" w:hAnsi="宋体" w:cs="宋体"/>
          <w:bCs/>
        </w:rPr>
        <w:t>形管两侧液面</w:t>
      </w:r>
      <w:r>
        <w:rPr>
          <w:bCs/>
        </w:rPr>
        <w:t>____</w:t>
      </w:r>
      <w:r>
        <w:rPr>
          <w:rFonts w:eastAsia="Times New Roman"/>
          <w:bCs/>
        </w:rPr>
        <w:t xml:space="preserve"> </w:t>
      </w:r>
      <w:r>
        <w:rPr>
          <w:rFonts w:ascii="宋体" w:hAnsi="宋体" w:cs="宋体"/>
          <w:bCs/>
        </w:rPr>
        <w:t>来表示的，这种方法叫</w:t>
      </w:r>
      <w:r>
        <w:rPr>
          <w:bCs/>
        </w:rPr>
        <w:t>_____</w:t>
      </w:r>
      <w:r>
        <w:rPr>
          <w:rFonts w:ascii="宋体" w:hAnsi="宋体" w:cs="宋体"/>
          <w:bCs/>
        </w:rPr>
        <w:t>法；</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通过比较</w:t>
      </w:r>
      <w:r>
        <w:rPr>
          <w:bCs/>
        </w:rPr>
        <w:t>___</w:t>
      </w:r>
      <w:r>
        <w:rPr>
          <w:rFonts w:ascii="宋体" w:hAnsi="宋体" w:cs="宋体"/>
          <w:bCs/>
        </w:rPr>
        <w:t>两个图，可得出结论：同种液体的压强随深度的增加而增大；</w:t>
      </w:r>
    </w:p>
    <w:p w:rsidR="00792CED" w:rsidRDefault="00792CED" w:rsidP="00792CED">
      <w:pPr>
        <w:spacing w:line="360" w:lineRule="auto"/>
        <w:jc w:val="left"/>
        <w:textAlignment w:val="center"/>
        <w:rPr>
          <w:rFonts w:ascii="宋体" w:hAnsi="宋体" w:cs="宋体"/>
          <w:bCs/>
        </w:rPr>
      </w:pPr>
      <w:r>
        <w:rPr>
          <w:rFonts w:eastAsia="Times New Roman"/>
          <w:bCs/>
        </w:rPr>
        <w:t>(3)</w:t>
      </w:r>
      <w:r>
        <w:rPr>
          <w:rFonts w:ascii="宋体" w:hAnsi="宋体" w:cs="宋体"/>
          <w:bCs/>
        </w:rPr>
        <w:t>通过比较</w:t>
      </w:r>
      <w:r>
        <w:rPr>
          <w:rFonts w:eastAsia="Times New Roman"/>
          <w:bCs/>
        </w:rPr>
        <w:t>D</w:t>
      </w:r>
      <w:r>
        <w:rPr>
          <w:rFonts w:ascii="宋体" w:hAnsi="宋体" w:cs="宋体"/>
          <w:bCs/>
        </w:rPr>
        <w:t>、</w:t>
      </w:r>
      <w:r>
        <w:rPr>
          <w:rFonts w:eastAsia="Times New Roman"/>
          <w:bCs/>
        </w:rPr>
        <w:t>E</w:t>
      </w:r>
      <w:r>
        <w:rPr>
          <w:rFonts w:ascii="宋体" w:hAnsi="宋体" w:cs="宋体"/>
          <w:bCs/>
        </w:rPr>
        <w:t>两个图，可探究液体压强与</w:t>
      </w:r>
      <w:r>
        <w:rPr>
          <w:bCs/>
        </w:rPr>
        <w:t>_____</w:t>
      </w:r>
      <w:r>
        <w:rPr>
          <w:rFonts w:ascii="宋体" w:hAnsi="宋体" w:cs="宋体"/>
          <w:bCs/>
        </w:rPr>
        <w:t>的关系；</w:t>
      </w:r>
    </w:p>
    <w:p w:rsidR="00792CED" w:rsidRDefault="00792CED" w:rsidP="00792CED">
      <w:pPr>
        <w:spacing w:line="360" w:lineRule="auto"/>
        <w:jc w:val="left"/>
        <w:textAlignment w:val="center"/>
        <w:rPr>
          <w:rFonts w:ascii="宋体" w:hAnsi="宋体" w:cs="宋体"/>
          <w:bCs/>
        </w:rPr>
      </w:pPr>
      <w:r>
        <w:rPr>
          <w:rFonts w:eastAsia="Times New Roman"/>
          <w:bCs/>
        </w:rPr>
        <w:t>(4)</w:t>
      </w:r>
      <w:r>
        <w:rPr>
          <w:rFonts w:ascii="宋体" w:hAnsi="宋体" w:cs="宋体"/>
          <w:bCs/>
        </w:rPr>
        <w:t>通过比较</w:t>
      </w:r>
      <w:r>
        <w:rPr>
          <w:rFonts w:eastAsia="Times New Roman"/>
          <w:bCs/>
        </w:rPr>
        <w:t>A</w:t>
      </w:r>
      <w:r>
        <w:rPr>
          <w:rFonts w:ascii="宋体" w:hAnsi="宋体" w:cs="宋体"/>
          <w:bCs/>
        </w:rPr>
        <w:t>、</w:t>
      </w:r>
      <w:r>
        <w:rPr>
          <w:rFonts w:eastAsia="Times New Roman"/>
          <w:bCs/>
        </w:rPr>
        <w:t>B</w:t>
      </w:r>
      <w:r>
        <w:rPr>
          <w:rFonts w:ascii="宋体" w:hAnsi="宋体" w:cs="宋体"/>
          <w:bCs/>
        </w:rPr>
        <w:t>、</w:t>
      </w:r>
      <w:r>
        <w:rPr>
          <w:rFonts w:eastAsia="Times New Roman"/>
          <w:bCs/>
        </w:rPr>
        <w:t>C</w:t>
      </w:r>
      <w:r>
        <w:rPr>
          <w:rFonts w:ascii="宋体" w:hAnsi="宋体" w:cs="宋体"/>
          <w:bCs/>
        </w:rPr>
        <w:t>三个图，可得出结论：同种液体在相同深度向各个方向的压强</w:t>
      </w:r>
      <w:r>
        <w:rPr>
          <w:bCs/>
        </w:rPr>
        <w:t>_______</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bCs/>
        </w:rPr>
        <w:t>21</w:t>
      </w:r>
      <w:r>
        <w:rPr>
          <w:bCs/>
        </w:rPr>
        <w:t>．（</w:t>
      </w:r>
      <w:r>
        <w:rPr>
          <w:bCs/>
        </w:rPr>
        <w:t>2020·</w:t>
      </w:r>
      <w:r>
        <w:rPr>
          <w:bCs/>
        </w:rPr>
        <w:t>山东烟台市</w:t>
      </w:r>
      <w:r>
        <w:rPr>
          <w:rFonts w:hint="eastAsia"/>
          <w:bCs/>
        </w:rPr>
        <w:t>）</w:t>
      </w:r>
      <w:r>
        <w:rPr>
          <w:rFonts w:ascii="宋体" w:hAnsi="宋体" w:cs="宋体"/>
          <w:bCs/>
        </w:rPr>
        <w:t>在“探究液体压强与哪些因素有关”的实验中：</w:t>
      </w:r>
    </w:p>
    <w:p w:rsidR="00792CED" w:rsidRDefault="00792CED" w:rsidP="00792CED">
      <w:pPr>
        <w:spacing w:line="360" w:lineRule="auto"/>
        <w:jc w:val="left"/>
        <w:textAlignment w:val="center"/>
        <w:rPr>
          <w:bCs/>
        </w:rPr>
      </w:pPr>
      <w:r>
        <w:rPr>
          <w:bCs/>
          <w:noProof/>
        </w:rPr>
        <w:drawing>
          <wp:inline distT="0" distB="0" distL="0" distR="0">
            <wp:extent cx="4031615" cy="1673225"/>
            <wp:effectExtent l="0" t="0" r="6985" b="3175"/>
            <wp:docPr id="601" name="图片 6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descr="figure"/>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031615" cy="167322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实验前，小明利用</w:t>
      </w:r>
      <w:r>
        <w:rPr>
          <w:rFonts w:eastAsia="Times New Roman"/>
          <w:bCs/>
        </w:rPr>
        <w:t>U</w:t>
      </w:r>
      <w:r>
        <w:rPr>
          <w:rFonts w:ascii="宋体" w:hAnsi="宋体" w:cs="宋体"/>
          <w:bCs/>
        </w:rPr>
        <w:t>形管、软管、扎紧橡皮膜的探头等组装成压强计后，发现</w:t>
      </w:r>
      <w:r>
        <w:rPr>
          <w:rFonts w:eastAsia="Times New Roman"/>
          <w:bCs/>
        </w:rPr>
        <w:t>U</w:t>
      </w:r>
      <w:r>
        <w:rPr>
          <w:rFonts w:ascii="宋体" w:hAnsi="宋体" w:cs="宋体"/>
          <w:bCs/>
        </w:rPr>
        <w:t>形管两侧液面不相平，如图甲所示，他应做的调节是</w:t>
      </w:r>
      <w:r>
        <w:rPr>
          <w:bCs/>
        </w:rPr>
        <w:t>______</w:t>
      </w:r>
      <w:r>
        <w:rPr>
          <w:rFonts w:ascii="宋体" w:hAnsi="宋体" w:cs="宋体"/>
          <w:bCs/>
        </w:rPr>
        <w:t>（选填“</w:t>
      </w:r>
      <w:r>
        <w:rPr>
          <w:rFonts w:eastAsia="Times New Roman"/>
          <w:bCs/>
        </w:rPr>
        <w:t>A</w:t>
      </w:r>
      <w:r>
        <w:rPr>
          <w:rFonts w:ascii="宋体" w:hAnsi="宋体" w:cs="宋体"/>
          <w:bCs/>
        </w:rPr>
        <w:t>”或“</w:t>
      </w:r>
      <w:r>
        <w:rPr>
          <w:rFonts w:eastAsia="Times New Roman"/>
          <w:bCs/>
        </w:rPr>
        <w:t>B</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eastAsia="Times New Roman"/>
          <w:bCs/>
        </w:rPr>
        <w:t>A</w:t>
      </w:r>
      <w:r>
        <w:rPr>
          <w:rFonts w:ascii="宋体" w:hAnsi="宋体" w:cs="宋体"/>
          <w:bCs/>
        </w:rPr>
        <w:t>．取下软管重新安装</w:t>
      </w:r>
    </w:p>
    <w:p w:rsidR="00792CED" w:rsidRDefault="00792CED" w:rsidP="00792CED">
      <w:pPr>
        <w:spacing w:line="360" w:lineRule="auto"/>
        <w:jc w:val="left"/>
        <w:textAlignment w:val="center"/>
        <w:rPr>
          <w:rFonts w:ascii="宋体" w:hAnsi="宋体" w:cs="宋体"/>
          <w:bCs/>
        </w:rPr>
      </w:pPr>
      <w:r>
        <w:rPr>
          <w:rFonts w:eastAsia="Times New Roman"/>
          <w:bCs/>
        </w:rPr>
        <w:t>B</w:t>
      </w:r>
      <w:r>
        <w:rPr>
          <w:rFonts w:ascii="宋体" w:hAnsi="宋体" w:cs="宋体"/>
          <w:bCs/>
        </w:rPr>
        <w:t>．将右侧管中高出的液体倒出</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调整好压强计后，小明按图乙所示开始实验，实验记录的数据如表：</w:t>
      </w:r>
    </w:p>
    <w:tbl>
      <w:tblPr>
        <w:tblW w:w="5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690"/>
        <w:gridCol w:w="870"/>
        <w:gridCol w:w="1005"/>
        <w:gridCol w:w="1290"/>
        <w:gridCol w:w="1710"/>
      </w:tblGrid>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lastRenderedPageBreak/>
              <w:t>序号</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液体</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深度</w:t>
            </w:r>
            <w:r>
              <w:rPr>
                <w:rFonts w:eastAsia="Times New Roman"/>
                <w:bCs/>
              </w:rPr>
              <w:t>/cm</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橡皮膜方向</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压强计左右液面高度差</w:t>
            </w:r>
            <w:r>
              <w:rPr>
                <w:rFonts w:eastAsia="Times New Roman"/>
                <w:bCs/>
              </w:rPr>
              <w:t>/cm</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①</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朝上</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4.9</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②</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朝下</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4.9</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③</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朝侧面</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4.9</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④</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10</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朝侧面</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9.7</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⑤</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15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朝侧面</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14.6</w:t>
            </w:r>
          </w:p>
        </w:tc>
      </w:tr>
      <w:tr w:rsidR="00792CED" w:rsidTr="00CE3E01">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ascii="宋体" w:hAnsi="宋体" w:cs="宋体"/>
                <w:bCs/>
              </w:rPr>
              <w:t xml:space="preserve">　</w:t>
            </w:r>
            <w:r>
              <w:rPr>
                <w:rFonts w:eastAsia="Times New Roman"/>
                <w:bCs/>
              </w:rPr>
              <w:t>⑥</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盐水</w:t>
            </w:r>
          </w:p>
        </w:tc>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15</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ascii="宋体" w:hAnsi="宋体" w:cs="宋体"/>
                <w:bCs/>
              </w:rPr>
            </w:pPr>
            <w:r>
              <w:rPr>
                <w:rFonts w:ascii="宋体" w:hAnsi="宋体" w:cs="宋体"/>
                <w:bCs/>
              </w:rPr>
              <w:t>朝侧面</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92CED" w:rsidRDefault="00792CED" w:rsidP="00CE3E01">
            <w:pPr>
              <w:spacing w:line="360" w:lineRule="auto"/>
              <w:jc w:val="left"/>
              <w:textAlignment w:val="center"/>
              <w:rPr>
                <w:rFonts w:eastAsia="Times New Roman"/>
                <w:bCs/>
              </w:rPr>
            </w:pPr>
            <w:r>
              <w:rPr>
                <w:rFonts w:eastAsia="Times New Roman"/>
                <w:bCs/>
              </w:rPr>
              <w:t>16.7</w:t>
            </w:r>
          </w:p>
        </w:tc>
      </w:tr>
    </w:tbl>
    <w:p w:rsidR="00792CED" w:rsidRDefault="00792CED" w:rsidP="00792CED">
      <w:pPr>
        <w:spacing w:line="360" w:lineRule="auto"/>
        <w:jc w:val="left"/>
        <w:textAlignment w:val="center"/>
        <w:rPr>
          <w:rFonts w:ascii="宋体" w:hAnsi="宋体" w:cs="宋体"/>
          <w:bCs/>
        </w:rPr>
      </w:pPr>
      <w:r>
        <w:rPr>
          <w:rFonts w:eastAsia="Times New Roman"/>
          <w:bCs/>
        </w:rPr>
        <w:t>①</w:t>
      </w:r>
      <w:r>
        <w:rPr>
          <w:rFonts w:ascii="宋体" w:hAnsi="宋体" w:cs="宋体"/>
          <w:bCs/>
        </w:rPr>
        <w:t>比较序号</w:t>
      </w:r>
      <w:r>
        <w:rPr>
          <w:rFonts w:eastAsia="Times New Roman"/>
          <w:bCs/>
        </w:rPr>
        <w:t>1</w:t>
      </w:r>
      <w:r>
        <w:rPr>
          <w:rFonts w:ascii="宋体" w:hAnsi="宋体" w:cs="宋体"/>
          <w:bCs/>
        </w:rPr>
        <w:t>、</w:t>
      </w:r>
      <w:r>
        <w:rPr>
          <w:rFonts w:eastAsia="Times New Roman"/>
          <w:bCs/>
        </w:rPr>
        <w:t>2</w:t>
      </w:r>
      <w:r>
        <w:rPr>
          <w:rFonts w:ascii="宋体" w:hAnsi="宋体" w:cs="宋体"/>
          <w:bCs/>
        </w:rPr>
        <w:t>、</w:t>
      </w:r>
      <w:r>
        <w:rPr>
          <w:rFonts w:eastAsia="Times New Roman"/>
          <w:bCs/>
        </w:rPr>
        <w:t>3</w:t>
      </w:r>
      <w:r>
        <w:rPr>
          <w:rFonts w:ascii="宋体" w:hAnsi="宋体" w:cs="宋体"/>
          <w:bCs/>
        </w:rPr>
        <w:t>三组数据，探究的问题是什么？</w:t>
      </w:r>
      <w:r>
        <w:rPr>
          <w:bCs/>
        </w:rPr>
        <w:t>______</w:t>
      </w:r>
    </w:p>
    <w:p w:rsidR="00792CED" w:rsidRDefault="00792CED" w:rsidP="00792CED">
      <w:pPr>
        <w:spacing w:line="360" w:lineRule="auto"/>
        <w:jc w:val="left"/>
        <w:textAlignment w:val="center"/>
        <w:rPr>
          <w:rFonts w:ascii="宋体" w:hAnsi="宋体" w:cs="宋体"/>
          <w:bCs/>
        </w:rPr>
      </w:pPr>
      <w:r>
        <w:rPr>
          <w:rFonts w:eastAsia="Times New Roman"/>
          <w:bCs/>
        </w:rPr>
        <w:t>②</w:t>
      </w:r>
      <w:r>
        <w:rPr>
          <w:rFonts w:ascii="宋体" w:hAnsi="宋体" w:cs="宋体"/>
          <w:bCs/>
        </w:rPr>
        <w:t>比较序号</w:t>
      </w:r>
      <w:r>
        <w:rPr>
          <w:bCs/>
        </w:rPr>
        <w:t>______</w:t>
      </w:r>
      <w:r>
        <w:rPr>
          <w:rFonts w:ascii="宋体" w:hAnsi="宋体" w:cs="宋体"/>
          <w:bCs/>
        </w:rPr>
        <w:t>三组数据，可以得出结论：同种液体中，深度越大，液体的压强越大；</w:t>
      </w:r>
    </w:p>
    <w:p w:rsidR="00792CED" w:rsidRDefault="00792CED" w:rsidP="00792CED">
      <w:pPr>
        <w:spacing w:line="360" w:lineRule="auto"/>
        <w:jc w:val="left"/>
        <w:textAlignment w:val="center"/>
        <w:rPr>
          <w:rFonts w:ascii="宋体" w:hAnsi="宋体" w:cs="宋体"/>
          <w:bCs/>
        </w:rPr>
      </w:pPr>
      <w:r>
        <w:rPr>
          <w:rFonts w:eastAsia="Times New Roman"/>
          <w:bCs/>
        </w:rPr>
        <w:t>③</w:t>
      </w:r>
      <w:r>
        <w:rPr>
          <w:rFonts w:ascii="宋体" w:hAnsi="宋体" w:cs="宋体"/>
          <w:bCs/>
        </w:rPr>
        <w:t>比较序号</w:t>
      </w:r>
      <w:r>
        <w:rPr>
          <w:rFonts w:eastAsia="Times New Roman"/>
          <w:bCs/>
        </w:rPr>
        <w:t>5</w:t>
      </w:r>
      <w:r>
        <w:rPr>
          <w:rFonts w:ascii="宋体" w:hAnsi="宋体" w:cs="宋体"/>
          <w:bCs/>
        </w:rPr>
        <w:t>、</w:t>
      </w:r>
      <w:r>
        <w:rPr>
          <w:rFonts w:eastAsia="Times New Roman"/>
          <w:bCs/>
        </w:rPr>
        <w:t>6</w:t>
      </w:r>
      <w:r>
        <w:rPr>
          <w:rFonts w:ascii="宋体" w:hAnsi="宋体" w:cs="宋体"/>
          <w:bCs/>
        </w:rPr>
        <w:t>两组数据，可得出的结论是什么？</w:t>
      </w:r>
      <w:r>
        <w:rPr>
          <w:bCs/>
        </w:rPr>
        <w:t>______</w:t>
      </w:r>
    </w:p>
    <w:p w:rsidR="00792CED" w:rsidRDefault="00792CED" w:rsidP="00792CED">
      <w:pPr>
        <w:spacing w:line="360" w:lineRule="auto"/>
        <w:jc w:val="left"/>
        <w:textAlignment w:val="center"/>
        <w:rPr>
          <w:rFonts w:ascii="宋体" w:hAnsi="宋体" w:cs="宋体"/>
          <w:bCs/>
        </w:rPr>
      </w:pPr>
      <w:r>
        <w:rPr>
          <w:rFonts w:eastAsia="Times New Roman"/>
          <w:bCs/>
        </w:rPr>
        <w:t>(3)1648</w:t>
      </w:r>
      <w:r>
        <w:rPr>
          <w:rFonts w:ascii="宋体" w:hAnsi="宋体" w:cs="宋体"/>
          <w:bCs/>
        </w:rPr>
        <w:t>年，物理学家帕斯卡做了著名的“帕斯卡裂桶实验”，如图丙所示。实验中帕斯卡只用了几杯水就让装满水的木桶向四周裂开，这个实验现象能够验证液体压强的哪些特点？</w:t>
      </w:r>
      <w:r>
        <w:rPr>
          <w:bCs/>
        </w:rPr>
        <w:t>______</w:t>
      </w:r>
    </w:p>
    <w:p w:rsidR="00792CED" w:rsidRDefault="00792CED" w:rsidP="00792CED">
      <w:pPr>
        <w:spacing w:line="360" w:lineRule="auto"/>
        <w:jc w:val="left"/>
        <w:textAlignment w:val="center"/>
        <w:rPr>
          <w:rFonts w:ascii="宋体" w:hAnsi="宋体" w:cs="宋体"/>
          <w:bCs/>
        </w:rPr>
      </w:pPr>
      <w:r>
        <w:rPr>
          <w:bCs/>
        </w:rPr>
        <w:t>22</w:t>
      </w:r>
      <w:r>
        <w:rPr>
          <w:bCs/>
        </w:rPr>
        <w:t>．（</w:t>
      </w:r>
      <w:r>
        <w:rPr>
          <w:bCs/>
        </w:rPr>
        <w:t>2020·</w:t>
      </w:r>
      <w:r>
        <w:rPr>
          <w:bCs/>
        </w:rPr>
        <w:t>浙江金华市</w:t>
      </w:r>
      <w:r>
        <w:rPr>
          <w:rFonts w:hint="eastAsia"/>
          <w:bCs/>
        </w:rPr>
        <w:t>）</w:t>
      </w:r>
      <w:r>
        <w:rPr>
          <w:rFonts w:ascii="宋体" w:hAnsi="宋体" w:cs="宋体"/>
          <w:bCs/>
        </w:rPr>
        <w:t>在游泳时，小金发现越往深水区走，越感到胸闷，由此猜想液体内部压强可能与液体的深度有关。于是用液体压强计对此进行了探究。</w:t>
      </w:r>
    </w:p>
    <w:p w:rsidR="00792CED" w:rsidRDefault="00792CED" w:rsidP="00792CED">
      <w:pPr>
        <w:spacing w:line="360" w:lineRule="auto"/>
        <w:jc w:val="left"/>
        <w:textAlignment w:val="center"/>
        <w:rPr>
          <w:bCs/>
        </w:rPr>
      </w:pPr>
      <w:r>
        <w:rPr>
          <w:bCs/>
          <w:noProof/>
        </w:rPr>
        <w:drawing>
          <wp:inline distT="0" distB="0" distL="0" distR="0">
            <wp:extent cx="3221355" cy="1693545"/>
            <wp:effectExtent l="0" t="0" r="0" b="1905"/>
            <wp:docPr id="600" name="图片 6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descr="figur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221355" cy="169354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rFonts w:ascii="宋体" w:hAnsi="宋体" w:cs="宋体"/>
          <w:bCs/>
        </w:rPr>
        <w:t>步骤一：将金属盒放入水中深度</w:t>
      </w:r>
      <w:r>
        <w:rPr>
          <w:rFonts w:eastAsia="Times New Roman"/>
          <w:bCs/>
        </w:rPr>
        <w:t>5</w:t>
      </w:r>
      <w:r>
        <w:rPr>
          <w:rFonts w:ascii="宋体" w:hAnsi="宋体" w:cs="宋体"/>
          <w:bCs/>
        </w:rPr>
        <w:t>厘米处，观察现象；</w:t>
      </w:r>
    </w:p>
    <w:p w:rsidR="00792CED" w:rsidRDefault="00792CED" w:rsidP="00792CED">
      <w:pPr>
        <w:spacing w:line="360" w:lineRule="auto"/>
        <w:jc w:val="left"/>
        <w:textAlignment w:val="center"/>
        <w:rPr>
          <w:rFonts w:ascii="宋体" w:hAnsi="宋体" w:cs="宋体"/>
          <w:bCs/>
        </w:rPr>
      </w:pPr>
      <w:r>
        <w:rPr>
          <w:rFonts w:ascii="宋体" w:hAnsi="宋体" w:cs="宋体"/>
          <w:bCs/>
        </w:rPr>
        <w:t>步骤二：将金属盒放入水中深度</w:t>
      </w:r>
      <w:r>
        <w:rPr>
          <w:rFonts w:eastAsia="Times New Roman"/>
          <w:bCs/>
        </w:rPr>
        <w:t>15</w:t>
      </w:r>
      <w:r>
        <w:rPr>
          <w:rFonts w:ascii="宋体" w:hAnsi="宋体" w:cs="宋体"/>
          <w:bCs/>
        </w:rPr>
        <w:t>厘米处时，发现金属盒的位置不动，但</w:t>
      </w:r>
      <w:r>
        <w:rPr>
          <w:rFonts w:eastAsia="Times New Roman"/>
          <w:bCs/>
        </w:rPr>
        <w:t>U</w:t>
      </w:r>
      <w:r>
        <w:rPr>
          <w:rFonts w:ascii="宋体" w:hAnsi="宋体" w:cs="宋体"/>
          <w:bCs/>
        </w:rPr>
        <w:t>形管两侧的液面高度差逐渐减小；</w:t>
      </w:r>
    </w:p>
    <w:p w:rsidR="00792CED" w:rsidRDefault="00792CED" w:rsidP="00792CED">
      <w:pPr>
        <w:spacing w:line="360" w:lineRule="auto"/>
        <w:jc w:val="left"/>
        <w:textAlignment w:val="center"/>
        <w:rPr>
          <w:rFonts w:ascii="宋体" w:hAnsi="宋体" w:cs="宋体"/>
          <w:bCs/>
        </w:rPr>
      </w:pPr>
      <w:r>
        <w:rPr>
          <w:rFonts w:ascii="宋体" w:hAnsi="宋体" w:cs="宋体"/>
          <w:bCs/>
        </w:rPr>
        <w:t>步骤三：调整好器材后，重新实验。在深度</w:t>
      </w:r>
      <w:r>
        <w:rPr>
          <w:rFonts w:eastAsia="Times New Roman"/>
          <w:bCs/>
        </w:rPr>
        <w:t>5</w:t>
      </w:r>
      <w:r>
        <w:rPr>
          <w:rFonts w:ascii="宋体" w:hAnsi="宋体" w:cs="宋体"/>
          <w:bCs/>
        </w:rPr>
        <w:t>厘米处观察到现象如图（甲）</w:t>
      </w:r>
      <w:r>
        <w:rPr>
          <w:rFonts w:eastAsia="Times New Roman"/>
          <w:bCs/>
        </w:rPr>
        <w:t>A</w:t>
      </w:r>
      <w:r>
        <w:rPr>
          <w:rFonts w:ascii="宋体" w:hAnsi="宋体" w:cs="宋体"/>
          <w:bCs/>
        </w:rPr>
        <w:t>所示，在深度</w:t>
      </w:r>
      <w:r>
        <w:rPr>
          <w:rFonts w:eastAsia="Times New Roman"/>
          <w:bCs/>
        </w:rPr>
        <w:t>15</w:t>
      </w:r>
      <w:r>
        <w:rPr>
          <w:rFonts w:ascii="宋体" w:hAnsi="宋体" w:cs="宋体"/>
          <w:bCs/>
        </w:rPr>
        <w:t>厘米处观察到现象如图（甲）</w:t>
      </w:r>
      <w:r>
        <w:rPr>
          <w:rFonts w:eastAsia="Times New Roman"/>
          <w:bCs/>
        </w:rPr>
        <w:t>B</w:t>
      </w:r>
      <w:r>
        <w:rPr>
          <w:rFonts w:ascii="宋体" w:hAnsi="宋体" w:cs="宋体"/>
          <w:bCs/>
        </w:rPr>
        <w:t>所示。</w:t>
      </w:r>
    </w:p>
    <w:p w:rsidR="00792CED" w:rsidRDefault="00792CED" w:rsidP="00792CED">
      <w:pPr>
        <w:spacing w:line="360" w:lineRule="auto"/>
        <w:jc w:val="left"/>
        <w:textAlignment w:val="center"/>
        <w:rPr>
          <w:rFonts w:ascii="宋体" w:hAnsi="宋体" w:cs="宋体"/>
          <w:bCs/>
        </w:rPr>
      </w:pPr>
      <w:r>
        <w:rPr>
          <w:rFonts w:ascii="宋体" w:hAnsi="宋体" w:cs="宋体"/>
          <w:bCs/>
        </w:rPr>
        <w:lastRenderedPageBreak/>
        <w:t>得出结论：同种液体内部压强随着深度的增加面增大。</w:t>
      </w:r>
    </w:p>
    <w:p w:rsidR="00792CED" w:rsidRDefault="00792CED" w:rsidP="00792CED">
      <w:pPr>
        <w:spacing w:line="360" w:lineRule="auto"/>
        <w:jc w:val="left"/>
        <w:textAlignment w:val="center"/>
        <w:rPr>
          <w:rFonts w:ascii="宋体" w:hAnsi="宋体" w:cs="宋体"/>
          <w:bCs/>
        </w:rPr>
      </w:pPr>
      <w:r>
        <w:rPr>
          <w:rFonts w:ascii="宋体" w:hAnsi="宋体" w:cs="宋体"/>
          <w:bCs/>
        </w:rPr>
        <w:t>请完成下列问题：</w:t>
      </w:r>
    </w:p>
    <w:p w:rsidR="00792CED" w:rsidRDefault="00792CED" w:rsidP="00792CED">
      <w:pPr>
        <w:spacing w:line="360" w:lineRule="auto"/>
        <w:jc w:val="left"/>
        <w:textAlignment w:val="center"/>
        <w:rPr>
          <w:rFonts w:ascii="宋体" w:hAnsi="宋体" w:cs="宋体"/>
          <w:bCs/>
        </w:rPr>
      </w:pPr>
      <w:r>
        <w:rPr>
          <w:rFonts w:ascii="宋体" w:hAnsi="宋体" w:cs="宋体"/>
          <w:bCs/>
        </w:rPr>
        <w:t>（</w:t>
      </w:r>
      <w:r>
        <w:rPr>
          <w:rFonts w:eastAsia="Times New Roman"/>
          <w:bCs/>
        </w:rPr>
        <w:t>1</w:t>
      </w:r>
      <w:r>
        <w:rPr>
          <w:rFonts w:ascii="宋体" w:hAnsi="宋体" w:cs="宋体"/>
          <w:bCs/>
        </w:rPr>
        <w:t>）该实验过程用到的科学方法有</w:t>
      </w:r>
      <w:r>
        <w:rPr>
          <w:bCs/>
        </w:rPr>
        <w:t>_____</w:t>
      </w:r>
      <w:r>
        <w:rPr>
          <w:rFonts w:ascii="宋体" w:hAnsi="宋体" w:cs="宋体"/>
          <w:bCs/>
        </w:rPr>
        <w:t>（填字母）；</w:t>
      </w:r>
    </w:p>
    <w:p w:rsidR="00792CED" w:rsidRDefault="00792CED" w:rsidP="00792CED">
      <w:pPr>
        <w:spacing w:line="360" w:lineRule="auto"/>
        <w:jc w:val="left"/>
        <w:textAlignment w:val="center"/>
        <w:rPr>
          <w:rFonts w:ascii="宋体" w:hAnsi="宋体" w:cs="宋体"/>
          <w:bCs/>
        </w:rPr>
      </w:pPr>
      <w:r>
        <w:rPr>
          <w:rFonts w:eastAsia="Times New Roman"/>
          <w:bCs/>
        </w:rPr>
        <w:t>A</w:t>
      </w:r>
      <w:r>
        <w:rPr>
          <w:rFonts w:ascii="宋体" w:hAnsi="宋体" w:cs="宋体"/>
          <w:bCs/>
        </w:rPr>
        <w:t>．转换法</w:t>
      </w:r>
    </w:p>
    <w:p w:rsidR="00792CED" w:rsidRDefault="00792CED" w:rsidP="00792CED">
      <w:pPr>
        <w:spacing w:line="360" w:lineRule="auto"/>
        <w:jc w:val="left"/>
        <w:textAlignment w:val="center"/>
        <w:rPr>
          <w:rFonts w:ascii="宋体" w:hAnsi="宋体" w:cs="宋体"/>
          <w:bCs/>
        </w:rPr>
      </w:pPr>
      <w:r>
        <w:rPr>
          <w:rFonts w:eastAsia="Times New Roman"/>
          <w:bCs/>
        </w:rPr>
        <w:t>B</w:t>
      </w:r>
      <w:r>
        <w:rPr>
          <w:rFonts w:ascii="宋体" w:hAnsi="宋体" w:cs="宋体"/>
          <w:bCs/>
        </w:rPr>
        <w:t>．控制变量法</w:t>
      </w:r>
    </w:p>
    <w:p w:rsidR="00792CED" w:rsidRDefault="00792CED" w:rsidP="00792CED">
      <w:pPr>
        <w:spacing w:line="360" w:lineRule="auto"/>
        <w:jc w:val="left"/>
        <w:textAlignment w:val="center"/>
        <w:rPr>
          <w:rFonts w:ascii="宋体" w:hAnsi="宋体" w:cs="宋体"/>
          <w:bCs/>
        </w:rPr>
      </w:pPr>
      <w:r>
        <w:rPr>
          <w:rFonts w:eastAsia="Times New Roman"/>
          <w:bCs/>
        </w:rPr>
        <w:t>C</w:t>
      </w:r>
      <w:r>
        <w:rPr>
          <w:rFonts w:ascii="宋体" w:hAnsi="宋体" w:cs="宋体"/>
          <w:bCs/>
        </w:rPr>
        <w:t>．类比法</w:t>
      </w:r>
    </w:p>
    <w:p w:rsidR="00792CED" w:rsidRDefault="00792CED" w:rsidP="00792CED">
      <w:pPr>
        <w:spacing w:line="360" w:lineRule="auto"/>
        <w:jc w:val="left"/>
        <w:textAlignment w:val="center"/>
        <w:rPr>
          <w:rFonts w:ascii="宋体" w:hAnsi="宋体" w:cs="宋体"/>
          <w:bCs/>
        </w:rPr>
      </w:pPr>
      <w:r>
        <w:rPr>
          <w:rFonts w:ascii="宋体" w:hAnsi="宋体" w:cs="宋体"/>
          <w:bCs/>
        </w:rPr>
        <w:t>（</w:t>
      </w:r>
      <w:r>
        <w:rPr>
          <w:rFonts w:eastAsia="Times New Roman"/>
          <w:bCs/>
        </w:rPr>
        <w:t>2</w:t>
      </w:r>
      <w:r>
        <w:rPr>
          <w:rFonts w:ascii="宋体" w:hAnsi="宋体" w:cs="宋体"/>
          <w:bCs/>
        </w:rPr>
        <w:t>）步骤二中金属盒在水里的位置不动，但</w:t>
      </w:r>
      <w:r>
        <w:rPr>
          <w:rFonts w:eastAsia="Times New Roman"/>
          <w:bCs/>
        </w:rPr>
        <w:t>U</w:t>
      </w:r>
      <w:r>
        <w:rPr>
          <w:rFonts w:ascii="宋体" w:hAnsi="宋体" w:cs="宋体"/>
          <w:bCs/>
        </w:rPr>
        <w:t>形管两侧的液面高度差逐渐减小的原因是</w:t>
      </w:r>
      <w:r>
        <w:rPr>
          <w:bCs/>
        </w:rPr>
        <w:t>_____</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ascii="宋体" w:hAnsi="宋体" w:cs="宋体"/>
          <w:bCs/>
        </w:rPr>
        <w:t>（</w:t>
      </w:r>
      <w:r>
        <w:rPr>
          <w:rFonts w:eastAsia="Times New Roman"/>
          <w:bCs/>
        </w:rPr>
        <w:t>3</w:t>
      </w:r>
      <w:r>
        <w:rPr>
          <w:rFonts w:ascii="宋体" w:hAnsi="宋体" w:cs="宋体"/>
          <w:bCs/>
        </w:rPr>
        <w:t>）小金反思：只进行两次实验就得出结论，结论是不可靠的。还需改变深度更换液体进行多次实验，其目的是</w:t>
      </w:r>
      <w:r>
        <w:rPr>
          <w:bCs/>
        </w:rPr>
        <w:t>_____</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ascii="宋体" w:hAnsi="宋体" w:cs="宋体"/>
          <w:bCs/>
        </w:rPr>
        <w:t>（</w:t>
      </w:r>
      <w:r>
        <w:rPr>
          <w:rFonts w:eastAsia="Times New Roman"/>
          <w:bCs/>
        </w:rPr>
        <w:t>4</w:t>
      </w:r>
      <w:r>
        <w:rPr>
          <w:rFonts w:ascii="宋体" w:hAnsi="宋体" w:cs="宋体"/>
          <w:bCs/>
        </w:rPr>
        <w:t>）对液体内部压强大小与深度关系的进一步思考。图（乙）为一圆柱形容器，容器内装有密度为</w:t>
      </w:r>
      <w:r>
        <w:rPr>
          <w:rFonts w:eastAsia="Times New Roman"/>
          <w:bCs/>
          <w:i/>
        </w:rPr>
        <w:t>ρ</w:t>
      </w:r>
      <w:r>
        <w:rPr>
          <w:rFonts w:ascii="宋体" w:hAnsi="宋体" w:cs="宋体"/>
          <w:bCs/>
        </w:rPr>
        <w:t>的液体，</w:t>
      </w:r>
      <w:r>
        <w:rPr>
          <w:rFonts w:eastAsia="Times New Roman"/>
          <w:bCs/>
          <w:i/>
        </w:rPr>
        <w:t>a</w:t>
      </w:r>
      <w:r>
        <w:rPr>
          <w:rFonts w:ascii="宋体" w:hAnsi="宋体" w:cs="宋体"/>
          <w:bCs/>
        </w:rPr>
        <w:t>点在深度为</w:t>
      </w:r>
      <w:r>
        <w:rPr>
          <w:rFonts w:eastAsia="Times New Roman"/>
          <w:bCs/>
          <w:i/>
        </w:rPr>
        <w:t>h</w:t>
      </w:r>
      <w:r>
        <w:rPr>
          <w:rFonts w:ascii="宋体" w:hAnsi="宋体" w:cs="宋体"/>
          <w:bCs/>
        </w:rPr>
        <w:t>处的水平横截面上，横截面上方的液柱对横截面产生的压力大小等于该液柱的重力。根据压强公式</w:t>
      </w:r>
      <w:r>
        <w:rPr>
          <w:bCs/>
        </w:rPr>
        <w:object w:dxaOrig="675" w:dyaOrig="615">
          <v:shape id="对象 272" o:spid="_x0000_i1092" type="#_x0000_t75" alt="eqIdccae9445c74642239ef958a1699531b1" style="width:33.55pt;height:31.1pt" o:ole="">
            <v:imagedata r:id="rId211" o:title="eqIdccae9445c74642239ef958a1699531b1"/>
          </v:shape>
          <o:OLEObject Type="Embed" ProgID="Equation.DSMT4" ShapeID="对象 272" DrawAspect="Content" ObjectID="_1677256063" r:id="rId212"/>
        </w:object>
      </w:r>
      <w:r>
        <w:rPr>
          <w:rFonts w:ascii="宋体" w:hAnsi="宋体" w:cs="宋体"/>
          <w:bCs/>
        </w:rPr>
        <w:t>，推导出</w:t>
      </w:r>
      <w:r>
        <w:rPr>
          <w:rFonts w:eastAsia="Times New Roman"/>
          <w:bCs/>
          <w:i/>
        </w:rPr>
        <w:t>a</w:t>
      </w:r>
      <w:r>
        <w:rPr>
          <w:rFonts w:ascii="宋体" w:hAnsi="宋体" w:cs="宋体"/>
          <w:bCs/>
        </w:rPr>
        <w:t>点所在横截面受到的液体压强</w:t>
      </w:r>
      <w:r>
        <w:rPr>
          <w:rFonts w:eastAsia="Times New Roman"/>
          <w:bCs/>
          <w:i/>
        </w:rPr>
        <w:t>p</w:t>
      </w:r>
      <w:r>
        <w:rPr>
          <w:rFonts w:eastAsia="Times New Roman"/>
          <w:bCs/>
          <w:vertAlign w:val="subscript"/>
        </w:rPr>
        <w:t>a</w:t>
      </w:r>
      <w:r>
        <w:rPr>
          <w:rFonts w:ascii="宋体" w:hAnsi="宋体" w:cs="宋体"/>
          <w:bCs/>
        </w:rPr>
        <w:t>与深度</w:t>
      </w:r>
      <w:r>
        <w:rPr>
          <w:rFonts w:eastAsia="Times New Roman"/>
          <w:bCs/>
          <w:i/>
        </w:rPr>
        <w:t>h</w:t>
      </w:r>
      <w:r>
        <w:rPr>
          <w:rFonts w:ascii="宋体" w:hAnsi="宋体" w:cs="宋体"/>
          <w:bCs/>
        </w:rPr>
        <w:t>之间的关系式是</w:t>
      </w:r>
      <w:r>
        <w:rPr>
          <w:rFonts w:eastAsia="Times New Roman"/>
          <w:bCs/>
          <w:i/>
        </w:rPr>
        <w:t>p</w:t>
      </w:r>
      <w:r>
        <w:rPr>
          <w:rFonts w:eastAsia="Times New Roman"/>
          <w:bCs/>
          <w:vertAlign w:val="subscript"/>
        </w:rPr>
        <w:t>a</w:t>
      </w:r>
      <w:r>
        <w:rPr>
          <w:rFonts w:ascii="宋体" w:hAnsi="宋体" w:cs="宋体"/>
          <w:bCs/>
        </w:rPr>
        <w:t>＝</w:t>
      </w:r>
      <w:r>
        <w:rPr>
          <w:bCs/>
        </w:rPr>
        <w:t>_____</w:t>
      </w:r>
      <w:r>
        <w:rPr>
          <w:rFonts w:ascii="宋体" w:hAnsi="宋体" w:cs="宋体"/>
          <w:bCs/>
        </w:rPr>
        <w:t>。</w:t>
      </w:r>
    </w:p>
    <w:p w:rsidR="00792CED" w:rsidRDefault="00792CED" w:rsidP="00792CED">
      <w:pPr>
        <w:jc w:val="left"/>
        <w:rPr>
          <w:bCs/>
        </w:rPr>
      </w:pPr>
      <w:r>
        <w:rPr>
          <w:rFonts w:hint="eastAsia"/>
          <w:bCs/>
        </w:rPr>
        <w:t>五、综合题</w:t>
      </w:r>
    </w:p>
    <w:p w:rsidR="00792CED" w:rsidRDefault="00792CED" w:rsidP="00792CED">
      <w:pPr>
        <w:spacing w:line="360" w:lineRule="auto"/>
        <w:jc w:val="left"/>
        <w:textAlignment w:val="center"/>
        <w:rPr>
          <w:rFonts w:ascii="宋体" w:hAnsi="宋体" w:cs="宋体"/>
          <w:bCs/>
        </w:rPr>
      </w:pPr>
      <w:r>
        <w:rPr>
          <w:bCs/>
        </w:rPr>
        <w:t>23</w:t>
      </w:r>
      <w:r>
        <w:rPr>
          <w:bCs/>
        </w:rPr>
        <w:t>．（</w:t>
      </w:r>
      <w:r>
        <w:rPr>
          <w:bCs/>
        </w:rPr>
        <w:t>2020·</w:t>
      </w:r>
      <w:r>
        <w:rPr>
          <w:bCs/>
        </w:rPr>
        <w:t>内蒙古呼和浩特市</w:t>
      </w:r>
      <w:r>
        <w:rPr>
          <w:rFonts w:hint="eastAsia"/>
          <w:bCs/>
        </w:rPr>
        <w:t>）</w:t>
      </w:r>
      <w:r>
        <w:rPr>
          <w:rFonts w:ascii="宋体" w:hAnsi="宋体" w:cs="宋体"/>
          <w:bCs/>
        </w:rPr>
        <w:t>利用水电站枢纽，可以集中天然水流的落差形成水头，改善生态环境，促进经济发展。</w:t>
      </w:r>
    </w:p>
    <w:p w:rsidR="00792CED" w:rsidRDefault="00792CED" w:rsidP="00792CED">
      <w:pPr>
        <w:spacing w:line="360" w:lineRule="auto"/>
        <w:jc w:val="left"/>
        <w:textAlignment w:val="center"/>
        <w:rPr>
          <w:rFonts w:ascii="宋体" w:hAnsi="宋体" w:cs="宋体"/>
          <w:bCs/>
        </w:rPr>
      </w:pPr>
      <w:r>
        <w:rPr>
          <w:rFonts w:ascii="宋体" w:hAnsi="宋体" w:cs="宋体"/>
          <w:bCs/>
        </w:rPr>
        <w:t>某水电站总库容</w:t>
      </w:r>
      <w:r>
        <w:rPr>
          <w:rFonts w:eastAsia="Times New Roman"/>
          <w:bCs/>
        </w:rPr>
        <w:t>200</w:t>
      </w:r>
      <w:r>
        <w:rPr>
          <w:rFonts w:ascii="宋体" w:hAnsi="宋体" w:cs="宋体"/>
          <w:bCs/>
        </w:rPr>
        <w:t>亿立方米，混凝土双曲拱坝最大坝高</w:t>
      </w:r>
      <w:r>
        <w:rPr>
          <w:rFonts w:eastAsia="Times New Roman"/>
          <w:bCs/>
        </w:rPr>
        <w:t>260</w:t>
      </w:r>
      <w:r>
        <w:rPr>
          <w:rFonts w:ascii="宋体" w:hAnsi="宋体" w:cs="宋体"/>
          <w:bCs/>
        </w:rPr>
        <w:t>米，顶宽</w:t>
      </w:r>
      <w:r>
        <w:rPr>
          <w:rFonts w:eastAsia="Times New Roman"/>
          <w:bCs/>
        </w:rPr>
        <w:t>12</w:t>
      </w:r>
      <w:r>
        <w:rPr>
          <w:rFonts w:ascii="宋体" w:hAnsi="宋体" w:cs="宋体"/>
          <w:bCs/>
        </w:rPr>
        <w:t>米，最大底宽</w:t>
      </w:r>
      <w:r>
        <w:rPr>
          <w:rFonts w:eastAsia="Times New Roman"/>
          <w:bCs/>
        </w:rPr>
        <w:t>66</w:t>
      </w:r>
      <w:r>
        <w:rPr>
          <w:rFonts w:ascii="宋体" w:hAnsi="宋体" w:cs="宋体"/>
          <w:bCs/>
        </w:rPr>
        <w:t>米。电站左岸、右岸地下厂房共有</w:t>
      </w:r>
      <w:r>
        <w:rPr>
          <w:rFonts w:eastAsia="Times New Roman"/>
          <w:bCs/>
        </w:rPr>
        <w:t>16</w:t>
      </w:r>
      <w:r>
        <w:rPr>
          <w:rFonts w:ascii="宋体" w:hAnsi="宋体" w:cs="宋体"/>
          <w:bCs/>
        </w:rPr>
        <w:t>台水轮发电机组。建成后具有以发电为主，兼有防洪拦沙、改善下游航运条件和发展库区通航等综合效益。（</w:t>
      </w:r>
      <w:r>
        <w:rPr>
          <w:rFonts w:eastAsia="Times New Roman"/>
          <w:bCs/>
          <w:i/>
        </w:rPr>
        <w:t>ρ</w:t>
      </w:r>
      <w:r>
        <w:rPr>
          <w:rFonts w:ascii="宋体" w:hAnsi="宋体" w:cs="宋体"/>
          <w:bCs/>
          <w:vertAlign w:val="subscript"/>
        </w:rPr>
        <w:t>水</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水电站库区建成后，该地区空气湿度会增大，这与水的</w:t>
      </w:r>
      <w:r>
        <w:rPr>
          <w:bCs/>
        </w:rPr>
        <w:t>______</w:t>
      </w:r>
      <w:r>
        <w:rPr>
          <w:rFonts w:ascii="宋体" w:hAnsi="宋体" w:cs="宋体"/>
          <w:bCs/>
        </w:rPr>
        <w:t>（填物态变化名称）有关：</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从压强角度分析说明水电站混凝土双曲拱坝筑成“上窄下宽”的好处</w:t>
      </w:r>
      <w:r>
        <w:rPr>
          <w:bCs/>
        </w:rPr>
        <w:t>______</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eastAsia="Times New Roman"/>
          <w:bCs/>
        </w:rPr>
        <w:t>(3)</w:t>
      </w:r>
      <w:r>
        <w:rPr>
          <w:rFonts w:ascii="宋体" w:hAnsi="宋体" w:cs="宋体"/>
          <w:bCs/>
        </w:rPr>
        <w:t>水电站枢纽最大总泄洪量约为</w:t>
      </w:r>
      <w:r>
        <w:rPr>
          <w:rFonts w:eastAsia="Times New Roman"/>
          <w:bCs/>
        </w:rPr>
        <w:t>40000</w:t>
      </w:r>
      <w:r>
        <w:rPr>
          <w:rFonts w:ascii="宋体" w:hAnsi="宋体" w:cs="宋体"/>
          <w:bCs/>
        </w:rPr>
        <w:t>立方米</w:t>
      </w:r>
      <w:r>
        <w:rPr>
          <w:rFonts w:eastAsia="Times New Roman"/>
          <w:bCs/>
        </w:rPr>
        <w:t>1</w:t>
      </w:r>
      <w:r>
        <w:rPr>
          <w:rFonts w:ascii="宋体" w:hAnsi="宋体" w:cs="宋体"/>
          <w:bCs/>
        </w:rPr>
        <w:t>秒。泄洪</w:t>
      </w:r>
      <w:r>
        <w:rPr>
          <w:rFonts w:eastAsia="Times New Roman"/>
          <w:bCs/>
        </w:rPr>
        <w:t>10</w:t>
      </w:r>
      <w:r>
        <w:rPr>
          <w:rFonts w:ascii="宋体" w:hAnsi="宋体" w:cs="宋体"/>
          <w:bCs/>
        </w:rPr>
        <w:t>分钟即可装满一个西湖。若以最大总泄洪量泄洪，</w:t>
      </w:r>
      <w:r>
        <w:rPr>
          <w:rFonts w:eastAsia="Times New Roman"/>
          <w:bCs/>
        </w:rPr>
        <w:t>10</w:t>
      </w:r>
      <w:r>
        <w:rPr>
          <w:rFonts w:ascii="宋体" w:hAnsi="宋体" w:cs="宋体"/>
          <w:bCs/>
        </w:rPr>
        <w:t>分钟内所泄出水的质量</w:t>
      </w:r>
      <w:r>
        <w:rPr>
          <w:bCs/>
        </w:rPr>
        <w:t>______</w:t>
      </w:r>
      <w:r>
        <w:rPr>
          <w:rFonts w:ascii="宋体" w:hAnsi="宋体" w:cs="宋体"/>
          <w:bCs/>
        </w:rPr>
        <w:t>。</w:t>
      </w:r>
    </w:p>
    <w:p w:rsidR="00792CED" w:rsidRDefault="00792CED" w:rsidP="00792CED">
      <w:pPr>
        <w:spacing w:line="360" w:lineRule="auto"/>
        <w:jc w:val="left"/>
        <w:textAlignment w:val="center"/>
        <w:rPr>
          <w:bCs/>
        </w:rPr>
      </w:pPr>
      <w:r>
        <w:rPr>
          <w:bCs/>
          <w:noProof/>
        </w:rPr>
        <w:drawing>
          <wp:inline distT="0" distB="0" distL="0" distR="0">
            <wp:extent cx="2421255" cy="1433830"/>
            <wp:effectExtent l="0" t="0" r="0" b="0"/>
            <wp:docPr id="599" name="图片 5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3" descr="figur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421255" cy="1433830"/>
                    </a:xfrm>
                    <a:prstGeom prst="rect">
                      <a:avLst/>
                    </a:prstGeom>
                    <a:noFill/>
                    <a:ln>
                      <a:noFill/>
                    </a:ln>
                  </pic:spPr>
                </pic:pic>
              </a:graphicData>
            </a:graphic>
          </wp:inline>
        </w:drawing>
      </w:r>
    </w:p>
    <w:p w:rsidR="00792CED" w:rsidRDefault="00792CED" w:rsidP="00792CED">
      <w:pPr>
        <w:jc w:val="left"/>
        <w:rPr>
          <w:bCs/>
        </w:rPr>
      </w:pPr>
      <w:r>
        <w:rPr>
          <w:rFonts w:hint="eastAsia"/>
          <w:bCs/>
        </w:rPr>
        <w:lastRenderedPageBreak/>
        <w:t>六、计算题</w:t>
      </w:r>
    </w:p>
    <w:p w:rsidR="00792CED" w:rsidRDefault="00792CED" w:rsidP="00792CED">
      <w:pPr>
        <w:spacing w:line="360" w:lineRule="auto"/>
        <w:jc w:val="left"/>
        <w:textAlignment w:val="center"/>
        <w:rPr>
          <w:rFonts w:ascii="宋体" w:hAnsi="宋体" w:cs="宋体"/>
          <w:bCs/>
        </w:rPr>
      </w:pPr>
      <w:r>
        <w:rPr>
          <w:bCs/>
        </w:rPr>
        <w:t>24</w:t>
      </w:r>
      <w:r>
        <w:rPr>
          <w:bCs/>
        </w:rPr>
        <w:t>．（</w:t>
      </w:r>
      <w:r>
        <w:rPr>
          <w:bCs/>
        </w:rPr>
        <w:t>2020·</w:t>
      </w:r>
      <w:r>
        <w:rPr>
          <w:bCs/>
        </w:rPr>
        <w:t>湖南永州市</w:t>
      </w:r>
      <w:r>
        <w:rPr>
          <w:rFonts w:hint="eastAsia"/>
          <w:bCs/>
        </w:rPr>
        <w:t>）</w:t>
      </w:r>
      <w:r>
        <w:rPr>
          <w:rFonts w:ascii="宋体" w:hAnsi="宋体" w:cs="宋体"/>
          <w:bCs/>
        </w:rPr>
        <w:t>“厉害了我的国！”</w:t>
      </w:r>
      <w:r>
        <w:rPr>
          <w:rFonts w:eastAsia="Times New Roman"/>
          <w:bCs/>
        </w:rPr>
        <w:t>2020</w:t>
      </w:r>
      <w:r>
        <w:rPr>
          <w:rFonts w:ascii="宋体" w:hAnsi="宋体" w:cs="宋体"/>
          <w:bCs/>
        </w:rPr>
        <w:t>年我国自主研制的“海斗一号”多次下潜至万米深海，完成了声学测线、布放标志、沉积物取样、高清摄像等一系列科考任务。（</w:t>
      </w:r>
      <w:r>
        <w:rPr>
          <w:rFonts w:eastAsia="Times New Roman"/>
          <w:bCs/>
          <w:i/>
        </w:rPr>
        <w:t>g</w:t>
      </w:r>
      <w:r>
        <w:rPr>
          <w:rFonts w:ascii="宋体" w:hAnsi="宋体" w:cs="宋体"/>
          <w:bCs/>
        </w:rPr>
        <w:t>＝</w:t>
      </w:r>
      <w:r>
        <w:rPr>
          <w:rFonts w:eastAsia="Times New Roman"/>
          <w:bCs/>
        </w:rPr>
        <w:t>10N/kg</w:t>
      </w:r>
      <w:r>
        <w:rPr>
          <w:rFonts w:ascii="宋体" w:hAnsi="宋体" w:cs="宋体"/>
          <w:bCs/>
        </w:rPr>
        <w:t>，海水的密度近似取</w:t>
      </w:r>
      <w:r>
        <w:rPr>
          <w:rFonts w:eastAsia="Times New Roman"/>
          <w:bCs/>
          <w:i/>
        </w:rPr>
        <w:t>ρ</w:t>
      </w:r>
      <w:r>
        <w:rPr>
          <w:rFonts w:ascii="宋体" w:hAnsi="宋体" w:cs="宋体"/>
          <w:bCs/>
          <w:vertAlign w:val="subscript"/>
        </w:rPr>
        <w:t>海水</w:t>
      </w:r>
      <w:r>
        <w:rPr>
          <w:rFonts w:ascii="宋体" w:hAnsi="宋体" w:cs="宋体"/>
          <w:bCs/>
        </w:rPr>
        <w:t>＝</w:t>
      </w:r>
      <w:r>
        <w:rPr>
          <w:rFonts w:eastAsia="Times New Roman"/>
          <w:bCs/>
        </w:rPr>
        <w:t>1.0</w:t>
      </w:r>
      <w:r>
        <w:rPr>
          <w:rFonts w:ascii="宋体" w:hAnsi="宋体" w:cs="宋体"/>
          <w:bCs/>
        </w:rPr>
        <w:t>×</w:t>
      </w:r>
      <w:r>
        <w:rPr>
          <w:rFonts w:eastAsia="Times New Roman"/>
          <w:bCs/>
        </w:rPr>
        <w:t>10</w:t>
      </w:r>
      <w:r>
        <w:rPr>
          <w:rFonts w:eastAsia="Times New Roman"/>
          <w:bCs/>
          <w:vertAlign w:val="superscript"/>
        </w:rPr>
        <w:t>3</w:t>
      </w:r>
      <w:r>
        <w:rPr>
          <w:rFonts w:eastAsia="Times New Roman"/>
          <w:bCs/>
        </w:rPr>
        <w:t>kg/m</w:t>
      </w:r>
      <w:r>
        <w:rPr>
          <w:rFonts w:eastAsia="Times New Roman"/>
          <w:bCs/>
          <w:vertAlign w:val="superscript"/>
        </w:rPr>
        <w:t>3</w: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若“海斗一号”从海平面垂直下潜</w:t>
      </w:r>
      <w:r>
        <w:rPr>
          <w:rFonts w:eastAsia="Times New Roman"/>
          <w:bCs/>
        </w:rPr>
        <w:t>10800m</w:t>
      </w:r>
      <w:r>
        <w:rPr>
          <w:rFonts w:ascii="宋体" w:hAnsi="宋体" w:cs="宋体"/>
          <w:bCs/>
        </w:rPr>
        <w:t>用时</w:t>
      </w:r>
      <w:r>
        <w:rPr>
          <w:rFonts w:eastAsia="Times New Roman"/>
          <w:bCs/>
        </w:rPr>
        <w:t>6h</w:t>
      </w:r>
      <w:r>
        <w:rPr>
          <w:rFonts w:ascii="宋体" w:hAnsi="宋体" w:cs="宋体"/>
          <w:bCs/>
        </w:rPr>
        <w:t>，求“海斗一号”下潜的平均速度的大小；</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“海斗一号”下潜至离海平面</w:t>
      </w:r>
      <w:r>
        <w:rPr>
          <w:rFonts w:eastAsia="Times New Roman"/>
          <w:bCs/>
        </w:rPr>
        <w:t>10000</w:t>
      </w:r>
      <w:r>
        <w:rPr>
          <w:rFonts w:ascii="宋体" w:hAnsi="宋体" w:cs="宋体"/>
          <w:bCs/>
        </w:rPr>
        <w:t>深处观察摄像，观察窗面积近似取</w:t>
      </w:r>
      <w:r>
        <w:rPr>
          <w:rFonts w:eastAsia="Times New Roman"/>
          <w:bCs/>
        </w:rPr>
        <w:t>400cm</w:t>
      </w:r>
      <w:r>
        <w:rPr>
          <w:rFonts w:eastAsia="Times New Roman"/>
          <w:bCs/>
          <w:vertAlign w:val="superscript"/>
        </w:rPr>
        <w:t>2</w:t>
      </w:r>
      <w:r>
        <w:rPr>
          <w:rFonts w:ascii="宋体" w:hAnsi="宋体" w:cs="宋体"/>
          <w:bCs/>
        </w:rPr>
        <w:t>，请估算观察窗在该深度所受海水的压力；</w:t>
      </w:r>
    </w:p>
    <w:p w:rsidR="00792CED" w:rsidRDefault="00792CED" w:rsidP="00792CED">
      <w:pPr>
        <w:spacing w:line="360" w:lineRule="auto"/>
        <w:jc w:val="left"/>
        <w:textAlignment w:val="center"/>
        <w:rPr>
          <w:rFonts w:ascii="宋体" w:hAnsi="宋体" w:cs="宋体"/>
          <w:bCs/>
        </w:rPr>
      </w:pPr>
      <w:r>
        <w:rPr>
          <w:rFonts w:eastAsia="Times New Roman"/>
          <w:bCs/>
        </w:rPr>
        <w:t>(3)</w:t>
      </w:r>
      <w:r>
        <w:rPr>
          <w:rFonts w:ascii="宋体" w:hAnsi="宋体" w:cs="宋体"/>
          <w:bCs/>
        </w:rPr>
        <w:t>“海斗一号”广泛使用了新材料，新材料具有很多的优良性能，例如：抗腐蚀性强。请你再举出一例在“海斗一号”中新材料所具有的优良性能。</w:t>
      </w:r>
    </w:p>
    <w:p w:rsidR="00792CED" w:rsidRDefault="00792CED" w:rsidP="00792CED">
      <w:pPr>
        <w:spacing w:line="360" w:lineRule="auto"/>
        <w:jc w:val="left"/>
        <w:textAlignment w:val="center"/>
        <w:rPr>
          <w:bCs/>
        </w:rPr>
      </w:pPr>
      <w:r>
        <w:rPr>
          <w:bCs/>
          <w:noProof/>
        </w:rPr>
        <w:drawing>
          <wp:inline distT="0" distB="0" distL="0" distR="0">
            <wp:extent cx="2306955" cy="1745615"/>
            <wp:effectExtent l="0" t="0" r="0" b="6985"/>
            <wp:docPr id="598" name="图片 5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4" descr="figure"/>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306955" cy="1745615"/>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bCs/>
        </w:rPr>
        <w:t>25</w:t>
      </w:r>
      <w:r>
        <w:rPr>
          <w:bCs/>
        </w:rPr>
        <w:t>．（</w:t>
      </w:r>
      <w:r>
        <w:rPr>
          <w:bCs/>
        </w:rPr>
        <w:t>2020·</w:t>
      </w:r>
      <w:r>
        <w:rPr>
          <w:bCs/>
        </w:rPr>
        <w:t>吉林长春市</w:t>
      </w:r>
      <w:r>
        <w:rPr>
          <w:rFonts w:hint="eastAsia"/>
          <w:bCs/>
        </w:rPr>
        <w:t>）</w:t>
      </w:r>
      <w:r>
        <w:rPr>
          <w:rFonts w:ascii="宋体" w:hAnsi="宋体" w:cs="宋体"/>
          <w:bCs/>
        </w:rPr>
        <w:t>我国“海斗一号”潜水器在马里亚纳海沟成功完成了首次万米海试与试验性应用任务，于</w:t>
      </w:r>
      <w:r>
        <w:rPr>
          <w:rFonts w:eastAsia="Times New Roman"/>
          <w:bCs/>
        </w:rPr>
        <w:t>2020</w:t>
      </w:r>
      <w:r>
        <w:rPr>
          <w:rFonts w:ascii="宋体" w:hAnsi="宋体" w:cs="宋体"/>
          <w:bCs/>
        </w:rPr>
        <w:t>年</w:t>
      </w:r>
      <w:r>
        <w:rPr>
          <w:rFonts w:eastAsia="Times New Roman"/>
          <w:bCs/>
        </w:rPr>
        <w:t>6</w:t>
      </w:r>
      <w:r>
        <w:rPr>
          <w:rFonts w:ascii="宋体" w:hAnsi="宋体" w:cs="宋体"/>
          <w:bCs/>
        </w:rPr>
        <w:t>月</w:t>
      </w:r>
      <w:r>
        <w:rPr>
          <w:rFonts w:eastAsia="Times New Roman"/>
          <w:bCs/>
        </w:rPr>
        <w:t>8</w:t>
      </w:r>
      <w:r>
        <w:rPr>
          <w:rFonts w:ascii="宋体" w:hAnsi="宋体" w:cs="宋体"/>
          <w:bCs/>
        </w:rPr>
        <w:t>日载誉归来。当下潜至</w:t>
      </w:r>
      <w:r>
        <w:rPr>
          <w:bCs/>
        </w:rPr>
        <w:object w:dxaOrig="1046" w:dyaOrig="326">
          <v:shape id="对象 275" o:spid="_x0000_i1093" type="#_x0000_t75" alt="eqId30e48d41df634469934ff2f98e8a14ce" style="width:52.35pt;height:16.35pt" o:ole="">
            <v:imagedata r:id="rId215" o:title="eqId30e48d41df634469934ff2f98e8a14ce"/>
          </v:shape>
          <o:OLEObject Type="Embed" ProgID="Equation.DSMT4" ShapeID="对象 275" DrawAspect="Content" ObjectID="_1677256064" r:id="rId216"/>
        </w:object>
      </w:r>
      <w:r>
        <w:rPr>
          <w:rFonts w:ascii="宋体" w:hAnsi="宋体" w:cs="宋体"/>
          <w:bCs/>
        </w:rPr>
        <w:t>时，求：</w:t>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潜水器受到海水的压强；（</w:t>
      </w:r>
      <w:r>
        <w:rPr>
          <w:bCs/>
        </w:rPr>
        <w:object w:dxaOrig="2313" w:dyaOrig="398">
          <v:shape id="对象 276" o:spid="_x0000_i1094" type="#_x0000_t75" alt="eqId23d2ededbee843c09c8cccc0bd6a2486" style="width:115.35pt;height:19.65pt" o:ole="">
            <v:imagedata r:id="rId217" o:title="eqId23d2ededbee843c09c8cccc0bd6a2486"/>
          </v:shape>
          <o:OLEObject Type="Embed" ProgID="Equation.DSMT4" ShapeID="对象 276" DrawAspect="Content" ObjectID="_1677256065" r:id="rId218"/>
        </w:object>
      </w:r>
      <w:r>
        <w:rPr>
          <w:rFonts w:ascii="宋体" w:hAnsi="宋体" w:cs="宋体"/>
          <w:bCs/>
        </w:rPr>
        <w:t>，</w:t>
      </w:r>
      <w:r>
        <w:rPr>
          <w:rFonts w:eastAsia="Times New Roman"/>
          <w:bCs/>
          <w:i/>
        </w:rPr>
        <w:t>g</w:t>
      </w:r>
      <w:r>
        <w:rPr>
          <w:rFonts w:ascii="宋体" w:hAnsi="宋体" w:cs="宋体"/>
          <w:bCs/>
        </w:rPr>
        <w:t>取</w:t>
      </w:r>
      <w:r>
        <w:rPr>
          <w:bCs/>
        </w:rPr>
        <w:object w:dxaOrig="897" w:dyaOrig="326">
          <v:shape id="对象 277" o:spid="_x0000_i1095" type="#_x0000_t75" alt="eqIdef2c02f303b9448fa5fcefc8910ea8b1" style="width:45pt;height:16.35pt" o:ole="">
            <v:imagedata r:id="rId219" o:title="eqIdef2c02f303b9448fa5fcefc8910ea8b1"/>
          </v:shape>
          <o:OLEObject Type="Embed" ProgID="Equation.DSMT4" ShapeID="对象 277" DrawAspect="Content" ObjectID="_1677256066" r:id="rId220"/>
        </w:object>
      </w:r>
      <w:r>
        <w:rPr>
          <w:rFonts w:ascii="宋体" w:hAnsi="宋体" w:cs="宋体"/>
          <w:bCs/>
        </w:rPr>
        <w:t>）</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潜水器观察窗</w:t>
      </w:r>
      <w:r>
        <w:rPr>
          <w:rFonts w:eastAsia="Times New Roman"/>
          <w:bCs/>
        </w:rPr>
        <w:t>0.02m</w:t>
      </w:r>
      <w:r>
        <w:rPr>
          <w:rFonts w:ascii="宋体" w:hAnsi="宋体" w:cs="宋体"/>
          <w:bCs/>
          <w:vertAlign w:val="superscript"/>
        </w:rPr>
        <w:t>2</w:t>
      </w:r>
      <w:r>
        <w:rPr>
          <w:rFonts w:ascii="宋体" w:hAnsi="宋体" w:cs="宋体"/>
          <w:bCs/>
        </w:rPr>
        <w:t>面积上受到海水的压力。</w:t>
      </w:r>
    </w:p>
    <w:p w:rsidR="00792CED" w:rsidRDefault="00792CED" w:rsidP="00792CED">
      <w:pPr>
        <w:spacing w:line="360" w:lineRule="auto"/>
        <w:jc w:val="left"/>
        <w:textAlignment w:val="center"/>
        <w:rPr>
          <w:rFonts w:ascii="宋体" w:hAnsi="宋体" w:cs="宋体"/>
          <w:bCs/>
        </w:rPr>
      </w:pPr>
      <w:r>
        <w:rPr>
          <w:bCs/>
        </w:rPr>
        <w:t>26</w:t>
      </w:r>
      <w:r>
        <w:rPr>
          <w:bCs/>
        </w:rPr>
        <w:t>．（</w:t>
      </w:r>
      <w:r>
        <w:rPr>
          <w:bCs/>
        </w:rPr>
        <w:t>2020·</w:t>
      </w:r>
      <w:r>
        <w:rPr>
          <w:bCs/>
        </w:rPr>
        <w:t>内蒙古呼伦贝尔市</w:t>
      </w:r>
      <w:r>
        <w:rPr>
          <w:rFonts w:hint="eastAsia"/>
          <w:bCs/>
        </w:rPr>
        <w:t>）</w:t>
      </w:r>
      <w:r>
        <w:rPr>
          <w:rFonts w:ascii="宋体" w:hAnsi="宋体" w:cs="宋体"/>
          <w:bCs/>
        </w:rPr>
        <w:t>将一未装满水密闭的矿泉水瓶，先正立放置在水平桌面上，再倒立放置，如图所示，瓶盖的面积是</w:t>
      </w:r>
      <w:r>
        <w:rPr>
          <w:rFonts w:eastAsia="Times New Roman"/>
          <w:bCs/>
        </w:rPr>
        <w:t>8cm</w:t>
      </w:r>
      <w:r>
        <w:rPr>
          <w:rFonts w:eastAsia="Times New Roman"/>
          <w:bCs/>
          <w:vertAlign w:val="superscript"/>
        </w:rPr>
        <w:t>2</w:t>
      </w:r>
      <w:r>
        <w:rPr>
          <w:rFonts w:ascii="宋体" w:hAnsi="宋体" w:cs="宋体"/>
          <w:bCs/>
        </w:rPr>
        <w:t>，瓶底的面积是</w:t>
      </w:r>
      <w:r>
        <w:rPr>
          <w:rFonts w:eastAsia="Times New Roman"/>
          <w:bCs/>
        </w:rPr>
        <w:t>28cm</w:t>
      </w:r>
      <w:r>
        <w:rPr>
          <w:rFonts w:eastAsia="Times New Roman"/>
          <w:bCs/>
          <w:vertAlign w:val="superscript"/>
        </w:rPr>
        <w:t>2</w:t>
      </w:r>
      <w:r>
        <w:rPr>
          <w:rFonts w:ascii="宋体" w:hAnsi="宋体" w:cs="宋体"/>
          <w:bCs/>
        </w:rPr>
        <w:t>，瓶重和厚度忽略不计（</w:t>
      </w:r>
      <w:r>
        <w:rPr>
          <w:rFonts w:eastAsia="Times New Roman"/>
          <w:bCs/>
        </w:rPr>
        <w:t>g</w:t>
      </w:r>
      <w:r>
        <w:rPr>
          <w:rFonts w:ascii="宋体" w:hAnsi="宋体" w:cs="宋体"/>
          <w:bCs/>
        </w:rPr>
        <w:t>取</w:t>
      </w:r>
      <w:r>
        <w:rPr>
          <w:rFonts w:eastAsia="Times New Roman"/>
          <w:bCs/>
        </w:rPr>
        <w:t>10N/kg</w:t>
      </w:r>
      <w:r>
        <w:rPr>
          <w:rFonts w:ascii="宋体" w:hAnsi="宋体" w:cs="宋体"/>
          <w:bCs/>
        </w:rPr>
        <w:t>）．求：</w:t>
      </w:r>
    </w:p>
    <w:p w:rsidR="00792CED" w:rsidRDefault="00792CED" w:rsidP="00792CED">
      <w:pPr>
        <w:spacing w:line="360" w:lineRule="auto"/>
        <w:jc w:val="left"/>
        <w:textAlignment w:val="center"/>
        <w:rPr>
          <w:bCs/>
        </w:rPr>
      </w:pPr>
      <w:r>
        <w:rPr>
          <w:bCs/>
          <w:noProof/>
        </w:rPr>
        <w:drawing>
          <wp:inline distT="0" distB="0" distL="0" distR="0">
            <wp:extent cx="1423670" cy="1018540"/>
            <wp:effectExtent l="0" t="0" r="5080" b="0"/>
            <wp:docPr id="597" name="图片 5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figur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23670" cy="1018540"/>
                    </a:xfrm>
                    <a:prstGeom prst="rect">
                      <a:avLst/>
                    </a:prstGeom>
                    <a:noFill/>
                    <a:ln>
                      <a:noFill/>
                    </a:ln>
                  </pic:spPr>
                </pic:pic>
              </a:graphicData>
            </a:graphic>
          </wp:inline>
        </w:drawing>
      </w:r>
    </w:p>
    <w:p w:rsidR="00792CED" w:rsidRDefault="00792CED" w:rsidP="00792CED">
      <w:pPr>
        <w:spacing w:line="360" w:lineRule="auto"/>
        <w:jc w:val="left"/>
        <w:textAlignment w:val="center"/>
        <w:rPr>
          <w:rFonts w:ascii="宋体" w:hAnsi="宋体" w:cs="宋体"/>
          <w:bCs/>
        </w:rPr>
      </w:pPr>
      <w:r>
        <w:rPr>
          <w:rFonts w:eastAsia="Times New Roman"/>
          <w:bCs/>
        </w:rPr>
        <w:t>（1</w:t>
      </w:r>
      <w:r>
        <w:rPr>
          <w:rFonts w:ascii="宋体" w:hAnsi="宋体" w:cs="宋体"/>
          <w:bCs/>
        </w:rPr>
        <w:t>）倒立放置时瓶盖所受水的压力和压强；</w:t>
      </w:r>
    </w:p>
    <w:p w:rsidR="00792CED" w:rsidRDefault="00792CED" w:rsidP="00792CED">
      <w:pPr>
        <w:spacing w:line="360" w:lineRule="auto"/>
        <w:jc w:val="left"/>
        <w:textAlignment w:val="center"/>
        <w:rPr>
          <w:rFonts w:ascii="宋体" w:hAnsi="宋体" w:cs="宋体"/>
          <w:bCs/>
        </w:rPr>
      </w:pPr>
      <w:r>
        <w:rPr>
          <w:rFonts w:eastAsia="Times New Roman"/>
          <w:bCs/>
        </w:rPr>
        <w:t>（2</w:t>
      </w:r>
      <w:r>
        <w:rPr>
          <w:rFonts w:ascii="宋体" w:hAnsi="宋体" w:cs="宋体"/>
          <w:bCs/>
        </w:rPr>
        <w:t>）倒立放置时矿泉水瓶对桌面的压强．</w:t>
      </w:r>
    </w:p>
    <w:p w:rsidR="00792CED" w:rsidRDefault="00792CED" w:rsidP="00792CED">
      <w:pPr>
        <w:jc w:val="left"/>
        <w:rPr>
          <w:bCs/>
        </w:rPr>
      </w:pPr>
    </w:p>
    <w:p w:rsidR="00792CED" w:rsidRDefault="00792CED" w:rsidP="00792CED">
      <w:pPr>
        <w:jc w:val="left"/>
        <w:rPr>
          <w:bCs/>
        </w:rPr>
      </w:pPr>
    </w:p>
    <w:p w:rsidR="00792CED" w:rsidRDefault="00792CED" w:rsidP="00792CED">
      <w:pPr>
        <w:jc w:val="left"/>
        <w:rPr>
          <w:bCs/>
        </w:rPr>
      </w:pPr>
    </w:p>
    <w:p w:rsidR="00792CED" w:rsidRDefault="00792CED" w:rsidP="00792CED">
      <w:pPr>
        <w:jc w:val="left"/>
        <w:rPr>
          <w:bCs/>
        </w:rPr>
      </w:pPr>
    </w:p>
    <w:p w:rsidR="00792CED" w:rsidRDefault="00792CED" w:rsidP="00792CED">
      <w:pPr>
        <w:wordWrap w:val="0"/>
        <w:overflowPunct w:val="0"/>
        <w:adjustRightInd w:val="0"/>
        <w:spacing w:line="360" w:lineRule="auto"/>
        <w:jc w:val="left"/>
        <w:textAlignment w:val="center"/>
        <w:rPr>
          <w:color w:val="FF0000"/>
          <w:kern w:val="0"/>
          <w:szCs w:val="21"/>
          <w:lang w:val="en-US" w:eastAsia="zh-CN"/>
        </w:rPr>
      </w:pPr>
      <w:r>
        <w:rPr>
          <w:noProof/>
          <w:color w:val="FF0000"/>
          <w:kern w:val="0"/>
          <w:szCs w:val="21"/>
        </w:rPr>
        <w:drawing>
          <wp:inline distT="0" distB="0" distL="0" distR="0">
            <wp:extent cx="2047240" cy="478155"/>
            <wp:effectExtent l="0" t="0" r="0" b="0"/>
            <wp:docPr id="596" name="图片 59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792CED" w:rsidRDefault="00792CED" w:rsidP="00792CED">
      <w:pPr>
        <w:wordWrap w:val="0"/>
        <w:spacing w:line="360" w:lineRule="auto"/>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98575" cy="374015"/>
            <wp:effectExtent l="0" t="0" r="0" b="6985"/>
            <wp:docPr id="595" name="图片 59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8" descr="学科网(www.zxxk.com)--教育资源门户，提供试题试卷、教案、课件、教学论文、素材等各类教学资源库下载，还有大量丰富的教学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1．B</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由图像可知</w:t>
      </w:r>
      <w:r>
        <w:rPr>
          <w:rFonts w:ascii="楷体" w:eastAsia="楷体" w:hAnsi="楷体" w:cs="楷体" w:hint="eastAsia"/>
          <w:i/>
        </w:rPr>
        <w:t>AB</w:t>
      </w:r>
      <w:r>
        <w:rPr>
          <w:rFonts w:ascii="楷体" w:eastAsia="楷体" w:hAnsi="楷体" w:cs="楷体" w:hint="eastAsia"/>
        </w:rPr>
        <w:t>两点的深度均为20cm，因此可得</w:t>
      </w:r>
    </w:p>
    <w:p w:rsidR="00792CED" w:rsidRDefault="00792CED" w:rsidP="00792CED">
      <w:pPr>
        <w:spacing w:line="360" w:lineRule="auto"/>
        <w:jc w:val="center"/>
        <w:textAlignment w:val="center"/>
        <w:rPr>
          <w:rFonts w:ascii="楷体" w:eastAsia="楷体" w:hAnsi="楷体" w:cs="楷体" w:hint="eastAsia"/>
        </w:rPr>
      </w:pPr>
      <w:r>
        <w:rPr>
          <w:rFonts w:ascii="楷体" w:eastAsia="楷体" w:hAnsi="楷体" w:cs="楷体" w:hint="eastAsia"/>
        </w:rPr>
        <w:object w:dxaOrig="5440" w:dyaOrig="380">
          <v:shape id="对象 369" o:spid="_x0000_i1096" type="#_x0000_t75" alt="eqIdc7561fc78cf44e69805288dc502ecbab" style="width:271.65pt;height:18.8pt" o:ole="">
            <v:imagedata r:id="rId223" o:title="eqIdc7561fc78cf44e69805288dc502ecbab"/>
          </v:shape>
          <o:OLEObject Type="Embed" ProgID="Equation.DSMT4" ShapeID="对象 369" DrawAspect="Content" ObjectID="_1677256067" r:id="rId224"/>
        </w:objec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2．C</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如图三容器装入相同质量的水，∵容器的底面积：S</w:t>
      </w:r>
      <w:r>
        <w:rPr>
          <w:rFonts w:ascii="楷体" w:eastAsia="楷体" w:hAnsi="楷体" w:cs="楷体" w:hint="eastAsia"/>
          <w:vertAlign w:val="subscript"/>
        </w:rPr>
        <w:t>甲</w:t>
      </w:r>
      <w:r>
        <w:rPr>
          <w:rFonts w:ascii="楷体" w:eastAsia="楷体" w:hAnsi="楷体" w:cs="楷体" w:hint="eastAsia"/>
        </w:rPr>
        <w:t>＝S</w:t>
      </w:r>
      <w:r>
        <w:rPr>
          <w:rFonts w:ascii="楷体" w:eastAsia="楷体" w:hAnsi="楷体" w:cs="楷体" w:hint="eastAsia"/>
          <w:vertAlign w:val="subscript"/>
        </w:rPr>
        <w:t>乙</w:t>
      </w:r>
      <w:r>
        <w:rPr>
          <w:rFonts w:ascii="楷体" w:eastAsia="楷体" w:hAnsi="楷体" w:cs="楷体" w:hint="eastAsia"/>
        </w:rPr>
        <w:t>＝S</w:t>
      </w:r>
      <w:r>
        <w:rPr>
          <w:rFonts w:ascii="楷体" w:eastAsia="楷体" w:hAnsi="楷体" w:cs="楷体" w:hint="eastAsia"/>
          <w:vertAlign w:val="subscript"/>
        </w:rPr>
        <w:t>丙</w:t>
      </w:r>
      <w:r>
        <w:rPr>
          <w:rFonts w:ascii="楷体" w:eastAsia="楷体" w:hAnsi="楷体" w:cs="楷体" w:hint="eastAsia"/>
        </w:rPr>
        <w:t>，∴三容器内水的深度：h</w:t>
      </w:r>
      <w:r>
        <w:rPr>
          <w:rFonts w:ascii="楷体" w:eastAsia="楷体" w:hAnsi="楷体" w:cs="楷体" w:hint="eastAsia"/>
          <w:vertAlign w:val="subscript"/>
        </w:rPr>
        <w:t>乙</w:t>
      </w:r>
      <w:r>
        <w:rPr>
          <w:rFonts w:ascii="楷体" w:eastAsia="楷体" w:hAnsi="楷体" w:cs="楷体" w:hint="eastAsia"/>
        </w:rPr>
        <w:t>&lt;h</w:t>
      </w:r>
      <w:r>
        <w:rPr>
          <w:rFonts w:ascii="楷体" w:eastAsia="楷体" w:hAnsi="楷体" w:cs="楷体" w:hint="eastAsia"/>
          <w:vertAlign w:val="subscript"/>
        </w:rPr>
        <w:t>甲</w:t>
      </w:r>
      <w:r>
        <w:rPr>
          <w:rFonts w:ascii="楷体" w:eastAsia="楷体" w:hAnsi="楷体" w:cs="楷体" w:hint="eastAsia"/>
        </w:rPr>
        <w:t>&lt;h</w:t>
      </w:r>
      <w:r>
        <w:rPr>
          <w:rFonts w:ascii="楷体" w:eastAsia="楷体" w:hAnsi="楷体" w:cs="楷体" w:hint="eastAsia"/>
          <w:vertAlign w:val="subscript"/>
        </w:rPr>
        <w:t>丙</w:t>
      </w:r>
      <w:r>
        <w:rPr>
          <w:rFonts w:ascii="楷体" w:eastAsia="楷体" w:hAnsi="楷体" w:cs="楷体" w:hint="eastAsia"/>
        </w:rPr>
        <w:t>，又∵p＝ρgh，∴容器底部受到水的压强p</w:t>
      </w:r>
      <w:r>
        <w:rPr>
          <w:rFonts w:ascii="楷体" w:eastAsia="楷体" w:hAnsi="楷体" w:cs="楷体" w:hint="eastAsia"/>
          <w:vertAlign w:val="subscript"/>
        </w:rPr>
        <w:t>乙</w:t>
      </w:r>
      <w:r>
        <w:rPr>
          <w:rFonts w:ascii="楷体" w:eastAsia="楷体" w:hAnsi="楷体" w:cs="楷体" w:hint="eastAsia"/>
        </w:rPr>
        <w:t>&lt;p</w:t>
      </w:r>
      <w:r>
        <w:rPr>
          <w:rFonts w:ascii="楷体" w:eastAsia="楷体" w:hAnsi="楷体" w:cs="楷体" w:hint="eastAsia"/>
          <w:vertAlign w:val="subscript"/>
        </w:rPr>
        <w:t>甲</w:t>
      </w:r>
      <w:r>
        <w:rPr>
          <w:rFonts w:ascii="楷体" w:eastAsia="楷体" w:hAnsi="楷体" w:cs="楷体" w:hint="eastAsia"/>
        </w:rPr>
        <w:t>&lt;p</w:t>
      </w:r>
      <w:r>
        <w:rPr>
          <w:rFonts w:ascii="楷体" w:eastAsia="楷体" w:hAnsi="楷体" w:cs="楷体" w:hint="eastAsia"/>
          <w:vertAlign w:val="subscript"/>
        </w:rPr>
        <w:t>丙</w:t>
      </w:r>
      <w:r>
        <w:rPr>
          <w:rFonts w:ascii="楷体" w:eastAsia="楷体" w:hAnsi="楷体" w:cs="楷体" w:hint="eastAsia"/>
        </w:rPr>
        <w:t>.故选C.</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3．D</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由图可知，鸡蛋在甲、乙两杯中分别处于悬浮和漂浮状态，所以</w:t>
      </w:r>
    </w:p>
    <w:p w:rsidR="00792CED" w:rsidRDefault="00792CED" w:rsidP="00792CED">
      <w:pPr>
        <w:spacing w:line="360" w:lineRule="auto"/>
        <w:jc w:val="center"/>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vertAlign w:val="subscript"/>
        </w:rPr>
        <w:t>液</w:t>
      </w:r>
      <w:r>
        <w:rPr>
          <w:rFonts w:ascii="楷体" w:eastAsia="楷体" w:hAnsi="楷体" w:cs="楷体" w:hint="eastAsia"/>
        </w:rPr>
        <w:t>&gt;</w:t>
      </w:r>
      <w:r>
        <w:rPr>
          <w:rFonts w:ascii="楷体" w:eastAsia="楷体" w:hAnsi="楷体" w:cs="楷体" w:hint="eastAsia"/>
          <w:i/>
        </w:rPr>
        <w:t>ρ</w:t>
      </w:r>
      <w:r>
        <w:rPr>
          <w:rFonts w:ascii="楷体" w:eastAsia="楷体" w:hAnsi="楷体" w:cs="楷体" w:hint="eastAsia"/>
          <w:vertAlign w:val="subscript"/>
        </w:rPr>
        <w:t>物</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即物体漂浮；</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当</w:t>
      </w:r>
    </w:p>
    <w:p w:rsidR="00792CED" w:rsidRDefault="00792CED" w:rsidP="00792CED">
      <w:pPr>
        <w:spacing w:line="360" w:lineRule="auto"/>
        <w:jc w:val="center"/>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vertAlign w:val="subscript"/>
        </w:rPr>
        <w:t>液</w:t>
      </w:r>
      <w:r>
        <w:rPr>
          <w:rFonts w:ascii="楷体" w:eastAsia="楷体" w:hAnsi="楷体" w:cs="楷体" w:hint="eastAsia"/>
        </w:rPr>
        <w:t>=</w:t>
      </w:r>
      <w:r>
        <w:rPr>
          <w:rFonts w:ascii="楷体" w:eastAsia="楷体" w:hAnsi="楷体" w:cs="楷体" w:hint="eastAsia"/>
          <w:i/>
        </w:rPr>
        <w:t>ρ</w:t>
      </w:r>
      <w:r>
        <w:rPr>
          <w:rFonts w:ascii="楷体" w:eastAsia="楷体" w:hAnsi="楷体" w:cs="楷体" w:hint="eastAsia"/>
          <w:vertAlign w:val="subscript"/>
        </w:rPr>
        <w:t>物</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时物体悬浮，所以乙杯中盐水的密度大于甲杯中盐水的密度，因为</w:t>
      </w:r>
    </w:p>
    <w:p w:rsidR="00792CED" w:rsidRDefault="00792CED" w:rsidP="00792CED">
      <w:pPr>
        <w:spacing w:line="360" w:lineRule="auto"/>
        <w:jc w:val="center"/>
        <w:textAlignment w:val="center"/>
        <w:rPr>
          <w:rFonts w:ascii="楷体" w:eastAsia="楷体" w:hAnsi="楷体" w:cs="楷体" w:hint="eastAsia"/>
          <w:i/>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ρgh</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且两杯中液面相平，所以乙杯底压强大于甲杯底压强，即</w:t>
      </w:r>
    </w:p>
    <w:p w:rsidR="00792CED" w:rsidRDefault="00792CED" w:rsidP="00792CED">
      <w:pPr>
        <w:spacing w:line="360" w:lineRule="auto"/>
        <w:jc w:val="center"/>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vertAlign w:val="subscript"/>
        </w:rPr>
        <w:t>甲</w:t>
      </w:r>
      <w:r>
        <w:rPr>
          <w:rFonts w:ascii="楷体" w:eastAsia="楷体" w:hAnsi="楷体" w:cs="楷体" w:hint="eastAsia"/>
        </w:rPr>
        <w:object w:dxaOrig="195" w:dyaOrig="210">
          <v:shape id="对象 370" o:spid="_x0000_i1097" type="#_x0000_t75" alt="eqId11ecd0343b004be08b6c320745e5c99c" style="width:9.8pt;height:10.65pt" o:ole="">
            <v:imagedata r:id="rId132" o:title="eqId11ecd0343b004be08b6c320745e5c99c"/>
          </v:shape>
          <o:OLEObject Type="Embed" ProgID="Equation.DSMT4" ShapeID="对象 370" DrawAspect="Content" ObjectID="_1677256068" r:id="rId225"/>
        </w:object>
      </w:r>
      <w:r>
        <w:rPr>
          <w:rFonts w:ascii="楷体" w:eastAsia="楷体" w:hAnsi="楷体" w:cs="楷体" w:hint="eastAsia"/>
          <w:i/>
        </w:rPr>
        <w:t>p</w:t>
      </w:r>
      <w:r>
        <w:rPr>
          <w:rFonts w:ascii="楷体" w:eastAsia="楷体" w:hAnsi="楷体" w:cs="楷体" w:hint="eastAsia"/>
          <w:vertAlign w:val="subscript"/>
        </w:rPr>
        <w:t>乙</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由图可知，甲杯中鸡蛋排开盐水的体积大于乙杯中鸡蛋排开盐水的体积，两液面相平，则甲杯中盐水的体积小于乙杯中盐水的体积，又因乙杯中盐水的密度大于甲杯中盐水的密度，</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所以根据</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300" w:dyaOrig="615">
          <v:shape id="对象 371" o:spid="_x0000_i1098" type="#_x0000_t75" alt="eqIde55d489b562a45a3b5adb7a903c5b1e2" style="width:14.75pt;height:31.1pt" o:ole="">
            <v:imagedata r:id="rId226" o:title="eqIde55d489b562a45a3b5adb7a903c5b1e2"/>
          </v:shape>
          <o:OLEObject Type="Embed" ProgID="Equation.DSMT4" ShapeID="对象 371" DrawAspect="Content" ObjectID="_1677256069" r:id="rId227"/>
        </w:object>
      </w:r>
      <w:r>
        <w:rPr>
          <w:rFonts w:ascii="楷体" w:eastAsia="楷体" w:hAnsi="楷体" w:cs="楷体" w:hint="eastAsia"/>
        </w:rPr>
        <w:t>可知，甲杯中盐水的质量小于乙杯中盐水的质量，甲杯中盐水的重力小于乙</w:t>
      </w:r>
      <w:r>
        <w:rPr>
          <w:rFonts w:ascii="楷体" w:eastAsia="楷体" w:hAnsi="楷体" w:cs="楷体" w:hint="eastAsia"/>
        </w:rPr>
        <w:lastRenderedPageBreak/>
        <w:t>杯中盐水的重力，同一只鸡蛋，则重力相等，甲、乙两个完全相同的烧杯，则杯子重力相等，</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烧杯对桌面的压力等于杯子、杯子内的盐水和鸡蛋的重力之和，所以甲杯对桌面的压力小于乙杯对桌面的压力，即</w:t>
      </w:r>
    </w:p>
    <w:p w:rsidR="00792CED" w:rsidRDefault="00792CED" w:rsidP="00792CED">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vertAlign w:val="subscript"/>
        </w:rPr>
        <w:t>甲</w:t>
      </w:r>
      <w:r>
        <w:rPr>
          <w:rFonts w:ascii="楷体" w:eastAsia="楷体" w:hAnsi="楷体" w:cs="楷体" w:hint="eastAsia"/>
        </w:rPr>
        <w:t>&lt;</w:t>
      </w:r>
      <w:r>
        <w:rPr>
          <w:rFonts w:ascii="楷体" w:eastAsia="楷体" w:hAnsi="楷体" w:cs="楷体" w:hint="eastAsia"/>
          <w:i/>
        </w:rPr>
        <w:t>F</w:t>
      </w:r>
      <w:r>
        <w:rPr>
          <w:rFonts w:ascii="楷体" w:eastAsia="楷体" w:hAnsi="楷体" w:cs="楷体" w:hint="eastAsia"/>
          <w:vertAlign w:val="subscript"/>
        </w:rPr>
        <w:t>乙</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故ABC错误；D正确。</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4．B</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A．水杯对桌面的压力等于杯子重力与杯中水的重力之和，即：</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vertAlign w:val="subscript"/>
        </w:rPr>
        <w:t>杯</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vertAlign w:val="subscript"/>
        </w:rPr>
        <w:t>水</w:t>
      </w:r>
      <w:r>
        <w:rPr>
          <w:rFonts w:ascii="楷体" w:eastAsia="楷体" w:hAnsi="楷体" w:cs="楷体" w:hint="eastAsia"/>
        </w:rPr>
        <w:t>=1N+2N=3N。故A错误。</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B．水杯对桌面的压强为：</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285" w:dyaOrig="645">
          <v:shape id="对象 372" o:spid="_x0000_i1099" type="#_x0000_t75" alt="eqId0f1f9115a3444e28b0368c7214cda771" style="width:13.9pt;height:31.9pt" o:ole="">
            <v:imagedata r:id="rId228" o:title="eqId0f1f9115a3444e28b0368c7214cda771"/>
          </v:shape>
          <o:OLEObject Type="Embed" ProgID="Equation.DSMT4" ShapeID="对象 372" DrawAspect="Content" ObjectID="_1677256070" r:id="rId229"/>
        </w:object>
      </w:r>
      <w:r>
        <w:rPr>
          <w:rFonts w:ascii="楷体" w:eastAsia="楷体" w:hAnsi="楷体" w:cs="楷体" w:hint="eastAsia"/>
        </w:rPr>
        <w:t>=</w:t>
      </w:r>
      <w:r>
        <w:rPr>
          <w:rFonts w:ascii="楷体" w:eastAsia="楷体" w:hAnsi="楷体" w:cs="楷体" w:hint="eastAsia"/>
        </w:rPr>
        <w:object w:dxaOrig="939" w:dyaOrig="626">
          <v:shape id="对象 373" o:spid="_x0000_i1100" type="#_x0000_t75" alt="eqId1ff1d71a753a44129dce3905e5d5a61d" style="width:46.65pt;height:31.1pt" o:ole="">
            <v:imagedata r:id="rId230" o:title="eqId1ff1d71a753a44129dce3905e5d5a61d"/>
          </v:shape>
          <o:OLEObject Type="Embed" ProgID="Equation.DSMT4" ShapeID="对象 373" DrawAspect="Content" ObjectID="_1677256071" r:id="rId231"/>
        </w:object>
      </w:r>
      <w:r>
        <w:rPr>
          <w:rFonts w:ascii="楷体" w:eastAsia="楷体" w:hAnsi="楷体" w:cs="楷体" w:hint="eastAsia"/>
        </w:rPr>
        <w:t>=l000Pa。</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故B正确。</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C、D．水对杯底的压强为：</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626" w:dyaOrig="376">
          <v:shape id="对象 374" o:spid="_x0000_i1101" type="#_x0000_t75" alt="eqId1eb531d9661d4c498be9949b4ba82c07" style="width:31.1pt;height:18.8pt" o:ole="">
            <v:imagedata r:id="rId232" o:title="eqId1eb531d9661d4c498be9949b4ba82c07"/>
          </v:shape>
          <o:OLEObject Type="Embed" ProgID="Equation.DSMT4" ShapeID="对象 374" DrawAspect="Content" ObjectID="_1677256072" r:id="rId233"/>
        </w:object>
      </w:r>
      <w:r>
        <w:rPr>
          <w:rFonts w:ascii="楷体" w:eastAsia="楷体" w:hAnsi="楷体" w:cs="楷体" w:hint="eastAsia"/>
        </w:rPr>
        <w:t>=</w:t>
      </w:r>
      <w:r>
        <w:rPr>
          <w:rFonts w:ascii="楷体" w:eastAsia="楷体" w:hAnsi="楷体" w:cs="楷体" w:hint="eastAsia"/>
        </w:rPr>
        <w:object w:dxaOrig="2905" w:dyaOrig="363">
          <v:shape id="对象 375" o:spid="_x0000_i1102" type="#_x0000_t75" alt="eqId259c7566d1cf42228f3f2f042212f26d" style="width:145.65pt;height:18pt" o:ole="">
            <v:imagedata r:id="rId234" o:title="eqId259c7566d1cf42228f3f2f042212f26d"/>
          </v:shape>
          <o:OLEObject Type="Embed" ProgID="Equation.DSMT4" ShapeID="对象 375" DrawAspect="Content" ObjectID="_1677256073" r:id="rId235"/>
        </w:object>
      </w:r>
      <w:r>
        <w:rPr>
          <w:rFonts w:ascii="楷体" w:eastAsia="楷体" w:hAnsi="楷体" w:cs="楷体" w:hint="eastAsia"/>
        </w:rPr>
        <w:t>=600 Pa。</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水对杯底的压力为:</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S</w:t>
      </w:r>
      <w:r>
        <w:rPr>
          <w:rFonts w:ascii="楷体" w:eastAsia="楷体" w:hAnsi="楷体" w:cs="楷体" w:hint="eastAsia"/>
        </w:rPr>
        <w:t>=600 Pa ×0.003m</w:t>
      </w:r>
      <w:r>
        <w:rPr>
          <w:rFonts w:ascii="楷体" w:eastAsia="楷体" w:hAnsi="楷体" w:cs="楷体" w:hint="eastAsia"/>
          <w:vertAlign w:val="superscript"/>
        </w:rPr>
        <w:t>2</w:t>
      </w:r>
      <w:r>
        <w:rPr>
          <w:rFonts w:ascii="楷体" w:eastAsia="楷体" w:hAnsi="楷体" w:cs="楷体" w:hint="eastAsia"/>
        </w:rPr>
        <w:t>=1.8N。</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故C、D错误。</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5．B</w:t>
      </w:r>
    </w:p>
    <w:p w:rsidR="00792CED" w:rsidRDefault="00792CED" w:rsidP="00792CED">
      <w:pPr>
        <w:spacing w:line="360" w:lineRule="auto"/>
        <w:jc w:val="left"/>
        <w:rPr>
          <w:rFonts w:ascii="楷体" w:eastAsia="楷体" w:hAnsi="楷体" w:cs="楷体" w:hint="eastAsia"/>
        </w:rPr>
      </w:pPr>
      <w:r>
        <w:rPr>
          <w:rFonts w:ascii="楷体" w:eastAsia="楷体" w:hAnsi="楷体" w:cs="楷体" w:hint="eastAsia"/>
          <w:color w:val="FF0000"/>
        </w:rPr>
        <w:t xml:space="preserve">【解析】 </w:t>
      </w:r>
      <w:r>
        <w:rPr>
          <w:rFonts w:ascii="楷体" w:eastAsia="楷体" w:hAnsi="楷体" w:cs="楷体" w:hint="eastAsia"/>
        </w:rPr>
        <w:t>(1)把木块取出，h要下降，由p＝pgh，可知杯底受到的压强减少，杯底面积不变，由p</w:t>
      </w:r>
      <w:r>
        <w:rPr>
          <w:rFonts w:ascii="楷体" w:eastAsia="楷体" w:hAnsi="楷体" w:cs="楷体" w:hint="eastAsia"/>
          <w:noProof/>
          <w:position w:val="-9"/>
        </w:rPr>
        <w:drawing>
          <wp:inline distT="0" distB="0" distL="0" distR="0">
            <wp:extent cx="187325" cy="249555"/>
            <wp:effectExtent l="0" t="0" r="3175" b="0"/>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87325" cy="249555"/>
                    </a:xfrm>
                    <a:prstGeom prst="rect">
                      <a:avLst/>
                    </a:prstGeom>
                    <a:noFill/>
                    <a:ln>
                      <a:noFill/>
                    </a:ln>
                  </pic:spPr>
                </pic:pic>
              </a:graphicData>
            </a:graphic>
          </wp:inline>
        </w:drawing>
      </w:r>
      <w:r>
        <w:rPr>
          <w:rFonts w:ascii="楷体" w:eastAsia="楷体" w:hAnsi="楷体" w:cs="楷体" w:hint="eastAsia"/>
        </w:rPr>
        <w:t>可知杯底受到的压力减小；故A错误，B正确；(2)地面受到的压力G＝G</w:t>
      </w:r>
      <w:r>
        <w:rPr>
          <w:rFonts w:ascii="楷体" w:eastAsia="楷体" w:hAnsi="楷体" w:cs="楷体" w:hint="eastAsia"/>
          <w:vertAlign w:val="subscript"/>
        </w:rPr>
        <w:t>水</w:t>
      </w:r>
      <w:r>
        <w:rPr>
          <w:rFonts w:ascii="楷体" w:eastAsia="楷体" w:hAnsi="楷体" w:cs="楷体" w:hint="eastAsia"/>
          <w:noProof/>
          <w:position w:val="-3"/>
        </w:rPr>
        <w:drawing>
          <wp:inline distT="0" distB="0" distL="0" distR="0">
            <wp:extent cx="145415" cy="166370"/>
            <wp:effectExtent l="0" t="0" r="6985" b="5080"/>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Pr>
          <w:rFonts w:ascii="楷体" w:eastAsia="楷体" w:hAnsi="楷体" w:cs="楷体" w:hint="eastAsia"/>
        </w:rPr>
        <w:t>G</w:t>
      </w:r>
      <w:r>
        <w:rPr>
          <w:rFonts w:ascii="楷体" w:eastAsia="楷体" w:hAnsi="楷体" w:cs="楷体" w:hint="eastAsia"/>
          <w:vertAlign w:val="subscript"/>
        </w:rPr>
        <w:t>木</w:t>
      </w:r>
      <w:r>
        <w:rPr>
          <w:rFonts w:ascii="楷体" w:eastAsia="楷体" w:hAnsi="楷体" w:cs="楷体" w:hint="eastAsia"/>
        </w:rPr>
        <w:t>，木块竖直悬于盛水的杯中，和将它取出后横置于杯口时，地面受到的压力不变，都是G＝G</w:t>
      </w:r>
      <w:r>
        <w:rPr>
          <w:rFonts w:ascii="楷体" w:eastAsia="楷体" w:hAnsi="楷体" w:cs="楷体" w:hint="eastAsia"/>
          <w:vertAlign w:val="subscript"/>
        </w:rPr>
        <w:t>水</w:t>
      </w:r>
      <w:r>
        <w:rPr>
          <w:rFonts w:ascii="楷体" w:eastAsia="楷体" w:hAnsi="楷体" w:cs="楷体" w:hint="eastAsia"/>
          <w:noProof/>
          <w:position w:val="-3"/>
        </w:rPr>
        <w:drawing>
          <wp:inline distT="0" distB="0" distL="0" distR="0">
            <wp:extent cx="145415" cy="166370"/>
            <wp:effectExtent l="0" t="0" r="6985" b="5080"/>
            <wp:docPr id="592" name="图片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Pr>
          <w:rFonts w:ascii="楷体" w:eastAsia="楷体" w:hAnsi="楷体" w:cs="楷体" w:hint="eastAsia"/>
        </w:rPr>
        <w:t>G</w:t>
      </w:r>
      <w:r>
        <w:rPr>
          <w:rFonts w:ascii="楷体" w:eastAsia="楷体" w:hAnsi="楷体" w:cs="楷体" w:hint="eastAsia"/>
          <w:vertAlign w:val="subscript"/>
        </w:rPr>
        <w:t>木</w:t>
      </w:r>
      <w:r>
        <w:rPr>
          <w:rFonts w:ascii="楷体" w:eastAsia="楷体" w:hAnsi="楷体" w:cs="楷体" w:hint="eastAsia"/>
        </w:rPr>
        <w:t>.杯底和地面的接触面积不变，所以地面受到的压强不变，故CD错误。故选B.</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6．B</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由题意可知，使橡皮膜恢复原状，即水对橡皮膜的压强等于酒精对橡皮膜的压强，根据</w:t>
      </w:r>
      <w:r>
        <w:rPr>
          <w:rFonts w:ascii="楷体" w:eastAsia="楷体" w:hAnsi="楷体" w:cs="楷体" w:hint="eastAsia"/>
        </w:rPr>
        <w:object w:dxaOrig="885" w:dyaOrig="315">
          <v:shape id="对象 379" o:spid="_x0000_i1103" type="#_x0000_t75" alt="eqId78e1f23d94814007a0beba4f4028664f" style="width:44.2pt;height:15.55pt" o:ole="">
            <v:imagedata r:id="rId238" o:title="eqId78e1f23d94814007a0beba4f4028664f"/>
          </v:shape>
          <o:OLEObject Type="Embed" ProgID="Equation.DSMT4" ShapeID="对象 379" DrawAspect="Content" ObjectID="_1677256074" r:id="rId239"/>
        </w:object>
      </w:r>
      <w:r>
        <w:rPr>
          <w:rFonts w:ascii="楷体" w:eastAsia="楷体" w:hAnsi="楷体" w:cs="楷体" w:hint="eastAsia"/>
        </w:rPr>
        <w:t>可知，水的密度较大，则水面高度较小，即水面比酒精液面要低一点，故选B。</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7．A</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A．将探头放在盐水中的同样深度处，液体的密度变大，橡皮膜受到的压强变大，U形管两边液面的高度差变大，符合题意；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B．将探头向上移动一段距离，深度变小，橡皮膜受到的压强变小，U形管两边液面的高度差减小，不符合题意；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CD．液体内部在同一深度不同方向的压强是相等的，保持探头深度不变，将压强计的探头橡皮膜朝左和朝下不会影响压强的大小，U形管两边液面的高度差不变，不符合题意。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8．B</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A. 因为G＝mg，g是比例常数，所以物体重力G与其质量m为正比关系，G随m的增大而增大，故A错误；B. 同种液体内部的压强与其深度之间成正比关系，深度越深，压强越大，故B正确；C. 同种物质的质量与体积成正比，体积越大，质量越大，二者的比值不变，表示物质的密度是质量与体积的比值，故C错误；D. 做匀速直线运动的物体，其速度不变，路程与时间成正比，故D错误。故选B.</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9．D</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由m</w:t>
      </w:r>
      <w:r>
        <w:rPr>
          <w:rFonts w:ascii="楷体" w:eastAsia="楷体" w:hAnsi="楷体" w:cs="楷体" w:hint="eastAsia"/>
          <w:vertAlign w:val="subscript"/>
        </w:rPr>
        <w:t>甲</w:t>
      </w:r>
      <w:r>
        <w:rPr>
          <w:rFonts w:ascii="楷体" w:eastAsia="楷体" w:hAnsi="楷体" w:cs="楷体" w:hint="eastAsia"/>
        </w:rPr>
        <w:t>＝m</w:t>
      </w:r>
      <w:r>
        <w:rPr>
          <w:rFonts w:ascii="楷体" w:eastAsia="楷体" w:hAnsi="楷体" w:cs="楷体" w:hint="eastAsia"/>
          <w:vertAlign w:val="subscript"/>
        </w:rPr>
        <w:t>乙</w:t>
      </w:r>
      <w:r>
        <w:rPr>
          <w:rFonts w:ascii="楷体" w:eastAsia="楷体" w:hAnsi="楷体" w:cs="楷体" w:hint="eastAsia"/>
        </w:rPr>
        <w:t>,V</w:t>
      </w:r>
      <w:r>
        <w:rPr>
          <w:rFonts w:ascii="楷体" w:eastAsia="楷体" w:hAnsi="楷体" w:cs="楷体" w:hint="eastAsia"/>
          <w:vertAlign w:val="subscript"/>
        </w:rPr>
        <w:t>甲</w:t>
      </w:r>
      <w:r>
        <w:rPr>
          <w:rFonts w:ascii="楷体" w:eastAsia="楷体" w:hAnsi="楷体" w:cs="楷体" w:hint="eastAsia"/>
        </w:rPr>
        <w:t>&gt;V</w:t>
      </w:r>
      <w:r>
        <w:rPr>
          <w:rFonts w:ascii="楷体" w:eastAsia="楷体" w:hAnsi="楷体" w:cs="楷体" w:hint="eastAsia"/>
          <w:vertAlign w:val="subscript"/>
        </w:rPr>
        <w:t>乙</w:t>
      </w:r>
      <w:r>
        <w:rPr>
          <w:rFonts w:ascii="楷体" w:eastAsia="楷体" w:hAnsi="楷体" w:cs="楷体" w:hint="eastAsia"/>
        </w:rPr>
        <w:t>,可得S</w:t>
      </w:r>
      <w:r>
        <w:rPr>
          <w:rFonts w:ascii="楷体" w:eastAsia="楷体" w:hAnsi="楷体" w:cs="楷体" w:hint="eastAsia"/>
          <w:vertAlign w:val="subscript"/>
        </w:rPr>
        <w:t>甲</w:t>
      </w:r>
      <w:r>
        <w:rPr>
          <w:rFonts w:ascii="楷体" w:eastAsia="楷体" w:hAnsi="楷体" w:cs="楷体" w:hint="eastAsia"/>
        </w:rPr>
        <w:t>&gt;S</w:t>
      </w:r>
      <w:r>
        <w:rPr>
          <w:rFonts w:ascii="楷体" w:eastAsia="楷体" w:hAnsi="楷体" w:cs="楷体" w:hint="eastAsia"/>
          <w:vertAlign w:val="subscript"/>
        </w:rPr>
        <w:t>乙</w:t>
      </w:r>
      <w:r>
        <w:rPr>
          <w:rFonts w:ascii="楷体" w:eastAsia="楷体" w:hAnsi="楷体" w:cs="楷体" w:hint="eastAsia"/>
        </w:rPr>
        <w:t>,所以ρ</w:t>
      </w:r>
      <w:r>
        <w:rPr>
          <w:rFonts w:ascii="楷体" w:eastAsia="楷体" w:hAnsi="楷体" w:cs="楷体" w:hint="eastAsia"/>
          <w:vertAlign w:val="subscript"/>
        </w:rPr>
        <w:t>甲</w:t>
      </w:r>
      <w:r>
        <w:rPr>
          <w:rFonts w:ascii="楷体" w:eastAsia="楷体" w:hAnsi="楷体" w:cs="楷体" w:hint="eastAsia"/>
        </w:rPr>
        <w:t>&lt;ρ</w:t>
      </w:r>
      <w:r>
        <w:rPr>
          <w:rFonts w:ascii="楷体" w:eastAsia="楷体" w:hAnsi="楷体" w:cs="楷体" w:hint="eastAsia"/>
          <w:vertAlign w:val="subscript"/>
        </w:rPr>
        <w:t>乙</w:t>
      </w:r>
      <w:r>
        <w:rPr>
          <w:rFonts w:ascii="楷体" w:eastAsia="楷体" w:hAnsi="楷体" w:cs="楷体" w:hint="eastAsia"/>
        </w:rPr>
        <w:t>,因为P</w:t>
      </w:r>
      <w:r>
        <w:rPr>
          <w:rFonts w:ascii="楷体" w:eastAsia="楷体" w:hAnsi="楷体" w:cs="楷体" w:hint="eastAsia"/>
          <w:vertAlign w:val="subscript"/>
        </w:rPr>
        <w:t>甲</w:t>
      </w:r>
      <w:r>
        <w:rPr>
          <w:rFonts w:ascii="楷体" w:eastAsia="楷体" w:hAnsi="楷体" w:cs="楷体" w:hint="eastAsia"/>
        </w:rPr>
        <w:t>&lt;P</w:t>
      </w:r>
      <w:r>
        <w:rPr>
          <w:rFonts w:ascii="楷体" w:eastAsia="楷体" w:hAnsi="楷体" w:cs="楷体" w:hint="eastAsia"/>
          <w:vertAlign w:val="subscript"/>
        </w:rPr>
        <w:t>乙</w:t>
      </w:r>
      <w:r>
        <w:rPr>
          <w:rFonts w:ascii="楷体" w:eastAsia="楷体" w:hAnsi="楷体" w:cs="楷体" w:hint="eastAsia"/>
        </w:rPr>
        <w:t>,如果倒入或抽出相同高度的液体,则压强依旧是乙大于甲,所以A和C不对,而如果倒入相同体积的液体,因为ρ</w:t>
      </w:r>
      <w:r>
        <w:rPr>
          <w:rFonts w:ascii="楷体" w:eastAsia="楷体" w:hAnsi="楷体" w:cs="楷体" w:hint="eastAsia"/>
          <w:vertAlign w:val="subscript"/>
        </w:rPr>
        <w:t>甲</w:t>
      </w:r>
      <w:r>
        <w:rPr>
          <w:rFonts w:ascii="楷体" w:eastAsia="楷体" w:hAnsi="楷体" w:cs="楷体" w:hint="eastAsia"/>
        </w:rPr>
        <w:t>&lt;ρ</w:t>
      </w:r>
      <w:r>
        <w:rPr>
          <w:rFonts w:ascii="楷体" w:eastAsia="楷体" w:hAnsi="楷体" w:cs="楷体" w:hint="eastAsia"/>
          <w:vertAlign w:val="subscript"/>
        </w:rPr>
        <w:t>乙</w:t>
      </w:r>
      <w:r>
        <w:rPr>
          <w:rFonts w:ascii="楷体" w:eastAsia="楷体" w:hAnsi="楷体" w:cs="楷体" w:hint="eastAsia"/>
        </w:rPr>
        <w:t>.所以甲增加的质量小于乙增加的质量,m</w:t>
      </w:r>
      <w:r>
        <w:rPr>
          <w:rFonts w:ascii="楷体" w:eastAsia="楷体" w:hAnsi="楷体" w:cs="楷体" w:hint="eastAsia"/>
          <w:vertAlign w:val="subscript"/>
        </w:rPr>
        <w:t>甲</w:t>
      </w:r>
      <w:r>
        <w:rPr>
          <w:rFonts w:ascii="楷体" w:eastAsia="楷体" w:hAnsi="楷体" w:cs="楷体" w:hint="eastAsia"/>
        </w:rPr>
        <w:t>&lt;m</w:t>
      </w:r>
      <w:r>
        <w:rPr>
          <w:rFonts w:ascii="楷体" w:eastAsia="楷体" w:hAnsi="楷体" w:cs="楷体" w:hint="eastAsia"/>
          <w:vertAlign w:val="subscript"/>
        </w:rPr>
        <w:t>乙</w:t>
      </w:r>
      <w:r>
        <w:rPr>
          <w:rFonts w:ascii="楷体" w:eastAsia="楷体" w:hAnsi="楷体" w:cs="楷体" w:hint="eastAsia"/>
        </w:rPr>
        <w:t>,S</w:t>
      </w:r>
      <w:r>
        <w:rPr>
          <w:rFonts w:ascii="楷体" w:eastAsia="楷体" w:hAnsi="楷体" w:cs="楷体" w:hint="eastAsia"/>
          <w:vertAlign w:val="subscript"/>
        </w:rPr>
        <w:t>甲</w:t>
      </w:r>
      <w:r>
        <w:rPr>
          <w:rFonts w:ascii="楷体" w:eastAsia="楷体" w:hAnsi="楷体" w:cs="楷体" w:hint="eastAsia"/>
        </w:rPr>
        <w:t>&gt;S</w:t>
      </w:r>
      <w:r>
        <w:rPr>
          <w:rFonts w:ascii="楷体" w:eastAsia="楷体" w:hAnsi="楷体" w:cs="楷体" w:hint="eastAsia"/>
          <w:vertAlign w:val="subscript"/>
        </w:rPr>
        <w:t>乙</w:t>
      </w:r>
      <w:r>
        <w:rPr>
          <w:rFonts w:ascii="楷体" w:eastAsia="楷体" w:hAnsi="楷体" w:cs="楷体" w:hint="eastAsia"/>
        </w:rPr>
        <w:t>,所以ρ</w:t>
      </w:r>
      <w:r>
        <w:rPr>
          <w:rFonts w:ascii="楷体" w:eastAsia="楷体" w:hAnsi="楷体" w:cs="楷体" w:hint="eastAsia"/>
          <w:vertAlign w:val="subscript"/>
        </w:rPr>
        <w:t>甲</w:t>
      </w:r>
      <w:r>
        <w:rPr>
          <w:rFonts w:ascii="楷体" w:eastAsia="楷体" w:hAnsi="楷体" w:cs="楷体" w:hint="eastAsia"/>
        </w:rPr>
        <w:t>&lt;ρ</w:t>
      </w:r>
      <w:r>
        <w:rPr>
          <w:rFonts w:ascii="楷体" w:eastAsia="楷体" w:hAnsi="楷体" w:cs="楷体" w:hint="eastAsia"/>
          <w:vertAlign w:val="subscript"/>
        </w:rPr>
        <w:t>乙</w:t>
      </w:r>
      <w:r>
        <w:rPr>
          <w:rFonts w:ascii="楷体" w:eastAsia="楷体" w:hAnsi="楷体" w:cs="楷体" w:hint="eastAsia"/>
        </w:rPr>
        <w:t>,故B选项不行,而抽出相同体积的甲、乙,同理,甲减少的质量小于乙减少的质量,m</w:t>
      </w:r>
      <w:r>
        <w:rPr>
          <w:rFonts w:ascii="楷体" w:eastAsia="楷体" w:hAnsi="楷体" w:cs="楷体" w:hint="eastAsia"/>
          <w:vertAlign w:val="subscript"/>
        </w:rPr>
        <w:t>甲</w:t>
      </w:r>
      <w:r>
        <w:rPr>
          <w:rFonts w:ascii="楷体" w:eastAsia="楷体" w:hAnsi="楷体" w:cs="楷体" w:hint="eastAsia"/>
        </w:rPr>
        <w:t>&gt;m</w:t>
      </w:r>
      <w:r>
        <w:rPr>
          <w:rFonts w:ascii="楷体" w:eastAsia="楷体" w:hAnsi="楷体" w:cs="楷体" w:hint="eastAsia"/>
          <w:vertAlign w:val="subscript"/>
        </w:rPr>
        <w:t>乙</w:t>
      </w:r>
      <w:r>
        <w:rPr>
          <w:rFonts w:ascii="楷体" w:eastAsia="楷体" w:hAnsi="楷体" w:cs="楷体" w:hint="eastAsia"/>
        </w:rPr>
        <w:t>,S</w:t>
      </w:r>
      <w:r>
        <w:rPr>
          <w:rFonts w:ascii="楷体" w:eastAsia="楷体" w:hAnsi="楷体" w:cs="楷体" w:hint="eastAsia"/>
          <w:vertAlign w:val="subscript"/>
        </w:rPr>
        <w:t>甲</w:t>
      </w:r>
      <w:r>
        <w:rPr>
          <w:rFonts w:ascii="楷体" w:eastAsia="楷体" w:hAnsi="楷体" w:cs="楷体" w:hint="eastAsia"/>
        </w:rPr>
        <w:t>&gt;S</w:t>
      </w:r>
      <w:r>
        <w:rPr>
          <w:rFonts w:ascii="楷体" w:eastAsia="楷体" w:hAnsi="楷体" w:cs="楷体" w:hint="eastAsia"/>
          <w:vertAlign w:val="subscript"/>
        </w:rPr>
        <w:t>乙</w:t>
      </w:r>
      <w:r>
        <w:rPr>
          <w:rFonts w:ascii="楷体" w:eastAsia="楷体" w:hAnsi="楷体" w:cs="楷体" w:hint="eastAsia"/>
        </w:rPr>
        <w:t>，所以D选项可能相等。</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10．D</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当演员从水下0.5 m继续下潜的过程中，</w:t>
      </w:r>
      <w:r>
        <w:rPr>
          <w:rFonts w:ascii="楷体" w:eastAsia="楷体" w:hAnsi="楷体" w:cs="楷体" w:hint="eastAsia"/>
          <w:i/>
        </w:rPr>
        <w:t>ρ</w:t>
      </w:r>
      <w:r>
        <w:rPr>
          <w:rFonts w:ascii="楷体" w:eastAsia="楷体" w:hAnsi="楷体" w:cs="楷体" w:hint="eastAsia"/>
          <w:vertAlign w:val="subscript"/>
        </w:rPr>
        <w:t>液</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排</w:t>
      </w:r>
      <w:r>
        <w:rPr>
          <w:rFonts w:ascii="楷体" w:eastAsia="楷体" w:hAnsi="楷体" w:cs="楷体" w:hint="eastAsia"/>
        </w:rPr>
        <w:t>都不变，因此浮力不变。由</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ρgh</w:t>
      </w:r>
      <w:r>
        <w:rPr>
          <w:rFonts w:ascii="楷体" w:eastAsia="楷体" w:hAnsi="楷体" w:cs="楷体" w:hint="eastAsia"/>
        </w:rPr>
        <w:t>得，液体的压强与液体的密度、物体到液面的深度有关，下潜是指深度在增大，因此压强在增大。故选D.</w:t>
      </w:r>
    </w:p>
    <w:p w:rsidR="00792CED" w:rsidRDefault="00792CED" w:rsidP="00792CED">
      <w:pPr>
        <w:spacing w:line="360" w:lineRule="auto"/>
        <w:textAlignment w:val="center"/>
        <w:rPr>
          <w:rFonts w:ascii="楷体" w:eastAsia="楷体" w:hAnsi="楷体" w:cs="楷体" w:hint="eastAsia"/>
        </w:rPr>
      </w:pPr>
      <w:r>
        <w:rPr>
          <w:rFonts w:ascii="楷体" w:eastAsia="楷体" w:hAnsi="楷体" w:cs="楷体" w:hint="eastAsia"/>
        </w:rPr>
        <w:t>11．  不变  同种液体越深处压强越大</w:t>
      </w:r>
    </w:p>
    <w:p w:rsidR="00792CED" w:rsidRDefault="00792CED" w:rsidP="00792CED">
      <w:pPr>
        <w:spacing w:line="360" w:lineRule="auto"/>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由于瓶子处于静止状态，竖直方向上所受摩擦力和重力是一对平衡力，大小相等。如果增大握力，瓶子受到的摩擦力不变。</w:t>
      </w:r>
    </w:p>
    <w:p w:rsidR="00792CED" w:rsidRDefault="00792CED" w:rsidP="00792CED">
      <w:pPr>
        <w:spacing w:line="360" w:lineRule="auto"/>
        <w:textAlignment w:val="center"/>
        <w:rPr>
          <w:rFonts w:ascii="楷体" w:eastAsia="楷体" w:hAnsi="楷体" w:cs="楷体" w:hint="eastAsia"/>
        </w:rPr>
      </w:pPr>
      <w:r>
        <w:rPr>
          <w:rFonts w:ascii="楷体" w:eastAsia="楷体" w:hAnsi="楷体" w:cs="楷体" w:hint="eastAsia"/>
        </w:rPr>
        <w:t>在装水的饮料瓶的侧壁不同位置开小孔，如图所示，越深的孔水流得越远，该现象说明同种液体越深处压强越大。</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12．液体密度    kg/m </w:t>
      </w:r>
      <w:r>
        <w:rPr>
          <w:rFonts w:ascii="楷体" w:eastAsia="楷体" w:hAnsi="楷体" w:cs="楷体" w:hint="eastAsia"/>
          <w:vertAlign w:val="superscript"/>
        </w:rPr>
        <w:t>3</w:t>
      </w:r>
      <w:r>
        <w:rPr>
          <w:rFonts w:ascii="楷体" w:eastAsia="楷体" w:hAnsi="楷体" w:cs="楷体" w:hint="eastAsia"/>
        </w:rPr>
        <w:t xml:space="preserve">    液体深度    m    液体密度    液体深度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在液体压强的公式p＝ρgh中ρ表示液体的密度单位是kg/m </w:t>
      </w:r>
      <w:r>
        <w:rPr>
          <w:rFonts w:ascii="楷体" w:eastAsia="楷体" w:hAnsi="楷体" w:cs="楷体" w:hint="eastAsia"/>
          <w:vertAlign w:val="superscript"/>
        </w:rPr>
        <w:t>3</w:t>
      </w:r>
      <w:r>
        <w:rPr>
          <w:rFonts w:ascii="楷体" w:eastAsia="楷体" w:hAnsi="楷体" w:cs="楷体" w:hint="eastAsia"/>
        </w:rPr>
        <w:t>；h表示液体深度，单位是m；从公式中可以看出，液体的压强只跟液体的密度与液体的深度有关.</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13．2000    3400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根据题意，由</w:t>
      </w:r>
      <w:r>
        <w:rPr>
          <w:rFonts w:ascii="楷体" w:eastAsia="楷体" w:hAnsi="楷体" w:cs="楷体" w:hint="eastAsia"/>
          <w:noProof/>
          <w:position w:val="-9"/>
        </w:rPr>
        <w:drawing>
          <wp:inline distT="0" distB="0" distL="0" distR="0">
            <wp:extent cx="311785" cy="249555"/>
            <wp:effectExtent l="0" t="0" r="0" b="0"/>
            <wp:docPr id="591" name="图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0"/>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11785" cy="249555"/>
                    </a:xfrm>
                    <a:prstGeom prst="rect">
                      <a:avLst/>
                    </a:prstGeom>
                    <a:noFill/>
                    <a:ln>
                      <a:noFill/>
                    </a:ln>
                  </pic:spPr>
                </pic:pic>
              </a:graphicData>
            </a:graphic>
          </wp:inline>
        </w:drawing>
      </w:r>
      <w:r>
        <w:rPr>
          <w:rFonts w:ascii="楷体" w:eastAsia="楷体" w:hAnsi="楷体" w:cs="楷体" w:hint="eastAsia"/>
        </w:rPr>
        <w:t>知道，容器内水的体积是：</w:t>
      </w:r>
      <w:r>
        <w:rPr>
          <w:rFonts w:ascii="楷体" w:eastAsia="楷体" w:hAnsi="楷体" w:cs="楷体" w:hint="eastAsia"/>
          <w:noProof/>
          <w:position w:val="-11"/>
        </w:rPr>
        <w:drawing>
          <wp:inline distT="0" distB="0" distL="0" distR="0">
            <wp:extent cx="2140585" cy="280670"/>
            <wp:effectExtent l="0" t="0" r="0" b="5080"/>
            <wp:docPr id="590"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140585" cy="280670"/>
                    </a:xfrm>
                    <a:prstGeom prst="rect">
                      <a:avLst/>
                    </a:prstGeom>
                    <a:noFill/>
                    <a:ln>
                      <a:noFill/>
                    </a:ln>
                  </pic:spPr>
                </pic:pic>
              </a:graphicData>
            </a:graphic>
          </wp:inline>
        </w:drawing>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w:t>
      </w:r>
      <w:r>
        <w:rPr>
          <w:rFonts w:ascii="楷体" w:eastAsia="楷体" w:hAnsi="楷体" w:cs="楷体" w:hint="eastAsia"/>
          <w:noProof/>
          <w:position w:val="-2"/>
        </w:rPr>
        <w:drawing>
          <wp:inline distT="0" distB="0" distL="0" distR="0">
            <wp:extent cx="384175" cy="166370"/>
            <wp:effectExtent l="0" t="0" r="0" b="5080"/>
            <wp:docPr id="589"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84175" cy="166370"/>
                    </a:xfrm>
                    <a:prstGeom prst="rect">
                      <a:avLst/>
                    </a:prstGeom>
                    <a:noFill/>
                    <a:ln>
                      <a:noFill/>
                    </a:ln>
                  </pic:spPr>
                </pic:pic>
              </a:graphicData>
            </a:graphic>
          </wp:inline>
        </w:drawing>
      </w:r>
      <w:r>
        <w:rPr>
          <w:rFonts w:ascii="楷体" w:eastAsia="楷体" w:hAnsi="楷体" w:cs="楷体" w:hint="eastAsia"/>
        </w:rPr>
        <w:t>知道，容器内水的深度是：</w:t>
      </w:r>
      <w:r>
        <w:rPr>
          <w:rFonts w:ascii="楷体" w:eastAsia="楷体" w:hAnsi="楷体" w:cs="楷体" w:hint="eastAsia"/>
          <w:noProof/>
          <w:position w:val="-12"/>
        </w:rPr>
        <w:drawing>
          <wp:inline distT="0" distB="0" distL="0" distR="0">
            <wp:extent cx="1548130" cy="280670"/>
            <wp:effectExtent l="0" t="0" r="0" b="5080"/>
            <wp:docPr id="588"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548130" cy="280670"/>
                    </a:xfrm>
                    <a:prstGeom prst="rect">
                      <a:avLst/>
                    </a:prstGeom>
                    <a:noFill/>
                    <a:ln>
                      <a:noFill/>
                    </a:ln>
                  </pic:spPr>
                </pic:pic>
              </a:graphicData>
            </a:graphic>
          </wp:inline>
        </w:drawing>
      </w:r>
      <w:r>
        <w:rPr>
          <w:rFonts w:ascii="楷体" w:eastAsia="楷体" w:hAnsi="楷体" w:cs="楷体" w:hint="eastAsia"/>
        </w:rPr>
        <w:t>；故由</w:t>
      </w:r>
      <w:r>
        <w:rPr>
          <w:rFonts w:ascii="楷体" w:eastAsia="楷体" w:hAnsi="楷体" w:cs="楷体" w:hint="eastAsia"/>
          <w:noProof/>
          <w:position w:val="-2"/>
        </w:rPr>
        <w:drawing>
          <wp:inline distT="0" distB="0" distL="0" distR="0">
            <wp:extent cx="467360" cy="166370"/>
            <wp:effectExtent l="0" t="0" r="8890" b="5080"/>
            <wp:docPr id="587"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67360" cy="166370"/>
                    </a:xfrm>
                    <a:prstGeom prst="rect">
                      <a:avLst/>
                    </a:prstGeom>
                    <a:noFill/>
                    <a:ln>
                      <a:noFill/>
                    </a:ln>
                  </pic:spPr>
                </pic:pic>
              </a:graphicData>
            </a:graphic>
          </wp:inline>
        </w:drawing>
      </w:r>
      <w:r>
        <w:rPr>
          <w:rFonts w:ascii="楷体" w:eastAsia="楷体" w:hAnsi="楷体" w:cs="楷体" w:hint="eastAsia"/>
        </w:rPr>
        <w:t>知道，水对容器底部产生的压强：</w:t>
      </w:r>
      <w:r>
        <w:rPr>
          <w:rFonts w:ascii="楷体" w:eastAsia="楷体" w:hAnsi="楷体" w:cs="楷体" w:hint="eastAsia"/>
          <w:noProof/>
          <w:position w:val="-2"/>
        </w:rPr>
        <w:drawing>
          <wp:inline distT="0" distB="0" distL="0" distR="0">
            <wp:extent cx="3502025" cy="187325"/>
            <wp:effectExtent l="0" t="0" r="3175" b="3175"/>
            <wp:docPr id="586"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502025" cy="187325"/>
                    </a:xfrm>
                    <a:prstGeom prst="rect">
                      <a:avLst/>
                    </a:prstGeom>
                    <a:noFill/>
                    <a:ln>
                      <a:noFill/>
                    </a:ln>
                  </pic:spPr>
                </pic:pic>
              </a:graphicData>
            </a:graphic>
          </wp:inline>
        </w:drawing>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根据题意知道，小球的密度大于水的密度，所以，小球轻轻地放入容器中会沉入容器底部，</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溢出水的体积是：</w:t>
      </w:r>
      <w:r>
        <w:rPr>
          <w:rFonts w:ascii="楷体" w:eastAsia="楷体" w:hAnsi="楷体" w:cs="楷体" w:hint="eastAsia"/>
          <w:noProof/>
          <w:position w:val="-11"/>
        </w:rPr>
        <w:drawing>
          <wp:inline distT="0" distB="0" distL="0" distR="0">
            <wp:extent cx="2244725" cy="280670"/>
            <wp:effectExtent l="0" t="0" r="3175" b="5080"/>
            <wp:docPr id="585"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244725" cy="280670"/>
                    </a:xfrm>
                    <a:prstGeom prst="rect">
                      <a:avLst/>
                    </a:prstGeom>
                    <a:noFill/>
                    <a:ln>
                      <a:noFill/>
                    </a:ln>
                  </pic:spPr>
                </pic:pic>
              </a:graphicData>
            </a:graphic>
          </wp:inline>
        </w:drawing>
      </w:r>
      <w:r>
        <w:rPr>
          <w:rFonts w:ascii="楷体" w:eastAsia="楷体" w:hAnsi="楷体" w:cs="楷体" w:hint="eastAsia"/>
        </w:rPr>
        <w:t>，由此知道，小球的体积是：</w:t>
      </w:r>
      <w:r>
        <w:rPr>
          <w:rFonts w:ascii="楷体" w:eastAsia="楷体" w:hAnsi="楷体" w:cs="楷体" w:hint="eastAsia"/>
          <w:noProof/>
          <w:position w:val="-28"/>
        </w:rPr>
        <w:drawing>
          <wp:inline distT="0" distB="0" distL="0" distR="0">
            <wp:extent cx="5725160" cy="488315"/>
            <wp:effectExtent l="0" t="0" r="8890" b="6985"/>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25160" cy="488315"/>
                    </a:xfrm>
                    <a:prstGeom prst="rect">
                      <a:avLst/>
                    </a:prstGeom>
                    <a:noFill/>
                    <a:ln>
                      <a:noFill/>
                    </a:ln>
                  </pic:spPr>
                </pic:pic>
              </a:graphicData>
            </a:graphic>
          </wp:inline>
        </w:drawing>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小球的质量是：</w:t>
      </w:r>
      <w:r>
        <w:rPr>
          <w:rFonts w:ascii="楷体" w:eastAsia="楷体" w:hAnsi="楷体" w:cs="楷体" w:hint="eastAsia"/>
          <w:noProof/>
          <w:position w:val="-2"/>
        </w:rPr>
        <w:drawing>
          <wp:inline distT="0" distB="0" distL="0" distR="0">
            <wp:extent cx="3169285" cy="187325"/>
            <wp:effectExtent l="0" t="0" r="0" b="3175"/>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169285" cy="187325"/>
                    </a:xfrm>
                    <a:prstGeom prst="rect">
                      <a:avLst/>
                    </a:prstGeom>
                    <a:noFill/>
                    <a:ln>
                      <a:noFill/>
                    </a:ln>
                  </pic:spPr>
                </pic:pic>
              </a:graphicData>
            </a:graphic>
          </wp:inline>
        </w:drawing>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剩余水的重力是：</w:t>
      </w:r>
      <w:r>
        <w:rPr>
          <w:rFonts w:ascii="楷体" w:eastAsia="楷体" w:hAnsi="楷体" w:cs="楷体" w:hint="eastAsia"/>
          <w:noProof/>
        </w:rPr>
        <w:drawing>
          <wp:inline distT="0" distB="0" distL="0" distR="0">
            <wp:extent cx="4208145" cy="166370"/>
            <wp:effectExtent l="0" t="0" r="1905" b="5080"/>
            <wp:docPr id="582" name="图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208145" cy="166370"/>
                    </a:xfrm>
                    <a:prstGeom prst="rect">
                      <a:avLst/>
                    </a:prstGeom>
                    <a:noFill/>
                    <a:ln>
                      <a:noFill/>
                    </a:ln>
                  </pic:spPr>
                </pic:pic>
              </a:graphicData>
            </a:graphic>
          </wp:inline>
        </w:drawing>
      </w:r>
      <w:r>
        <w:rPr>
          <w:rFonts w:ascii="楷体" w:eastAsia="楷体" w:hAnsi="楷体" w:cs="楷体" w:hint="eastAsia"/>
        </w:rPr>
        <w:t>小球的重力是：</w:t>
      </w:r>
      <w:r>
        <w:rPr>
          <w:rFonts w:ascii="楷体" w:eastAsia="楷体" w:hAnsi="楷体" w:cs="楷体" w:hint="eastAsia"/>
          <w:noProof/>
        </w:rPr>
        <w:drawing>
          <wp:inline distT="0" distB="0" distL="0" distR="0">
            <wp:extent cx="2067560" cy="166370"/>
            <wp:effectExtent l="0" t="0" r="8890" b="5080"/>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067560" cy="166370"/>
                    </a:xfrm>
                    <a:prstGeom prst="rect">
                      <a:avLst/>
                    </a:prstGeom>
                    <a:noFill/>
                    <a:ln>
                      <a:noFill/>
                    </a:ln>
                  </pic:spPr>
                </pic:pic>
              </a:graphicData>
            </a:graphic>
          </wp:inline>
        </w:drawing>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圆柱形容器对桌面的压力：</w:t>
      </w:r>
      <w:r>
        <w:rPr>
          <w:rFonts w:ascii="楷体" w:eastAsia="楷体" w:hAnsi="楷体" w:cs="楷体" w:hint="eastAsia"/>
          <w:noProof/>
        </w:rPr>
        <w:drawing>
          <wp:inline distT="0" distB="0" distL="0" distR="0">
            <wp:extent cx="2691130" cy="166370"/>
            <wp:effectExtent l="0" t="0" r="0" b="5080"/>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691130" cy="166370"/>
                    </a:xfrm>
                    <a:prstGeom prst="rect">
                      <a:avLst/>
                    </a:prstGeom>
                    <a:noFill/>
                    <a:ln>
                      <a:noFill/>
                    </a:ln>
                  </pic:spPr>
                </pic:pic>
              </a:graphicData>
            </a:graphic>
          </wp:inline>
        </w:drawing>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圆柱形容器对桌面的压强：</w:t>
      </w:r>
      <w:r>
        <w:rPr>
          <w:rFonts w:ascii="楷体" w:eastAsia="楷体" w:hAnsi="楷体" w:cs="楷体" w:hint="eastAsia"/>
          <w:noProof/>
          <w:position w:val="-9"/>
        </w:rPr>
        <w:drawing>
          <wp:inline distT="0" distB="0" distL="0" distR="0">
            <wp:extent cx="1340485" cy="269875"/>
            <wp:effectExtent l="0" t="0" r="0" b="0"/>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340485" cy="269875"/>
                    </a:xfrm>
                    <a:prstGeom prst="rect">
                      <a:avLst/>
                    </a:prstGeom>
                    <a:noFill/>
                    <a:ln>
                      <a:noFill/>
                    </a:ln>
                  </pic:spPr>
                </pic:pic>
              </a:graphicData>
            </a:graphic>
          </wp:inline>
        </w:drawing>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14．液体压强与液体密度是否有关？</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由图可知，压强计探头所处深度相同、朝向相同、液体密度不同，则U形管两边液体的高度差不同，说明压强不同；</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根据控制变量的方法可探究：液体压强与液体密度的关系。</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所以可以探究的科学问题是：液体压强与液体密度是否有关？</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15．1×10</w:t>
      </w:r>
      <w:r>
        <w:rPr>
          <w:rFonts w:ascii="楷体" w:eastAsia="楷体" w:hAnsi="楷体" w:cs="楷体" w:hint="eastAsia"/>
          <w:vertAlign w:val="superscript"/>
        </w:rPr>
        <w:t>3</w:t>
      </w:r>
      <w:r>
        <w:rPr>
          <w:rFonts w:ascii="楷体" w:eastAsia="楷体" w:hAnsi="楷体" w:cs="楷体" w:hint="eastAsia"/>
        </w:rPr>
        <w:t xml:space="preserve"> （1000）    5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水对容器底的压强：</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ρgh</w:t>
      </w:r>
      <w:r>
        <w:rPr>
          <w:rFonts w:ascii="楷体" w:eastAsia="楷体" w:hAnsi="楷体" w:cs="楷体" w:hint="eastAsia"/>
        </w:rPr>
        <w:t>=1.0×10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×10N/kg×0.1m=1×10</w:t>
      </w:r>
      <w:r>
        <w:rPr>
          <w:rFonts w:ascii="楷体" w:eastAsia="楷体" w:hAnsi="楷体" w:cs="楷体" w:hint="eastAsia"/>
          <w:vertAlign w:val="superscript"/>
        </w:rPr>
        <w:t>3</w:t>
      </w:r>
      <w:r>
        <w:rPr>
          <w:rFonts w:ascii="楷体" w:eastAsia="楷体" w:hAnsi="楷体" w:cs="楷体" w:hint="eastAsia"/>
        </w:rPr>
        <w:t>Pa；容器底受到水的压力：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pS</w:t>
      </w:r>
      <w:r>
        <w:rPr>
          <w:rFonts w:ascii="楷体" w:eastAsia="楷体" w:hAnsi="楷体" w:cs="楷体" w:hint="eastAsia"/>
        </w:rPr>
        <w:t>=1×10</w:t>
      </w:r>
      <w:r>
        <w:rPr>
          <w:rFonts w:ascii="楷体" w:eastAsia="楷体" w:hAnsi="楷体" w:cs="楷体" w:hint="eastAsia"/>
          <w:vertAlign w:val="superscript"/>
        </w:rPr>
        <w:t>3</w:t>
      </w:r>
      <w:r>
        <w:rPr>
          <w:rFonts w:ascii="楷体" w:eastAsia="楷体" w:hAnsi="楷体" w:cs="楷体" w:hint="eastAsia"/>
        </w:rPr>
        <w:t>Pa×50×10</w:t>
      </w:r>
      <w:r>
        <w:rPr>
          <w:rFonts w:ascii="楷体" w:eastAsia="楷体" w:hAnsi="楷体" w:cs="楷体" w:hint="eastAsia"/>
          <w:vertAlign w:val="superscript"/>
        </w:rPr>
        <w:t>-4</w:t>
      </w:r>
      <w:r>
        <w:rPr>
          <w:rFonts w:ascii="楷体" w:eastAsia="楷体" w:hAnsi="楷体" w:cs="楷体" w:hint="eastAsia"/>
        </w:rPr>
        <w:t>m</w:t>
      </w:r>
      <w:r>
        <w:rPr>
          <w:rFonts w:ascii="楷体" w:eastAsia="楷体" w:hAnsi="楷体" w:cs="楷体" w:hint="eastAsia"/>
          <w:vertAlign w:val="superscript"/>
        </w:rPr>
        <w:t>2</w:t>
      </w:r>
      <w:r>
        <w:rPr>
          <w:rFonts w:ascii="楷体" w:eastAsia="楷体" w:hAnsi="楷体" w:cs="楷体" w:hint="eastAsia"/>
        </w:rPr>
        <w:t>=5N。</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16．大于    等于    大于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lastRenderedPageBreak/>
        <w:t>[1]由图知，甲容器中水的深度</w:t>
      </w:r>
      <w:r>
        <w:rPr>
          <w:rFonts w:ascii="楷体" w:eastAsia="楷体" w:hAnsi="楷体" w:cs="楷体" w:hint="eastAsia"/>
          <w:i/>
        </w:rPr>
        <w:t>h</w:t>
      </w:r>
      <w:r>
        <w:rPr>
          <w:rFonts w:ascii="楷体" w:eastAsia="楷体" w:hAnsi="楷体" w:cs="楷体" w:hint="eastAsia"/>
          <w:vertAlign w:val="subscript"/>
        </w:rPr>
        <w:t>甲</w:t>
      </w:r>
      <w:r>
        <w:rPr>
          <w:rFonts w:ascii="楷体" w:eastAsia="楷体" w:hAnsi="楷体" w:cs="楷体" w:hint="eastAsia"/>
        </w:rPr>
        <w:t>大于乙容器中水的深度</w:t>
      </w:r>
      <w:r>
        <w:rPr>
          <w:rFonts w:ascii="楷体" w:eastAsia="楷体" w:hAnsi="楷体" w:cs="楷体" w:hint="eastAsia"/>
          <w:i/>
        </w:rPr>
        <w:t>h</w:t>
      </w:r>
      <w:r>
        <w:rPr>
          <w:rFonts w:ascii="楷体" w:eastAsia="楷体" w:hAnsi="楷体" w:cs="楷体" w:hint="eastAsia"/>
          <w:vertAlign w:val="subscript"/>
        </w:rPr>
        <w:t>乙</w:t>
      </w:r>
      <w:r>
        <w:rPr>
          <w:rFonts w:ascii="楷体" w:eastAsia="楷体" w:hAnsi="楷体" w:cs="楷体" w:hint="eastAsia"/>
        </w:rPr>
        <w:t>，根据</w:t>
      </w:r>
      <w:r>
        <w:rPr>
          <w:rFonts w:ascii="楷体" w:eastAsia="楷体" w:hAnsi="楷体" w:cs="楷体" w:hint="eastAsia"/>
        </w:rPr>
        <w:object w:dxaOrig="1020" w:dyaOrig="375">
          <v:shape id="对象 393" o:spid="_x0000_i1104" type="#_x0000_t75" alt="eqIdd3d7cf3530494ffdb9352302d585667a" style="width:50.75pt;height:18.8pt" o:ole="">
            <v:imagedata r:id="rId253" o:title="eqIdd3d7cf3530494ffdb9352302d585667a"/>
          </v:shape>
          <o:OLEObject Type="Embed" ProgID="Equation.DSMT4" ShapeID="对象 393" DrawAspect="Content" ObjectID="_1677256075" r:id="rId254"/>
        </w:object>
      </w:r>
      <w:r>
        <w:rPr>
          <w:rFonts w:ascii="楷体" w:eastAsia="楷体" w:hAnsi="楷体" w:cs="楷体" w:hint="eastAsia"/>
        </w:rPr>
        <w:t>可知，水对甲容器底部的压强大于水对乙容器底部的压强，即</w:t>
      </w:r>
      <w:r>
        <w:rPr>
          <w:rFonts w:ascii="楷体" w:eastAsia="楷体" w:hAnsi="楷体" w:cs="楷体" w:hint="eastAsia"/>
          <w:i/>
        </w:rPr>
        <w:t>p</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i/>
        </w:rPr>
        <w:t>p</w:t>
      </w:r>
      <w:r>
        <w:rPr>
          <w:rFonts w:ascii="楷体" w:eastAsia="楷体" w:hAnsi="楷体" w:cs="楷体" w:hint="eastAsia"/>
          <w:vertAlign w:val="subscript"/>
        </w:rPr>
        <w:t>乙</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[2]甲乙容器均为直壁容器，水对容器底部的压力等于水的重力，甲乙两容器中水的质量相等，则重力相等，所以，水对容器底部的压力相等，即</w:t>
      </w:r>
      <w:r>
        <w:rPr>
          <w:rFonts w:ascii="楷体" w:eastAsia="楷体" w:hAnsi="楷体" w:cs="楷体" w:hint="eastAsia"/>
          <w:i/>
        </w:rPr>
        <w:t>F</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乙</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[3]在两容器中分别放入相同质量的小木块后，木块漂浮于水面，浮力等于重力，小木块在两个容器中重力相等，所以浮力相等，根据</w:t>
      </w:r>
      <w:r>
        <w:rPr>
          <w:rFonts w:ascii="楷体" w:eastAsia="楷体" w:hAnsi="楷体" w:cs="楷体" w:hint="eastAsia"/>
        </w:rPr>
        <w:object w:dxaOrig="1320" w:dyaOrig="375">
          <v:shape id="对象 394" o:spid="_x0000_i1105" type="#_x0000_t75" alt="eqIde9caf20c4aec49e4b05e571c2283e647" style="width:66.25pt;height:18.8pt" o:ole="">
            <v:imagedata r:id="rId255" o:title="eqIde9caf20c4aec49e4b05e571c2283e647"/>
          </v:shape>
          <o:OLEObject Type="Embed" ProgID="Equation.DSMT4" ShapeID="对象 394" DrawAspect="Content" ObjectID="_1677256076" r:id="rId256"/>
        </w:object>
      </w:r>
      <w:r>
        <w:rPr>
          <w:rFonts w:ascii="楷体" w:eastAsia="楷体" w:hAnsi="楷体" w:cs="楷体" w:hint="eastAsia"/>
        </w:rPr>
        <w:t>知，排开液体体积的相等，由图可知甲容器的底面积小于乙容器的底面积，所以将两个质量相同的木块分别放入两容器中，水均没有溢出，此时甲容器水面上升的高度大于乙容器水面上升的高度，所以，根据</w:t>
      </w:r>
      <w:r>
        <w:rPr>
          <w:rFonts w:ascii="楷体" w:eastAsia="楷体" w:hAnsi="楷体" w:cs="楷体" w:hint="eastAsia"/>
        </w:rPr>
        <w:object w:dxaOrig="1020" w:dyaOrig="375">
          <v:shape id="对象 395" o:spid="_x0000_i1106" type="#_x0000_t75" alt="eqIdd3d7cf3530494ffdb9352302d585667a" style="width:50.75pt;height:18.8pt" o:ole="">
            <v:imagedata r:id="rId253" o:title="eqIdd3d7cf3530494ffdb9352302d585667a"/>
          </v:shape>
          <o:OLEObject Type="Embed" ProgID="Equation.DSMT4" ShapeID="对象 395" DrawAspect="Content" ObjectID="_1677256077" r:id="rId257"/>
        </w:object>
      </w:r>
      <w:r>
        <w:rPr>
          <w:rFonts w:ascii="楷体" w:eastAsia="楷体" w:hAnsi="楷体" w:cs="楷体" w:hint="eastAsia"/>
        </w:rPr>
        <w:t>可知，这时水对两容器底部的压强的增加量△</w:t>
      </w:r>
      <w:r>
        <w:rPr>
          <w:rFonts w:ascii="楷体" w:eastAsia="楷体" w:hAnsi="楷体" w:cs="楷体" w:hint="eastAsia"/>
          <w:i/>
        </w:rPr>
        <w:t>p</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i/>
        </w:rPr>
        <w:t>p</w:t>
      </w:r>
      <w:r>
        <w:rPr>
          <w:rFonts w:ascii="楷体" w:eastAsia="楷体" w:hAnsi="楷体" w:cs="楷体" w:hint="eastAsia"/>
          <w:vertAlign w:val="subscript"/>
        </w:rPr>
        <w:t>乙</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17．液体压强计    不漏气    高度差    在同一液体中，液体压强随深度的增加而增加    3、5、6    4    &lt;    相同的深度，液体密度越小，液体压强越小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[1][2][3]探究液体压强规律时所用的仪器是液体压强计；如果</w:t>
      </w:r>
      <w:r>
        <w:rPr>
          <w:rFonts w:ascii="楷体" w:eastAsia="楷体" w:hAnsi="楷体" w:cs="楷体" w:hint="eastAsia"/>
        </w:rPr>
        <w:object w:dxaOrig="258" w:dyaOrig="285">
          <v:shape id="对象 396" o:spid="_x0000_i1107" type="#_x0000_t75" alt="eqIde9cfb671a6be48fa8c13ce34f94c4ae7" style="width:13.1pt;height:13.9pt" o:ole="">
            <v:imagedata r:id="rId84" o:title="eqIde9cfb671a6be48fa8c13ce34f94c4ae7"/>
          </v:shape>
          <o:OLEObject Type="Embed" ProgID="Equation.DSMT4" ShapeID="对象 396" DrawAspect="Content" ObjectID="_1677256078" r:id="rId258"/>
        </w:object>
      </w:r>
      <w:r>
        <w:rPr>
          <w:rFonts w:ascii="楷体" w:eastAsia="楷体" w:hAnsi="楷体" w:cs="楷体" w:hint="eastAsia"/>
        </w:rPr>
        <w:t>形管中的液体能灵活升降，则说明装置不漏气；如果将橡皮膜浸入液体中，观察到</w:t>
      </w:r>
      <w:r>
        <w:rPr>
          <w:rFonts w:ascii="楷体" w:eastAsia="楷体" w:hAnsi="楷体" w:cs="楷体" w:hint="eastAsia"/>
        </w:rPr>
        <w:object w:dxaOrig="258" w:dyaOrig="285">
          <v:shape id="对象 397" o:spid="_x0000_i1108" type="#_x0000_t75" alt="eqIde9cfb671a6be48fa8c13ce34f94c4ae7" style="width:13.1pt;height:13.9pt" o:ole="">
            <v:imagedata r:id="rId84" o:title="eqIde9cfb671a6be48fa8c13ce34f94c4ae7"/>
          </v:shape>
          <o:OLEObject Type="Embed" ProgID="Equation.DSMT4" ShapeID="对象 397" DrawAspect="Content" ObjectID="_1677256079" r:id="rId259"/>
        </w:object>
      </w:r>
      <w:r>
        <w:rPr>
          <w:rFonts w:ascii="楷体" w:eastAsia="楷体" w:hAnsi="楷体" w:cs="楷体" w:hint="eastAsia"/>
        </w:rPr>
        <w:t>型管左右液面存在高度差，说明液体内部有压强；</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[4]分析实验序号</w:t>
      </w:r>
      <w:r>
        <w:rPr>
          <w:rFonts w:ascii="楷体" w:eastAsia="楷体" w:hAnsi="楷体" w:cs="楷体" w:hint="eastAsia"/>
        </w:rPr>
        <w:object w:dxaOrig="140" w:dyaOrig="258">
          <v:shape id="对象 398" o:spid="_x0000_i1109" type="#_x0000_t75" alt="eqId37705e1ef6a84bbdbe88433e75932cdf" style="width:7.35pt;height:13.1pt" o:ole="">
            <v:imagedata r:id="rId88" o:title="eqId37705e1ef6a84bbdbe88433e75932cdf"/>
          </v:shape>
          <o:OLEObject Type="Embed" ProgID="Equation.DSMT4" ShapeID="对象 398" DrawAspect="Content" ObjectID="_1677256080" r:id="rId260"/>
        </w:object>
      </w:r>
      <w:r>
        <w:rPr>
          <w:rFonts w:ascii="楷体" w:eastAsia="楷体" w:hAnsi="楷体" w:cs="楷体" w:hint="eastAsia"/>
        </w:rPr>
        <w:t>、</w:t>
      </w:r>
      <w:r>
        <w:rPr>
          <w:rFonts w:ascii="楷体" w:eastAsia="楷体" w:hAnsi="楷体" w:cs="楷体" w:hint="eastAsia"/>
        </w:rPr>
        <w:object w:dxaOrig="196" w:dyaOrig="262">
          <v:shape id="对象 399" o:spid="_x0000_i1110" type="#_x0000_t75" alt="eqIdc052ddfbd4524f67a79e0e77c2e5656a" style="width:9.8pt;height:13.1pt" o:ole="">
            <v:imagedata r:id="rId94" o:title="eqIdc052ddfbd4524f67a79e0e77c2e5656a"/>
          </v:shape>
          <o:OLEObject Type="Embed" ProgID="Equation.DSMT4" ShapeID="对象 399" DrawAspect="Content" ObjectID="_1677256081" r:id="rId261"/>
        </w:object>
      </w:r>
      <w:r>
        <w:rPr>
          <w:rFonts w:ascii="楷体" w:eastAsia="楷体" w:hAnsi="楷体" w:cs="楷体" w:hint="eastAsia"/>
        </w:rPr>
        <w:t>、</w:t>
      </w:r>
      <w:r>
        <w:rPr>
          <w:rFonts w:ascii="楷体" w:eastAsia="楷体" w:hAnsi="楷体" w:cs="楷体" w:hint="eastAsia"/>
        </w:rPr>
        <w:object w:dxaOrig="185" w:dyaOrig="284">
          <v:shape id="对象 400" o:spid="_x0000_i1111" type="#_x0000_t75" alt="eqId8898c1dc81824f3098bbeae74e8f11fd" style="width:9pt;height:13.9pt" o:ole="">
            <v:imagedata r:id="rId90" o:title="eqId8898c1dc81824f3098bbeae74e8f11fd"/>
          </v:shape>
          <o:OLEObject Type="Embed" ProgID="Equation.DSMT4" ShapeID="对象 400" DrawAspect="Content" ObjectID="_1677256082" r:id="rId262"/>
        </w:object>
      </w:r>
      <w:r>
        <w:rPr>
          <w:rFonts w:ascii="楷体" w:eastAsia="楷体" w:hAnsi="楷体" w:cs="楷体" w:hint="eastAsia"/>
        </w:rPr>
        <w:t>的数据，橡皮膜在水中的方向都是向上，随着深度的增加，</w:t>
      </w:r>
      <w:r>
        <w:rPr>
          <w:rFonts w:ascii="楷体" w:eastAsia="楷体" w:hAnsi="楷体" w:cs="楷体" w:hint="eastAsia"/>
        </w:rPr>
        <w:object w:dxaOrig="258" w:dyaOrig="285">
          <v:shape id="对象 401" o:spid="_x0000_i1112" type="#_x0000_t75" alt="eqIde9cfb671a6be48fa8c13ce34f94c4ae7" style="width:13.1pt;height:13.9pt" o:ole="">
            <v:imagedata r:id="rId84" o:title="eqIde9cfb671a6be48fa8c13ce34f94c4ae7"/>
          </v:shape>
          <o:OLEObject Type="Embed" ProgID="Equation.DSMT4" ShapeID="对象 401" DrawAspect="Content" ObjectID="_1677256083" r:id="rId263"/>
        </w:object>
      </w:r>
      <w:r>
        <w:rPr>
          <w:rFonts w:ascii="楷体" w:eastAsia="楷体" w:hAnsi="楷体" w:cs="楷体" w:hint="eastAsia"/>
        </w:rPr>
        <w:t>型管左右液面高度差</w:t>
      </w:r>
      <w:r>
        <w:rPr>
          <w:rFonts w:ascii="楷体" w:eastAsia="楷体" w:hAnsi="楷体" w:cs="楷体" w:hint="eastAsia"/>
        </w:rPr>
        <w:object w:dxaOrig="320" w:dyaOrig="260">
          <v:shape id="对象 402" o:spid="_x0000_i1113" type="#_x0000_t75" alt="eqIdbccc32f79af04af584d6be3e41892d46" style="width:16.35pt;height:13.1pt" o:ole="">
            <v:imagedata r:id="rId86" o:title="eqIdbccc32f79af04af584d6be3e41892d46"/>
          </v:shape>
          <o:OLEObject Type="Embed" ProgID="Equation.DSMT4" ShapeID="对象 402" DrawAspect="Content" ObjectID="_1677256084" r:id="rId264"/>
        </w:object>
      </w:r>
      <w:r>
        <w:rPr>
          <w:rFonts w:ascii="楷体" w:eastAsia="楷体" w:hAnsi="楷体" w:cs="楷体" w:hint="eastAsia"/>
        </w:rPr>
        <w:t>也在变大，可以归纳得出初步结论：在同一液体中，液体压强随深度的增加而增加；</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[5][6]在同种液体的同一深度，液体向各个方向的压强都相等，即</w:t>
      </w:r>
      <w:r>
        <w:rPr>
          <w:rFonts w:ascii="楷体" w:eastAsia="楷体" w:hAnsi="楷体" w:cs="楷体" w:hint="eastAsia"/>
        </w:rPr>
        <w:object w:dxaOrig="258" w:dyaOrig="285">
          <v:shape id="对象 403" o:spid="_x0000_i1114" type="#_x0000_t75" alt="eqIde9cfb671a6be48fa8c13ce34f94c4ae7" style="width:13.1pt;height:13.9pt" o:ole="">
            <v:imagedata r:id="rId84" o:title="eqIde9cfb671a6be48fa8c13ce34f94c4ae7"/>
          </v:shape>
          <o:OLEObject Type="Embed" ProgID="Equation.DSMT4" ShapeID="对象 403" DrawAspect="Content" ObjectID="_1677256085" r:id="rId265"/>
        </w:object>
      </w:r>
      <w:r>
        <w:rPr>
          <w:rFonts w:ascii="楷体" w:eastAsia="楷体" w:hAnsi="楷体" w:cs="楷体" w:hint="eastAsia"/>
        </w:rPr>
        <w:t>型管左右液面高度差</w:t>
      </w:r>
      <w:r>
        <w:rPr>
          <w:rFonts w:ascii="楷体" w:eastAsia="楷体" w:hAnsi="楷体" w:cs="楷体" w:hint="eastAsia"/>
        </w:rPr>
        <w:object w:dxaOrig="320" w:dyaOrig="260">
          <v:shape id="对象 404" o:spid="_x0000_i1115" type="#_x0000_t75" alt="eqIdbccc32f79af04af584d6be3e41892d46" style="width:16.35pt;height:13.1pt" o:ole="">
            <v:imagedata r:id="rId86" o:title="eqIdbccc32f79af04af584d6be3e41892d46"/>
          </v:shape>
          <o:OLEObject Type="Embed" ProgID="Equation.DSMT4" ShapeID="对象 404" DrawAspect="Content" ObjectID="_1677256086" r:id="rId266"/>
        </w:object>
      </w:r>
      <w:r>
        <w:rPr>
          <w:rFonts w:ascii="楷体" w:eastAsia="楷体" w:hAnsi="楷体" w:cs="楷体" w:hint="eastAsia"/>
        </w:rPr>
        <w:t>相等，这应该是分析实验序号3、5、6得出的初步结论；在同种液体的同一深度，</w:t>
      </w:r>
      <w:r>
        <w:rPr>
          <w:rFonts w:ascii="楷体" w:eastAsia="楷体" w:hAnsi="楷体" w:cs="楷体" w:hint="eastAsia"/>
        </w:rPr>
        <w:object w:dxaOrig="258" w:dyaOrig="285">
          <v:shape id="对象 405" o:spid="_x0000_i1116" type="#_x0000_t75" alt="eqIde9cfb671a6be48fa8c13ce34f94c4ae7" style="width:13.1pt;height:13.9pt" o:ole="">
            <v:imagedata r:id="rId84" o:title="eqIde9cfb671a6be48fa8c13ce34f94c4ae7"/>
          </v:shape>
          <o:OLEObject Type="Embed" ProgID="Equation.DSMT4" ShapeID="对象 405" DrawAspect="Content" ObjectID="_1677256087" r:id="rId267"/>
        </w:object>
      </w:r>
      <w:r>
        <w:rPr>
          <w:rFonts w:ascii="楷体" w:eastAsia="楷体" w:hAnsi="楷体" w:cs="楷体" w:hint="eastAsia"/>
        </w:rPr>
        <w:t>型管左右液面高度差</w:t>
      </w:r>
      <w:r>
        <w:rPr>
          <w:rFonts w:ascii="楷体" w:eastAsia="楷体" w:hAnsi="楷体" w:cs="楷体" w:hint="eastAsia"/>
        </w:rPr>
        <w:object w:dxaOrig="320" w:dyaOrig="260">
          <v:shape id="对象 406" o:spid="_x0000_i1117" type="#_x0000_t75" alt="eqIdbccc32f79af04af584d6be3e41892d46" style="width:16.35pt;height:13.1pt" o:ole="">
            <v:imagedata r:id="rId86" o:title="eqIdbccc32f79af04af584d6be3e41892d46"/>
          </v:shape>
          <o:OLEObject Type="Embed" ProgID="Equation.DSMT4" ShapeID="对象 406" DrawAspect="Content" ObjectID="_1677256088" r:id="rId268"/>
        </w:object>
      </w:r>
      <w:r>
        <w:rPr>
          <w:rFonts w:ascii="楷体" w:eastAsia="楷体" w:hAnsi="楷体" w:cs="楷体" w:hint="eastAsia"/>
        </w:rPr>
        <w:t>应该是相等的，其它三个都是8.2cm，第4个实验是8.0cm，这个是错误的；</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[7]根据液体压强公式</w:t>
      </w:r>
      <w:r>
        <w:rPr>
          <w:rFonts w:ascii="楷体" w:eastAsia="楷体" w:hAnsi="楷体" w:cs="楷体" w:hint="eastAsia"/>
        </w:rPr>
        <w:object w:dxaOrig="885" w:dyaOrig="315">
          <v:shape id="对象 407" o:spid="_x0000_i1118" type="#_x0000_t75" alt="eqId78e1f23d94814007a0beba4f4028664f" style="width:44.2pt;height:15.55pt" o:ole="">
            <v:imagedata r:id="rId238" o:title="eqId78e1f23d94814007a0beba4f4028664f"/>
          </v:shape>
          <o:OLEObject Type="Embed" ProgID="Equation.DSMT4" ShapeID="对象 407" DrawAspect="Content" ObjectID="_1677256089" r:id="rId269"/>
        </w:object>
      </w:r>
      <w:r>
        <w:rPr>
          <w:rFonts w:ascii="楷体" w:eastAsia="楷体" w:hAnsi="楷体" w:cs="楷体" w:hint="eastAsia"/>
        </w:rPr>
        <w:t>，深度相同都是9cm，但是</w:t>
      </w:r>
      <w:r>
        <w:rPr>
          <w:rFonts w:ascii="楷体" w:eastAsia="楷体" w:hAnsi="楷体" w:cs="楷体" w:hint="eastAsia"/>
        </w:rPr>
        <w:object w:dxaOrig="1046" w:dyaOrig="380">
          <v:shape id="对象 408" o:spid="_x0000_i1119" type="#_x0000_t75" alt="eqIdc4b0a8742037478e8859cd67b687b44b" style="width:52.35pt;height:18.8pt" o:ole="">
            <v:imagedata r:id="rId134" o:title="eqIdc4b0a8742037478e8859cd67b687b44b"/>
          </v:shape>
          <o:OLEObject Type="Embed" ProgID="Equation.DSMT4" ShapeID="对象 408" DrawAspect="Content" ObjectID="_1677256090" r:id="rId270"/>
        </w:object>
      </w:r>
      <w:r>
        <w:rPr>
          <w:rFonts w:ascii="楷体" w:eastAsia="楷体" w:hAnsi="楷体" w:cs="楷体" w:hint="eastAsia"/>
        </w:rPr>
        <w:t>，那么</w:t>
      </w:r>
      <w:r>
        <w:rPr>
          <w:rFonts w:ascii="楷体" w:eastAsia="楷体" w:hAnsi="楷体" w:cs="楷体" w:hint="eastAsia"/>
        </w:rPr>
        <w:object w:dxaOrig="1040" w:dyaOrig="380">
          <v:shape id="对象 409" o:spid="_x0000_i1120" type="#_x0000_t75" alt="eqIdc5cd5526f509402db995b0ef9aab1d93" style="width:52.35pt;height:18.8pt" o:ole="">
            <v:imagedata r:id="rId271" o:title="eqIdc5cd5526f509402db995b0ef9aab1d93"/>
          </v:shape>
          <o:OLEObject Type="Embed" ProgID="Equation.DSMT4" ShapeID="对象 409" DrawAspect="Content" ObjectID="_1677256091" r:id="rId272"/>
        </w:object>
      </w:r>
      <w:r>
        <w:rPr>
          <w:rFonts w:ascii="楷体" w:eastAsia="楷体" w:hAnsi="楷体" w:cs="楷体" w:hint="eastAsia"/>
        </w:rPr>
        <w:t>，当拿酒精来做实验时，</w:t>
      </w:r>
      <w:r>
        <w:rPr>
          <w:rFonts w:ascii="楷体" w:eastAsia="楷体" w:hAnsi="楷体" w:cs="楷体" w:hint="eastAsia"/>
        </w:rPr>
        <w:object w:dxaOrig="258" w:dyaOrig="285">
          <v:shape id="对象 410" o:spid="_x0000_i1121" type="#_x0000_t75" alt="eqIde9cfb671a6be48fa8c13ce34f94c4ae7" style="width:13.1pt;height:13.9pt" o:ole="">
            <v:imagedata r:id="rId84" o:title="eqIde9cfb671a6be48fa8c13ce34f94c4ae7"/>
          </v:shape>
          <o:OLEObject Type="Embed" ProgID="Equation.DSMT4" ShapeID="对象 410" DrawAspect="Content" ObjectID="_1677256092" r:id="rId273"/>
        </w:object>
      </w:r>
      <w:r>
        <w:rPr>
          <w:rFonts w:ascii="楷体" w:eastAsia="楷体" w:hAnsi="楷体" w:cs="楷体" w:hint="eastAsia"/>
        </w:rPr>
        <w:t>型管左右液面高度差</w:t>
      </w:r>
      <w:r>
        <w:rPr>
          <w:rFonts w:ascii="楷体" w:eastAsia="楷体" w:hAnsi="楷体" w:cs="楷体" w:hint="eastAsia"/>
        </w:rPr>
        <w:object w:dxaOrig="320" w:dyaOrig="260">
          <v:shape id="对象 411" o:spid="_x0000_i1122" type="#_x0000_t75" alt="eqIdbccc32f79af04af584d6be3e41892d46" style="width:16.35pt;height:13.1pt" o:ole="">
            <v:imagedata r:id="rId86" o:title="eqIdbccc32f79af04af584d6be3e41892d46"/>
          </v:shape>
          <o:OLEObject Type="Embed" ProgID="Equation.DSMT4" ShapeID="对象 411" DrawAspect="Content" ObjectID="_1677256093" r:id="rId274"/>
        </w:object>
      </w:r>
      <w:r>
        <w:rPr>
          <w:rFonts w:ascii="楷体" w:eastAsia="楷体" w:hAnsi="楷体" w:cs="楷体" w:hint="eastAsia"/>
        </w:rPr>
        <w:t>应该小于8.2cm；</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[8]由此还可以得出的结论，相同的深度，液体密度越小，液体压强越小。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18．A    液体内部压强与液体密度的关系    液体密度相同时，液体内部压强随液柱的升高而增大    换不同密度的液体重复实验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lastRenderedPageBreak/>
        <w:t>(1)[1]探究“影响液体内部压强的因素”实验采用的是控制变量法；A实验利用的是直接实验法，通过实验现象得出结论；BCD实验采用的是控制变量法，故A项符合题意；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(2)[2]由表格中的数据可知，第一次和第四次实验中液柱的高度相同，液体的密度不同，故探究的是液体内部压强与液体密度的关系；</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(3)[3]通过比较第四、第五、第六这三次测得的数据可知，液体的种类是相同的，液柱高度越大，气体压强越小，则液体内部的压强越大，故结论为：液体密度相同时，液体内部压强随液柱的升高而增大；</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(4)[4]为了使实验结论更具有普遍性和代表性，应换用其他液体多次实验。</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 xml:space="preserve">19．连通器    30N    1200Pa；48N    875Pa；35N    </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（1）茶壶就是一个上端开口，底部连通的容器，应用连通器的原理。</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（2）装满水时水的质量：</w:t>
      </w:r>
      <w:r>
        <w:rPr>
          <w:rFonts w:ascii="楷体" w:eastAsia="楷体" w:hAnsi="楷体" w:cs="楷体" w:hint="eastAsia"/>
          <w:i/>
        </w:rPr>
        <w:t>m</w:t>
      </w:r>
      <w:r>
        <w:rPr>
          <w:rFonts w:ascii="楷体" w:eastAsia="楷体" w:hAnsi="楷体" w:cs="楷体" w:hint="eastAsia"/>
        </w:rPr>
        <w:t>=</w:t>
      </w:r>
      <w:r>
        <w:rPr>
          <w:rFonts w:ascii="楷体" w:eastAsia="楷体" w:hAnsi="楷体" w:cs="楷体" w:hint="eastAsia"/>
          <w:i/>
        </w:rPr>
        <w:t>pV</w:t>
      </w:r>
      <w:r>
        <w:rPr>
          <w:rFonts w:ascii="楷体" w:eastAsia="楷体" w:hAnsi="楷体" w:cs="楷体" w:hint="eastAsia"/>
        </w:rPr>
        <w:t>=1.0×10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×3×10</w:t>
      </w:r>
      <w:r>
        <w:rPr>
          <w:rFonts w:ascii="楷体" w:eastAsia="楷体" w:hAnsi="楷体" w:cs="楷体" w:hint="eastAsia"/>
          <w:vertAlign w:val="superscript"/>
        </w:rPr>
        <w:t>-3</w:t>
      </w:r>
      <w:r>
        <w:rPr>
          <w:rFonts w:ascii="楷体" w:eastAsia="楷体" w:hAnsi="楷体" w:cs="楷体" w:hint="eastAsia"/>
        </w:rPr>
        <w:t>m</w:t>
      </w:r>
      <w:r>
        <w:rPr>
          <w:rFonts w:ascii="楷体" w:eastAsia="楷体" w:hAnsi="楷体" w:cs="楷体" w:hint="eastAsia"/>
          <w:vertAlign w:val="superscript"/>
        </w:rPr>
        <w:t>3</w:t>
      </w:r>
      <w:r>
        <w:rPr>
          <w:rFonts w:ascii="楷体" w:eastAsia="楷体" w:hAnsi="楷体" w:cs="楷体" w:hint="eastAsia"/>
        </w:rPr>
        <w:t>=3kg，</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水的重力：</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rPr>
        <w:t>=3kg×10N/kg=30N；</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（3）水对壶底的压强：</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i/>
        </w:rPr>
        <w:t>pgh</w:t>
      </w:r>
      <w:r>
        <w:rPr>
          <w:rFonts w:ascii="楷体" w:eastAsia="楷体" w:hAnsi="楷体" w:cs="楷体" w:hint="eastAsia"/>
        </w:rPr>
        <w:t>=1.0×10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×10N/kg×0.12m=1200Pa；</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水对壶底的压力：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pS</w:t>
      </w:r>
      <w:r>
        <w:rPr>
          <w:rFonts w:ascii="楷体" w:eastAsia="楷体" w:hAnsi="楷体" w:cs="楷体" w:hint="eastAsia"/>
        </w:rPr>
        <w:t>=1200Pa×400×10</w:t>
      </w:r>
      <w:r>
        <w:rPr>
          <w:rFonts w:ascii="楷体" w:eastAsia="楷体" w:hAnsi="楷体" w:cs="楷体" w:hint="eastAsia"/>
          <w:vertAlign w:val="superscript"/>
        </w:rPr>
        <w:t>-4</w:t>
      </w:r>
      <w:r>
        <w:rPr>
          <w:rFonts w:ascii="楷体" w:eastAsia="楷体" w:hAnsi="楷体" w:cs="楷体" w:hint="eastAsia"/>
        </w:rPr>
        <w:t>m</w:t>
      </w:r>
      <w:r>
        <w:rPr>
          <w:rFonts w:ascii="楷体" w:eastAsia="楷体" w:hAnsi="楷体" w:cs="楷体" w:hint="eastAsia"/>
          <w:vertAlign w:val="superscript"/>
        </w:rPr>
        <w:t>2</w:t>
      </w:r>
      <w:r>
        <w:rPr>
          <w:rFonts w:ascii="楷体" w:eastAsia="楷体" w:hAnsi="楷体" w:cs="楷体" w:hint="eastAsia"/>
        </w:rPr>
        <w:t>=48N；</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（4）水壶对水平桌面的压力：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vertAlign w:val="subscript"/>
        </w:rPr>
        <w:t>总</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总</w:t>
      </w:r>
      <w:r>
        <w:rPr>
          <w:rFonts w:ascii="楷体" w:eastAsia="楷体" w:hAnsi="楷体" w:cs="楷体" w:hint="eastAsia"/>
          <w:i/>
        </w:rPr>
        <w:t>g</w:t>
      </w:r>
      <w:r>
        <w:rPr>
          <w:rFonts w:ascii="楷体" w:eastAsia="楷体" w:hAnsi="楷体" w:cs="楷体" w:hint="eastAsia"/>
        </w:rPr>
        <w:t>=（0.5kg+3kg）×10N/kg=35N，</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S</w:t>
      </w:r>
      <w:r>
        <w:rPr>
          <w:rFonts w:ascii="楷体" w:eastAsia="楷体" w:hAnsi="楷体" w:cs="楷体" w:hint="eastAsia"/>
        </w:rPr>
        <w:t>=400cm</w:t>
      </w:r>
      <w:r>
        <w:rPr>
          <w:rFonts w:ascii="楷体" w:eastAsia="楷体" w:hAnsi="楷体" w:cs="楷体" w:hint="eastAsia"/>
          <w:vertAlign w:val="superscript"/>
        </w:rPr>
        <w:t>2</w:t>
      </w:r>
      <w:r>
        <w:rPr>
          <w:rFonts w:ascii="楷体" w:eastAsia="楷体" w:hAnsi="楷体" w:cs="楷体" w:hint="eastAsia"/>
        </w:rPr>
        <w:t>=0.04m</w:t>
      </w:r>
      <w:r>
        <w:rPr>
          <w:rFonts w:ascii="楷体" w:eastAsia="楷体" w:hAnsi="楷体" w:cs="楷体" w:hint="eastAsia"/>
          <w:vertAlign w:val="superscript"/>
        </w:rPr>
        <w:t>2</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装满水后桌面受到的压强：</w:t>
      </w:r>
      <w:r>
        <w:rPr>
          <w:rFonts w:ascii="楷体" w:eastAsia="楷体" w:hAnsi="楷体" w:cs="楷体" w:hint="eastAsia"/>
        </w:rPr>
        <w:object w:dxaOrig="2580" w:dyaOrig="615">
          <v:shape id="对象 412" o:spid="_x0000_i1123" type="#_x0000_t75" alt="eqIdb2b6cdef939e471f9974e6db08758fcb" style="width:129.25pt;height:31.1pt" o:ole="">
            <v:imagedata r:id="rId275" o:title=""/>
          </v:shape>
          <o:OLEObject Type="Embed" ProgID="Equation.DSMT4" ShapeID="对象 412" DrawAspect="Content" ObjectID="_1677256094" r:id="rId276"/>
        </w:objec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20．（1）2×10</w:t>
      </w:r>
      <w:r>
        <w:rPr>
          <w:rFonts w:ascii="楷体" w:eastAsia="楷体" w:hAnsi="楷体" w:cs="楷体" w:hint="eastAsia"/>
          <w:vertAlign w:val="superscript"/>
        </w:rPr>
        <w:t>3</w:t>
      </w:r>
      <w:r>
        <w:rPr>
          <w:rFonts w:ascii="楷体" w:eastAsia="楷体" w:hAnsi="楷体" w:cs="楷体" w:hint="eastAsia"/>
        </w:rPr>
        <w:t>Pa（2）1000Pa（3）2.7×10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p>
    <w:p w:rsidR="00792CED" w:rsidRDefault="00792CED" w:rsidP="00792CED">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（1）甲对地面的压强</w:t>
      </w:r>
      <w:r>
        <w:rPr>
          <w:rFonts w:ascii="楷体" w:eastAsia="楷体" w:hAnsi="楷体" w:cs="楷体" w:hint="eastAsia"/>
          <w:i/>
        </w:rPr>
        <w:t>p</w:t>
      </w:r>
      <w:r>
        <w:rPr>
          <w:rFonts w:ascii="楷体" w:eastAsia="楷体" w:hAnsi="楷体" w:cs="楷体" w:hint="eastAsia"/>
          <w:vertAlign w:val="subscript"/>
        </w:rPr>
        <w:t>甲</w:t>
      </w:r>
      <w:r>
        <w:rPr>
          <w:rFonts w:ascii="楷体" w:eastAsia="楷体" w:hAnsi="楷体" w:cs="楷体" w:hint="eastAsia"/>
        </w:rPr>
        <w:t>=</w:t>
      </w:r>
      <w:r>
        <w:rPr>
          <w:rFonts w:ascii="楷体" w:eastAsia="楷体" w:hAnsi="楷体" w:cs="楷体" w:hint="eastAsia"/>
        </w:rPr>
        <w:object w:dxaOrig="400" w:dyaOrig="720">
          <v:shape id="对象 413" o:spid="_x0000_i1124" type="#_x0000_t75" alt="eqId012a80fb190d4b758f9b86ea8e71e9a4" style="width:19.65pt;height:36pt" o:ole="">
            <v:imagedata r:id="rId277" o:title="eqId012a80fb190d4b758f9b86ea8e71e9a4"/>
          </v:shape>
          <o:OLEObject Type="Embed" ProgID="Equation.DSMT4" ShapeID="对象 413" DrawAspect="Content" ObjectID="_1677256095" r:id="rId278"/>
        </w:object>
      </w:r>
      <w:r>
        <w:rPr>
          <w:rFonts w:ascii="楷体" w:eastAsia="楷体" w:hAnsi="楷体" w:cs="楷体" w:hint="eastAsia"/>
        </w:rPr>
        <w:t>=</w:t>
      </w:r>
      <w:r>
        <w:rPr>
          <w:rFonts w:ascii="楷体" w:eastAsia="楷体" w:hAnsi="楷体" w:cs="楷体" w:hint="eastAsia"/>
        </w:rPr>
        <w:object w:dxaOrig="420" w:dyaOrig="720">
          <v:shape id="对象 414" o:spid="_x0000_i1125" type="#_x0000_t75" alt="eqId67ed3f5af58f42878fddff804b2313a4" style="width:21.25pt;height:36pt" o:ole="">
            <v:imagedata r:id="rId279" o:title="eqId67ed3f5af58f42878fddff804b2313a4"/>
          </v:shape>
          <o:OLEObject Type="Embed" ProgID="Equation.DSMT4" ShapeID="对象 414" DrawAspect="Content" ObjectID="_1677256096" r:id="rId280"/>
        </w:object>
      </w:r>
      <w:r>
        <w:rPr>
          <w:rFonts w:ascii="楷体" w:eastAsia="楷体" w:hAnsi="楷体" w:cs="楷体" w:hint="eastAsia"/>
        </w:rPr>
        <w:t xml:space="preserve"> =</w:t>
      </w:r>
      <w:r>
        <w:rPr>
          <w:rFonts w:ascii="楷体" w:eastAsia="楷体" w:hAnsi="楷体" w:cs="楷体" w:hint="eastAsia"/>
        </w:rPr>
        <w:object w:dxaOrig="1100" w:dyaOrig="620">
          <v:shape id="对象 415" o:spid="_x0000_i1126" type="#_x0000_t75" alt="eqId1bca0757385d42b49c381f60a27caceb" style="width:54.8pt;height:31.1pt" o:ole="">
            <v:imagedata r:id="rId281" o:title="eqId1bca0757385d42b49c381f60a27caceb"/>
          </v:shape>
          <o:OLEObject Type="Embed" ProgID="Equation.DSMT4" ShapeID="对象 415" DrawAspect="Content" ObjectID="_1677256097" r:id="rId282"/>
        </w:object>
      </w:r>
      <w:r>
        <w:rPr>
          <w:rFonts w:ascii="楷体" w:eastAsia="楷体" w:hAnsi="楷体" w:cs="楷体" w:hint="eastAsia"/>
        </w:rPr>
        <w:t>=2×10</w:t>
      </w:r>
      <w:r>
        <w:rPr>
          <w:rFonts w:ascii="楷体" w:eastAsia="楷体" w:hAnsi="楷体" w:cs="楷体" w:hint="eastAsia"/>
          <w:vertAlign w:val="superscript"/>
        </w:rPr>
        <w:t>3</w:t>
      </w:r>
      <w:r>
        <w:rPr>
          <w:rFonts w:ascii="楷体" w:eastAsia="楷体" w:hAnsi="楷体" w:cs="楷体" w:hint="eastAsia"/>
        </w:rPr>
        <w:t>Pa；</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（2）乙容器内水面下0.1米深处的压强：</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vertAlign w:val="subscript"/>
        </w:rPr>
        <w:t>水</w:t>
      </w:r>
      <w:r>
        <w:rPr>
          <w:rFonts w:ascii="楷体" w:eastAsia="楷体" w:hAnsi="楷体" w:cs="楷体" w:hint="eastAsia"/>
        </w:rPr>
        <w:t>=</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i/>
        </w:rPr>
        <w:t>gh</w:t>
      </w:r>
      <w:r>
        <w:rPr>
          <w:rFonts w:ascii="楷体" w:eastAsia="楷体" w:hAnsi="楷体" w:cs="楷体" w:hint="eastAsia"/>
        </w:rPr>
        <w:t>=1.0×10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×10N/kg×0.1m=1000Pa；</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（3）设物体的质量为</w:t>
      </w:r>
      <w:r>
        <w:rPr>
          <w:rFonts w:ascii="楷体" w:eastAsia="楷体" w:hAnsi="楷体" w:cs="楷体" w:hint="eastAsia"/>
          <w:i/>
        </w:rPr>
        <w:t>m</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则容器对地面压强的增加量：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w:t>
      </w:r>
      <w:r>
        <w:rPr>
          <w:rFonts w:ascii="楷体" w:eastAsia="楷体" w:hAnsi="楷体" w:cs="楷体" w:hint="eastAsia"/>
          <w:i/>
        </w:rPr>
        <w:t>p</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rPr>
        <w:object w:dxaOrig="420" w:dyaOrig="620">
          <v:shape id="对象 416" o:spid="_x0000_i1127" type="#_x0000_t75" alt="eqId64704ea33f9c4536896e8dd5c3bd3e23" style="width:21.25pt;height:31.1pt" o:ole="">
            <v:imagedata r:id="rId283" o:title="eqId64704ea33f9c4536896e8dd5c3bd3e23"/>
          </v:shape>
          <o:OLEObject Type="Embed" ProgID="Equation.DSMT4" ShapeID="对象 416" DrawAspect="Content" ObjectID="_1677256098" r:id="rId284"/>
        </w:object>
      </w:r>
      <w:r>
        <w:rPr>
          <w:rFonts w:ascii="楷体" w:eastAsia="楷体" w:hAnsi="楷体" w:cs="楷体" w:hint="eastAsia"/>
        </w:rPr>
        <w:t>=</w:t>
      </w:r>
      <w:r>
        <w:rPr>
          <w:rFonts w:ascii="楷体" w:eastAsia="楷体" w:hAnsi="楷体" w:cs="楷体" w:hint="eastAsia"/>
        </w:rPr>
        <w:object w:dxaOrig="420" w:dyaOrig="615">
          <v:shape id="对象 417" o:spid="_x0000_i1128" type="#_x0000_t75" alt="eqIdcfa8a44017d44d39a54d7660ac39cca1" style="width:21.25pt;height:31.1pt" o:ole="">
            <v:imagedata r:id="rId285" o:title="eqIdcfa8a44017d44d39a54d7660ac39cca1"/>
          </v:shape>
          <o:OLEObject Type="Embed" ProgID="Equation.DSMT4" ShapeID="对象 417" DrawAspect="Content" ObjectID="_1677256099" r:id="rId286"/>
        </w:objec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水对容器底部压强的增加量：</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lastRenderedPageBreak/>
        <w:t>△</w:t>
      </w:r>
      <w:r>
        <w:rPr>
          <w:rFonts w:ascii="楷体" w:eastAsia="楷体" w:hAnsi="楷体" w:cs="楷体" w:hint="eastAsia"/>
          <w:i/>
        </w:rPr>
        <w:t>p</w:t>
      </w:r>
      <w:r>
        <w:rPr>
          <w:rFonts w:ascii="楷体" w:eastAsia="楷体" w:hAnsi="楷体" w:cs="楷体" w:hint="eastAsia"/>
          <w:vertAlign w:val="subscript"/>
        </w:rPr>
        <w:t>2</w:t>
      </w:r>
      <w:r>
        <w:rPr>
          <w:rFonts w:ascii="楷体" w:eastAsia="楷体" w:hAnsi="楷体" w:cs="楷体" w:hint="eastAsia"/>
        </w:rPr>
        <w:t>=</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rPr>
        <w:t>△</w:t>
      </w:r>
      <w:r>
        <w:rPr>
          <w:rFonts w:ascii="楷体" w:eastAsia="楷体" w:hAnsi="楷体" w:cs="楷体" w:hint="eastAsia"/>
          <w:i/>
        </w:rPr>
        <w:t>hg</w:t>
      </w:r>
      <w:r>
        <w:rPr>
          <w:rFonts w:ascii="楷体" w:eastAsia="楷体" w:hAnsi="楷体" w:cs="楷体" w:hint="eastAsia"/>
        </w:rPr>
        <w:t>=</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rPr>
        <w:object w:dxaOrig="410" w:dyaOrig="651">
          <v:shape id="对象 418" o:spid="_x0000_i1129" type="#_x0000_t75" alt="eqIda3b62f2f04d64c32b4cff48ff87e4220" style="width:20.45pt;height:32.75pt" o:ole="">
            <v:imagedata r:id="rId287" o:title="eqIda3b62f2f04d64c32b4cff48ff87e4220"/>
          </v:shape>
          <o:OLEObject Type="Embed" ProgID="Equation.DSMT4" ShapeID="对象 418" DrawAspect="Content" ObjectID="_1677256100" r:id="rId288"/>
        </w:object>
      </w:r>
      <w:r>
        <w:rPr>
          <w:rFonts w:ascii="楷体" w:eastAsia="楷体" w:hAnsi="楷体" w:cs="楷体" w:hint="eastAsia"/>
          <w:i/>
        </w:rPr>
        <w:t>g</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由题知,△</w:t>
      </w:r>
      <w:r>
        <w:rPr>
          <w:rFonts w:ascii="楷体" w:eastAsia="楷体" w:hAnsi="楷体" w:cs="楷体" w:hint="eastAsia"/>
          <w:i/>
        </w:rPr>
        <w:t>p</w:t>
      </w:r>
      <w:r>
        <w:rPr>
          <w:rFonts w:ascii="楷体" w:eastAsia="楷体" w:hAnsi="楷体" w:cs="楷体" w:hint="eastAsia"/>
          <w:vertAlign w:val="subscript"/>
        </w:rPr>
        <w:t>1</w:t>
      </w:r>
      <w:r>
        <w:rPr>
          <w:rFonts w:ascii="楷体" w:eastAsia="楷体" w:hAnsi="楷体" w:cs="楷体" w:hint="eastAsia"/>
        </w:rPr>
        <w:t>=2.7△</w:t>
      </w:r>
      <w:r>
        <w:rPr>
          <w:rFonts w:ascii="楷体" w:eastAsia="楷体" w:hAnsi="楷体" w:cs="楷体" w:hint="eastAsia"/>
          <w:i/>
        </w:rPr>
        <w:t>p</w:t>
      </w:r>
      <w:r>
        <w:rPr>
          <w:rFonts w:ascii="楷体" w:eastAsia="楷体" w:hAnsi="楷体" w:cs="楷体" w:hint="eastAsia"/>
          <w:vertAlign w:val="subscript"/>
        </w:rPr>
        <w:t>2</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即：</w:t>
      </w:r>
      <w:r>
        <w:rPr>
          <w:rFonts w:ascii="楷体" w:eastAsia="楷体" w:hAnsi="楷体" w:cs="楷体" w:hint="eastAsia"/>
        </w:rPr>
        <w:object w:dxaOrig="420" w:dyaOrig="615">
          <v:shape id="对象 419" o:spid="_x0000_i1130" type="#_x0000_t75" alt="eqIdcfa8a44017d44d39a54d7660ac39cca1" style="width:21.25pt;height:31.1pt" o:ole="">
            <v:imagedata r:id="rId285" o:title="eqIdcfa8a44017d44d39a54d7660ac39cca1"/>
          </v:shape>
          <o:OLEObject Type="Embed" ProgID="Equation.DSMT4" ShapeID="对象 419" DrawAspect="Content" ObjectID="_1677256101" r:id="rId289"/>
        </w:object>
      </w:r>
      <w:r>
        <w:rPr>
          <w:rFonts w:ascii="楷体" w:eastAsia="楷体" w:hAnsi="楷体" w:cs="楷体" w:hint="eastAsia"/>
        </w:rPr>
        <w:t>=2.7</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rPr>
        <w:object w:dxaOrig="410" w:dyaOrig="651">
          <v:shape id="对象 420" o:spid="_x0000_i1131" type="#_x0000_t75" alt="eqIda3b62f2f04d64c32b4cff48ff87e4220" style="width:20.45pt;height:32.75pt" o:ole="">
            <v:imagedata r:id="rId287" o:title="eqIda3b62f2f04d64c32b4cff48ff87e4220"/>
          </v:shape>
          <o:OLEObject Type="Embed" ProgID="Equation.DSMT4" ShapeID="对象 420" DrawAspect="Content" ObjectID="_1677256102" r:id="rId290"/>
        </w:object>
      </w:r>
      <w:r>
        <w:rPr>
          <w:rFonts w:ascii="楷体" w:eastAsia="楷体" w:hAnsi="楷体" w:cs="楷体" w:hint="eastAsia"/>
          <w:i/>
        </w:rPr>
        <w:t>g</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物体的密度：</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vertAlign w:val="subscript"/>
        </w:rPr>
        <w:t>物甲</w:t>
      </w:r>
      <w:r>
        <w:rPr>
          <w:rFonts w:ascii="楷体" w:eastAsia="楷体" w:hAnsi="楷体" w:cs="楷体" w:hint="eastAsia"/>
        </w:rPr>
        <w:t>=</w:t>
      </w:r>
      <w:r>
        <w:rPr>
          <w:rFonts w:ascii="楷体" w:eastAsia="楷体" w:hAnsi="楷体" w:cs="楷体" w:hint="eastAsia"/>
        </w:rPr>
        <w:object w:dxaOrig="380" w:dyaOrig="703">
          <v:shape id="对象 421" o:spid="_x0000_i1132" type="#_x0000_t75" alt="eqId89a21a23fbc94837b98e38254c61f8d7" style="width:18.8pt;height:35.2pt" o:ole="">
            <v:imagedata r:id="rId291" o:title="eqId89a21a23fbc94837b98e38254c61f8d7"/>
          </v:shape>
          <o:OLEObject Type="Embed" ProgID="Equation.DSMT4" ShapeID="对象 421" DrawAspect="Content" ObjectID="_1677256103" r:id="rId292"/>
        </w:object>
      </w:r>
      <w:r>
        <w:rPr>
          <w:rFonts w:ascii="楷体" w:eastAsia="楷体" w:hAnsi="楷体" w:cs="楷体" w:hint="eastAsia"/>
        </w:rPr>
        <w:t>=2.7</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rPr>
        <w:t>=2.7×10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792CED" w:rsidRDefault="00792CED" w:rsidP="00792CED">
      <w:pPr>
        <w:spacing w:line="360" w:lineRule="auto"/>
        <w:jc w:val="left"/>
        <w:textAlignment w:val="center"/>
        <w:rPr>
          <w:rFonts w:ascii="楷体" w:eastAsia="楷体" w:hAnsi="楷体" w:cs="楷体" w:hint="eastAsia"/>
        </w:rPr>
      </w:pPr>
      <w:r>
        <w:rPr>
          <w:rFonts w:ascii="楷体" w:eastAsia="楷体" w:hAnsi="楷体" w:cs="楷体" w:hint="eastAsia"/>
        </w:rPr>
        <w:t>21．（1）2×10</w:t>
      </w:r>
      <w:r>
        <w:rPr>
          <w:rFonts w:ascii="楷体" w:eastAsia="楷体" w:hAnsi="楷体" w:cs="楷体" w:hint="eastAsia"/>
          <w:vertAlign w:val="superscript"/>
        </w:rPr>
        <w:t xml:space="preserve">-3 </w:t>
      </w:r>
      <w:r>
        <w:rPr>
          <w:rFonts w:ascii="楷体" w:eastAsia="楷体" w:hAnsi="楷体" w:cs="楷体" w:hint="eastAsia"/>
        </w:rPr>
        <w:t>（2）2.9×10</w:t>
      </w:r>
      <w:r>
        <w:rPr>
          <w:rFonts w:ascii="楷体" w:eastAsia="楷体" w:hAnsi="楷体" w:cs="楷体" w:hint="eastAsia"/>
          <w:vertAlign w:val="superscript"/>
        </w:rPr>
        <w:t>3</w:t>
      </w:r>
      <w:r>
        <w:rPr>
          <w:rFonts w:ascii="楷体" w:eastAsia="楷体" w:hAnsi="楷体" w:cs="楷体" w:hint="eastAsia"/>
        </w:rPr>
        <w:t>Pa  （3）1.5×10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p>
    <w:p w:rsidR="00792CED" w:rsidRDefault="00792CED" w:rsidP="00792CED">
      <w:pPr>
        <w:spacing w:line="360" w:lineRule="auto"/>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①v</w:t>
      </w:r>
      <w:r>
        <w:rPr>
          <w:rFonts w:ascii="楷体" w:eastAsia="楷体" w:hAnsi="楷体" w:cs="楷体" w:hint="eastAsia"/>
          <w:position w:val="-28"/>
        </w:rPr>
        <w:object w:dxaOrig="2385" w:dyaOrig="660">
          <v:shape id="对象 422" o:spid="_x0000_i1133" type="#_x0000_t75" style="width:119.45pt;height:32.75pt" o:ole="">
            <v:imagedata r:id="rId293" o:title=""/>
          </v:shape>
          <o:OLEObject Type="Embed" ProgID="Equation.DSMT4" ShapeID="对象 422" DrawAspect="Content" ObjectID="_1677256104" r:id="rId294"/>
        </w:object>
      </w:r>
      <w:r>
        <w:rPr>
          <w:rFonts w:ascii="楷体" w:eastAsia="楷体" w:hAnsi="楷体" w:cs="楷体" w:hint="eastAsia"/>
        </w:rPr>
        <w:t>2</w:t>
      </w:r>
      <w:r>
        <w:rPr>
          <w:rFonts w:ascii="楷体" w:eastAsia="楷体" w:hAnsi="楷体" w:cs="楷体" w:hint="eastAsia"/>
          <w:position w:val="-6"/>
        </w:rPr>
        <w:object w:dxaOrig="855" w:dyaOrig="315">
          <v:shape id="对象 423" o:spid="_x0000_i1134" type="#_x0000_t75" style="width:42.55pt;height:15.55pt" o:ole="">
            <v:imagedata r:id="rId295" o:title=""/>
          </v:shape>
          <o:OLEObject Type="Embed" ProgID="Equation.DSMT4" ShapeID="对象 423" DrawAspect="Content" ObjectID="_1677256105" r:id="rId296"/>
        </w:object>
      </w:r>
      <w:r>
        <w:rPr>
          <w:rFonts w:ascii="楷体" w:eastAsia="楷体" w:hAnsi="楷体" w:cs="楷体" w:hint="eastAsia"/>
        </w:rPr>
        <w:t>；②容器对地面的压力：F</w:t>
      </w:r>
      <w:r>
        <w:rPr>
          <w:rFonts w:ascii="楷体" w:eastAsia="楷体" w:hAnsi="楷体" w:cs="楷体" w:hint="eastAsia"/>
          <w:position w:val="-4"/>
        </w:rPr>
        <w:object w:dxaOrig="195" w:dyaOrig="180">
          <v:shape id="对象 424" o:spid="_x0000_i1135" type="#_x0000_t75" style="width:9.8pt;height:9pt" o:ole="">
            <v:imagedata r:id="rId297" o:title=""/>
          </v:shape>
          <o:OLEObject Type="Embed" ProgID="Equation.DSMT4" ShapeID="对象 424" DrawAspect="Content" ObjectID="_1677256106" r:id="rId298"/>
        </w:object>
      </w:r>
      <w:r>
        <w:rPr>
          <w:rFonts w:ascii="楷体" w:eastAsia="楷体" w:hAnsi="楷体" w:cs="楷体" w:hint="eastAsia"/>
        </w:rPr>
        <w:t>G</w:t>
      </w:r>
      <w:r>
        <w:rPr>
          <w:rFonts w:ascii="楷体" w:eastAsia="楷体" w:hAnsi="楷体" w:cs="楷体" w:hint="eastAsia"/>
          <w:position w:val="-4"/>
        </w:rPr>
        <w:object w:dxaOrig="195" w:dyaOrig="180">
          <v:shape id="对象 425" o:spid="_x0000_i1136" type="#_x0000_t75" style="width:9.8pt;height:9pt" o:ole="">
            <v:imagedata r:id="rId299" o:title=""/>
          </v:shape>
          <o:OLEObject Type="Embed" ProgID="Equation.DSMT4" ShapeID="对象 425" DrawAspect="Content" ObjectID="_1677256107" r:id="rId300"/>
        </w:object>
      </w:r>
      <w:r>
        <w:rPr>
          <w:rFonts w:ascii="楷体" w:eastAsia="楷体" w:hAnsi="楷体" w:cs="楷体" w:hint="eastAsia"/>
        </w:rPr>
        <w:t>mg</w:t>
      </w:r>
      <w:r>
        <w:rPr>
          <w:rFonts w:ascii="楷体" w:eastAsia="楷体" w:hAnsi="楷体" w:cs="楷体" w:hint="eastAsia"/>
          <w:position w:val="-4"/>
        </w:rPr>
        <w:object w:dxaOrig="195" w:dyaOrig="180">
          <v:shape id="对象 426" o:spid="_x0000_i1137" type="#_x0000_t75" style="width:9.8pt;height:9pt" o:ole="">
            <v:imagedata r:id="rId301" o:title=""/>
          </v:shape>
          <o:OLEObject Type="Embed" ProgID="Equation.DSMT4" ShapeID="对象 426" DrawAspect="Content" ObjectID="_1677256108" r:id="rId302"/>
        </w:object>
      </w:r>
      <w:r>
        <w:rPr>
          <w:rFonts w:ascii="楷体" w:eastAsia="楷体" w:hAnsi="楷体" w:cs="楷体" w:hint="eastAsia"/>
        </w:rPr>
        <w:t>（1kg+2kg）×9.8N/kg</w:t>
      </w:r>
      <w:r>
        <w:rPr>
          <w:rFonts w:ascii="楷体" w:eastAsia="楷体" w:hAnsi="楷体" w:cs="楷体" w:hint="eastAsia"/>
          <w:position w:val="-4"/>
        </w:rPr>
        <w:object w:dxaOrig="195" w:dyaOrig="180">
          <v:shape id="对象 427" o:spid="_x0000_i1138" type="#_x0000_t75" style="width:9.8pt;height:9pt" o:ole="">
            <v:imagedata r:id="rId303" o:title=""/>
          </v:shape>
          <o:OLEObject Type="Embed" ProgID="Equation.DSMT4" ShapeID="对象 427" DrawAspect="Content" ObjectID="_1677256109" r:id="rId304"/>
        </w:object>
      </w:r>
      <w:r>
        <w:rPr>
          <w:rFonts w:ascii="楷体" w:eastAsia="楷体" w:hAnsi="楷体" w:cs="楷体" w:hint="eastAsia"/>
        </w:rPr>
        <w:t>29.4N，容器对地面的压强：P</w:t>
      </w:r>
      <w:r>
        <w:rPr>
          <w:rFonts w:ascii="楷体" w:eastAsia="楷体" w:hAnsi="楷体" w:cs="楷体" w:hint="eastAsia"/>
          <w:position w:val="-24"/>
        </w:rPr>
        <w:object w:dxaOrig="2580" w:dyaOrig="615">
          <v:shape id="对象 428" o:spid="_x0000_i1139" type="#_x0000_t75" style="width:129.25pt;height:31.1pt" o:ole="">
            <v:imagedata r:id="rId305" o:title=""/>
          </v:shape>
          <o:OLEObject Type="Embed" ProgID="Equation.DSMT4" ShapeID="对象 428" DrawAspect="Content" ObjectID="_1677256110" r:id="rId306"/>
        </w:object>
      </w:r>
      <w:r>
        <w:rPr>
          <w:rFonts w:ascii="楷体" w:eastAsia="楷体" w:hAnsi="楷体" w:cs="楷体" w:hint="eastAsia"/>
        </w:rPr>
        <w:t>Pa；③放入小球前，水对容器底部压强：P</w:t>
      </w:r>
      <w:r>
        <w:rPr>
          <w:rFonts w:ascii="楷体" w:eastAsia="楷体" w:hAnsi="楷体" w:cs="楷体" w:hint="eastAsia"/>
          <w:vertAlign w:val="subscript"/>
        </w:rPr>
        <w:t>1</w:t>
      </w:r>
      <w:r>
        <w:rPr>
          <w:rFonts w:ascii="楷体" w:eastAsia="楷体" w:hAnsi="楷体" w:cs="楷体" w:hint="eastAsia"/>
        </w:rPr>
        <w:t xml:space="preserve"> </w:t>
      </w:r>
      <w:r>
        <w:rPr>
          <w:rFonts w:ascii="楷体" w:eastAsia="楷体" w:hAnsi="楷体" w:cs="楷体" w:hint="eastAsia"/>
          <w:position w:val="-10"/>
        </w:rPr>
        <w:object w:dxaOrig="375" w:dyaOrig="255">
          <v:shape id="对象 429" o:spid="_x0000_i1140" type="#_x0000_t75" style="width:18.8pt;height:13.1pt" o:ole="">
            <v:imagedata r:id="rId307" o:title=""/>
          </v:shape>
          <o:OLEObject Type="Embed" ProgID="Equation.DSMT4" ShapeID="对象 429" DrawAspect="Content" ObjectID="_1677256111" r:id="rId308"/>
        </w:object>
      </w:r>
      <w:r>
        <w:rPr>
          <w:rFonts w:ascii="楷体" w:eastAsia="楷体" w:hAnsi="楷体" w:cs="楷体" w:hint="eastAsia"/>
        </w:rPr>
        <w:t xml:space="preserve">水gh </w:t>
      </w:r>
      <w:r>
        <w:rPr>
          <w:rFonts w:ascii="楷体" w:eastAsia="楷体" w:hAnsi="楷体" w:cs="楷体" w:hint="eastAsia"/>
          <w:position w:val="-10"/>
        </w:rPr>
        <w:object w:dxaOrig="375" w:dyaOrig="255">
          <v:shape id="对象 430" o:spid="_x0000_i1141" type="#_x0000_t75" style="width:18.8pt;height:13.1pt" o:ole="">
            <v:imagedata r:id="rId309" o:title=""/>
          </v:shape>
          <o:OLEObject Type="Embed" ProgID="Equation.DSMT4" ShapeID="对象 430" DrawAspect="Content" ObjectID="_1677256112" r:id="rId310"/>
        </w:object>
      </w:r>
      <w:r>
        <w:rPr>
          <w:rFonts w:ascii="楷体" w:eastAsia="楷体" w:hAnsi="楷体" w:cs="楷体" w:hint="eastAsia"/>
        </w:rPr>
        <w:t>水g</w:t>
      </w:r>
      <w:r>
        <w:rPr>
          <w:rFonts w:ascii="楷体" w:eastAsia="楷体" w:hAnsi="楷体" w:cs="楷体" w:hint="eastAsia"/>
          <w:position w:val="-24"/>
        </w:rPr>
        <w:object w:dxaOrig="465" w:dyaOrig="615">
          <v:shape id="对象 431" o:spid="_x0000_i1142" type="#_x0000_t75" style="width:22.9pt;height:31.1pt" o:ole="">
            <v:imagedata r:id="rId311" o:title=""/>
          </v:shape>
          <o:OLEObject Type="Embed" ProgID="Equation.DSMT4" ShapeID="对象 431" DrawAspect="Content" ObjectID="_1677256113" r:id="rId312"/>
        </w:object>
      </w:r>
      <w:r>
        <w:rPr>
          <w:rFonts w:ascii="楷体" w:eastAsia="楷体" w:hAnsi="楷体" w:cs="楷体" w:hint="eastAsia"/>
        </w:rPr>
        <w:t>ρ水g</w:t>
      </w:r>
      <w:r>
        <w:rPr>
          <w:rFonts w:ascii="楷体" w:eastAsia="楷体" w:hAnsi="楷体" w:cs="楷体" w:hint="eastAsia"/>
          <w:position w:val="-32"/>
        </w:rPr>
        <w:object w:dxaOrig="3225" w:dyaOrig="720">
          <v:shape id="对象 432" o:spid="_x0000_i1143" type="#_x0000_t75" style="width:161.2pt;height:36pt" o:ole="">
            <v:imagedata r:id="rId313" o:title=""/>
          </v:shape>
          <o:OLEObject Type="Embed" ProgID="Equation.DSMT4" ShapeID="对象 432" DrawAspect="Content" ObjectID="_1677256114" r:id="rId314"/>
        </w:object>
      </w:r>
      <w:r>
        <w:rPr>
          <w:rFonts w:ascii="楷体" w:eastAsia="楷体" w:hAnsi="楷体" w:cs="楷体" w:hint="eastAsia"/>
        </w:rPr>
        <w:t>1960Pa, 设小球的质量为m，放入小球后， 则容器对地面压强的增加量：△p</w:t>
      </w:r>
      <w:r>
        <w:rPr>
          <w:rFonts w:ascii="楷体" w:eastAsia="楷体" w:hAnsi="楷体" w:cs="楷体" w:hint="eastAsia"/>
          <w:position w:val="-24"/>
        </w:rPr>
        <w:object w:dxaOrig="2175" w:dyaOrig="645">
          <v:shape id="对象 433" o:spid="_x0000_i1144" type="#_x0000_t75" style="width:108.8pt;height:31.9pt" o:ole="">
            <v:imagedata r:id="rId315" o:title=""/>
          </v:shape>
          <o:OLEObject Type="Embed" ProgID="Equation.DSMT4" ShapeID="对象 433" DrawAspect="Content" ObjectID="_1677256115" r:id="rId316"/>
        </w:object>
      </w:r>
      <w:r>
        <w:rPr>
          <w:rFonts w:ascii="楷体" w:eastAsia="楷体" w:hAnsi="楷体" w:cs="楷体" w:hint="eastAsia"/>
        </w:rPr>
        <w:t xml:space="preserve">，水对容器底部压强的增加量： </w:t>
      </w:r>
      <w:r>
        <w:rPr>
          <w:rFonts w:ascii="楷体" w:eastAsia="楷体" w:hAnsi="楷体" w:cs="楷体" w:hint="eastAsia"/>
          <w:position w:val="-12"/>
        </w:rPr>
        <w:object w:dxaOrig="585" w:dyaOrig="360">
          <v:shape id="对象 434" o:spid="_x0000_i1145" type="#_x0000_t75" style="width:29.45pt;height:18pt" o:ole="">
            <v:imagedata r:id="rId317" o:title=""/>
          </v:shape>
          <o:OLEObject Type="Embed" ProgID="Equation.DSMT4" ShapeID="对象 434" DrawAspect="Content" ObjectID="_1677256116" r:id="rId318"/>
        </w:object>
      </w:r>
      <w:r>
        <w:rPr>
          <w:rFonts w:ascii="楷体" w:eastAsia="楷体" w:hAnsi="楷体" w:cs="楷体" w:hint="eastAsia"/>
        </w:rPr>
        <w:t>ρ</w:t>
      </w:r>
      <w:r>
        <w:rPr>
          <w:rFonts w:ascii="楷体" w:eastAsia="楷体" w:hAnsi="楷体" w:cs="楷体" w:hint="eastAsia"/>
          <w:vertAlign w:val="subscript"/>
        </w:rPr>
        <w:t>水</w:t>
      </w:r>
      <w:r>
        <w:rPr>
          <w:rFonts w:ascii="楷体" w:eastAsia="楷体" w:hAnsi="楷体" w:cs="楷体" w:hint="eastAsia"/>
        </w:rPr>
        <w:t>△hg</w:t>
      </w:r>
      <w:r>
        <w:rPr>
          <w:rFonts w:ascii="楷体" w:eastAsia="楷体" w:hAnsi="楷体" w:cs="楷体" w:hint="eastAsia"/>
          <w:position w:val="-4"/>
        </w:rPr>
        <w:object w:dxaOrig="195" w:dyaOrig="180">
          <v:shape id="对象 435" o:spid="_x0000_i1146" type="#_x0000_t75" style="width:9.8pt;height:9pt" o:ole="">
            <v:imagedata r:id="rId319" o:title=""/>
          </v:shape>
          <o:OLEObject Type="Embed" ProgID="Equation.DSMT4" ShapeID="对象 435" DrawAspect="Content" ObjectID="_1677256117" r:id="rId320"/>
        </w:object>
      </w:r>
      <w:r>
        <w:rPr>
          <w:rFonts w:ascii="楷体" w:eastAsia="楷体" w:hAnsi="楷体" w:cs="楷体" w:hint="eastAsia"/>
        </w:rPr>
        <w:t>ρ</w:t>
      </w:r>
      <w:r>
        <w:rPr>
          <w:rFonts w:ascii="楷体" w:eastAsia="楷体" w:hAnsi="楷体" w:cs="楷体" w:hint="eastAsia"/>
          <w:vertAlign w:val="subscript"/>
        </w:rPr>
        <w:t>水</w:t>
      </w:r>
      <w:r>
        <w:rPr>
          <w:rFonts w:ascii="楷体" w:eastAsia="楷体" w:hAnsi="楷体" w:cs="楷体" w:hint="eastAsia"/>
          <w:position w:val="-24"/>
        </w:rPr>
        <w:object w:dxaOrig="405" w:dyaOrig="645">
          <v:shape id="对象 436" o:spid="_x0000_i1147" type="#_x0000_t75" style="width:20.45pt;height:31.9pt" o:ole="">
            <v:imagedata r:id="rId321" o:title=""/>
          </v:shape>
          <o:OLEObject Type="Embed" ProgID="Equation.DSMT4" ShapeID="对象 436" DrawAspect="Content" ObjectID="_1677256118" r:id="rId322"/>
        </w:object>
      </w:r>
      <w:r>
        <w:rPr>
          <w:rFonts w:ascii="楷体" w:eastAsia="楷体" w:hAnsi="楷体" w:cs="楷体" w:hint="eastAsia"/>
        </w:rPr>
        <w:t>g，由题知,△p</w:t>
      </w:r>
      <w:r>
        <w:rPr>
          <w:rFonts w:ascii="楷体" w:eastAsia="楷体" w:hAnsi="楷体" w:cs="楷体" w:hint="eastAsia"/>
          <w:vertAlign w:val="subscript"/>
        </w:rPr>
        <w:t>1</w:t>
      </w:r>
      <w:r>
        <w:rPr>
          <w:rFonts w:ascii="楷体" w:eastAsia="楷体" w:hAnsi="楷体" w:cs="楷体" w:hint="eastAsia"/>
        </w:rPr>
        <w:t>：△p</w:t>
      </w:r>
      <w:r>
        <w:rPr>
          <w:rFonts w:ascii="楷体" w:eastAsia="楷体" w:hAnsi="楷体" w:cs="楷体" w:hint="eastAsia"/>
          <w:position w:val="-4"/>
        </w:rPr>
        <w:object w:dxaOrig="195" w:dyaOrig="180">
          <v:shape id="对象 437" o:spid="_x0000_i1148" type="#_x0000_t75" style="width:9.8pt;height:9pt" o:ole="">
            <v:imagedata r:id="rId323" o:title=""/>
          </v:shape>
          <o:OLEObject Type="Embed" ProgID="Equation.DSMT4" ShapeID="对象 437" DrawAspect="Content" ObjectID="_1677256119" r:id="rId324"/>
        </w:object>
      </w:r>
      <w:r>
        <w:rPr>
          <w:rFonts w:ascii="楷体" w:eastAsia="楷体" w:hAnsi="楷体" w:cs="楷体" w:hint="eastAsia"/>
        </w:rPr>
        <w:t>P</w:t>
      </w:r>
      <w:r>
        <w:rPr>
          <w:rFonts w:ascii="楷体" w:eastAsia="楷体" w:hAnsi="楷体" w:cs="楷体" w:hint="eastAsia"/>
          <w:vertAlign w:val="subscript"/>
        </w:rPr>
        <w:t>1</w:t>
      </w:r>
      <w:r>
        <w:rPr>
          <w:rFonts w:ascii="楷体" w:eastAsia="楷体" w:hAnsi="楷体" w:cs="楷体" w:hint="eastAsia"/>
        </w:rPr>
        <w:t>：P，即ρ</w:t>
      </w:r>
      <w:r>
        <w:rPr>
          <w:rFonts w:ascii="楷体" w:eastAsia="楷体" w:hAnsi="楷体" w:cs="楷体" w:hint="eastAsia"/>
          <w:vertAlign w:val="subscript"/>
        </w:rPr>
        <w:t>水</w:t>
      </w:r>
      <w:r>
        <w:rPr>
          <w:rFonts w:ascii="楷体" w:eastAsia="楷体" w:hAnsi="楷体" w:cs="楷体" w:hint="eastAsia"/>
          <w:position w:val="-24"/>
        </w:rPr>
        <w:object w:dxaOrig="405" w:dyaOrig="645">
          <v:shape id="对象 438" o:spid="_x0000_i1149" type="#_x0000_t75" style="width:20.45pt;height:31.9pt" o:ole="">
            <v:imagedata r:id="rId325" o:title=""/>
          </v:shape>
          <o:OLEObject Type="Embed" ProgID="Equation.DSMT4" ShapeID="对象 438" DrawAspect="Content" ObjectID="_1677256120" r:id="rId326"/>
        </w:object>
      </w:r>
      <w:r>
        <w:rPr>
          <w:rFonts w:ascii="楷体" w:eastAsia="楷体" w:hAnsi="楷体" w:cs="楷体" w:hint="eastAsia"/>
        </w:rPr>
        <w:t xml:space="preserve">g: </w:t>
      </w:r>
      <w:r>
        <w:rPr>
          <w:rFonts w:ascii="楷体" w:eastAsia="楷体" w:hAnsi="楷体" w:cs="楷体" w:hint="eastAsia"/>
          <w:position w:val="-24"/>
        </w:rPr>
        <w:object w:dxaOrig="1005" w:dyaOrig="645">
          <v:shape id="对象 439" o:spid="_x0000_i1150" type="#_x0000_t75" style="width:49.9pt;height:31.9pt" o:ole="">
            <v:imagedata r:id="rId327" o:title=""/>
          </v:shape>
          <o:OLEObject Type="Embed" ProgID="Equation.DSMT4" ShapeID="对象 439" DrawAspect="Content" ObjectID="_1677256121" r:id="rId328"/>
        </w:object>
      </w:r>
      <w:r>
        <w:rPr>
          <w:rFonts w:ascii="楷体" w:eastAsia="楷体" w:hAnsi="楷体" w:cs="楷体" w:hint="eastAsia"/>
        </w:rPr>
        <w:t xml:space="preserve">1960N:2940N,解得： </w:t>
      </w:r>
      <w:r>
        <w:rPr>
          <w:rFonts w:ascii="楷体" w:eastAsia="楷体" w:hAnsi="楷体" w:cs="楷体" w:hint="eastAsia"/>
          <w:position w:val="-10"/>
        </w:rPr>
        <w:object w:dxaOrig="195" w:dyaOrig="255">
          <v:shape id="对象 440" o:spid="_x0000_i1151" type="#_x0000_t75" style="width:9.8pt;height:13.1pt" o:ole="">
            <v:imagedata r:id="rId329" o:title=""/>
          </v:shape>
          <o:OLEObject Type="Embed" ProgID="Equation.DSMT4" ShapeID="对象 440" DrawAspect="Content" ObjectID="_1677256122" r:id="rId330"/>
        </w:object>
      </w:r>
      <w:r>
        <w:rPr>
          <w:rFonts w:ascii="楷体" w:eastAsia="楷体" w:hAnsi="楷体" w:cs="楷体" w:hint="eastAsia"/>
        </w:rPr>
        <w:t>物</w:t>
      </w:r>
      <w:r>
        <w:rPr>
          <w:rFonts w:ascii="楷体" w:eastAsia="楷体" w:hAnsi="楷体" w:cs="楷体" w:hint="eastAsia"/>
          <w:position w:val="-4"/>
        </w:rPr>
        <w:object w:dxaOrig="195" w:dyaOrig="195">
          <v:shape id="对象 441" o:spid="_x0000_i1152" type="#_x0000_t75" style="width:9.8pt;height:9.8pt" o:ole="">
            <v:imagedata r:id="rId331" o:title=""/>
          </v:shape>
          <o:OLEObject Type="Embed" ProgID="Equation.DSMT4" ShapeID="对象 441" DrawAspect="Content" ObjectID="_1677256123" r:id="rId332"/>
        </w:object>
      </w:r>
      <w:r>
        <w:rPr>
          <w:rFonts w:ascii="楷体" w:eastAsia="楷体" w:hAnsi="楷体" w:cs="楷体" w:hint="eastAsia"/>
        </w:rPr>
        <w:t>1.5×10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p>
    <w:p w:rsidR="00792CED" w:rsidRDefault="00792CED" w:rsidP="00792CED">
      <w:pPr>
        <w:spacing w:line="360" w:lineRule="auto"/>
        <w:textAlignment w:val="center"/>
        <w:rPr>
          <w:rFonts w:ascii="楷体" w:eastAsia="楷体" w:hAnsi="楷体" w:cs="楷体" w:hint="eastAsia"/>
          <w:snapToGrid w:val="0"/>
          <w:kern w:val="0"/>
          <w:szCs w:val="21"/>
        </w:rPr>
      </w:pPr>
    </w:p>
    <w:p w:rsidR="00792CED" w:rsidRDefault="00792CED" w:rsidP="00792CED">
      <w:pPr>
        <w:spacing w:line="360" w:lineRule="auto"/>
        <w:textAlignment w:val="center"/>
        <w:rPr>
          <w:rFonts w:ascii="楷体" w:eastAsia="楷体" w:hAnsi="楷体" w:cs="楷体" w:hint="eastAsia"/>
          <w:snapToGrid w:val="0"/>
          <w:kern w:val="0"/>
          <w:szCs w:val="21"/>
        </w:rPr>
      </w:pPr>
      <w:r>
        <w:rPr>
          <w:rFonts w:ascii="楷体" w:eastAsia="楷体" w:hAnsi="楷体" w:cs="楷体" w:hint="eastAsia"/>
          <w:noProof/>
          <w:kern w:val="0"/>
          <w:szCs w:val="21"/>
        </w:rPr>
        <w:drawing>
          <wp:inline distT="0" distB="0" distL="0" distR="0">
            <wp:extent cx="1288415" cy="384175"/>
            <wp:effectExtent l="0" t="0" r="6985" b="0"/>
            <wp:docPr id="578" name="图片 57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3" descr="学科网(www.zxxk.com)--教育资源门户，提供试题试卷、教案、课件、教学论文、素材等各类教学资源库下载，还有大量丰富的教学资讯！"/>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792CED" w:rsidRDefault="00792CED" w:rsidP="00792CED">
      <w:pPr>
        <w:jc w:val="left"/>
        <w:rPr>
          <w:rFonts w:ascii="楷体" w:eastAsia="楷体" w:hAnsi="楷体" w:cs="楷体" w:hint="eastAsia"/>
          <w:bCs/>
        </w:rPr>
      </w:pPr>
    </w:p>
    <w:p w:rsidR="00792CED" w:rsidRDefault="00792CED" w:rsidP="00792CED">
      <w:pPr>
        <w:jc w:val="left"/>
        <w:rPr>
          <w:rFonts w:ascii="楷体" w:eastAsia="楷体" w:hAnsi="楷体" w:cs="楷体" w:hint="eastAsia"/>
          <w:bCs/>
        </w:rPr>
      </w:pPr>
      <w:r>
        <w:rPr>
          <w:rFonts w:ascii="楷体" w:eastAsia="楷体" w:hAnsi="楷体" w:cs="楷体" w:hint="eastAsia"/>
          <w:bCs/>
        </w:rPr>
        <w:t>一、单选题</w:t>
      </w:r>
    </w:p>
    <w:p w:rsidR="00792CED" w:rsidRDefault="00792CED" w:rsidP="00792CED">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1．B</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由题知，液体的密度为</w:t>
      </w:r>
      <w:r>
        <w:rPr>
          <w:rFonts w:ascii="楷体" w:eastAsia="楷体" w:hAnsi="楷体" w:cs="楷体" w:hint="eastAsia"/>
          <w:bCs/>
          <w:i/>
        </w:rPr>
        <w:t>ρ</w:t>
      </w:r>
      <w:r>
        <w:rPr>
          <w:rFonts w:ascii="楷体" w:eastAsia="楷体" w:hAnsi="楷体" w:cs="楷体" w:hint="eastAsia"/>
          <w:bCs/>
        </w:rPr>
        <w:t>，深度为</w:t>
      </w:r>
      <w:r>
        <w:rPr>
          <w:rFonts w:ascii="楷体" w:eastAsia="楷体" w:hAnsi="楷体" w:cs="楷体" w:hint="eastAsia"/>
          <w:bCs/>
          <w:i/>
        </w:rPr>
        <w:t>h</w:t>
      </w:r>
      <w:r>
        <w:rPr>
          <w:rFonts w:ascii="楷体" w:eastAsia="楷体" w:hAnsi="楷体" w:cs="楷体" w:hint="eastAsia"/>
          <w:bCs/>
        </w:rPr>
        <w:t>，则容器底部受到液体的压强</w:t>
      </w:r>
      <w:r>
        <w:rPr>
          <w:rFonts w:ascii="楷体" w:eastAsia="楷体" w:hAnsi="楷体" w:cs="楷体" w:hint="eastAsia"/>
          <w:bCs/>
          <w:i/>
        </w:rPr>
        <w:t>p</w:t>
      </w:r>
      <w:r>
        <w:rPr>
          <w:rFonts w:ascii="楷体" w:eastAsia="楷体" w:hAnsi="楷体" w:cs="楷体" w:hint="eastAsia"/>
          <w:bCs/>
          <w:vertAlign w:val="subscript"/>
        </w:rPr>
        <w:t>1</w:t>
      </w:r>
      <w:r>
        <w:rPr>
          <w:rFonts w:ascii="楷体" w:eastAsia="楷体" w:hAnsi="楷体" w:cs="楷体" w:hint="eastAsia"/>
          <w:bCs/>
          <w:i/>
        </w:rPr>
        <w:t>=ρgh</w:t>
      </w:r>
      <w:r>
        <w:rPr>
          <w:rFonts w:ascii="楷体" w:eastAsia="楷体" w:hAnsi="楷体" w:cs="楷体" w:hint="eastAsia"/>
          <w:bCs/>
        </w:rPr>
        <w:t>；容器对桌面的压力</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2</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则容器对桌面的压强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1815" w:dyaOrig="660">
          <v:shape id="对象 324" o:spid="_x0000_i1153" type="#_x0000_t75" alt="eqIde2d9c0fbafa24779998b53fba1fde207" style="width:90.8pt;height:32.75pt" o:ole="">
            <v:imagedata r:id="rId333" o:title="eqIde2d9c0fbafa24779998b53fba1fde207"/>
          </v:shape>
          <o:OLEObject Type="Embed" ProgID="Equation.DSMT4" ShapeID="对象 324" DrawAspect="Content" ObjectID="_1677256124" r:id="rId334"/>
        </w:objec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2．D</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根据液体压强的特点</w:t>
      </w:r>
      <w:r>
        <w:rPr>
          <w:rFonts w:ascii="楷体" w:eastAsia="楷体" w:hAnsi="楷体" w:cs="楷体" w:hint="eastAsia"/>
          <w:bCs/>
          <w:i/>
        </w:rPr>
        <w:t>p=ρgh</w:t>
      </w:r>
      <w:r>
        <w:rPr>
          <w:rFonts w:ascii="楷体" w:eastAsia="楷体" w:hAnsi="楷体" w:cs="楷体" w:hint="eastAsia"/>
          <w:bCs/>
        </w:rPr>
        <w:t>，密度一定时，深度越深压强越大，故D孔水喷出速度最大，故ABC不符合题意，D符合题意。</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3．A</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由图可知，当试管从倾斜位置</w:t>
      </w:r>
      <w:r>
        <w:rPr>
          <w:rFonts w:ascii="楷体" w:eastAsia="楷体" w:hAnsi="楷体" w:cs="楷体" w:hint="eastAsia"/>
          <w:bCs/>
          <w:i/>
        </w:rPr>
        <w:t>A</w:t>
      </w:r>
      <w:r>
        <w:rPr>
          <w:rFonts w:ascii="楷体" w:eastAsia="楷体" w:hAnsi="楷体" w:cs="楷体" w:hint="eastAsia"/>
          <w:bCs/>
        </w:rPr>
        <w:t>到竖直位置</w:t>
      </w:r>
      <w:r>
        <w:rPr>
          <w:rFonts w:ascii="楷体" w:eastAsia="楷体" w:hAnsi="楷体" w:cs="楷体" w:hint="eastAsia"/>
          <w:bCs/>
          <w:i/>
        </w:rPr>
        <w:t>B</w:t>
      </w:r>
      <w:r>
        <w:rPr>
          <w:rFonts w:ascii="楷体" w:eastAsia="楷体" w:hAnsi="楷体" w:cs="楷体" w:hint="eastAsia"/>
          <w:bCs/>
        </w:rPr>
        <w:t>的过程中，液体深度变大，由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可知，水对试管底部的压强变大。</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4．C</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A．若甲对桌面压强较大，由图可知</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S</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vertAlign w:val="subscript"/>
        </w:rPr>
        <w:t>乙</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rPr>
        <w:t>可知，甲对桌面压力不一定大，由于在水平面上压力等于重力，所以甲液体的重力不一定大，液体对容器底的压力不一定大，故A错误；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B．由图知液体的体积和深度相同，但由于不能判断出甲、乙液体重力的大小，所以不能甲、乙液体密度的大小，也就不能判断出其液体对容器底的压强的大小，故B错误；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C．若乙对桌面压强较大，由图可知</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S</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vertAlign w:val="subscript"/>
        </w:rPr>
        <w:t>乙</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根据</w:t>
      </w: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rPr>
        <w:t>可知，乙对桌面压力一定大，由于在水平面上压力等于重力，所以乙液体的重力一定大，又因为甲液体有一部分压在容器壁上，液体对容器底的压力小于重力，由于物体间力的作用是相互的，乙液体对容器底的压力大于乙液体的重力，所以乙液体对容器底的压力一定较大，故C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D．由图知液体的体积和深度相同，由于乙液体的重力大于甲液体的重力，根据</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w:t>
      </w:r>
      <w:r>
        <w:rPr>
          <w:rFonts w:ascii="楷体" w:eastAsia="楷体" w:hAnsi="楷体" w:cs="楷体" w:hint="eastAsia"/>
          <w:bCs/>
          <w:i/>
        </w:rPr>
        <w:t>ρgV</w:t>
      </w:r>
      <w:r>
        <w:rPr>
          <w:rFonts w:ascii="楷体" w:eastAsia="楷体" w:hAnsi="楷体" w:cs="楷体" w:hint="eastAsia"/>
          <w:bCs/>
        </w:rPr>
        <w:t>知，乙液体的密度大于甲液体的密度，根据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知乙液体对容器底的压强一定较大，</w:t>
      </w:r>
      <w:r>
        <w:rPr>
          <w:rFonts w:ascii="楷体" w:eastAsia="楷体" w:hAnsi="楷体" w:cs="楷体" w:hint="eastAsia"/>
          <w:bCs/>
        </w:rPr>
        <w:lastRenderedPageBreak/>
        <w:t>故D错误。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故选C。</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5．D</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由图乙可知，当水温从0°C升到15°C时，水的密度</w:t>
      </w:r>
      <w:r>
        <w:rPr>
          <w:rFonts w:ascii="楷体" w:eastAsia="楷体" w:hAnsi="楷体" w:cs="楷体" w:hint="eastAsia"/>
          <w:bCs/>
          <w:i/>
        </w:rPr>
        <w:t>ρ</w:t>
      </w:r>
      <w:r>
        <w:rPr>
          <w:rFonts w:ascii="楷体" w:eastAsia="楷体" w:hAnsi="楷体" w:cs="楷体" w:hint="eastAsia"/>
          <w:bCs/>
        </w:rPr>
        <w:t>先变大后变小；水的质量不变，容器的底面积不变，根据</w:t>
      </w:r>
      <w:r>
        <w:rPr>
          <w:rFonts w:ascii="楷体" w:eastAsia="楷体" w:hAnsi="楷体" w:cs="楷体" w:hint="eastAsia"/>
          <w:bCs/>
        </w:rPr>
        <w:object w:dxaOrig="1460" w:dyaOrig="320">
          <v:shape id="对象 325" o:spid="_x0000_i1154" type="#_x0000_t75" alt="eqId718cce93e74248bdb59f8abf68e9095d" style="width:72.8pt;height:16.35pt" o:ole="">
            <v:imagedata r:id="rId335" o:title="eqId718cce93e74248bdb59f8abf68e9095d"/>
          </v:shape>
          <o:OLEObject Type="Embed" ProgID="Equation.DSMT4" ShapeID="对象 325" DrawAspect="Content" ObjectID="_1677256125" r:id="rId336"/>
        </w:object>
      </w:r>
      <w:r>
        <w:rPr>
          <w:rFonts w:ascii="楷体" w:eastAsia="楷体" w:hAnsi="楷体" w:cs="楷体" w:hint="eastAsia"/>
          <w:bCs/>
        </w:rPr>
        <w:t>可知容器中水先下降后上升，利用</w:t>
      </w:r>
      <w:r>
        <w:rPr>
          <w:rFonts w:ascii="楷体" w:eastAsia="楷体" w:hAnsi="楷体" w:cs="楷体" w:hint="eastAsia"/>
          <w:bCs/>
          <w:i/>
        </w:rPr>
        <w:t>p=ρgh</w:t>
      </w:r>
      <w:r>
        <w:rPr>
          <w:rFonts w:ascii="楷体" w:eastAsia="楷体" w:hAnsi="楷体" w:cs="楷体" w:hint="eastAsia"/>
          <w:bCs/>
        </w:rPr>
        <w:t>无法判断容器底受到水的压强</w:t>
      </w:r>
      <w:r>
        <w:rPr>
          <w:rFonts w:ascii="楷体" w:eastAsia="楷体" w:hAnsi="楷体" w:cs="楷体" w:hint="eastAsia"/>
          <w:bCs/>
          <w:i/>
        </w:rPr>
        <w:t>p</w:t>
      </w:r>
      <w:r>
        <w:rPr>
          <w:rFonts w:ascii="楷体" w:eastAsia="楷体" w:hAnsi="楷体" w:cs="楷体" w:hint="eastAsia"/>
          <w:bCs/>
        </w:rPr>
        <w:t>如何变化。当水温从0°C升到15°C时，水的质量不变，处于规则容器中，则水对容器底部的压力等于水的重力，根据</w:t>
      </w:r>
      <w:r>
        <w:rPr>
          <w:rFonts w:ascii="楷体" w:eastAsia="楷体" w:hAnsi="楷体" w:cs="楷体" w:hint="eastAsia"/>
          <w:bCs/>
        </w:rPr>
        <w:object w:dxaOrig="1515" w:dyaOrig="555">
          <v:shape id="对象 326" o:spid="_x0000_i1155" type="#_x0000_t75" alt="eqIde499e1fe7e29457aa41110625c262ec2" style="width:76.1pt;height:27.8pt" o:ole="">
            <v:imagedata r:id="rId337" o:title="eqIde499e1fe7e29457aa41110625c262ec2"/>
          </v:shape>
          <o:OLEObject Type="Embed" ProgID="Equation.DSMT4" ShapeID="对象 326" DrawAspect="Content" ObjectID="_1677256126" r:id="rId338"/>
        </w:object>
      </w:r>
      <w:r>
        <w:rPr>
          <w:rFonts w:ascii="楷体" w:eastAsia="楷体" w:hAnsi="楷体" w:cs="楷体" w:hint="eastAsia"/>
          <w:bCs/>
        </w:rPr>
        <w:t>可知，当水温从0°C升到15°C时，容器底受到水的压强</w:t>
      </w:r>
      <w:r>
        <w:rPr>
          <w:rFonts w:ascii="楷体" w:eastAsia="楷体" w:hAnsi="楷体" w:cs="楷体" w:hint="eastAsia"/>
          <w:bCs/>
          <w:i/>
        </w:rPr>
        <w:t>p</w:t>
      </w:r>
      <w:r>
        <w:rPr>
          <w:rFonts w:ascii="楷体" w:eastAsia="楷体" w:hAnsi="楷体" w:cs="楷体" w:hint="eastAsia"/>
          <w:bCs/>
        </w:rPr>
        <w:t>不变。故ABC不符合题意，D符合题意。</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6．B</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A．水平推木箱不动，木箱处于平衡状态，受到的推力和摩擦力是平衡力，推力等于摩擦力，故A错误；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B．重力的方向总是竖直向下的，故B正确；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C．压强表示压力作用效果的物理量，根据两人陷入雪地的深度判断对雪地压强的大小，故C错误；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D．微小压强计，一端开口，一端封闭，不是连通器，故D错误。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7．B</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AC．容器对水平桌面的压力等于容器的重力与液体的重力之和；因两种液体的质量相等，则液体的重力相等，容器的底面积和质量都相同，则对桌面的压力</w:t>
      </w: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，故AC错误；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BD．甲容器是柱形容器，容器底部受到液体的压力甲等于液体的重力；乙容器上面粗、下面细，一部分液体压在容器的侧壁上，容器底部受到液体的压力</w:t>
      </w:r>
      <w:r>
        <w:rPr>
          <w:rFonts w:ascii="楷体" w:eastAsia="楷体" w:hAnsi="楷体" w:cs="楷体" w:hint="eastAsia"/>
          <w:bCs/>
        </w:rPr>
        <w:object w:dxaOrig="300" w:dyaOrig="345">
          <v:shape id="对象 327" o:spid="_x0000_i1156" type="#_x0000_t75" alt="eqId7c144ecc74ed4ef09b9a0a9eb824d337" style="width:14.75pt;height:17.2pt" o:ole="">
            <v:imagedata r:id="rId187" o:title="eqId7c144ecc74ed4ef09b9a0a9eb824d337"/>
          </v:shape>
          <o:OLEObject Type="Embed" ProgID="Equation.DSMT4" ShapeID="对象 327" DrawAspect="Content" ObjectID="_1677256127" r:id="rId339"/>
        </w:object>
      </w:r>
      <w:r>
        <w:rPr>
          <w:rFonts w:ascii="楷体" w:eastAsia="楷体" w:hAnsi="楷体" w:cs="楷体" w:hint="eastAsia"/>
          <w:bCs/>
        </w:rPr>
        <w:t>小于容器中液体的重力，则有</w:t>
      </w:r>
      <w:r>
        <w:rPr>
          <w:rFonts w:ascii="楷体" w:eastAsia="楷体" w:hAnsi="楷体" w:cs="楷体" w:hint="eastAsia"/>
          <w:bCs/>
        </w:rPr>
        <w:object w:dxaOrig="300" w:dyaOrig="345">
          <v:shape id="对象 328" o:spid="_x0000_i1157" type="#_x0000_t75" alt="eqId7a4bb53e194e4dcbb72a985d46ad6e1e" style="width:14.75pt;height:17.2pt" o:ole="">
            <v:imagedata r:id="rId185" o:title="eqId7a4bb53e194e4dcbb72a985d46ad6e1e"/>
          </v:shape>
          <o:OLEObject Type="Embed" ProgID="Equation.DSMT4" ShapeID="对象 328" DrawAspect="Content" ObjectID="_1677256128" r:id="rId340"/>
        </w:object>
      </w:r>
      <w:r>
        <w:rPr>
          <w:rFonts w:ascii="楷体" w:eastAsia="楷体" w:hAnsi="楷体" w:cs="楷体" w:hint="eastAsia"/>
          <w:bCs/>
        </w:rPr>
        <w:t>&gt;</w:t>
      </w:r>
      <w:r>
        <w:rPr>
          <w:rFonts w:ascii="楷体" w:eastAsia="楷体" w:hAnsi="楷体" w:cs="楷体" w:hint="eastAsia"/>
          <w:bCs/>
        </w:rPr>
        <w:object w:dxaOrig="300" w:dyaOrig="345">
          <v:shape id="对象 329" o:spid="_x0000_i1158" type="#_x0000_t75" alt="eqId7c144ecc74ed4ef09b9a0a9eb824d337" style="width:14.75pt;height:17.2pt" o:ole="">
            <v:imagedata r:id="rId187" o:title="eqId7c144ecc74ed4ef09b9a0a9eb824d337"/>
          </v:shape>
          <o:OLEObject Type="Embed" ProgID="Equation.DSMT4" ShapeID="对象 329" DrawAspect="Content" ObjectID="_1677256129" r:id="rId341"/>
        </w:object>
      </w:r>
      <w:r>
        <w:rPr>
          <w:rFonts w:ascii="楷体" w:eastAsia="楷体" w:hAnsi="楷体" w:cs="楷体" w:hint="eastAsia"/>
          <w:bCs/>
        </w:rPr>
        <w:t>，故B正确，D错误。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8．D</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lastRenderedPageBreak/>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①容器质量相等，容器内的液体质量也相等，所以总重相等，即容器对桌面的压力相等：F</w:t>
      </w:r>
      <w:r>
        <w:rPr>
          <w:rFonts w:ascii="楷体" w:eastAsia="楷体" w:hAnsi="楷体" w:cs="楷体" w:hint="eastAsia"/>
          <w:bCs/>
          <w:vertAlign w:val="subscript"/>
        </w:rPr>
        <w:t>甲</w:t>
      </w:r>
      <w:r>
        <w:rPr>
          <w:rFonts w:ascii="楷体" w:eastAsia="楷体" w:hAnsi="楷体" w:cs="楷体" w:hint="eastAsia"/>
          <w:bCs/>
        </w:rPr>
        <w:t>=F</w:t>
      </w:r>
      <w:r>
        <w:rPr>
          <w:rFonts w:ascii="楷体" w:eastAsia="楷体" w:hAnsi="楷体" w:cs="楷体" w:hint="eastAsia"/>
          <w:bCs/>
          <w:vertAlign w:val="subscript"/>
        </w:rPr>
        <w:t>乙</w:t>
      </w:r>
      <w:r>
        <w:rPr>
          <w:rFonts w:ascii="楷体" w:eastAsia="楷体" w:hAnsi="楷体" w:cs="楷体" w:hint="eastAsia"/>
          <w:bCs/>
        </w:rPr>
        <w:t>，故①错误；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②液体的质量相等，由图知，乙容器越往上，口径越大，所以乙中液体体积大，根据</w:t>
      </w:r>
      <w:r>
        <w:rPr>
          <w:rFonts w:ascii="楷体" w:eastAsia="楷体" w:hAnsi="楷体" w:cs="楷体" w:hint="eastAsia"/>
          <w:bCs/>
        </w:rPr>
        <w:object w:dxaOrig="705" w:dyaOrig="615">
          <v:shape id="对象 330" o:spid="_x0000_i1159" type="#_x0000_t75" alt="eqId1b35c0ce83ce43b1a991ae9a174588e3" style="width:35.2pt;height:31.1pt" o:ole="">
            <v:imagedata r:id="rId342" o:title="eqId1b35c0ce83ce43b1a991ae9a174588e3"/>
          </v:shape>
          <o:OLEObject Type="Embed" ProgID="Equation.DSMT4" ShapeID="对象 330" DrawAspect="Content" ObjectID="_1677256130" r:id="rId343"/>
        </w:object>
      </w:r>
      <w:r>
        <w:rPr>
          <w:rFonts w:ascii="楷体" w:eastAsia="楷体" w:hAnsi="楷体" w:cs="楷体" w:hint="eastAsia"/>
          <w:bCs/>
        </w:rPr>
        <w:t>可知，乙的密度小，故ρ</w:t>
      </w:r>
      <w:r>
        <w:rPr>
          <w:rFonts w:ascii="楷体" w:eastAsia="楷体" w:hAnsi="楷体" w:cs="楷体" w:hint="eastAsia"/>
          <w:bCs/>
          <w:vertAlign w:val="subscript"/>
        </w:rPr>
        <w:t>甲</w:t>
      </w:r>
      <w:r>
        <w:rPr>
          <w:rFonts w:ascii="楷体" w:eastAsia="楷体" w:hAnsi="楷体" w:cs="楷体" w:hint="eastAsia"/>
          <w:bCs/>
        </w:rPr>
        <w:t>&gt;ρ</w:t>
      </w:r>
      <w:r>
        <w:rPr>
          <w:rFonts w:ascii="楷体" w:eastAsia="楷体" w:hAnsi="楷体" w:cs="楷体" w:hint="eastAsia"/>
          <w:bCs/>
          <w:vertAlign w:val="subscript"/>
        </w:rPr>
        <w:t>乙</w:t>
      </w:r>
      <w:r>
        <w:rPr>
          <w:rFonts w:ascii="楷体" w:eastAsia="楷体" w:hAnsi="楷体" w:cs="楷体" w:hint="eastAsia"/>
          <w:bCs/>
        </w:rPr>
        <w:t>,故②错误；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③因为ρ</w:t>
      </w:r>
      <w:r>
        <w:rPr>
          <w:rFonts w:ascii="楷体" w:eastAsia="楷体" w:hAnsi="楷体" w:cs="楷体" w:hint="eastAsia"/>
          <w:bCs/>
          <w:vertAlign w:val="subscript"/>
        </w:rPr>
        <w:t>甲</w:t>
      </w:r>
      <w:r>
        <w:rPr>
          <w:rFonts w:ascii="楷体" w:eastAsia="楷体" w:hAnsi="楷体" w:cs="楷体" w:hint="eastAsia"/>
          <w:bCs/>
        </w:rPr>
        <w:t>&gt;ρ</w:t>
      </w:r>
      <w:r>
        <w:rPr>
          <w:rFonts w:ascii="楷体" w:eastAsia="楷体" w:hAnsi="楷体" w:cs="楷体" w:hint="eastAsia"/>
          <w:bCs/>
          <w:vertAlign w:val="subscript"/>
        </w:rPr>
        <w:t>乙</w:t>
      </w:r>
      <w:r>
        <w:rPr>
          <w:rFonts w:ascii="楷体" w:eastAsia="楷体" w:hAnsi="楷体" w:cs="楷体" w:hint="eastAsia"/>
          <w:bCs/>
        </w:rPr>
        <w:t>，且液面相平，根据</w:t>
      </w:r>
      <w:r>
        <w:rPr>
          <w:rFonts w:ascii="楷体" w:eastAsia="楷体" w:hAnsi="楷体" w:cs="楷体" w:hint="eastAsia"/>
          <w:bCs/>
        </w:rPr>
        <w:object w:dxaOrig="885" w:dyaOrig="315">
          <v:shape id="对象 331" o:spid="_x0000_i1160" type="#_x0000_t75" alt="eqId8abd75c80d3346278d09f4d982412588" style="width:44.2pt;height:15.55pt" o:ole="">
            <v:imagedata r:id="rId344" o:title="eqId8abd75c80d3346278d09f4d982412588"/>
          </v:shape>
          <o:OLEObject Type="Embed" ProgID="Equation.DSMT4" ShapeID="对象 331" DrawAspect="Content" ObjectID="_1677256131" r:id="rId345"/>
        </w:object>
      </w:r>
      <w:r>
        <w:rPr>
          <w:rFonts w:ascii="楷体" w:eastAsia="楷体" w:hAnsi="楷体" w:cs="楷体" w:hint="eastAsia"/>
          <w:bCs/>
        </w:rPr>
        <w:t>可知，液体对容器底部的压强为：p</w:t>
      </w:r>
      <w:r>
        <w:rPr>
          <w:rFonts w:ascii="楷体" w:eastAsia="楷体" w:hAnsi="楷体" w:cs="楷体" w:hint="eastAsia"/>
          <w:bCs/>
          <w:vertAlign w:val="subscript"/>
        </w:rPr>
        <w:t>甲</w:t>
      </w:r>
      <w:r>
        <w:rPr>
          <w:rFonts w:ascii="楷体" w:eastAsia="楷体" w:hAnsi="楷体" w:cs="楷体" w:hint="eastAsia"/>
          <w:bCs/>
        </w:rPr>
        <w:t>＞p</w:t>
      </w:r>
      <w:r>
        <w:rPr>
          <w:rFonts w:ascii="楷体" w:eastAsia="楷体" w:hAnsi="楷体" w:cs="楷体" w:hint="eastAsia"/>
          <w:bCs/>
          <w:vertAlign w:val="subscript"/>
        </w:rPr>
        <w:t>乙</w:t>
      </w:r>
      <w:r>
        <w:rPr>
          <w:rFonts w:ascii="楷体" w:eastAsia="楷体" w:hAnsi="楷体" w:cs="楷体" w:hint="eastAsia"/>
          <w:bCs/>
        </w:rPr>
        <w:t>，故③正确；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④总重相等，容器的底面积相等，根据</w:t>
      </w:r>
      <w:r>
        <w:rPr>
          <w:rFonts w:ascii="楷体" w:eastAsia="楷体" w:hAnsi="楷体" w:cs="楷体" w:hint="eastAsia"/>
          <w:bCs/>
        </w:rPr>
        <w:object w:dxaOrig="1140" w:dyaOrig="615">
          <v:shape id="对象 332" o:spid="_x0000_i1161" type="#_x0000_t75" alt="eqId9dac6dd0c7144320ae99dad3562700b4" style="width:57.25pt;height:31.1pt" o:ole="">
            <v:imagedata r:id="rId346" o:title="eqId9dac6dd0c7144320ae99dad3562700b4"/>
          </v:shape>
          <o:OLEObject Type="Embed" ProgID="Equation.DSMT4" ShapeID="对象 332" DrawAspect="Content" ObjectID="_1677256132" r:id="rId347"/>
        </w:object>
      </w:r>
      <w:r>
        <w:rPr>
          <w:rFonts w:ascii="楷体" w:eastAsia="楷体" w:hAnsi="楷体" w:cs="楷体" w:hint="eastAsia"/>
          <w:bCs/>
        </w:rPr>
        <w:t>得，容器对桌面的压强：p</w:t>
      </w:r>
      <w:r>
        <w:rPr>
          <w:rFonts w:ascii="楷体" w:eastAsia="楷体" w:hAnsi="楷体" w:cs="楷体" w:hint="eastAsia"/>
          <w:bCs/>
          <w:vertAlign w:val="subscript"/>
        </w:rPr>
        <w:t>甲</w:t>
      </w:r>
      <w:r>
        <w:rPr>
          <w:rFonts w:ascii="楷体" w:eastAsia="楷体" w:hAnsi="楷体" w:cs="楷体" w:hint="eastAsia"/>
          <w:bCs/>
        </w:rPr>
        <w:t>′=p</w:t>
      </w:r>
      <w:r>
        <w:rPr>
          <w:rFonts w:ascii="楷体" w:eastAsia="楷体" w:hAnsi="楷体" w:cs="楷体" w:hint="eastAsia"/>
          <w:bCs/>
          <w:vertAlign w:val="subscript"/>
        </w:rPr>
        <w:t>乙</w:t>
      </w:r>
      <w:r>
        <w:rPr>
          <w:rFonts w:ascii="楷体" w:eastAsia="楷体" w:hAnsi="楷体" w:cs="楷体" w:hint="eastAsia"/>
          <w:bCs/>
        </w:rPr>
        <w:t>′，故④正确；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9．A</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同种液体且深度相同，则由</w:t>
      </w:r>
      <w:r>
        <w:rPr>
          <w:rFonts w:ascii="楷体" w:eastAsia="楷体" w:hAnsi="楷体" w:cs="楷体" w:hint="eastAsia"/>
          <w:bCs/>
        </w:rPr>
        <w:object w:dxaOrig="885" w:dyaOrig="315">
          <v:shape id="对象 333" o:spid="_x0000_i1162" type="#_x0000_t75" alt="eqId78e1f23d94814007a0beba4f4028664f" style="width:44.2pt;height:15.55pt" o:ole="">
            <v:imagedata r:id="rId348" o:title="eqId78e1f23d94814007a0beba4f4028664f"/>
          </v:shape>
          <o:OLEObject Type="Embed" ProgID="Equation.DSMT4" ShapeID="对象 333" DrawAspect="Content" ObjectID="_1677256133" r:id="rId349"/>
        </w:object>
      </w:r>
      <w:r>
        <w:rPr>
          <w:rFonts w:ascii="楷体" w:eastAsia="楷体" w:hAnsi="楷体" w:cs="楷体" w:hint="eastAsia"/>
          <w:bCs/>
        </w:rPr>
        <w:t>可得底面所受压强相等，又因为底面积相等，则由</w:t>
      </w:r>
      <w:r>
        <w:rPr>
          <w:rFonts w:ascii="楷体" w:eastAsia="楷体" w:hAnsi="楷体" w:cs="楷体" w:hint="eastAsia"/>
          <w:bCs/>
        </w:rPr>
        <w:object w:dxaOrig="780" w:dyaOrig="315">
          <v:shape id="对象 334" o:spid="_x0000_i1163" type="#_x0000_t75" alt="eqIdbf931b592f7846bc917e5d9396b6a446" style="width:39.25pt;height:15.55pt" o:ole="">
            <v:imagedata r:id="rId350" o:title="eqIdbf931b592f7846bc917e5d9396b6a446"/>
          </v:shape>
          <o:OLEObject Type="Embed" ProgID="Equation.DSMT4" ShapeID="对象 334" DrawAspect="Content" ObjectID="_1677256134" r:id="rId351"/>
        </w:object>
      </w:r>
      <w:r>
        <w:rPr>
          <w:rFonts w:ascii="楷体" w:eastAsia="楷体" w:hAnsi="楷体" w:cs="楷体" w:hint="eastAsia"/>
          <w:bCs/>
        </w:rPr>
        <w:t>可得容器底面所受压力相等．故A正确．</w:t>
      </w:r>
    </w:p>
    <w:p w:rsidR="00792CED" w:rsidRDefault="00792CED" w:rsidP="00792CED">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10．A</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由图可知，三容器内液体深度关系为：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h</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C</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由于A、B、C三个容器中装同种液体，液体密度相同，根据</w:t>
      </w:r>
      <w:r>
        <w:rPr>
          <w:rFonts w:ascii="楷体" w:eastAsia="楷体" w:hAnsi="楷体" w:cs="楷体" w:hint="eastAsia"/>
          <w:bCs/>
          <w:i/>
        </w:rPr>
        <w:t>p=ρgh</w:t>
      </w:r>
      <w:r>
        <w:rPr>
          <w:rFonts w:ascii="楷体" w:eastAsia="楷体" w:hAnsi="楷体" w:cs="楷体" w:hint="eastAsia"/>
          <w:bCs/>
        </w:rPr>
        <w:t>可知：</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C</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792CED" w:rsidRDefault="00792CED" w:rsidP="00792CED">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11．C</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AD．由图知道</w:t>
      </w:r>
      <w:r>
        <w:rPr>
          <w:rFonts w:ascii="楷体" w:eastAsia="楷体" w:hAnsi="楷体" w:cs="楷体" w:hint="eastAsia"/>
          <w:bCs/>
          <w:i/>
        </w:rPr>
        <w:t>h</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h</w:t>
      </w:r>
      <w:r>
        <w:rPr>
          <w:rFonts w:ascii="楷体" w:eastAsia="楷体" w:hAnsi="楷体" w:cs="楷体" w:hint="eastAsia"/>
          <w:bCs/>
          <w:vertAlign w:val="subscript"/>
        </w:rPr>
        <w:t>B</w:t>
      </w:r>
      <w:r>
        <w:rPr>
          <w:rFonts w:ascii="楷体" w:eastAsia="楷体" w:hAnsi="楷体" w:cs="楷体" w:hint="eastAsia"/>
          <w:bCs/>
        </w:rPr>
        <w:t>，已知两种液体对容器底的压强相等，则根据</w:t>
      </w:r>
      <w:r>
        <w:rPr>
          <w:rFonts w:ascii="楷体" w:eastAsia="楷体" w:hAnsi="楷体" w:cs="楷体" w:hint="eastAsia"/>
          <w:bCs/>
          <w:i/>
        </w:rPr>
        <w:t>p＝ρgh</w:t>
      </w:r>
      <w:r>
        <w:rPr>
          <w:rFonts w:ascii="楷体" w:eastAsia="楷体" w:hAnsi="楷体" w:cs="楷体" w:hint="eastAsia"/>
          <w:bCs/>
        </w:rPr>
        <w:t>知道，</w:t>
      </w:r>
      <w:r>
        <w:rPr>
          <w:rFonts w:ascii="楷体" w:eastAsia="楷体" w:hAnsi="楷体" w:cs="楷体" w:hint="eastAsia"/>
          <w:bCs/>
        </w:rPr>
        <w:br/>
      </w:r>
      <w:r>
        <w:rPr>
          <w:rFonts w:ascii="楷体" w:eastAsia="楷体" w:hAnsi="楷体" w:cs="楷体" w:hint="eastAsia"/>
          <w:bCs/>
          <w:i/>
        </w:rPr>
        <w:t>ρ</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ρ</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rPr>
        <w:br/>
        <w:t>故AD错误；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BC．因为原来两容器中液体产生的压强相等，均匀柱形容器，则</w:t>
      </w:r>
      <w:r>
        <w:rPr>
          <w:rFonts w:ascii="楷体" w:eastAsia="楷体" w:hAnsi="楷体" w:cs="楷体" w:hint="eastAsia"/>
          <w:bCs/>
        </w:rPr>
        <w:br/>
      </w:r>
      <w:r>
        <w:rPr>
          <w:rFonts w:ascii="楷体" w:eastAsia="楷体" w:hAnsi="楷体" w:cs="楷体" w:hint="eastAsia"/>
          <w:bCs/>
          <w:i/>
        </w:rPr>
        <w:t>F</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rPr>
        <w:br/>
      </w:r>
      <w:r>
        <w:rPr>
          <w:rFonts w:ascii="楷体" w:eastAsia="楷体" w:hAnsi="楷体" w:cs="楷体" w:hint="eastAsia"/>
          <w:bCs/>
          <w:i/>
        </w:rPr>
        <w:lastRenderedPageBreak/>
        <w:t>F</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vertAlign w:val="subscript"/>
        </w:rPr>
        <w:t>B</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又因为</w:t>
      </w:r>
      <w:r>
        <w:rPr>
          <w:rFonts w:ascii="楷体" w:eastAsia="楷体" w:hAnsi="楷体" w:cs="楷体" w:hint="eastAsia"/>
          <w:bCs/>
          <w:i/>
        </w:rPr>
        <w:t>S</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S</w:t>
      </w:r>
      <w:r>
        <w:rPr>
          <w:rFonts w:ascii="楷体" w:eastAsia="楷体" w:hAnsi="楷体" w:cs="楷体" w:hint="eastAsia"/>
          <w:bCs/>
          <w:vertAlign w:val="subscript"/>
        </w:rPr>
        <w:t>B</w:t>
      </w:r>
      <w:r>
        <w:rPr>
          <w:rFonts w:ascii="楷体" w:eastAsia="楷体" w:hAnsi="楷体" w:cs="楷体" w:hint="eastAsia"/>
          <w:bCs/>
        </w:rPr>
        <w:t>，</w:t>
      </w:r>
      <w:r>
        <w:rPr>
          <w:rFonts w:ascii="楷体" w:eastAsia="楷体" w:hAnsi="楷体" w:cs="楷体" w:hint="eastAsia"/>
          <w:bCs/>
        </w:rPr>
        <w:br/>
        <w:t>可得</w:t>
      </w:r>
      <w:r>
        <w:rPr>
          <w:rFonts w:ascii="楷体" w:eastAsia="楷体" w:hAnsi="楷体" w:cs="楷体" w:hint="eastAsia"/>
          <w:bCs/>
        </w:rPr>
        <w:br/>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由将两个质量相等的物体分别放入两个容器中，静止时一个漂浮，另一个悬浮（液体均无溢出），由于两物体重力相等都为</w:t>
      </w:r>
      <w:r>
        <w:rPr>
          <w:rFonts w:ascii="楷体" w:eastAsia="楷体" w:hAnsi="楷体" w:cs="楷体" w:hint="eastAsia"/>
          <w:bCs/>
          <w:i/>
        </w:rPr>
        <w:t>G</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所以，</w:t>
      </w:r>
      <w:r>
        <w:rPr>
          <w:rFonts w:ascii="楷体" w:eastAsia="楷体" w:hAnsi="楷体" w:cs="楷体" w:hint="eastAsia"/>
          <w:bCs/>
        </w:rPr>
        <w:br/>
      </w:r>
      <w:r>
        <w:rPr>
          <w:rFonts w:ascii="楷体" w:eastAsia="楷体" w:hAnsi="楷体" w:cs="楷体" w:hint="eastAsia"/>
          <w:bCs/>
        </w:rPr>
        <w:object w:dxaOrig="882" w:dyaOrig="679">
          <v:shape id="对象 335" o:spid="_x0000_i1164" type="#_x0000_t75" alt="eqIdd16dde6e56004f8591e4eebfe1b3de5e" style="width:44.2pt;height:33.55pt" o:ole="">
            <v:imagedata r:id="rId352" o:title="eqIdd16dde6e56004f8591e4eebfe1b3de5e"/>
          </v:shape>
          <o:OLEObject Type="Embed" ProgID="Equation.DSMT4" ShapeID="对象 335" DrawAspect="Content" ObjectID="_1677256135" r:id="rId353"/>
        </w:object>
      </w:r>
      <w:r>
        <w:rPr>
          <w:rFonts w:ascii="楷体" w:eastAsia="楷体" w:hAnsi="楷体" w:cs="楷体" w:hint="eastAsia"/>
          <w:bCs/>
        </w:rPr>
        <w:t xml:space="preserve"> ，</w:t>
      </w:r>
      <w:r>
        <w:rPr>
          <w:rFonts w:ascii="楷体" w:eastAsia="楷体" w:hAnsi="楷体" w:cs="楷体" w:hint="eastAsia"/>
          <w:bCs/>
        </w:rPr>
        <w:br/>
      </w:r>
      <w:r>
        <w:rPr>
          <w:rFonts w:ascii="楷体" w:eastAsia="楷体" w:hAnsi="楷体" w:cs="楷体" w:hint="eastAsia"/>
          <w:bCs/>
        </w:rPr>
        <w:object w:dxaOrig="903" w:dyaOrig="679">
          <v:shape id="对象 336" o:spid="_x0000_i1165" type="#_x0000_t75" alt="eqId5c746c8fc3e7423caef4fd7081d8090f" style="width:45pt;height:33.55pt" o:ole="">
            <v:imagedata r:id="rId354" o:title="eqId5c746c8fc3e7423caef4fd7081d8090f"/>
          </v:shape>
          <o:OLEObject Type="Embed" ProgID="Equation.DSMT4" ShapeID="对象 336" DrawAspect="Content" ObjectID="_1677256136" r:id="rId355"/>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即</w:t>
      </w: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乙</w:t>
      </w:r>
      <w:r>
        <w:rPr>
          <w:rFonts w:ascii="楷体" w:eastAsia="楷体" w:hAnsi="楷体" w:cs="楷体" w:hint="eastAsia"/>
          <w:bCs/>
        </w:rPr>
        <w:t>；</w:t>
      </w:r>
      <w:r>
        <w:rPr>
          <w:rFonts w:ascii="楷体" w:eastAsia="楷体" w:hAnsi="楷体" w:cs="楷体" w:hint="eastAsia"/>
          <w:bCs/>
        </w:rPr>
        <w:br/>
        <w:t>故B错误，C正确．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12．A</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A．高压锅使用时锅内气压增大，使液体（锅内的水）的沸点升高，所以用高压锅煮食物熟的快，故A正确；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B．活塞式抽水机是利用大气压强来将水抽到高处的，没有大气压就不能工作，故B错误；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C．液体内部压强随着深度的增加而增大，故拦河大坝修成上窄下宽，与连通器无关，故C错误；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D．用吸管喝饮料时，外部压强大于盒内压强，外部大气压强把饮料压入嘴中，故D错误。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13．C</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A．一开始，瓶内气体压强</w:t>
      </w:r>
      <w:r>
        <w:rPr>
          <w:rFonts w:ascii="楷体" w:eastAsia="楷体" w:hAnsi="楷体" w:cs="楷体" w:hint="eastAsia"/>
          <w:bCs/>
          <w:i/>
        </w:rPr>
        <w:t>p</w:t>
      </w:r>
      <w:r>
        <w:rPr>
          <w:rFonts w:ascii="楷体" w:eastAsia="楷体" w:hAnsi="楷体" w:cs="楷体" w:hint="eastAsia"/>
          <w:bCs/>
        </w:rPr>
        <w:t>气等于大气压强</w:t>
      </w:r>
      <w:r>
        <w:rPr>
          <w:rFonts w:ascii="楷体" w:eastAsia="楷体" w:hAnsi="楷体" w:cs="楷体" w:hint="eastAsia"/>
          <w:bCs/>
          <w:i/>
        </w:rPr>
        <w:t>p</w:t>
      </w:r>
      <w:r>
        <w:rPr>
          <w:rFonts w:ascii="楷体" w:eastAsia="楷体" w:hAnsi="楷体" w:cs="楷体" w:hint="eastAsia"/>
          <w:bCs/>
          <w:vertAlign w:val="subscript"/>
        </w:rPr>
        <w:t>0</w:t>
      </w:r>
      <w:r>
        <w:rPr>
          <w:rFonts w:ascii="楷体" w:eastAsia="楷体" w:hAnsi="楷体" w:cs="楷体" w:hint="eastAsia"/>
          <w:bCs/>
        </w:rPr>
        <w:t>，瓶底上表面受到的压等于大气压加上水的压强， 随着水的流出，水的速度减小，根据</w:t>
      </w:r>
      <w:r>
        <w:rPr>
          <w:rFonts w:ascii="楷体" w:eastAsia="楷体" w:hAnsi="楷体" w:cs="楷体" w:hint="eastAsia"/>
          <w:bCs/>
          <w:i/>
        </w:rPr>
        <w:t>p</w:t>
      </w:r>
      <w:r>
        <w:rPr>
          <w:rFonts w:ascii="楷体" w:eastAsia="楷体" w:hAnsi="楷体" w:cs="楷体" w:hint="eastAsia"/>
          <w:bCs/>
          <w:vertAlign w:val="subscript"/>
        </w:rPr>
        <w:t>水</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知，水对容器底的压强减小，且瓶内气体体积变大，压强</w:t>
      </w:r>
      <w:r>
        <w:rPr>
          <w:rFonts w:ascii="楷体" w:eastAsia="楷体" w:hAnsi="楷体" w:cs="楷体" w:hint="eastAsia"/>
          <w:bCs/>
          <w:i/>
        </w:rPr>
        <w:t>p</w:t>
      </w:r>
      <w:r>
        <w:rPr>
          <w:rFonts w:ascii="楷体" w:eastAsia="楷体" w:hAnsi="楷体" w:cs="楷体" w:hint="eastAsia"/>
          <w:bCs/>
        </w:rPr>
        <w:t xml:space="preserve">气也减小，所以瓶底上表面受到的压强减小，故A错误； </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B．由A知水对容器底的压强减小了</w:t>
      </w:r>
      <w:r>
        <w:rPr>
          <w:rFonts w:ascii="楷体" w:eastAsia="楷体" w:hAnsi="楷体" w:cs="楷体" w:hint="eastAsia"/>
          <w:bCs/>
          <w:i/>
        </w:rPr>
        <w:t>ρgh</w:t>
      </w:r>
      <w:r>
        <w:rPr>
          <w:rFonts w:ascii="楷体" w:eastAsia="楷体" w:hAnsi="楷体" w:cs="楷体" w:hint="eastAsia"/>
          <w:bCs/>
          <w:vertAlign w:val="subscript"/>
        </w:rPr>
        <w:t>1</w:t>
      </w:r>
      <w:r>
        <w:rPr>
          <w:rFonts w:ascii="楷体" w:eastAsia="楷体" w:hAnsi="楷体" w:cs="楷体" w:hint="eastAsia"/>
          <w:bCs/>
        </w:rPr>
        <w:t>，瓶内气体的压强</w:t>
      </w:r>
      <w:r>
        <w:rPr>
          <w:rFonts w:ascii="楷体" w:eastAsia="楷体" w:hAnsi="楷体" w:cs="楷体" w:hint="eastAsia"/>
          <w:bCs/>
          <w:i/>
        </w:rPr>
        <w:t>p</w:t>
      </w:r>
      <w:r>
        <w:rPr>
          <w:rFonts w:ascii="楷体" w:eastAsia="楷体" w:hAnsi="楷体" w:cs="楷体" w:hint="eastAsia"/>
          <w:bCs/>
        </w:rPr>
        <w:t>气也减小，所以瓶底上表面减小的压强大于</w:t>
      </w:r>
      <w:r>
        <w:rPr>
          <w:rFonts w:ascii="楷体" w:eastAsia="楷体" w:hAnsi="楷体" w:cs="楷体" w:hint="eastAsia"/>
          <w:bCs/>
          <w:i/>
        </w:rPr>
        <w:t>ρgh</w:t>
      </w:r>
      <w:r>
        <w:rPr>
          <w:rFonts w:ascii="楷体" w:eastAsia="楷体" w:hAnsi="楷体" w:cs="楷体" w:hint="eastAsia"/>
          <w:bCs/>
          <w:vertAlign w:val="subscript"/>
        </w:rPr>
        <w:t>1</w:t>
      </w:r>
      <w:r>
        <w:rPr>
          <w:rFonts w:ascii="楷体" w:eastAsia="楷体" w:hAnsi="楷体" w:cs="楷体" w:hint="eastAsia"/>
          <w:bCs/>
        </w:rPr>
        <w:t xml:space="preserve">，故B错误； </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C．一开始，瓶内气体压强</w:t>
      </w:r>
      <w:r>
        <w:rPr>
          <w:rFonts w:ascii="楷体" w:eastAsia="楷体" w:hAnsi="楷体" w:cs="楷体" w:hint="eastAsia"/>
          <w:bCs/>
          <w:i/>
        </w:rPr>
        <w:t>p</w:t>
      </w:r>
      <w:r>
        <w:rPr>
          <w:rFonts w:ascii="楷体" w:eastAsia="楷体" w:hAnsi="楷体" w:cs="楷体" w:hint="eastAsia"/>
          <w:bCs/>
        </w:rPr>
        <w:t>气等于大气压强</w:t>
      </w:r>
      <w:r>
        <w:rPr>
          <w:rFonts w:ascii="楷体" w:eastAsia="楷体" w:hAnsi="楷体" w:cs="楷体" w:hint="eastAsia"/>
          <w:bCs/>
          <w:i/>
        </w:rPr>
        <w:t>p</w:t>
      </w:r>
      <w:r>
        <w:rPr>
          <w:rFonts w:ascii="楷体" w:eastAsia="楷体" w:hAnsi="楷体" w:cs="楷体" w:hint="eastAsia"/>
          <w:bCs/>
          <w:vertAlign w:val="subscript"/>
        </w:rPr>
        <w:t>0</w:t>
      </w:r>
      <w:r>
        <w:rPr>
          <w:rFonts w:ascii="楷体" w:eastAsia="楷体" w:hAnsi="楷体" w:cs="楷体" w:hint="eastAsia"/>
          <w:bCs/>
        </w:rPr>
        <w:t>， 当水面高度下降了</w:t>
      </w:r>
      <w:r>
        <w:rPr>
          <w:rFonts w:ascii="楷体" w:eastAsia="楷体" w:hAnsi="楷体" w:cs="楷体" w:hint="eastAsia"/>
          <w:bCs/>
          <w:i/>
        </w:rPr>
        <w:t>h</w:t>
      </w:r>
      <w:r>
        <w:rPr>
          <w:rFonts w:ascii="楷体" w:eastAsia="楷体" w:hAnsi="楷体" w:cs="楷体" w:hint="eastAsia"/>
          <w:bCs/>
          <w:vertAlign w:val="subscript"/>
        </w:rPr>
        <w:t>1</w:t>
      </w:r>
      <w:r>
        <w:rPr>
          <w:rFonts w:ascii="楷体" w:eastAsia="楷体" w:hAnsi="楷体" w:cs="楷体" w:hint="eastAsia"/>
          <w:bCs/>
        </w:rPr>
        <w:t>时水停止流出，此时水面到出水孔的距离为</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，此时瓶内气体的压强加上</w:t>
      </w:r>
      <w:r>
        <w:rPr>
          <w:rFonts w:ascii="楷体" w:eastAsia="楷体" w:hAnsi="楷体" w:cs="楷体" w:hint="eastAsia"/>
          <w:bCs/>
          <w:i/>
        </w:rPr>
        <w:t>h</w:t>
      </w:r>
      <w:r>
        <w:rPr>
          <w:rFonts w:ascii="楷体" w:eastAsia="楷体" w:hAnsi="楷体" w:cs="楷体" w:hint="eastAsia"/>
          <w:bCs/>
          <w:vertAlign w:val="subscript"/>
        </w:rPr>
        <w:t>2</w:t>
      </w:r>
      <w:r>
        <w:rPr>
          <w:rFonts w:ascii="楷体" w:eastAsia="楷体" w:hAnsi="楷体" w:cs="楷体" w:hint="eastAsia"/>
          <w:bCs/>
        </w:rPr>
        <w:t>水产生的压强等于大气压， 所以</w:t>
      </w:r>
      <w:r>
        <w:rPr>
          <w:rFonts w:ascii="楷体" w:eastAsia="楷体" w:hAnsi="楷体" w:cs="楷体" w:hint="eastAsia"/>
          <w:bCs/>
        </w:rPr>
        <w:lastRenderedPageBreak/>
        <w:t>瓶内气压减小了</w:t>
      </w:r>
      <w:r>
        <w:rPr>
          <w:rFonts w:ascii="楷体" w:eastAsia="楷体" w:hAnsi="楷体" w:cs="楷体" w:hint="eastAsia"/>
          <w:bCs/>
          <w:i/>
        </w:rPr>
        <w:t>ρgh</w:t>
      </w:r>
      <w:r>
        <w:rPr>
          <w:rFonts w:ascii="楷体" w:eastAsia="楷体" w:hAnsi="楷体" w:cs="楷体" w:hint="eastAsia"/>
          <w:bCs/>
          <w:vertAlign w:val="subscript"/>
        </w:rPr>
        <w:t>2</w:t>
      </w:r>
      <w:r>
        <w:rPr>
          <w:rFonts w:ascii="楷体" w:eastAsia="楷体" w:hAnsi="楷体" w:cs="楷体" w:hint="eastAsia"/>
          <w:bCs/>
        </w:rPr>
        <w:t xml:space="preserve">，故C正确； </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D．设塑料瓶的底面积为</w:t>
      </w:r>
      <w:r>
        <w:rPr>
          <w:rFonts w:ascii="楷体" w:eastAsia="楷体" w:hAnsi="楷体" w:cs="楷体" w:hint="eastAsia"/>
          <w:bCs/>
          <w:i/>
        </w:rPr>
        <w:t>s</w:t>
      </w:r>
      <w:r>
        <w:rPr>
          <w:rFonts w:ascii="楷体" w:eastAsia="楷体" w:hAnsi="楷体" w:cs="楷体" w:hint="eastAsia"/>
          <w:bCs/>
        </w:rPr>
        <w:t>，根据</w:t>
      </w: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rPr>
        <w:t>可知，塑料瓶对桌面压力减小量等于水的重力的减小量，即△</w:t>
      </w: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ρgSh</w:t>
      </w:r>
      <w:r>
        <w:rPr>
          <w:rFonts w:ascii="楷体" w:eastAsia="楷体" w:hAnsi="楷体" w:cs="楷体" w:hint="eastAsia"/>
          <w:bCs/>
          <w:vertAlign w:val="subscript"/>
        </w:rPr>
        <w:t>1</w:t>
      </w:r>
      <w:r>
        <w:rPr>
          <w:rFonts w:ascii="楷体" w:eastAsia="楷体" w:hAnsi="楷体" w:cs="楷体" w:hint="eastAsia"/>
          <w:bCs/>
        </w:rPr>
        <w:t xml:space="preserve"> 塑料瓶对桌面压强的减小量</w:t>
      </w:r>
      <w:r>
        <w:rPr>
          <w:rFonts w:ascii="楷体" w:eastAsia="楷体" w:hAnsi="楷体" w:cs="楷体" w:hint="eastAsia"/>
          <w:bCs/>
        </w:rPr>
        <w:object w:dxaOrig="2505" w:dyaOrig="630">
          <v:shape id="对象 337" o:spid="_x0000_i1166" type="#_x0000_t75" alt="eqId1f0fe8f06b3346048fb73879d15e106d" style="width:125.2pt;height:31.9pt" o:ole="">
            <v:imagedata r:id="rId356" o:title="eqId1f0fe8f06b3346048fb73879d15e106d"/>
          </v:shape>
          <o:OLEObject Type="Embed" ProgID="Equation.DSMT4" ShapeID="对象 337" DrawAspect="Content" ObjectID="_1677256137" r:id="rId357"/>
        </w:object>
      </w:r>
      <w:r>
        <w:rPr>
          <w:rFonts w:ascii="楷体" w:eastAsia="楷体" w:hAnsi="楷体" w:cs="楷体" w:hint="eastAsia"/>
          <w:bCs/>
        </w:rPr>
        <w:t>，故D错误．</w:t>
      </w:r>
    </w:p>
    <w:p w:rsidR="00792CED" w:rsidRDefault="00792CED" w:rsidP="00792CED">
      <w:pPr>
        <w:jc w:val="left"/>
        <w:rPr>
          <w:rFonts w:ascii="楷体" w:eastAsia="楷体" w:hAnsi="楷体" w:cs="楷体" w:hint="eastAsia"/>
          <w:bCs/>
        </w:rPr>
      </w:pPr>
      <w:r>
        <w:rPr>
          <w:rFonts w:ascii="楷体" w:eastAsia="楷体" w:hAnsi="楷体" w:cs="楷体" w:hint="eastAsia"/>
          <w:bCs/>
        </w:rPr>
        <w:t>二、多选题</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14．ABD</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A．三峡船闸是利用连通器原理工作的，在有船通行时，闸室分别与上游、下游构成连通器，故A正确；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B．新疆地区的坎儿井利用地下渠道引水，因为地下温度低，空气流速慢，从而减小水的蒸发，故B正确；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C．国家大剧院和它的倒影相映成趣，这是平面镜成像，利用了光的反射原理，故C错误；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D．人民英雄纪念碑的底座特别宽大，目的是通过增大接触面的受力面积来减小整体对地面的压强，故D正确。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故选ABD</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15．BC</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A．A球在液体中悬浮，说明液体的密度与A球的密度相等，在溢水杯中放入B球，从溢水杯中溢出的液体流入烧杯中，使得小球A在烧杯中处于漂浮状态，漂浮时小球A的密度小于混合液体的密度，所以溢水杯中的液体使得烧杯中的液体密度变大，即烧杯中液体的密度小于溢水杯中液体的密度，故A错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B．两球都静止后，A球出漂浮状态，浮力等于重力，即</w:t>
      </w:r>
      <w:r>
        <w:rPr>
          <w:rFonts w:ascii="楷体" w:eastAsia="楷体" w:hAnsi="楷体" w:cs="楷体" w:hint="eastAsia"/>
          <w:bCs/>
          <w:i/>
        </w:rPr>
        <w:t>F</w:t>
      </w:r>
      <w:r>
        <w:rPr>
          <w:rFonts w:ascii="楷体" w:eastAsia="楷体" w:hAnsi="楷体" w:cs="楷体" w:hint="eastAsia"/>
          <w:bCs/>
          <w:vertAlign w:val="subscript"/>
        </w:rPr>
        <w:t>浮A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，B球沉底，浮力小于重力，即</w:t>
      </w:r>
      <w:r>
        <w:rPr>
          <w:rFonts w:ascii="楷体" w:eastAsia="楷体" w:hAnsi="楷体" w:cs="楷体" w:hint="eastAsia"/>
          <w:bCs/>
          <w:i/>
        </w:rPr>
        <w:t>F</w:t>
      </w:r>
      <w:r>
        <w:rPr>
          <w:rFonts w:ascii="楷体" w:eastAsia="楷体" w:hAnsi="楷体" w:cs="楷体" w:hint="eastAsia"/>
          <w:bCs/>
          <w:vertAlign w:val="subscript"/>
        </w:rPr>
        <w:t>浮B</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，又因为AB球的质量相同，重力相同，即</w:t>
      </w:r>
      <w:r>
        <w:rPr>
          <w:rFonts w:ascii="楷体" w:eastAsia="楷体" w:hAnsi="楷体" w:cs="楷体" w:hint="eastAsia"/>
          <w:bCs/>
          <w:i/>
        </w:rPr>
        <w:t>G</w:t>
      </w:r>
      <w:r>
        <w:rPr>
          <w:rFonts w:ascii="楷体" w:eastAsia="楷体" w:hAnsi="楷体" w:cs="楷体" w:hint="eastAsia"/>
          <w:bCs/>
          <w:vertAlign w:val="subscript"/>
        </w:rPr>
        <w:t>A</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，所以A球所受浮力大于B球所受浮力，故B正确；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C．B球放入溢水杯后沉底，浮力小于重力，即</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，根据阿基米德原理可知</w:t>
      </w:r>
      <w:r>
        <w:rPr>
          <w:rFonts w:ascii="楷体" w:eastAsia="楷体" w:hAnsi="楷体" w:cs="楷体" w:hint="eastAsia"/>
          <w:bCs/>
          <w:i/>
        </w:rPr>
        <w:t>F</w:t>
      </w:r>
      <w:r>
        <w:rPr>
          <w:rFonts w:ascii="楷体" w:eastAsia="楷体" w:hAnsi="楷体" w:cs="楷体" w:hint="eastAsia"/>
          <w:bCs/>
          <w:vertAlign w:val="subscript"/>
        </w:rPr>
        <w:t>浮</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排</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B</w:t>
      </w:r>
      <w:r>
        <w:rPr>
          <w:rFonts w:ascii="楷体" w:eastAsia="楷体" w:hAnsi="楷体" w:cs="楷体" w:hint="eastAsia"/>
          <w:bCs/>
        </w:rPr>
        <w:t>，所以溢水杯对桌面的压力变大，根据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285" w:dyaOrig="645">
          <v:shape id="对象 338" o:spid="_x0000_i1167" type="#_x0000_t75" alt="eqId0f1f9115a3444e28b0368c7214cda771" style="width:13.9pt;height:31.9pt" o:ole="">
            <v:imagedata r:id="rId358" o:title="eqId0f1f9115a3444e28b0368c7214cda771"/>
          </v:shape>
          <o:OLEObject Type="Embed" ProgID="Equation.DSMT4" ShapeID="对象 338" DrawAspect="Content" ObjectID="_1677256138" r:id="rId359"/>
        </w:object>
      </w:r>
      <w:r>
        <w:rPr>
          <w:rFonts w:ascii="楷体" w:eastAsia="楷体" w:hAnsi="楷体" w:cs="楷体" w:hint="eastAsia"/>
          <w:bCs/>
        </w:rPr>
        <w:t>得到溢水杯对桌面的压强变大，故C正确；</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D．溢水杯中液体溢出后，深度不变，液体密度不变，根据</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i/>
        </w:rPr>
        <w:t>ρgh</w:t>
      </w:r>
      <w:r>
        <w:rPr>
          <w:rFonts w:ascii="楷体" w:eastAsia="楷体" w:hAnsi="楷体" w:cs="楷体" w:hint="eastAsia"/>
          <w:bCs/>
        </w:rPr>
        <w:t>得到溢水杯底所受液体压强不变，故D错误。</w:t>
      </w:r>
    </w:p>
    <w:p w:rsidR="00792CED" w:rsidRDefault="00792CED" w:rsidP="00792CED">
      <w:pPr>
        <w:jc w:val="left"/>
        <w:rPr>
          <w:rFonts w:ascii="楷体" w:eastAsia="楷体" w:hAnsi="楷体" w:cs="楷体" w:hint="eastAsia"/>
          <w:bCs/>
        </w:rPr>
      </w:pPr>
      <w:r>
        <w:rPr>
          <w:rFonts w:ascii="楷体" w:eastAsia="楷体" w:hAnsi="楷体" w:cs="楷体" w:hint="eastAsia"/>
          <w:bCs/>
        </w:rPr>
        <w:t>三、填空题</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 xml:space="preserve">16．＞    ＝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[1]因为容器底面积相同，液体同高，乙中液体的体积大于甲中液体的体积，因为质量相同，根据</w:t>
      </w:r>
      <w:r>
        <w:rPr>
          <w:rFonts w:ascii="楷体" w:eastAsia="楷体" w:hAnsi="楷体" w:cs="楷体" w:hint="eastAsia"/>
          <w:bCs/>
          <w:i/>
        </w:rPr>
        <w:t>ρ</w:t>
      </w:r>
      <w:r>
        <w:rPr>
          <w:rFonts w:ascii="楷体" w:eastAsia="楷体" w:hAnsi="楷体" w:cs="楷体" w:hint="eastAsia"/>
          <w:bCs/>
        </w:rPr>
        <w:t>=</w:t>
      </w:r>
      <w:r>
        <w:rPr>
          <w:rFonts w:ascii="楷体" w:eastAsia="楷体" w:hAnsi="楷体" w:cs="楷体" w:hint="eastAsia"/>
          <w:bCs/>
        </w:rPr>
        <w:object w:dxaOrig="300" w:dyaOrig="615">
          <v:shape id="对象 339" o:spid="_x0000_i1168" type="#_x0000_t75" alt="eqIde55d489b562a45a3b5adb7a903c5b1e2" style="width:14.75pt;height:31.1pt" o:ole="">
            <v:imagedata r:id="rId360" o:title="eqIde55d489b562a45a3b5adb7a903c5b1e2"/>
          </v:shape>
          <o:OLEObject Type="Embed" ProgID="Equation.DSMT4" ShapeID="对象 339" DrawAspect="Content" ObjectID="_1677256139" r:id="rId361"/>
        </w:object>
      </w:r>
      <w:r>
        <w:rPr>
          <w:rFonts w:ascii="楷体" w:eastAsia="楷体" w:hAnsi="楷体" w:cs="楷体" w:hint="eastAsia"/>
          <w:bCs/>
        </w:rPr>
        <w:t>知</w:t>
      </w:r>
      <w:r>
        <w:rPr>
          <w:rFonts w:ascii="楷体" w:eastAsia="楷体" w:hAnsi="楷体" w:cs="楷体" w:hint="eastAsia"/>
          <w:bCs/>
          <w:i/>
        </w:rPr>
        <w:t>ρ</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ρ</w:t>
      </w:r>
      <w:r>
        <w:rPr>
          <w:rFonts w:ascii="楷体" w:eastAsia="楷体" w:hAnsi="楷体" w:cs="楷体" w:hint="eastAsia"/>
          <w:bCs/>
          <w:vertAlign w:val="subscript"/>
        </w:rPr>
        <w:t>乙</w:t>
      </w:r>
      <w:r>
        <w:rPr>
          <w:rFonts w:ascii="楷体" w:eastAsia="楷体" w:hAnsi="楷体" w:cs="楷体" w:hint="eastAsia"/>
          <w:bCs/>
        </w:rPr>
        <w:t>，根据</w:t>
      </w:r>
      <w:r>
        <w:rPr>
          <w:rFonts w:ascii="楷体" w:eastAsia="楷体" w:hAnsi="楷体" w:cs="楷体" w:hint="eastAsia"/>
          <w:bCs/>
          <w:i/>
        </w:rPr>
        <w:t>p=ρgh</w:t>
      </w:r>
      <w:r>
        <w:rPr>
          <w:rFonts w:ascii="楷体" w:eastAsia="楷体" w:hAnsi="楷体" w:cs="楷体" w:hint="eastAsia"/>
          <w:bCs/>
        </w:rPr>
        <w:t>知,液体对杯底的压强</w:t>
      </w: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&gt;</w:t>
      </w:r>
      <w:r>
        <w:rPr>
          <w:rFonts w:ascii="楷体" w:eastAsia="楷体" w:hAnsi="楷体" w:cs="楷体" w:hint="eastAsia"/>
          <w:bCs/>
          <w:i/>
        </w:rPr>
        <w:t>p</w:t>
      </w:r>
      <w:r>
        <w:rPr>
          <w:rFonts w:ascii="楷体" w:eastAsia="楷体" w:hAnsi="楷体" w:cs="楷体" w:hint="eastAsia"/>
          <w:bCs/>
          <w:vertAlign w:val="subscript"/>
        </w:rPr>
        <w:t>乙</w:t>
      </w:r>
      <w:r>
        <w:rPr>
          <w:rFonts w:ascii="楷体" w:eastAsia="楷体" w:hAnsi="楷体" w:cs="楷体" w:hint="eastAsia"/>
          <w:bCs/>
        </w:rPr>
        <w:t>，又据</w:t>
      </w:r>
      <w:r>
        <w:rPr>
          <w:rFonts w:ascii="楷体" w:eastAsia="楷体" w:hAnsi="楷体" w:cs="楷体" w:hint="eastAsia"/>
          <w:bCs/>
          <w:i/>
        </w:rPr>
        <w:t>F=PS</w:t>
      </w:r>
      <w:r>
        <w:rPr>
          <w:rFonts w:ascii="楷体" w:eastAsia="楷体" w:hAnsi="楷体" w:cs="楷体" w:hint="eastAsia"/>
          <w:bCs/>
        </w:rPr>
        <w:t>，液体对容器底部的压力</w:t>
      </w: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[2]甲乙两个容器中两种液体质量相等，则重力相等，容器底面积和质量相同，故对桌面的压力</w:t>
      </w:r>
      <w:r>
        <w:rPr>
          <w:rFonts w:ascii="楷体" w:eastAsia="楷体" w:hAnsi="楷体" w:cs="楷体" w:hint="eastAsia"/>
          <w:bCs/>
          <w:i/>
        </w:rPr>
        <w:t>F</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，由</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300" w:dyaOrig="615">
          <v:shape id="对象 340" o:spid="_x0000_i1169" type="#_x0000_t75" alt="eqId734ce166e8d843b8a90a4ac99067b4a0" style="width:14.75pt;height:31.1pt" o:ole="">
            <v:imagedata r:id="rId362" o:title="eqId734ce166e8d843b8a90a4ac99067b4a0"/>
          </v:shape>
          <o:OLEObject Type="Embed" ProgID="Equation.DSMT4" ShapeID="对象 340" DrawAspect="Content" ObjectID="_1677256140" r:id="rId363"/>
        </w:object>
      </w:r>
      <w:r>
        <w:rPr>
          <w:rFonts w:ascii="楷体" w:eastAsia="楷体" w:hAnsi="楷体" w:cs="楷体" w:hint="eastAsia"/>
          <w:bCs/>
        </w:rPr>
        <w:t>得，容器对桌面的压强：</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vertAlign w:val="subscript"/>
        </w:rPr>
        <w:t>乙</w: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17．=    大气压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第一空．甲、乙两个咖啡壶的壶嘴高度相同，据连通器原理，它们都装满水后，壶内水深相同，都等于壶嘴高度，据</w:t>
      </w:r>
      <w:r>
        <w:rPr>
          <w:rFonts w:ascii="楷体" w:eastAsia="楷体" w:hAnsi="楷体" w:cs="楷体" w:hint="eastAsia"/>
          <w:bCs/>
          <w:i/>
        </w:rPr>
        <w:t>p=</w:t>
      </w:r>
      <w:r>
        <w:rPr>
          <w:rFonts w:ascii="楷体" w:eastAsia="楷体" w:hAnsi="楷体" w:cs="楷体" w:hint="eastAsia"/>
          <w:bCs/>
        </w:rPr>
        <w:object w:dxaOrig="240" w:dyaOrig="255">
          <v:shape id="对象 341" o:spid="_x0000_i1170" type="#_x0000_t75" alt="eqIdd225435f575741fe9bcb96509559463e" style="width:12.25pt;height:13.1pt" o:ole="">
            <v:imagedata r:id="rId364" o:title="eqIdd225435f575741fe9bcb96509559463e"/>
          </v:shape>
          <o:OLEObject Type="Embed" ProgID="Equation.DSMT4" ShapeID="对象 341" DrawAspect="Content" ObjectID="_1677256141" r:id="rId365"/>
        </w:object>
      </w:r>
      <w:r>
        <w:rPr>
          <w:rFonts w:ascii="楷体" w:eastAsia="楷体" w:hAnsi="楷体" w:cs="楷体" w:hint="eastAsia"/>
          <w:bCs/>
          <w:i/>
        </w:rPr>
        <w:t>gh</w:t>
      </w:r>
      <w:r>
        <w:rPr>
          <w:rFonts w:ascii="楷体" w:eastAsia="楷体" w:hAnsi="楷体" w:cs="楷体" w:hint="eastAsia"/>
          <w:bCs/>
        </w:rPr>
        <w:t>可知，水对壶底压强</w:t>
      </w:r>
      <w:r>
        <w:rPr>
          <w:rFonts w:ascii="楷体" w:eastAsia="楷体" w:hAnsi="楷体" w:cs="楷体" w:hint="eastAsia"/>
          <w:bCs/>
          <w:i/>
        </w:rPr>
        <w:t>p</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p</w:t>
      </w:r>
      <w:r>
        <w:rPr>
          <w:rFonts w:ascii="楷体" w:eastAsia="楷体" w:hAnsi="楷体" w:cs="楷体" w:hint="eastAsia"/>
          <w:bCs/>
          <w:vertAlign w:val="subscript"/>
        </w:rPr>
        <w:t>乙；</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第二空．用手堵住通气孔，由于壶内部与瓶外隔绝，所以在外界大气压的作用下，壶中的水在大气压的作用下不易持续倒出。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18．各个    60    1×10</w:t>
      </w:r>
      <w:r>
        <w:rPr>
          <w:rFonts w:ascii="楷体" w:eastAsia="楷体" w:hAnsi="楷体" w:cs="楷体" w:hint="eastAsia"/>
          <w:bCs/>
          <w:vertAlign w:val="superscript"/>
        </w:rPr>
        <w:t>3</w:t>
      </w:r>
      <w:r>
        <w:rPr>
          <w:rFonts w:ascii="楷体" w:eastAsia="楷体" w:hAnsi="楷体" w:cs="楷体" w:hint="eastAsia"/>
          <w:bCs/>
        </w:rPr>
        <w:t xml:space="preserve">    1.2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第一空．液体压强特点；同一深度，液体向各个方向的压强相等；所以，c点的液体压强沿各个方向都有压强；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第二空．由于</w:t>
      </w:r>
      <w:r>
        <w:rPr>
          <w:rFonts w:ascii="楷体" w:eastAsia="楷体" w:hAnsi="楷体" w:cs="楷体" w:hint="eastAsia"/>
          <w:bCs/>
          <w:i/>
        </w:rPr>
        <w:t>abcd</w:t>
      </w:r>
      <w:r>
        <w:rPr>
          <w:rFonts w:ascii="楷体" w:eastAsia="楷体" w:hAnsi="楷体" w:cs="楷体" w:hint="eastAsia"/>
          <w:bCs/>
        </w:rPr>
        <w:t>是竖直平面内一长方形的四个顶点，由图可知</w:t>
      </w:r>
      <w:r>
        <w:rPr>
          <w:rFonts w:ascii="楷体" w:eastAsia="楷体" w:hAnsi="楷体" w:cs="楷体" w:hint="eastAsia"/>
          <w:bCs/>
          <w:i/>
        </w:rPr>
        <w:t>：bd</w:t>
      </w:r>
      <w:r>
        <w:rPr>
          <w:rFonts w:ascii="楷体" w:eastAsia="楷体" w:hAnsi="楷体" w:cs="楷体" w:hint="eastAsia"/>
          <w:bCs/>
        </w:rPr>
        <w:t>受到的液体压强相等，根据</w:t>
      </w:r>
      <w:r>
        <w:rPr>
          <w:rFonts w:ascii="楷体" w:eastAsia="楷体" w:hAnsi="楷体" w:cs="楷体" w:hint="eastAsia"/>
          <w:bCs/>
        </w:rPr>
        <w:object w:dxaOrig="840" w:dyaOrig="315">
          <v:shape id="对象 342" o:spid="_x0000_i1171" type="#_x0000_t75" alt="eqIdbfa293363ae248ed8f0131d5a9e8a6e2" style="width:41.75pt;height:15.55pt" o:ole="">
            <v:imagedata r:id="rId366" o:title="eqIdbfa293363ae248ed8f0131d5a9e8a6e2"/>
          </v:shape>
          <o:OLEObject Type="Embed" ProgID="Equation.DSMT4" ShapeID="对象 342" DrawAspect="Content" ObjectID="_1677256142" r:id="rId367"/>
        </w:object>
      </w:r>
      <w:r>
        <w:rPr>
          <w:rFonts w:ascii="楷体" w:eastAsia="楷体" w:hAnsi="楷体" w:cs="楷体" w:hint="eastAsia"/>
          <w:bCs/>
        </w:rPr>
        <w:t>可知在同一深度处，则：</w:t>
      </w:r>
      <w:r>
        <w:rPr>
          <w:rFonts w:ascii="楷体" w:eastAsia="楷体" w:hAnsi="楷体" w:cs="楷体" w:hint="eastAsia"/>
          <w:bCs/>
          <w:i/>
        </w:rPr>
        <w:t>a</w:t>
      </w:r>
      <w:r>
        <w:rPr>
          <w:rFonts w:ascii="楷体" w:eastAsia="楷体" w:hAnsi="楷体" w:cs="楷体" w:hint="eastAsia"/>
          <w:bCs/>
        </w:rPr>
        <w:t>到</w:t>
      </w:r>
      <w:r>
        <w:rPr>
          <w:rFonts w:ascii="楷体" w:eastAsia="楷体" w:hAnsi="楷体" w:cs="楷体" w:hint="eastAsia"/>
          <w:bCs/>
          <w:i/>
        </w:rPr>
        <w:t>b</w:t>
      </w:r>
      <w:r>
        <w:rPr>
          <w:rFonts w:ascii="楷体" w:eastAsia="楷体" w:hAnsi="楷体" w:cs="楷体" w:hint="eastAsia"/>
          <w:bCs/>
        </w:rPr>
        <w:t>、</w:t>
      </w:r>
      <w:r>
        <w:rPr>
          <w:rFonts w:ascii="楷体" w:eastAsia="楷体" w:hAnsi="楷体" w:cs="楷体" w:hint="eastAsia"/>
          <w:bCs/>
          <w:i/>
        </w:rPr>
        <w:t>d</w:t>
      </w:r>
      <w:r>
        <w:rPr>
          <w:rFonts w:ascii="楷体" w:eastAsia="楷体" w:hAnsi="楷体" w:cs="楷体" w:hint="eastAsia"/>
          <w:bCs/>
        </w:rPr>
        <w:t>点所在平面的高度与</w:t>
      </w:r>
      <w:r>
        <w:rPr>
          <w:rFonts w:ascii="楷体" w:eastAsia="楷体" w:hAnsi="楷体" w:cs="楷体" w:hint="eastAsia"/>
          <w:bCs/>
          <w:i/>
        </w:rPr>
        <w:t>c</w:t>
      </w:r>
      <w:r>
        <w:rPr>
          <w:rFonts w:ascii="楷体" w:eastAsia="楷体" w:hAnsi="楷体" w:cs="楷体" w:hint="eastAsia"/>
          <w:bCs/>
        </w:rPr>
        <w:t>到</w:t>
      </w:r>
      <w:r>
        <w:rPr>
          <w:rFonts w:ascii="楷体" w:eastAsia="楷体" w:hAnsi="楷体" w:cs="楷体" w:hint="eastAsia"/>
          <w:bCs/>
          <w:i/>
        </w:rPr>
        <w:t>b</w:t>
      </w:r>
      <w:r>
        <w:rPr>
          <w:rFonts w:ascii="楷体" w:eastAsia="楷体" w:hAnsi="楷体" w:cs="楷体" w:hint="eastAsia"/>
          <w:bCs/>
        </w:rPr>
        <w:t>、</w:t>
      </w:r>
      <w:r>
        <w:rPr>
          <w:rFonts w:ascii="楷体" w:eastAsia="楷体" w:hAnsi="楷体" w:cs="楷体" w:hint="eastAsia"/>
          <w:bCs/>
          <w:i/>
        </w:rPr>
        <w:t>d</w:t>
      </w:r>
      <w:r>
        <w:rPr>
          <w:rFonts w:ascii="楷体" w:eastAsia="楷体" w:hAnsi="楷体" w:cs="楷体" w:hint="eastAsia"/>
          <w:bCs/>
        </w:rPr>
        <w:t>点所在平面的高度相等，根据</w:t>
      </w:r>
      <w:r>
        <w:rPr>
          <w:rFonts w:ascii="楷体" w:eastAsia="楷体" w:hAnsi="楷体" w:cs="楷体" w:hint="eastAsia"/>
          <w:bCs/>
        </w:rPr>
        <w:object w:dxaOrig="840" w:dyaOrig="315">
          <v:shape id="对象 343" o:spid="_x0000_i1172" type="#_x0000_t75" alt="eqIdbfa293363ae248ed8f0131d5a9e8a6e2" style="width:41.75pt;height:15.55pt" o:ole="">
            <v:imagedata r:id="rId366" o:title="eqIdbfa293363ae248ed8f0131d5a9e8a6e2"/>
          </v:shape>
          <o:OLEObject Type="Embed" ProgID="Equation.DSMT4" ShapeID="对象 343" DrawAspect="Content" ObjectID="_1677256143" r:id="rId368"/>
        </w:object>
      </w:r>
      <w:r>
        <w:rPr>
          <w:rFonts w:ascii="楷体" w:eastAsia="楷体" w:hAnsi="楷体" w:cs="楷体" w:hint="eastAsia"/>
          <w:bCs/>
        </w:rPr>
        <w:t>可知：</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355" w:dyaOrig="360">
          <v:shape id="对象 344" o:spid="_x0000_i1173" type="#_x0000_t75" alt="eqId671809cd8185477ba3f2ab01fd2526be" style="width:267.55pt;height:18pt" o:ole="">
            <v:imagedata r:id="rId369" o:title="eqId671809cd8185477ba3f2ab01fd2526be"/>
          </v:shape>
          <o:OLEObject Type="Embed" ProgID="Equation.DSMT4" ShapeID="对象 344" DrawAspect="Content" ObjectID="_1677256144" r:id="rId370"/>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第三空．已知</w:t>
      </w:r>
      <w:r>
        <w:rPr>
          <w:rFonts w:ascii="楷体" w:eastAsia="楷体" w:hAnsi="楷体" w:cs="楷体" w:hint="eastAsia"/>
          <w:bCs/>
          <w:i/>
        </w:rPr>
        <w:t>ab</w:t>
      </w:r>
      <w:r>
        <w:rPr>
          <w:rFonts w:ascii="楷体" w:eastAsia="楷体" w:hAnsi="楷体" w:cs="楷体" w:hint="eastAsia"/>
          <w:bCs/>
        </w:rPr>
        <w:t>＝4m，</w:t>
      </w:r>
      <w:r>
        <w:rPr>
          <w:rFonts w:ascii="楷体" w:eastAsia="楷体" w:hAnsi="楷体" w:cs="楷体" w:hint="eastAsia"/>
          <w:bCs/>
          <w:i/>
        </w:rPr>
        <w:t>ad</w:t>
      </w:r>
      <w:r>
        <w:rPr>
          <w:rFonts w:ascii="楷体" w:eastAsia="楷体" w:hAnsi="楷体" w:cs="楷体" w:hint="eastAsia"/>
          <w:bCs/>
        </w:rPr>
        <w:t>＝3m，根据直角三角形的特点可得：</w:t>
      </w:r>
      <w:r>
        <w:rPr>
          <w:rFonts w:ascii="楷体" w:eastAsia="楷体" w:hAnsi="楷体" w:cs="楷体" w:hint="eastAsia"/>
          <w:bCs/>
          <w:i/>
        </w:rPr>
        <w:t>bd</w:t>
      </w:r>
      <w:r>
        <w:rPr>
          <w:rFonts w:ascii="楷体" w:eastAsia="楷体" w:hAnsi="楷体" w:cs="楷体" w:hint="eastAsia"/>
          <w:bCs/>
        </w:rPr>
        <w:t>＝5m，则根据三角形相似可得：</w:t>
      </w:r>
      <w:r>
        <w:rPr>
          <w:rFonts w:ascii="楷体" w:eastAsia="楷体" w:hAnsi="楷体" w:cs="楷体" w:hint="eastAsia"/>
          <w:bCs/>
        </w:rPr>
        <w:object w:dxaOrig="945" w:dyaOrig="615">
          <v:shape id="对象 345" o:spid="_x0000_i1174" type="#_x0000_t75" alt="eqIdb5a91c31db96407f8cab593fd8ab4b1d" style="width:47.45pt;height:31.1pt" o:ole="">
            <v:imagedata r:id="rId371" o:title="eqIdb5a91c31db96407f8cab593fd8ab4b1d"/>
          </v:shape>
          <o:OLEObject Type="Embed" ProgID="Equation.DSMT4" ShapeID="对象 345" DrawAspect="Content" ObjectID="_1677256145" r:id="rId372"/>
        </w:object>
      </w:r>
      <w:r>
        <w:rPr>
          <w:rFonts w:ascii="楷体" w:eastAsia="楷体" w:hAnsi="楷体" w:cs="楷体" w:hint="eastAsia"/>
          <w:bCs/>
        </w:rPr>
        <w:t>，所以,</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165" w:dyaOrig="615">
          <v:shape id="对象 346" o:spid="_x0000_i1175" type="#_x0000_t75" alt="eqId7a7bd058063a49ac90bd9ec38d0273ba" style="width:157.9pt;height:31.1pt" o:ole="">
            <v:imagedata r:id="rId373" o:title="eqId7a7bd058063a49ac90bd9ec38d0273ba"/>
          </v:shape>
          <o:OLEObject Type="Embed" ProgID="Equation.DSMT4" ShapeID="对象 346" DrawAspect="Content" ObjectID="_1677256146" r:id="rId374"/>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725" w:dyaOrig="360">
          <v:shape id="对象 347" o:spid="_x0000_i1176" type="#_x0000_t75" alt="eqId5e6c50b05cd5470da05600b0f0ab6909" style="width:236.45pt;height:18pt" o:ole="">
            <v:imagedata r:id="rId375" o:title="eqId5e6c50b05cd5470da05600b0f0ab6909"/>
          </v:shape>
          <o:OLEObject Type="Embed" ProgID="Equation.DSMT4" ShapeID="对象 347" DrawAspect="Content" ObjectID="_1677256147" r:id="rId376"/>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根据</w:t>
      </w:r>
      <w:r>
        <w:rPr>
          <w:rFonts w:ascii="楷体" w:eastAsia="楷体" w:hAnsi="楷体" w:cs="楷体" w:hint="eastAsia"/>
          <w:bCs/>
        </w:rPr>
        <w:object w:dxaOrig="840" w:dyaOrig="315">
          <v:shape id="对象 348" o:spid="_x0000_i1177" type="#_x0000_t75" alt="eqIdbfa293363ae248ed8f0131d5a9e8a6e2" style="width:41.75pt;height:15.55pt" o:ole="">
            <v:imagedata r:id="rId366" o:title="eqIdbfa293363ae248ed8f0131d5a9e8a6e2"/>
          </v:shape>
          <o:OLEObject Type="Embed" ProgID="Equation.DSMT4" ShapeID="对象 348" DrawAspect="Content" ObjectID="_1677256148" r:id="rId377"/>
        </w:object>
      </w:r>
      <w:r>
        <w:rPr>
          <w:rFonts w:ascii="楷体" w:eastAsia="楷体" w:hAnsi="楷体" w:cs="楷体" w:hint="eastAsia"/>
          <w:bCs/>
        </w:rPr>
        <w:t>可得：</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245" w:dyaOrig="660">
          <v:shape id="对象 349" o:spid="_x0000_i1178" type="#_x0000_t75" alt="eqId73537b23b1be4a15b38ccd026de626e4" style="width:211.9pt;height:32.75pt" o:ole="">
            <v:imagedata r:id="rId378" o:title="eqId73537b23b1be4a15b38ccd026de626e4"/>
          </v:shape>
          <o:OLEObject Type="Embed" ProgID="Equation.DSMT4" ShapeID="对象 349" DrawAspect="Content" ObjectID="_1677256149" r:id="rId379"/>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第四空．已知：</w:t>
      </w:r>
      <w:r>
        <w:rPr>
          <w:rFonts w:ascii="楷体" w:eastAsia="楷体" w:hAnsi="楷体" w:cs="楷体" w:hint="eastAsia"/>
          <w:bCs/>
          <w:i/>
        </w:rPr>
        <w:t>p</w:t>
      </w:r>
      <w:r>
        <w:rPr>
          <w:rFonts w:ascii="楷体" w:eastAsia="楷体" w:hAnsi="楷体" w:cs="楷体" w:hint="eastAsia"/>
          <w:bCs/>
          <w:i/>
          <w:vertAlign w:val="subscript"/>
        </w:rPr>
        <w:t>a</w:t>
      </w:r>
      <w:r>
        <w:rPr>
          <w:rFonts w:ascii="楷体" w:eastAsia="楷体" w:hAnsi="楷体" w:cs="楷体" w:hint="eastAsia"/>
          <w:bCs/>
        </w:rPr>
        <w:t>＝12kPa＝12000Pa；根据</w:t>
      </w:r>
      <w:r>
        <w:rPr>
          <w:rFonts w:ascii="楷体" w:eastAsia="楷体" w:hAnsi="楷体" w:cs="楷体" w:hint="eastAsia"/>
          <w:bCs/>
        </w:rPr>
        <w:object w:dxaOrig="840" w:dyaOrig="315">
          <v:shape id="对象 350" o:spid="_x0000_i1179" type="#_x0000_t75" alt="eqIdbfa293363ae248ed8f0131d5a9e8a6e2" style="width:41.75pt;height:15.55pt" o:ole="">
            <v:imagedata r:id="rId366" o:title="eqIdbfa293363ae248ed8f0131d5a9e8a6e2"/>
          </v:shape>
          <o:OLEObject Type="Embed" ProgID="Equation.DSMT4" ShapeID="对象 350" DrawAspect="Content" ObjectID="_1677256150" r:id="rId380"/>
        </w:object>
      </w:r>
      <w:r>
        <w:rPr>
          <w:rFonts w:ascii="楷体" w:eastAsia="楷体" w:hAnsi="楷体" w:cs="楷体" w:hint="eastAsia"/>
          <w:bCs/>
        </w:rPr>
        <w:t>可得：</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320" w:dyaOrig="660">
          <v:shape id="对象 351" o:spid="_x0000_i1180" type="#_x0000_t75" alt="eqId3db61d011f10463ba91de913824f64d8" style="width:3in;height:32.75pt" o:ole="">
            <v:imagedata r:id="rId381" o:title="eqId3db61d011f10463ba91de913824f64d8"/>
          </v:shape>
          <o:OLEObject Type="Embed" ProgID="Equation.DSMT4" ShapeID="对象 351" DrawAspect="Content" ObjectID="_1677256151" r:id="rId382"/>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19．0.8×10</w:t>
      </w:r>
      <w:r>
        <w:rPr>
          <w:rFonts w:ascii="楷体" w:eastAsia="楷体" w:hAnsi="楷体" w:cs="楷体" w:hint="eastAsia"/>
          <w:bCs/>
          <w:vertAlign w:val="superscript"/>
        </w:rPr>
        <w:t>3</w:t>
      </w:r>
      <w:r>
        <w:rPr>
          <w:rFonts w:ascii="楷体" w:eastAsia="楷体" w:hAnsi="楷体" w:cs="楷体" w:hint="eastAsia"/>
          <w:bCs/>
        </w:rPr>
        <w:t xml:space="preserve">    水    上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由图甲可知煤油的体积为10cm</w:t>
      </w:r>
      <w:r>
        <w:rPr>
          <w:rFonts w:ascii="楷体" w:eastAsia="楷体" w:hAnsi="楷体" w:cs="楷体" w:hint="eastAsia"/>
          <w:bCs/>
          <w:vertAlign w:val="superscript"/>
        </w:rPr>
        <w:t>3</w:t>
      </w:r>
      <w:r>
        <w:rPr>
          <w:rFonts w:ascii="楷体" w:eastAsia="楷体" w:hAnsi="楷体" w:cs="楷体" w:hint="eastAsia"/>
          <w:bCs/>
        </w:rPr>
        <w:t>，则煤油的密度为：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485" w:dyaOrig="615">
          <v:shape id="对象 352" o:spid="_x0000_i1181" type="#_x0000_t75" alt="eqId503934342b6a48f38b5b6346742b8b63" style="width:224.2pt;height:31.1pt" o:ole="">
            <v:imagedata r:id="rId383" o:title="eqId503934342b6a48f38b5b6346742b8b63"/>
          </v:shape>
          <o:OLEObject Type="Embed" ProgID="Equation.DSMT4" ShapeID="对象 352" DrawAspect="Content" ObjectID="_1677256152" r:id="rId384"/>
        </w:object>
      </w:r>
      <w:r>
        <w:rPr>
          <w:rFonts w:ascii="楷体" w:eastAsia="楷体" w:hAnsi="楷体" w:cs="楷体" w:hint="eastAsia"/>
          <w:bCs/>
        </w:rPr>
        <w:t xml:space="preserve"> ；</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由液体压强公式</w:t>
      </w:r>
      <w:r>
        <w:rPr>
          <w:rFonts w:ascii="楷体" w:eastAsia="楷体" w:hAnsi="楷体" w:cs="楷体" w:hint="eastAsia"/>
          <w:bCs/>
        </w:rPr>
        <w:object w:dxaOrig="885" w:dyaOrig="315">
          <v:shape id="对象 353" o:spid="_x0000_i1182" type="#_x0000_t75" alt="eqId78e1f23d94814007a0beba4f4028664f" style="width:44.2pt;height:15.55pt" o:ole="">
            <v:imagedata r:id="rId348" o:title="eqId78e1f23d94814007a0beba4f4028664f"/>
          </v:shape>
          <o:OLEObject Type="Embed" ProgID="Equation.DSMT4" ShapeID="对象 353" DrawAspect="Content" ObjectID="_1677256153" r:id="rId385"/>
        </w:object>
      </w:r>
      <w:r>
        <w:rPr>
          <w:rFonts w:ascii="楷体" w:eastAsia="楷体" w:hAnsi="楷体" w:cs="楷体" w:hint="eastAsia"/>
          <w:bCs/>
        </w:rPr>
        <w:t>可知，深度相同，密度越大，压强越大，因此用水进行实验时，U形管两侧液面的高度差</w:t>
      </w:r>
      <w:r>
        <w:rPr>
          <w:rFonts w:ascii="楷体" w:eastAsia="楷体" w:hAnsi="楷体" w:cs="楷体" w:hint="eastAsia"/>
          <w:bCs/>
          <w:i/>
        </w:rPr>
        <w:t>h</w:t>
      </w:r>
      <w:r>
        <w:rPr>
          <w:rFonts w:ascii="楷体" w:eastAsia="楷体" w:hAnsi="楷体" w:cs="楷体" w:hint="eastAsia"/>
          <w:bCs/>
        </w:rPr>
        <w:t>较大；</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由液体压强公式</w:t>
      </w:r>
      <w:r>
        <w:rPr>
          <w:rFonts w:ascii="楷体" w:eastAsia="楷体" w:hAnsi="楷体" w:cs="楷体" w:hint="eastAsia"/>
          <w:bCs/>
        </w:rPr>
        <w:object w:dxaOrig="885" w:dyaOrig="315">
          <v:shape id="对象 354" o:spid="_x0000_i1183" type="#_x0000_t75" alt="eqId78e1f23d94814007a0beba4f4028664f" style="width:44.2pt;height:15.55pt" o:ole="">
            <v:imagedata r:id="rId348" o:title="eqId78e1f23d94814007a0beba4f4028664f"/>
          </v:shape>
          <o:OLEObject Type="Embed" ProgID="Equation.DSMT4" ShapeID="对象 354" DrawAspect="Content" ObjectID="_1677256154" r:id="rId386"/>
        </w:object>
      </w:r>
      <w:r>
        <w:rPr>
          <w:rFonts w:ascii="楷体" w:eastAsia="楷体" w:hAnsi="楷体" w:cs="楷体" w:hint="eastAsia"/>
          <w:bCs/>
        </w:rPr>
        <w:t>可知，同种液体深度越小，压强越小，为使U形管两侧液面的高度差</w:t>
      </w:r>
      <w:r>
        <w:rPr>
          <w:rFonts w:ascii="楷体" w:eastAsia="楷体" w:hAnsi="楷体" w:cs="楷体" w:hint="eastAsia"/>
          <w:bCs/>
          <w:i/>
        </w:rPr>
        <w:t>h</w:t>
      </w:r>
      <w:r>
        <w:rPr>
          <w:rFonts w:ascii="楷体" w:eastAsia="楷体" w:hAnsi="楷体" w:cs="楷体" w:hint="eastAsia"/>
          <w:bCs/>
        </w:rPr>
        <w:t>减小，应将金属盒向上移动．</w:t>
      </w:r>
    </w:p>
    <w:p w:rsidR="00792CED" w:rsidRDefault="00792CED" w:rsidP="00792CED">
      <w:pPr>
        <w:jc w:val="left"/>
        <w:rPr>
          <w:rFonts w:ascii="楷体" w:eastAsia="楷体" w:hAnsi="楷体" w:cs="楷体" w:hint="eastAsia"/>
          <w:bCs/>
        </w:rPr>
      </w:pPr>
      <w:r>
        <w:rPr>
          <w:rFonts w:ascii="楷体" w:eastAsia="楷体" w:hAnsi="楷体" w:cs="楷体" w:hint="eastAsia"/>
          <w:bCs/>
        </w:rPr>
        <w:t>四、实验题</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20．高度差    转换法    B、D    液体密度    相等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(1)[1][2]用手按压压强计金属盒上的橡皮膜，会发现橡皮膜受到的压强越大，U形管两侧液面高度差也会越大，故液体压强可以用U形管两侧液面高度差来反映液体内部压强的大小；这种实验的方法为“转换法”。</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(2)[3]要探究液体内部的压强和深度的关系，由控制变量法可知，需保证液体的密度以及金属盒的朝向完全相同，根据图中情境，应选择B、D两图进行对比。</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(3)[4] D、E两图中，金属盒的朝向以及所处深度完全相同，但液体密度不等，故比较D、E两个图，可探究液体压强与液体密度的关系。</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(4)[5] A、B、C三图中，压强计的U形管两侧液面高度差相同，它说明同种液体在相同深度向各个方向的压强相等。</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21．A    液体压强大小与橡皮膜朝向的关系    3、4、5    不同液体内部同一深度的压强跟液体密度有关，深度相同，密度越大，压强越大    同一液体中，深度越深，压强越大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(1)[1]如图甲所示，发现U形管两侧液面不相平，说明橡皮膜受到了压强，只需要将软管取</w:t>
      </w:r>
      <w:r>
        <w:rPr>
          <w:rFonts w:ascii="楷体" w:eastAsia="楷体" w:hAnsi="楷体" w:cs="楷体" w:hint="eastAsia"/>
          <w:bCs/>
        </w:rPr>
        <w:lastRenderedPageBreak/>
        <w:t>下重新安装即可，故应该选A。</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(2)[2]序号1、2、3三组数据中，液体相同、深度相同、橡皮膜朝向不同，压强计液面高度差不同，可判断比较这三组数据，探究的问题是：液体压强大小与橡皮膜朝向的关系？</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[3]序号3、4、5三组数据中，液体相同、深度不同、橡皮膜朝向相同，压强计液面高度差不同，由此可得到结论：同种液体中，深度越大，液体的压强越大。</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[4]序号5、6两组数据中，液体不同、深度相同、橡皮膜朝向相同，压强计液面高度差不同，由此可得到结论：不同液体内部同一深度的压强跟液体密度有关，深度相同，密度越大，压强越大。</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(3)[5]帕斯卡裂桶实验中，虽然管很细，但由于高度很大，水的深度很大，使水产生了很大的压强，验证了同一液体中，深度越深，压强越大这一特点。</w:t>
      </w:r>
    </w:p>
    <w:p w:rsidR="00792CED" w:rsidRDefault="00792CED" w:rsidP="00792CED">
      <w:pPr>
        <w:spacing w:line="360" w:lineRule="auto"/>
        <w:jc w:val="left"/>
        <w:textAlignment w:val="center"/>
        <w:rPr>
          <w:rFonts w:ascii="楷体" w:eastAsia="楷体" w:hAnsi="楷体" w:cs="楷体" w:hint="eastAsia"/>
          <w:bCs/>
          <w:i/>
        </w:rPr>
      </w:pPr>
      <w:r>
        <w:rPr>
          <w:rFonts w:ascii="楷体" w:eastAsia="楷体" w:hAnsi="楷体" w:cs="楷体" w:hint="eastAsia"/>
          <w:bCs/>
        </w:rPr>
        <w:t xml:space="preserve">22．AB    装置漏气    得出普遍性的结论    </w:t>
      </w:r>
      <w:r>
        <w:rPr>
          <w:rFonts w:ascii="楷体" w:eastAsia="楷体" w:hAnsi="楷体" w:cs="楷体" w:hint="eastAsia"/>
          <w:bCs/>
          <w:i/>
        </w:rPr>
        <w:t>ρgh</w:t>
      </w:r>
      <w:r>
        <w:rPr>
          <w:rFonts w:ascii="楷体" w:eastAsia="楷体" w:hAnsi="楷体" w:cs="楷体" w:hint="eastAsia"/>
          <w:bCs/>
        </w:rPr>
        <w:t xml:space="preserve">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[1]液体内部压强的大小是通过液体压强计U形管两边液面的高度差来判断的，高度差越大说明此时的液体压强越大，采用了转换法；液体压强与液体的深度和密度有关，根据控制变量法，研究与其中一个因素的关系时，要控制另外一个因素不变；即该实验过程用到的科学方法有转换法和控制变量法。</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故选AB。</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(2)[2]步骤二中金属盒在水里的位置不动，但U形管两侧的液面高度差逐渐减小的原因是装置漏气。</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(3)[3]改变深度更换液体进行多次实验，其目的是得出普遍性的结论。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(4)[4]图（乙）为一圆柱形容器，容器内装有密度为</w:t>
      </w:r>
      <w:r>
        <w:rPr>
          <w:rFonts w:ascii="楷体" w:eastAsia="楷体" w:hAnsi="楷体" w:cs="楷体" w:hint="eastAsia"/>
          <w:bCs/>
          <w:i/>
        </w:rPr>
        <w:t>ρ</w:t>
      </w:r>
      <w:r>
        <w:rPr>
          <w:rFonts w:ascii="楷体" w:eastAsia="楷体" w:hAnsi="楷体" w:cs="楷体" w:hint="eastAsia"/>
          <w:bCs/>
        </w:rPr>
        <w:t>的液体，</w:t>
      </w:r>
      <w:r>
        <w:rPr>
          <w:rFonts w:ascii="楷体" w:eastAsia="楷体" w:hAnsi="楷体" w:cs="楷体" w:hint="eastAsia"/>
          <w:bCs/>
          <w:i/>
        </w:rPr>
        <w:t>a</w:t>
      </w:r>
      <w:r>
        <w:rPr>
          <w:rFonts w:ascii="楷体" w:eastAsia="楷体" w:hAnsi="楷体" w:cs="楷体" w:hint="eastAsia"/>
          <w:bCs/>
        </w:rPr>
        <w:t>点在深度为</w:t>
      </w:r>
      <w:r>
        <w:rPr>
          <w:rFonts w:ascii="楷体" w:eastAsia="楷体" w:hAnsi="楷体" w:cs="楷体" w:hint="eastAsia"/>
          <w:bCs/>
          <w:i/>
        </w:rPr>
        <w:t>h</w:t>
      </w:r>
      <w:r>
        <w:rPr>
          <w:rFonts w:ascii="楷体" w:eastAsia="楷体" w:hAnsi="楷体" w:cs="楷体" w:hint="eastAsia"/>
          <w:bCs/>
        </w:rPr>
        <w:t>处的水平横截面上，高为</w:t>
      </w:r>
      <w:r>
        <w:rPr>
          <w:rFonts w:ascii="楷体" w:eastAsia="楷体" w:hAnsi="楷体" w:cs="楷体" w:hint="eastAsia"/>
          <w:bCs/>
          <w:i/>
        </w:rPr>
        <w:t>h</w:t>
      </w:r>
      <w:r>
        <w:rPr>
          <w:rFonts w:ascii="楷体" w:eastAsia="楷体" w:hAnsi="楷体" w:cs="楷体" w:hint="eastAsia"/>
          <w:bCs/>
        </w:rPr>
        <w:t>的液柱的重力</w:t>
      </w:r>
    </w:p>
    <w:p w:rsidR="00792CED" w:rsidRDefault="00792CED" w:rsidP="00792CED">
      <w:pPr>
        <w:spacing w:line="360" w:lineRule="auto"/>
        <w:jc w:val="left"/>
        <w:textAlignment w:val="center"/>
        <w:rPr>
          <w:rFonts w:ascii="楷体" w:eastAsia="楷体" w:hAnsi="楷体" w:cs="楷体" w:hint="eastAsia"/>
          <w:bCs/>
          <w:i/>
        </w:rPr>
      </w:pPr>
      <w:r>
        <w:rPr>
          <w:rFonts w:ascii="楷体" w:eastAsia="楷体" w:hAnsi="楷体" w:cs="楷体" w:hint="eastAsia"/>
          <w:bCs/>
          <w:i/>
        </w:rPr>
        <w:t>G＝mg＝ρVg＝ρShg</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因横截面上方的液柱对横截面产生的压力大小等于该液柱的重力，由</w:t>
      </w:r>
      <w:r>
        <w:rPr>
          <w:rFonts w:ascii="楷体" w:eastAsia="楷体" w:hAnsi="楷体" w:cs="楷体" w:hint="eastAsia"/>
          <w:bCs/>
        </w:rPr>
        <w:object w:dxaOrig="675" w:dyaOrig="615">
          <v:shape id="对象 355" o:spid="_x0000_i1184" type="#_x0000_t75" alt="eqIdccae9445c74642239ef958a1699531b1" style="width:33.55pt;height:31.1pt" o:ole="">
            <v:imagedata r:id="rId211" o:title="eqIdccae9445c74642239ef958a1699531b1"/>
          </v:shape>
          <o:OLEObject Type="Embed" ProgID="Equation.DSMT4" ShapeID="对象 355" DrawAspect="Content" ObjectID="_1677256155" r:id="rId387"/>
        </w:object>
      </w:r>
      <w:r>
        <w:rPr>
          <w:rFonts w:ascii="楷体" w:eastAsia="楷体" w:hAnsi="楷体" w:cs="楷体" w:hint="eastAsia"/>
          <w:bCs/>
        </w:rPr>
        <w:t xml:space="preserve"> 知道，</w:t>
      </w:r>
      <w:r>
        <w:rPr>
          <w:rFonts w:ascii="楷体" w:eastAsia="楷体" w:hAnsi="楷体" w:cs="楷体" w:hint="eastAsia"/>
          <w:bCs/>
          <w:i/>
        </w:rPr>
        <w:t>a</w:t>
      </w:r>
      <w:r>
        <w:rPr>
          <w:rFonts w:ascii="楷体" w:eastAsia="楷体" w:hAnsi="楷体" w:cs="楷体" w:hint="eastAsia"/>
          <w:bCs/>
        </w:rPr>
        <w:t>点所在横截面受到的液体压强</w:t>
      </w:r>
      <w:r>
        <w:rPr>
          <w:rFonts w:ascii="楷体" w:eastAsia="楷体" w:hAnsi="楷体" w:cs="楷体" w:hint="eastAsia"/>
          <w:bCs/>
          <w:i/>
        </w:rPr>
        <w:t>p</w:t>
      </w:r>
      <w:r>
        <w:rPr>
          <w:rFonts w:ascii="楷体" w:eastAsia="楷体" w:hAnsi="楷体" w:cs="楷体" w:hint="eastAsia"/>
          <w:bCs/>
          <w:vertAlign w:val="subscript"/>
        </w:rPr>
        <w:t>a</w:t>
      </w:r>
      <w:r>
        <w:rPr>
          <w:rFonts w:ascii="楷体" w:eastAsia="楷体" w:hAnsi="楷体" w:cs="楷体" w:hint="eastAsia"/>
          <w:bCs/>
        </w:rPr>
        <w:t>与深度</w:t>
      </w:r>
      <w:r>
        <w:rPr>
          <w:rFonts w:ascii="楷体" w:eastAsia="楷体" w:hAnsi="楷体" w:cs="楷体" w:hint="eastAsia"/>
          <w:bCs/>
          <w:i/>
        </w:rPr>
        <w:t>h</w:t>
      </w:r>
      <w:r>
        <w:rPr>
          <w:rFonts w:ascii="楷体" w:eastAsia="楷体" w:hAnsi="楷体" w:cs="楷体" w:hint="eastAsia"/>
          <w:bCs/>
        </w:rPr>
        <w:t>之间的关系式</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060" w:dyaOrig="615">
          <v:shape id="对象 356" o:spid="_x0000_i1185" type="#_x0000_t75" alt="eqIde566cf3ab2394061a86d7e81b0b0c42c" style="width:153pt;height:31.1pt" o:ole="">
            <v:imagedata r:id="rId388" o:title="eqIde566cf3ab2394061a86d7e81b0b0c42c"/>
          </v:shape>
          <o:OLEObject Type="Embed" ProgID="Equation.DSMT4" ShapeID="对象 356" DrawAspect="Content" ObjectID="_1677256156" r:id="rId389"/>
        </w:object>
      </w:r>
    </w:p>
    <w:p w:rsidR="00792CED" w:rsidRDefault="00792CED" w:rsidP="00792CED">
      <w:pPr>
        <w:jc w:val="left"/>
        <w:rPr>
          <w:rFonts w:ascii="楷体" w:eastAsia="楷体" w:hAnsi="楷体" w:cs="楷体" w:hint="eastAsia"/>
          <w:bCs/>
        </w:rPr>
      </w:pPr>
      <w:r>
        <w:rPr>
          <w:rFonts w:ascii="楷体" w:eastAsia="楷体" w:hAnsi="楷体" w:cs="楷体" w:hint="eastAsia"/>
          <w:bCs/>
        </w:rPr>
        <w:t>五、综合题</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23．汽化    见解析    2.4×10</w:t>
      </w:r>
      <w:r>
        <w:rPr>
          <w:rFonts w:ascii="楷体" w:eastAsia="楷体" w:hAnsi="楷体" w:cs="楷体" w:hint="eastAsia"/>
          <w:bCs/>
          <w:vertAlign w:val="superscript"/>
        </w:rPr>
        <w:t>10</w:t>
      </w:r>
      <w:r>
        <w:rPr>
          <w:rFonts w:ascii="楷体" w:eastAsia="楷体" w:hAnsi="楷体" w:cs="楷体" w:hint="eastAsia"/>
          <w:bCs/>
        </w:rPr>
        <w:t xml:space="preserve">kg    </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(1)[1]空气湿度大，即空气中水蒸气的含量大，原因是水吸收热量后汽化为水蒸气弥漫在空气中。</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[2]从坝体对地基的作用看，坝体上窄下宽，可以增大地基的受力面积，减小坝体对地基的压强；从水对坝体的作用看，因为水的压强随深度的增大而增大，所以，大坝通常筑成上窄下宽的形状，可以承受更大的液体压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(3)[3]10分钟泄洪水的体积</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V</w:t>
      </w:r>
      <w:r>
        <w:rPr>
          <w:rFonts w:ascii="楷体" w:eastAsia="楷体" w:hAnsi="楷体" w:cs="楷体" w:hint="eastAsia"/>
          <w:bCs/>
        </w:rPr>
        <w:t>=40000m</w:t>
      </w:r>
      <w:r>
        <w:rPr>
          <w:rFonts w:ascii="楷体" w:eastAsia="楷体" w:hAnsi="楷体" w:cs="楷体" w:hint="eastAsia"/>
          <w:bCs/>
          <w:vertAlign w:val="superscript"/>
        </w:rPr>
        <w:t>3</w:t>
      </w:r>
      <w:r>
        <w:rPr>
          <w:rFonts w:ascii="楷体" w:eastAsia="楷体" w:hAnsi="楷体" w:cs="楷体" w:hint="eastAsia"/>
          <w:bCs/>
        </w:rPr>
        <w:t>/s×10×60s=2.4×10</w:t>
      </w:r>
      <w:r>
        <w:rPr>
          <w:rFonts w:ascii="楷体" w:eastAsia="楷体" w:hAnsi="楷体" w:cs="楷体" w:hint="eastAsia"/>
          <w:bCs/>
          <w:vertAlign w:val="superscript"/>
        </w:rPr>
        <w:t>7</w:t>
      </w:r>
      <w:r>
        <w:rPr>
          <w:rFonts w:ascii="楷体" w:eastAsia="楷体" w:hAnsi="楷体" w:cs="楷体" w:hint="eastAsia"/>
          <w:bCs/>
        </w:rPr>
        <w:t>m</w:t>
      </w:r>
      <w:r>
        <w:rPr>
          <w:rFonts w:ascii="楷体" w:eastAsia="楷体" w:hAnsi="楷体" w:cs="楷体" w:hint="eastAsia"/>
          <w:bCs/>
          <w:vertAlign w:val="superscript"/>
        </w:rPr>
        <w:t>3</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泄洪水的质量</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m</w:t>
      </w:r>
      <w:r>
        <w:rPr>
          <w:rFonts w:ascii="楷体" w:eastAsia="楷体" w:hAnsi="楷体" w:cs="楷体" w:hint="eastAsia"/>
          <w:bCs/>
        </w:rPr>
        <w:t>=</w:t>
      </w:r>
      <w:r>
        <w:rPr>
          <w:rFonts w:ascii="楷体" w:eastAsia="楷体" w:hAnsi="楷体" w:cs="楷体" w:hint="eastAsia"/>
          <w:bCs/>
          <w:i/>
        </w:rPr>
        <w:t>ρV</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×2.4×10</w:t>
      </w:r>
      <w:r>
        <w:rPr>
          <w:rFonts w:ascii="楷体" w:eastAsia="楷体" w:hAnsi="楷体" w:cs="楷体" w:hint="eastAsia"/>
          <w:bCs/>
          <w:vertAlign w:val="superscript"/>
        </w:rPr>
        <w:t>7</w:t>
      </w:r>
      <w:r>
        <w:rPr>
          <w:rFonts w:ascii="楷体" w:eastAsia="楷体" w:hAnsi="楷体" w:cs="楷体" w:hint="eastAsia"/>
          <w:bCs/>
        </w:rPr>
        <w:t>m</w:t>
      </w:r>
      <w:r>
        <w:rPr>
          <w:rFonts w:ascii="楷体" w:eastAsia="楷体" w:hAnsi="楷体" w:cs="楷体" w:hint="eastAsia"/>
          <w:bCs/>
          <w:vertAlign w:val="superscript"/>
        </w:rPr>
        <w:t>3</w:t>
      </w:r>
      <w:r>
        <w:rPr>
          <w:rFonts w:ascii="楷体" w:eastAsia="楷体" w:hAnsi="楷体" w:cs="楷体" w:hint="eastAsia"/>
          <w:bCs/>
        </w:rPr>
        <w:t>=2.4×10</w:t>
      </w:r>
      <w:r>
        <w:rPr>
          <w:rFonts w:ascii="楷体" w:eastAsia="楷体" w:hAnsi="楷体" w:cs="楷体" w:hint="eastAsia"/>
          <w:bCs/>
          <w:vertAlign w:val="superscript"/>
        </w:rPr>
        <w:t>10</w:t>
      </w:r>
      <w:r>
        <w:rPr>
          <w:rFonts w:ascii="楷体" w:eastAsia="楷体" w:hAnsi="楷体" w:cs="楷体" w:hint="eastAsia"/>
          <w:bCs/>
        </w:rPr>
        <w:t>kg</w:t>
      </w:r>
    </w:p>
    <w:p w:rsidR="00792CED" w:rsidRDefault="00792CED" w:rsidP="00792CED">
      <w:pPr>
        <w:jc w:val="left"/>
        <w:rPr>
          <w:rFonts w:ascii="楷体" w:eastAsia="楷体" w:hAnsi="楷体" w:cs="楷体" w:hint="eastAsia"/>
          <w:bCs/>
        </w:rPr>
      </w:pPr>
      <w:r>
        <w:rPr>
          <w:rFonts w:ascii="楷体" w:eastAsia="楷体" w:hAnsi="楷体" w:cs="楷体" w:hint="eastAsia"/>
          <w:bCs/>
        </w:rPr>
        <w:t>六、计算题</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24．(1)0.5m/s；(2)4×10</w:t>
      </w:r>
      <w:r>
        <w:rPr>
          <w:rFonts w:ascii="楷体" w:eastAsia="楷体" w:hAnsi="楷体" w:cs="楷体" w:hint="eastAsia"/>
          <w:bCs/>
          <w:vertAlign w:val="superscript"/>
        </w:rPr>
        <w:t>6</w:t>
      </w:r>
      <w:r>
        <w:rPr>
          <w:rFonts w:ascii="楷体" w:eastAsia="楷体" w:hAnsi="楷体" w:cs="楷体" w:hint="eastAsia"/>
          <w:bCs/>
        </w:rPr>
        <w:t>N；(3)抗压能力强</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(1)由</w:t>
      </w:r>
      <w:r>
        <w:rPr>
          <w:rFonts w:ascii="楷体" w:eastAsia="楷体" w:hAnsi="楷体" w:cs="楷体" w:hint="eastAsia"/>
          <w:bCs/>
        </w:rPr>
        <w:object w:dxaOrig="564" w:dyaOrig="622">
          <v:shape id="对象 357" o:spid="_x0000_i1186" type="#_x0000_t75" alt="eqId6971950f65754cb8b79696456de79d6d" style="width:27.8pt;height:31.1pt" o:ole="">
            <v:imagedata r:id="rId390" o:title="eqId6971950f65754cb8b79696456de79d6d"/>
          </v:shape>
          <o:OLEObject Type="Embed" ProgID="Equation.DSMT4" ShapeID="对象 357" DrawAspect="Content" ObjectID="_1677256157" r:id="rId391"/>
        </w:object>
      </w:r>
      <w:r>
        <w:rPr>
          <w:rFonts w:ascii="楷体" w:eastAsia="楷体" w:hAnsi="楷体" w:cs="楷体" w:hint="eastAsia"/>
          <w:bCs/>
        </w:rPr>
        <w:t>知道，海斗一号”下潜的平均速度为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420" w:dyaOrig="615">
          <v:shape id="对象 358" o:spid="_x0000_i1187" type="#_x0000_t75" alt="eqIdabb83adce38f41f2b25c1fc31cdd2f9f" style="width:171pt;height:31.1pt" o:ole="">
            <v:imagedata r:id="rId392" o:title="eqIdabb83adce38f41f2b25c1fc31cdd2f9f"/>
          </v:shape>
          <o:OLEObject Type="Embed" ProgID="Equation.DSMT4" ShapeID="对象 358" DrawAspect="Content" ObjectID="_1677256158" r:id="rId393"/>
        </w:objec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(2)观察窗所受海水的压强为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p＝ρgh</w:t>
      </w:r>
      <w:r>
        <w:rPr>
          <w:rFonts w:ascii="楷体" w:eastAsia="楷体" w:hAnsi="楷体" w:cs="楷体" w:hint="eastAsia"/>
          <w:bCs/>
        </w:rPr>
        <w:t>＝1.0×10</w:t>
      </w:r>
      <w:r>
        <w:rPr>
          <w:rFonts w:ascii="楷体" w:eastAsia="楷体" w:hAnsi="楷体" w:cs="楷体" w:hint="eastAsia"/>
          <w:bCs/>
          <w:vertAlign w:val="superscript"/>
        </w:rPr>
        <w:t>3</w:t>
      </w:r>
      <w:r>
        <w:rPr>
          <w:rFonts w:ascii="楷体" w:eastAsia="楷体" w:hAnsi="楷体" w:cs="楷体" w:hint="eastAsia"/>
          <w:bCs/>
        </w:rPr>
        <w:t>kg/m</w:t>
      </w:r>
      <w:r>
        <w:rPr>
          <w:rFonts w:ascii="楷体" w:eastAsia="楷体" w:hAnsi="楷体" w:cs="楷体" w:hint="eastAsia"/>
          <w:bCs/>
          <w:vertAlign w:val="superscript"/>
        </w:rPr>
        <w:t>3</w:t>
      </w:r>
      <w:r>
        <w:rPr>
          <w:rFonts w:ascii="楷体" w:eastAsia="楷体" w:hAnsi="楷体" w:cs="楷体" w:hint="eastAsia"/>
          <w:bCs/>
        </w:rPr>
        <w:t>×10N/kg×10000m＝1×10</w:t>
      </w:r>
      <w:r>
        <w:rPr>
          <w:rFonts w:ascii="楷体" w:eastAsia="楷体" w:hAnsi="楷体" w:cs="楷体" w:hint="eastAsia"/>
          <w:bCs/>
          <w:vertAlign w:val="superscript"/>
        </w:rPr>
        <w:t>8</w:t>
      </w:r>
      <w:r>
        <w:rPr>
          <w:rFonts w:ascii="楷体" w:eastAsia="楷体" w:hAnsi="楷体" w:cs="楷体" w:hint="eastAsia"/>
          <w:bCs/>
        </w:rPr>
        <w:t>Pa</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由</w:t>
      </w:r>
      <w:r>
        <w:rPr>
          <w:rFonts w:ascii="楷体" w:eastAsia="楷体" w:hAnsi="楷体" w:cs="楷体" w:hint="eastAsia"/>
          <w:bCs/>
        </w:rPr>
        <w:object w:dxaOrig="675" w:dyaOrig="615">
          <v:shape id="对象 359" o:spid="_x0000_i1188" type="#_x0000_t75" alt="eqIdccae9445c74642239ef958a1699531b1" style="width:33.55pt;height:31.1pt" o:ole="">
            <v:imagedata r:id="rId211" o:title="eqIdccae9445c74642239ef958a1699531b1"/>
          </v:shape>
          <o:OLEObject Type="Embed" ProgID="Equation.DSMT4" ShapeID="对象 359" DrawAspect="Content" ObjectID="_1677256159" r:id="rId394"/>
        </w:object>
      </w:r>
      <w:r>
        <w:rPr>
          <w:rFonts w:ascii="楷体" w:eastAsia="楷体" w:hAnsi="楷体" w:cs="楷体" w:hint="eastAsia"/>
          <w:bCs/>
        </w:rPr>
        <w:t xml:space="preserve"> 知道，观察窗所受海水的压力为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rPr>
        <w:t>＝1×10</w:t>
      </w:r>
      <w:r>
        <w:rPr>
          <w:rFonts w:ascii="楷体" w:eastAsia="楷体" w:hAnsi="楷体" w:cs="楷体" w:hint="eastAsia"/>
          <w:bCs/>
          <w:vertAlign w:val="superscript"/>
        </w:rPr>
        <w:t>8</w:t>
      </w:r>
      <w:r>
        <w:rPr>
          <w:rFonts w:ascii="楷体" w:eastAsia="楷体" w:hAnsi="楷体" w:cs="楷体" w:hint="eastAsia"/>
          <w:bCs/>
        </w:rPr>
        <w:t>Pa×4×10</w:t>
      </w:r>
      <w:r>
        <w:rPr>
          <w:rFonts w:ascii="楷体" w:eastAsia="楷体" w:hAnsi="楷体" w:cs="楷体" w:hint="eastAsia"/>
          <w:bCs/>
          <w:vertAlign w:val="superscript"/>
        </w:rPr>
        <w:t>﹣2</w:t>
      </w:r>
      <w:r>
        <w:rPr>
          <w:rFonts w:ascii="楷体" w:eastAsia="楷体" w:hAnsi="楷体" w:cs="楷体" w:hint="eastAsia"/>
          <w:bCs/>
        </w:rPr>
        <w:t>m</w:t>
      </w:r>
      <w:r>
        <w:rPr>
          <w:rFonts w:ascii="楷体" w:eastAsia="楷体" w:hAnsi="楷体" w:cs="楷体" w:hint="eastAsia"/>
          <w:bCs/>
          <w:vertAlign w:val="superscript"/>
        </w:rPr>
        <w:t>2</w:t>
      </w:r>
      <w:r>
        <w:rPr>
          <w:rFonts w:ascii="楷体" w:eastAsia="楷体" w:hAnsi="楷体" w:cs="楷体" w:hint="eastAsia"/>
          <w:bCs/>
        </w:rPr>
        <w:t>＝4×10</w:t>
      </w:r>
      <w:r>
        <w:rPr>
          <w:rFonts w:ascii="楷体" w:eastAsia="楷体" w:hAnsi="楷体" w:cs="楷体" w:hint="eastAsia"/>
          <w:bCs/>
          <w:vertAlign w:val="superscript"/>
        </w:rPr>
        <w:t>6</w:t>
      </w:r>
      <w:r>
        <w:rPr>
          <w:rFonts w:ascii="楷体" w:eastAsia="楷体" w:hAnsi="楷体" w:cs="楷体" w:hint="eastAsia"/>
          <w:bCs/>
        </w:rPr>
        <w:t>N</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(3)“海斗一号”多次下潜至万米深海，所以它的材料具有抗压能力强的特点。</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答：(1)“海斗一号”下潜的平均速度的大小0.5m/s；</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(2)观察窗在该深度所受海水的压力4×10</w:t>
      </w:r>
      <w:r>
        <w:rPr>
          <w:rFonts w:ascii="楷体" w:eastAsia="楷体" w:hAnsi="楷体" w:cs="楷体" w:hint="eastAsia"/>
          <w:bCs/>
          <w:vertAlign w:val="superscript"/>
        </w:rPr>
        <w:t>6</w:t>
      </w:r>
      <w:r>
        <w:rPr>
          <w:rFonts w:ascii="楷体" w:eastAsia="楷体" w:hAnsi="楷体" w:cs="楷体" w:hint="eastAsia"/>
          <w:bCs/>
        </w:rPr>
        <w:t>N；</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(3)“海斗一号”中新材料所具有的优良性能如：抗压能力强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25．(1)</w:t>
      </w:r>
      <w:r>
        <w:rPr>
          <w:rFonts w:ascii="楷体" w:eastAsia="楷体" w:hAnsi="楷体" w:cs="楷体" w:hint="eastAsia"/>
          <w:bCs/>
        </w:rPr>
        <w:object w:dxaOrig="1223" w:dyaOrig="326">
          <v:shape id="对象 360" o:spid="_x0000_i1189" type="#_x0000_t75" alt="eqId98fe99dd2fd14e16881ffadad6ccd920" style="width:61.35pt;height:16.35pt" o:ole="">
            <v:imagedata r:id="rId395" o:title="eqId98fe99dd2fd14e16881ffadad6ccd920"/>
          </v:shape>
          <o:OLEObject Type="Embed" ProgID="Equation.DSMT4" ShapeID="对象 360" DrawAspect="Content" ObjectID="_1677256160" r:id="rId396"/>
        </w:object>
      </w:r>
      <w:r>
        <w:rPr>
          <w:rFonts w:ascii="楷体" w:eastAsia="楷体" w:hAnsi="楷体" w:cs="楷体" w:hint="eastAsia"/>
          <w:bCs/>
        </w:rPr>
        <w:t>；(2)</w:t>
      </w:r>
      <w:r>
        <w:rPr>
          <w:rFonts w:ascii="楷体" w:eastAsia="楷体" w:hAnsi="楷体" w:cs="楷体" w:hint="eastAsia"/>
          <w:bCs/>
        </w:rPr>
        <w:object w:dxaOrig="1182" w:dyaOrig="326">
          <v:shape id="对象 361" o:spid="_x0000_i1190" type="#_x0000_t75" alt="eqId20a7a05f02b84c6da3e0dac995ae2944" style="width:58.9pt;height:16.35pt" o:ole="">
            <v:imagedata r:id="rId397" o:title="eqId20a7a05f02b84c6da3e0dac995ae2944"/>
          </v:shape>
          <o:OLEObject Type="Embed" ProgID="Equation.DSMT4" ShapeID="对象 361" DrawAspect="Content" ObjectID="_1677256161" r:id="rId398"/>
        </w:objec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(1)潜水器受到海水的压强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6020" w:dyaOrig="397">
          <v:shape id="对象 362" o:spid="_x0000_i1191" type="#_x0000_t75" alt="eqId67ed79881d1041e8b383c97e6205b2c3" style="width:301.1pt;height:19.65pt" o:ole="">
            <v:imagedata r:id="rId399" o:title="eqId67ed79881d1041e8b383c97e6205b2c3"/>
          </v:shape>
          <o:OLEObject Type="Embed" ProgID="Equation.DSMT4" ShapeID="对象 362" DrawAspect="Content" ObjectID="_1677256162" r:id="rId400"/>
        </w:objec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(2)潜水器观察窗0.02m</w:t>
      </w:r>
      <w:r>
        <w:rPr>
          <w:rFonts w:ascii="楷体" w:eastAsia="楷体" w:hAnsi="楷体" w:cs="楷体" w:hint="eastAsia"/>
          <w:bCs/>
          <w:vertAlign w:val="superscript"/>
        </w:rPr>
        <w:t>2</w:t>
      </w:r>
      <w:r>
        <w:rPr>
          <w:rFonts w:ascii="楷体" w:eastAsia="楷体" w:hAnsi="楷体" w:cs="楷体" w:hint="eastAsia"/>
          <w:bCs/>
        </w:rPr>
        <w:t>面积上受到海水的压力</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w:t>
      </w:r>
      <w:r>
        <w:rPr>
          <w:rFonts w:ascii="楷体" w:eastAsia="楷体" w:hAnsi="楷体" w:cs="楷体" w:hint="eastAsia"/>
          <w:bCs/>
          <w:i/>
        </w:rPr>
        <w:t>pS</w:t>
      </w:r>
      <w:r>
        <w:rPr>
          <w:rFonts w:ascii="楷体" w:eastAsia="楷体" w:hAnsi="楷体" w:cs="楷体" w:hint="eastAsia"/>
          <w:bCs/>
        </w:rPr>
        <w:t>=1.03×10</w:t>
      </w:r>
      <w:r>
        <w:rPr>
          <w:rFonts w:ascii="楷体" w:eastAsia="楷体" w:hAnsi="楷体" w:cs="楷体" w:hint="eastAsia"/>
          <w:bCs/>
          <w:vertAlign w:val="superscript"/>
        </w:rPr>
        <w:t>8</w:t>
      </w:r>
      <w:r>
        <w:rPr>
          <w:rFonts w:ascii="楷体" w:eastAsia="楷体" w:hAnsi="楷体" w:cs="楷体" w:hint="eastAsia"/>
          <w:bCs/>
        </w:rPr>
        <w:t>Pa×0.02m</w:t>
      </w:r>
      <w:r>
        <w:rPr>
          <w:rFonts w:ascii="楷体" w:eastAsia="楷体" w:hAnsi="楷体" w:cs="楷体" w:hint="eastAsia"/>
          <w:bCs/>
          <w:vertAlign w:val="superscript"/>
        </w:rPr>
        <w:t>2</w:t>
      </w:r>
      <w:r>
        <w:rPr>
          <w:rFonts w:ascii="楷体" w:eastAsia="楷体" w:hAnsi="楷体" w:cs="楷体" w:hint="eastAsia"/>
          <w:bCs/>
        </w:rPr>
        <w:t>=2.06×10</w:t>
      </w:r>
      <w:r>
        <w:rPr>
          <w:rFonts w:ascii="楷体" w:eastAsia="楷体" w:hAnsi="楷体" w:cs="楷体" w:hint="eastAsia"/>
          <w:bCs/>
          <w:vertAlign w:val="superscript"/>
        </w:rPr>
        <w:t>6</w:t>
      </w:r>
      <w:r>
        <w:rPr>
          <w:rFonts w:ascii="楷体" w:eastAsia="楷体" w:hAnsi="楷体" w:cs="楷体" w:hint="eastAsia"/>
          <w:bCs/>
        </w:rPr>
        <w:t>N</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答：(1)潜水器受到海水的压强是1.03×10</w:t>
      </w:r>
      <w:r>
        <w:rPr>
          <w:rFonts w:ascii="楷体" w:eastAsia="楷体" w:hAnsi="楷体" w:cs="楷体" w:hint="eastAsia"/>
          <w:bCs/>
          <w:vertAlign w:val="superscript"/>
        </w:rPr>
        <w:t>8</w:t>
      </w:r>
      <w:r>
        <w:rPr>
          <w:rFonts w:ascii="楷体" w:eastAsia="楷体" w:hAnsi="楷体" w:cs="楷体" w:hint="eastAsia"/>
          <w:bCs/>
        </w:rPr>
        <w:t>Pa；</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(2)潜水器观察窗0.02m²面积上受到海水的压力是2.06×10</w:t>
      </w:r>
      <w:r>
        <w:rPr>
          <w:rFonts w:ascii="楷体" w:eastAsia="楷体" w:hAnsi="楷体" w:cs="楷体" w:hint="eastAsia"/>
          <w:bCs/>
          <w:vertAlign w:val="superscript"/>
        </w:rPr>
        <w:t>6</w:t>
      </w:r>
      <w:r>
        <w:rPr>
          <w:rFonts w:ascii="楷体" w:eastAsia="楷体" w:hAnsi="楷体" w:cs="楷体" w:hint="eastAsia"/>
          <w:bCs/>
        </w:rPr>
        <w:t>N。</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26．（1）1.04N， 1300Pa；（2）3500Pa．</w:t>
      </w:r>
    </w:p>
    <w:p w:rsidR="00792CED" w:rsidRDefault="00792CED" w:rsidP="00792CED">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（1）倒立放置时瓶盖所受水的压强为：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5420" w:dyaOrig="410">
          <v:shape id="对象 363" o:spid="_x0000_i1192" type="#_x0000_t75" alt="eqId5fed79eb6c90421482f3dcddaa82dec6" style="width:270.8pt;height:20.45pt" o:ole="">
            <v:imagedata r:id="rId401" o:title="eqId5fed79eb6c90421482f3dcddaa82dec6"/>
          </v:shape>
          <o:OLEObject Type="Embed" ProgID="Equation.DSMT4" ShapeID="对象 363" DrawAspect="Content" ObjectID="_1677256163" r:id="rId402"/>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瓶盖所受水的压力：</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4020" w:dyaOrig="410">
          <v:shape id="对象 364" o:spid="_x0000_i1193" type="#_x0000_t75" alt="eqIdf6950569396d4bae8997ff13177bb0bb" style="width:201.25pt;height:20.45pt" o:ole="">
            <v:imagedata r:id="rId403" o:title="eqIdf6950569396d4bae8997ff13177bb0bb"/>
          </v:shape>
          <o:OLEObject Type="Embed" ProgID="Equation.DSMT4" ShapeID="对象 364" DrawAspect="Content" ObjectID="_1677256164" r:id="rId404"/>
        </w:object>
      </w:r>
      <w:r>
        <w:rPr>
          <w:rFonts w:ascii="楷体" w:eastAsia="楷体" w:hAnsi="楷体" w:cs="楷体" w:hint="eastAsia"/>
          <w:bCs/>
        </w:rPr>
        <w:t>；</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（2）根据瓶正立时计算水的重为：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7500" w:dyaOrig="410">
          <v:shape id="对象 365" o:spid="_x0000_i1194" type="#_x0000_t75" alt="eqId62280a158cc7409db0fbc40692772075" style="width:374.75pt;height:20.45pt" o:ole="">
            <v:imagedata r:id="rId405" o:title="eqId62280a158cc7409db0fbc40692772075"/>
          </v:shape>
          <o:OLEObject Type="Embed" ProgID="Equation.DSMT4" ShapeID="对象 365" DrawAspect="Content" ObjectID="_1677256165" r:id="rId406"/>
        </w:objec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t>倒立放置时矿泉水瓶对桌面的压强：</w:t>
      </w:r>
    </w:p>
    <w:p w:rsidR="00792CED" w:rsidRDefault="00792CED" w:rsidP="00792CED">
      <w:pPr>
        <w:spacing w:line="360" w:lineRule="auto"/>
        <w:jc w:val="left"/>
        <w:textAlignment w:val="center"/>
        <w:rPr>
          <w:rFonts w:ascii="楷体" w:eastAsia="楷体" w:hAnsi="楷体" w:cs="楷体" w:hint="eastAsia"/>
          <w:bCs/>
        </w:rPr>
      </w:pPr>
      <w:r>
        <w:rPr>
          <w:rFonts w:ascii="楷体" w:eastAsia="楷体" w:hAnsi="楷体" w:cs="楷体" w:hint="eastAsia"/>
          <w:bCs/>
        </w:rPr>
        <w:object w:dxaOrig="3960" w:dyaOrig="711">
          <v:shape id="对象 366" o:spid="_x0000_i1195" type="#_x0000_t75" alt="eqId39ac2e7160eb4b6483c9a51f5b514493" style="width:198pt;height:35.2pt" o:ole="">
            <v:imagedata r:id="rId407" o:title="eqId39ac2e7160eb4b6483c9a51f5b514493"/>
          </v:shape>
          <o:OLEObject Type="Embed" ProgID="Equation.DSMT4" ShapeID="对象 366" DrawAspect="Content" ObjectID="_1677256166" r:id="rId408"/>
        </w:object>
      </w:r>
      <w:r>
        <w:rPr>
          <w:rFonts w:ascii="楷体" w:eastAsia="楷体" w:hAnsi="楷体" w:cs="楷体" w:hint="eastAsia"/>
          <w:bCs/>
        </w:rPr>
        <w:t>。</w:t>
      </w:r>
    </w:p>
    <w:p w:rsidR="00792CED" w:rsidRDefault="00792CED" w:rsidP="00792CED">
      <w:pPr>
        <w:wordWrap w:val="0"/>
        <w:spacing w:line="360" w:lineRule="auto"/>
        <w:ind w:leftChars="200" w:left="420"/>
        <w:textAlignment w:val="center"/>
        <w:rPr>
          <w:rFonts w:ascii="楷体" w:eastAsia="楷体" w:hAnsi="楷体" w:cs="楷体" w:hint="eastAsia"/>
          <w:snapToGrid w:val="0"/>
          <w:kern w:val="0"/>
          <w:szCs w:val="21"/>
        </w:rPr>
      </w:pPr>
    </w:p>
    <w:p w:rsidR="00792CED" w:rsidRDefault="00792CED" w:rsidP="00792CED">
      <w:pPr>
        <w:wordWrap w:val="0"/>
        <w:spacing w:line="360" w:lineRule="auto"/>
        <w:ind w:leftChars="200" w:left="420"/>
        <w:textAlignment w:val="center"/>
        <w:rPr>
          <w:rFonts w:eastAsia="楷体"/>
          <w:kern w:val="0"/>
          <w:szCs w:val="21"/>
        </w:rPr>
      </w:pPr>
    </w:p>
    <w:p w:rsidR="00792CED" w:rsidRDefault="00792CED" w:rsidP="00792CED">
      <w:pPr>
        <w:wordWrap w:val="0"/>
        <w:spacing w:line="360" w:lineRule="auto"/>
        <w:jc w:val="center"/>
        <w:textAlignment w:val="center"/>
        <w:rPr>
          <w:rFonts w:eastAsia="楷体"/>
          <w:kern w:val="0"/>
          <w:szCs w:val="21"/>
        </w:rPr>
      </w:pPr>
    </w:p>
    <w:p w:rsidR="00792CED" w:rsidRDefault="00792CED" w:rsidP="00792CED">
      <w:pPr>
        <w:wordWrap w:val="0"/>
        <w:spacing w:line="360" w:lineRule="auto"/>
        <w:jc w:val="center"/>
        <w:textAlignment w:val="center"/>
        <w:rPr>
          <w:rFonts w:eastAsia="楷体"/>
          <w:kern w:val="0"/>
          <w:szCs w:val="21"/>
        </w:rPr>
      </w:pPr>
      <w:r>
        <w:rPr>
          <w:rFonts w:eastAsia="楷体"/>
          <w:noProof/>
          <w:kern w:val="0"/>
          <w:szCs w:val="21"/>
        </w:rPr>
        <w:drawing>
          <wp:inline distT="0" distB="0" distL="0" distR="0">
            <wp:extent cx="2680970" cy="1600200"/>
            <wp:effectExtent l="0" t="0" r="5080" b="0"/>
            <wp:docPr id="577" name="图片 5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题试卷、教案、课件、教学论文、素材等各类教学资源库下载，还有大量丰富的教学资讯！"/>
                    <pic:cNvPicPr>
                      <a:picLocks noChangeAspect="1" noChangeArrowheads="1"/>
                    </pic:cNvPicPr>
                  </pic:nvPicPr>
                  <pic:blipFill>
                    <a:blip r:embed="rId409">
                      <a:extLst>
                        <a:ext uri="{28A0092B-C50C-407E-A947-70E740481C1C}">
                          <a14:useLocalDpi xmlns:a14="http://schemas.microsoft.com/office/drawing/2010/main" val="0"/>
                        </a:ext>
                      </a:extLst>
                    </a:blip>
                    <a:srcRect b="6783"/>
                    <a:stretch>
                      <a:fillRect/>
                    </a:stretch>
                  </pic:blipFill>
                  <pic:spPr bwMode="auto">
                    <a:xfrm>
                      <a:off x="0" y="0"/>
                      <a:ext cx="2680970" cy="1600200"/>
                    </a:xfrm>
                    <a:prstGeom prst="rect">
                      <a:avLst/>
                    </a:prstGeom>
                    <a:noFill/>
                    <a:ln>
                      <a:noFill/>
                    </a:ln>
                  </pic:spPr>
                </pic:pic>
              </a:graphicData>
            </a:graphic>
          </wp:inline>
        </w:drawing>
      </w:r>
    </w:p>
    <w:p w:rsidR="00E022AD" w:rsidRPr="00792CED" w:rsidRDefault="00E022AD" w:rsidP="00792CED">
      <w:bookmarkStart w:id="0" w:name="_GoBack"/>
      <w:bookmarkEnd w:id="0"/>
    </w:p>
    <w:sectPr w:rsidR="00E022AD" w:rsidRPr="00792CED">
      <w:headerReference w:type="default" r:id="rId4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B30" w:rsidRDefault="00BC6B30" w:rsidP="00E5161C">
      <w:r>
        <w:separator/>
      </w:r>
    </w:p>
  </w:endnote>
  <w:endnote w:type="continuationSeparator" w:id="0">
    <w:p w:rsidR="00BC6B30" w:rsidRDefault="00BC6B30"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方正宋三_GBK">
    <w:altName w:val="宋体"/>
    <w:charset w:val="86"/>
    <w:family w:val="roma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 New Romance">
    <w:altName w:val="Arial Unicode MS"/>
    <w:charset w:val="00"/>
    <w:family w:val="auto"/>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CED" w:rsidRDefault="00792CED">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CED" w:rsidRDefault="00792CED">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42</w:instrText>
    </w:r>
    <w:r>
      <w:fldChar w:fldCharType="end"/>
    </w:r>
    <w:r>
      <w:instrText xml:space="preserve"> </w:instrText>
    </w:r>
    <w:r>
      <w:fldChar w:fldCharType="separate"/>
    </w:r>
    <w:r>
      <w:rPr>
        <w:noProof/>
      </w:rPr>
      <w:t>42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28</w:instrText>
    </w:r>
    <w:r>
      <w:fldChar w:fldCharType="end"/>
    </w:r>
    <w:r>
      <w:instrText xml:space="preserve"> </w:instrText>
    </w:r>
    <w:r>
      <w:fldChar w:fldCharType="separate"/>
    </w:r>
    <w:r>
      <w:rPr>
        <w:noProof/>
      </w:rPr>
      <w:t>28</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B30" w:rsidRDefault="00BC6B30" w:rsidP="00E5161C">
      <w:r>
        <w:separator/>
      </w:r>
    </w:p>
  </w:footnote>
  <w:footnote w:type="continuationSeparator" w:id="0">
    <w:p w:rsidR="00BC6B30" w:rsidRDefault="00BC6B30"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1E3186"/>
    <w:rsid w:val="00792CED"/>
    <w:rsid w:val="008276BE"/>
    <w:rsid w:val="00BC6B30"/>
    <w:rsid w:val="00BE5830"/>
    <w:rsid w:val="00BF4EA0"/>
    <w:rsid w:val="00DC0BFE"/>
    <w:rsid w:val="00E022AD"/>
    <w:rsid w:val="00E5161C"/>
    <w:rsid w:val="00F3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uiPriority w:val="99"/>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uiPriority w:val="34"/>
    <w:qFormat/>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qFormat/>
    <w:rsid w:val="00792CED"/>
    <w:rPr>
      <w:i/>
      <w:iCs/>
    </w:rPr>
  </w:style>
  <w:style w:type="character" w:customStyle="1" w:styleId="fontstyle01">
    <w:name w:val="fontstyle01"/>
    <w:rsid w:val="00792CED"/>
    <w:rPr>
      <w:rFonts w:ascii="方正宋三_GBK" w:eastAsia="方正宋三_GBK" w:hint="eastAsia"/>
      <w:color w:val="000000"/>
      <w:sz w:val="22"/>
      <w:szCs w:val="22"/>
    </w:rPr>
  </w:style>
  <w:style w:type="character" w:customStyle="1" w:styleId="fontstyle71">
    <w:name w:val="fontstyle71"/>
    <w:rsid w:val="00792CED"/>
    <w:rPr>
      <w:rFonts w:ascii="Times New Roman" w:hAnsi="Times New Roman" w:cs="Times New Roman" w:hint="default"/>
      <w:i/>
      <w:iCs/>
      <w:color w:val="000000"/>
      <w:sz w:val="22"/>
      <w:szCs w:val="22"/>
    </w:rPr>
  </w:style>
  <w:style w:type="character" w:customStyle="1" w:styleId="fontstyle21">
    <w:name w:val="fontstyle21"/>
    <w:rsid w:val="00792CED"/>
    <w:rPr>
      <w:rFonts w:ascii="Times New Roman" w:hAnsi="Times New Roman" w:cs="Times New Roman" w:hint="defaul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link w:val="Char6"/>
    <w:uiPriority w:val="99"/>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uiPriority w:val="34"/>
    <w:qFormat/>
    <w:rsid w:val="00BF4EA0"/>
    <w:pPr>
      <w:ind w:firstLineChars="200" w:firstLine="420"/>
    </w:pPr>
    <w:rPr>
      <w:rFonts w:ascii="Calibri" w:hAnsi="Calibri"/>
    </w:rPr>
  </w:style>
  <w:style w:type="character" w:styleId="af">
    <w:name w:val="FollowedHyperlink"/>
    <w:basedOn w:val="a0"/>
    <w:uiPriority w:val="99"/>
    <w:semiHidden/>
    <w:unhideWhenUsed/>
    <w:rsid w:val="001E3186"/>
    <w:rPr>
      <w:color w:val="800080" w:themeColor="followedHyperlink"/>
      <w:u w:val="single"/>
    </w:rPr>
  </w:style>
  <w:style w:type="paragraph" w:styleId="HTML">
    <w:name w:val="HTML Preformatted"/>
    <w:basedOn w:val="a"/>
    <w:link w:val="HTMLChar"/>
    <w:semiHidden/>
    <w:unhideWhenUsed/>
    <w:rsid w:val="001E31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0"/>
    <w:link w:val="HTML"/>
    <w:semiHidden/>
    <w:rsid w:val="001E3186"/>
    <w:rPr>
      <w:rFonts w:ascii="宋体" w:eastAsia="宋体" w:hAnsi="宋体" w:cs="Times New Roman"/>
      <w:kern w:val="0"/>
      <w:sz w:val="24"/>
      <w:szCs w:val="24"/>
    </w:rPr>
  </w:style>
  <w:style w:type="character" w:customStyle="1" w:styleId="Char6">
    <w:name w:val="普通(网站) Char"/>
    <w:link w:val="ae"/>
    <w:locked/>
    <w:rsid w:val="001E3186"/>
    <w:rPr>
      <w:rFonts w:ascii="Times New Roman" w:eastAsia="宋体" w:hAnsi="Times New Roman" w:cs="Times New Roman"/>
      <w:kern w:val="0"/>
      <w:sz w:val="24"/>
    </w:rPr>
  </w:style>
  <w:style w:type="paragraph" w:styleId="20">
    <w:name w:val="Body Text Indent 2"/>
    <w:basedOn w:val="a"/>
    <w:link w:val="2Char"/>
    <w:uiPriority w:val="99"/>
    <w:unhideWhenUsed/>
    <w:rsid w:val="001E3186"/>
    <w:pPr>
      <w:spacing w:after="120" w:line="480" w:lineRule="auto"/>
      <w:ind w:leftChars="200" w:left="420"/>
    </w:pPr>
    <w:rPr>
      <w:szCs w:val="20"/>
    </w:rPr>
  </w:style>
  <w:style w:type="character" w:customStyle="1" w:styleId="2Char">
    <w:name w:val="正文文本缩进 2 Char"/>
    <w:basedOn w:val="a0"/>
    <w:link w:val="20"/>
    <w:uiPriority w:val="99"/>
    <w:rsid w:val="001E3186"/>
    <w:rPr>
      <w:rFonts w:ascii="Times New Roman" w:eastAsia="宋体" w:hAnsi="Times New Roman" w:cs="Times New Roman"/>
      <w:szCs w:val="20"/>
    </w:rPr>
  </w:style>
  <w:style w:type="paragraph" w:customStyle="1" w:styleId="NewNew">
    <w:name w:val="正文 New New"/>
    <w:rsid w:val="001E3186"/>
    <w:pPr>
      <w:widowControl w:val="0"/>
      <w:jc w:val="both"/>
    </w:pPr>
    <w:rPr>
      <w:rFonts w:ascii="Times New Roman" w:eastAsia="宋体" w:hAnsi="Times New Roman" w:cs="Times New Roman"/>
      <w:szCs w:val="24"/>
    </w:rPr>
  </w:style>
  <w:style w:type="paragraph" w:customStyle="1" w:styleId="New">
    <w:name w:val="正文 New"/>
    <w:rsid w:val="001E3186"/>
    <w:pPr>
      <w:widowControl w:val="0"/>
      <w:jc w:val="both"/>
    </w:pPr>
    <w:rPr>
      <w:rFonts w:ascii="Times New Roman" w:eastAsia="宋体" w:hAnsi="Times New Roman" w:cs="Times New Roman"/>
      <w:szCs w:val="24"/>
    </w:rPr>
  </w:style>
  <w:style w:type="character" w:customStyle="1" w:styleId="latexlinear">
    <w:name w:val="latex_linear"/>
    <w:rsid w:val="001E3186"/>
  </w:style>
  <w:style w:type="character" w:customStyle="1" w:styleId="qseq">
    <w:name w:val="qseq"/>
    <w:rsid w:val="001E3186"/>
  </w:style>
  <w:style w:type="character" w:customStyle="1" w:styleId="Char12">
    <w:name w:val="批注框文本 Char1"/>
    <w:basedOn w:val="a0"/>
    <w:uiPriority w:val="99"/>
    <w:semiHidden/>
    <w:rsid w:val="001E3186"/>
    <w:rPr>
      <w:kern w:val="2"/>
      <w:sz w:val="18"/>
      <w:szCs w:val="18"/>
    </w:rPr>
  </w:style>
  <w:style w:type="character" w:customStyle="1" w:styleId="HTMLChar1">
    <w:name w:val="HTML 预设格式 Char1"/>
    <w:basedOn w:val="a0"/>
    <w:uiPriority w:val="99"/>
    <w:semiHidden/>
    <w:rsid w:val="001E3186"/>
    <w:rPr>
      <w:rFonts w:ascii="Courier New" w:hAnsi="Courier New" w:cs="Courier New" w:hint="default"/>
      <w:kern w:val="2"/>
    </w:rPr>
  </w:style>
  <w:style w:type="character" w:customStyle="1" w:styleId="Char13">
    <w:name w:val="页眉 Char1"/>
    <w:basedOn w:val="a0"/>
    <w:uiPriority w:val="99"/>
    <w:semiHidden/>
    <w:rsid w:val="001E3186"/>
    <w:rPr>
      <w:kern w:val="2"/>
      <w:sz w:val="18"/>
      <w:szCs w:val="18"/>
    </w:rPr>
  </w:style>
  <w:style w:type="character" w:customStyle="1" w:styleId="Char14">
    <w:name w:val="页脚 Char1"/>
    <w:basedOn w:val="a0"/>
    <w:uiPriority w:val="99"/>
    <w:semiHidden/>
    <w:rsid w:val="001E3186"/>
    <w:rPr>
      <w:kern w:val="2"/>
      <w:sz w:val="18"/>
      <w:szCs w:val="18"/>
    </w:rPr>
  </w:style>
  <w:style w:type="character" w:customStyle="1" w:styleId="2Char1">
    <w:name w:val="正文文本缩进 2 Char1"/>
    <w:basedOn w:val="a0"/>
    <w:uiPriority w:val="99"/>
    <w:semiHidden/>
    <w:rsid w:val="001E3186"/>
    <w:rPr>
      <w:kern w:val="2"/>
      <w:sz w:val="21"/>
      <w:szCs w:val="22"/>
    </w:rPr>
  </w:style>
  <w:style w:type="character" w:styleId="af0">
    <w:name w:val="Placeholder Text"/>
    <w:uiPriority w:val="99"/>
    <w:semiHidden/>
    <w:rsid w:val="00F31548"/>
    <w:rPr>
      <w:color w:val="808080"/>
    </w:rPr>
  </w:style>
  <w:style w:type="character" w:customStyle="1" w:styleId="22">
    <w:name w:val="正文文本 (2)2"/>
    <w:rsid w:val="00F31548"/>
    <w:rPr>
      <w:rFonts w:ascii="宋体" w:eastAsia="宋体" w:hAnsi="宋体" w:cs="宋体"/>
      <w:color w:val="000000"/>
      <w:spacing w:val="0"/>
      <w:w w:val="100"/>
      <w:position w:val="0"/>
      <w:sz w:val="30"/>
      <w:szCs w:val="30"/>
      <w:u w:val="none"/>
      <w:lang w:val="zh-CN" w:eastAsia="zh-CN" w:bidi="zh-CN"/>
    </w:rPr>
  </w:style>
  <w:style w:type="table" w:styleId="af1">
    <w:name w:val="Table Theme"/>
    <w:basedOn w:val="a1"/>
    <w:rsid w:val="00F3154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qFormat/>
    <w:rsid w:val="00792CED"/>
    <w:rPr>
      <w:i/>
      <w:iCs/>
    </w:rPr>
  </w:style>
  <w:style w:type="character" w:customStyle="1" w:styleId="fontstyle01">
    <w:name w:val="fontstyle01"/>
    <w:rsid w:val="00792CED"/>
    <w:rPr>
      <w:rFonts w:ascii="方正宋三_GBK" w:eastAsia="方正宋三_GBK" w:hint="eastAsia"/>
      <w:color w:val="000000"/>
      <w:sz w:val="22"/>
      <w:szCs w:val="22"/>
    </w:rPr>
  </w:style>
  <w:style w:type="character" w:customStyle="1" w:styleId="fontstyle71">
    <w:name w:val="fontstyle71"/>
    <w:rsid w:val="00792CED"/>
    <w:rPr>
      <w:rFonts w:ascii="Times New Roman" w:hAnsi="Times New Roman" w:cs="Times New Roman" w:hint="default"/>
      <w:i/>
      <w:iCs/>
      <w:color w:val="000000"/>
      <w:sz w:val="22"/>
      <w:szCs w:val="22"/>
    </w:rPr>
  </w:style>
  <w:style w:type="character" w:customStyle="1" w:styleId="fontstyle21">
    <w:name w:val="fontstyle21"/>
    <w:rsid w:val="00792CED"/>
    <w:rPr>
      <w:rFonts w:ascii="Times New Roman" w:hAnsi="Times New Roman" w:cs="Times New Roman"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07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2.bin"/><Relationship Id="rId299" Type="http://schemas.openxmlformats.org/officeDocument/2006/relationships/image" Target="media/image164.wmf"/><Relationship Id="rId21" Type="http://schemas.openxmlformats.org/officeDocument/2006/relationships/image" Target="media/image10.png"/><Relationship Id="rId63" Type="http://schemas.openxmlformats.org/officeDocument/2006/relationships/image" Target="media/image32.wmf"/><Relationship Id="rId159" Type="http://schemas.openxmlformats.org/officeDocument/2006/relationships/oleObject" Target="embeddings/oleObject57.bin"/><Relationship Id="rId324" Type="http://schemas.openxmlformats.org/officeDocument/2006/relationships/oleObject" Target="embeddings/oleObject124.bin"/><Relationship Id="rId366" Type="http://schemas.openxmlformats.org/officeDocument/2006/relationships/image" Target="media/image196.wmf"/><Relationship Id="rId170" Type="http://schemas.openxmlformats.org/officeDocument/2006/relationships/image" Target="media/image87.wmf"/><Relationship Id="rId226" Type="http://schemas.openxmlformats.org/officeDocument/2006/relationships/image" Target="media/image129.wmf"/><Relationship Id="rId268" Type="http://schemas.openxmlformats.org/officeDocument/2006/relationships/oleObject" Target="embeddings/oleObject93.bin"/><Relationship Id="rId32" Type="http://schemas.openxmlformats.org/officeDocument/2006/relationships/image" Target="media/image16.png"/><Relationship Id="rId74" Type="http://schemas.openxmlformats.org/officeDocument/2006/relationships/image" Target="media/image42.png"/><Relationship Id="rId128" Type="http://schemas.openxmlformats.org/officeDocument/2006/relationships/image" Target="media/image66.wmf"/><Relationship Id="rId335" Type="http://schemas.openxmlformats.org/officeDocument/2006/relationships/image" Target="media/image182.wmf"/><Relationship Id="rId377" Type="http://schemas.openxmlformats.org/officeDocument/2006/relationships/oleObject" Target="embeddings/oleObject153.bin"/><Relationship Id="rId5" Type="http://schemas.openxmlformats.org/officeDocument/2006/relationships/webSettings" Target="webSettings.xml"/><Relationship Id="rId95" Type="http://schemas.openxmlformats.org/officeDocument/2006/relationships/oleObject" Target="embeddings/oleObject17.bin"/><Relationship Id="rId160" Type="http://schemas.openxmlformats.org/officeDocument/2006/relationships/image" Target="media/image81.png"/><Relationship Id="rId181" Type="http://schemas.openxmlformats.org/officeDocument/2006/relationships/image" Target="media/image96.png"/><Relationship Id="rId216" Type="http://schemas.openxmlformats.org/officeDocument/2006/relationships/oleObject" Target="embeddings/oleObject69.bin"/><Relationship Id="rId237" Type="http://schemas.openxmlformats.org/officeDocument/2006/relationships/image" Target="media/image135.png"/><Relationship Id="rId402" Type="http://schemas.openxmlformats.org/officeDocument/2006/relationships/oleObject" Target="embeddings/oleObject168.bin"/><Relationship Id="rId258" Type="http://schemas.openxmlformats.org/officeDocument/2006/relationships/oleObject" Target="embeddings/oleObject83.bin"/><Relationship Id="rId279" Type="http://schemas.openxmlformats.org/officeDocument/2006/relationships/image" Target="media/image155.wmf"/><Relationship Id="rId22" Type="http://schemas.openxmlformats.org/officeDocument/2006/relationships/hyperlink" Target="http://www.jyeoo.com/physics/report/detail/a4b4b02d-3f9a-4de8-8b05-2dfb80793003" TargetMode="External"/><Relationship Id="rId43" Type="http://schemas.openxmlformats.org/officeDocument/2006/relationships/image" Target="media/image22.png"/><Relationship Id="rId64" Type="http://schemas.openxmlformats.org/officeDocument/2006/relationships/oleObject" Target="embeddings/oleObject10.bin"/><Relationship Id="rId118" Type="http://schemas.openxmlformats.org/officeDocument/2006/relationships/oleObject" Target="embeddings/oleObject33.bin"/><Relationship Id="rId139" Type="http://schemas.openxmlformats.org/officeDocument/2006/relationships/oleObject" Target="embeddings/oleObject46.bin"/><Relationship Id="rId290" Type="http://schemas.openxmlformats.org/officeDocument/2006/relationships/oleObject" Target="embeddings/oleObject107.bin"/><Relationship Id="rId304" Type="http://schemas.openxmlformats.org/officeDocument/2006/relationships/oleObject" Target="embeddings/oleObject114.bin"/><Relationship Id="rId325" Type="http://schemas.openxmlformats.org/officeDocument/2006/relationships/image" Target="media/image177.wmf"/><Relationship Id="rId346" Type="http://schemas.openxmlformats.org/officeDocument/2006/relationships/image" Target="media/image186.wmf"/><Relationship Id="rId367" Type="http://schemas.openxmlformats.org/officeDocument/2006/relationships/oleObject" Target="embeddings/oleObject147.bin"/><Relationship Id="rId388" Type="http://schemas.openxmlformats.org/officeDocument/2006/relationships/image" Target="media/image204.wmf"/><Relationship Id="rId85" Type="http://schemas.openxmlformats.org/officeDocument/2006/relationships/oleObject" Target="embeddings/oleObject12.bin"/><Relationship Id="rId150" Type="http://schemas.openxmlformats.org/officeDocument/2006/relationships/image" Target="media/image76.wmf"/><Relationship Id="rId171" Type="http://schemas.openxmlformats.org/officeDocument/2006/relationships/oleObject" Target="embeddings/oleObject60.bin"/><Relationship Id="rId192" Type="http://schemas.openxmlformats.org/officeDocument/2006/relationships/oleObject" Target="embeddings/oleObject66.bin"/><Relationship Id="rId206" Type="http://schemas.openxmlformats.org/officeDocument/2006/relationships/image" Target="media/image115.png"/><Relationship Id="rId227" Type="http://schemas.openxmlformats.org/officeDocument/2006/relationships/oleObject" Target="embeddings/oleObject74.bin"/><Relationship Id="rId248" Type="http://schemas.openxmlformats.org/officeDocument/2006/relationships/image" Target="media/image145.png"/><Relationship Id="rId269" Type="http://schemas.openxmlformats.org/officeDocument/2006/relationships/oleObject" Target="embeddings/oleObject94.bin"/><Relationship Id="rId12" Type="http://schemas.openxmlformats.org/officeDocument/2006/relationships/oleObject" Target="embeddings/oleObject1.bin"/><Relationship Id="rId33" Type="http://schemas.openxmlformats.org/officeDocument/2006/relationships/hyperlink" Target="http://www.jyeoo.com/physics/report/detail/c2264f56-363f-46a0-b3b6-3975f19dceba" TargetMode="External"/><Relationship Id="rId108" Type="http://schemas.openxmlformats.org/officeDocument/2006/relationships/image" Target="media/image62.wmf"/><Relationship Id="rId129" Type="http://schemas.openxmlformats.org/officeDocument/2006/relationships/oleObject" Target="embeddings/oleObject41.bin"/><Relationship Id="rId280" Type="http://schemas.openxmlformats.org/officeDocument/2006/relationships/oleObject" Target="embeddings/oleObject101.bin"/><Relationship Id="rId315" Type="http://schemas.openxmlformats.org/officeDocument/2006/relationships/image" Target="media/image172.wmf"/><Relationship Id="rId336" Type="http://schemas.openxmlformats.org/officeDocument/2006/relationships/oleObject" Target="embeddings/oleObject130.bin"/><Relationship Id="rId357" Type="http://schemas.openxmlformats.org/officeDocument/2006/relationships/oleObject" Target="embeddings/oleObject142.bin"/><Relationship Id="rId54" Type="http://schemas.openxmlformats.org/officeDocument/2006/relationships/image" Target="media/image28.wmf"/><Relationship Id="rId75" Type="http://schemas.openxmlformats.org/officeDocument/2006/relationships/image" Target="media/image43.png"/><Relationship Id="rId96" Type="http://schemas.openxmlformats.org/officeDocument/2006/relationships/image" Target="media/image57.wmf"/><Relationship Id="rId140" Type="http://schemas.openxmlformats.org/officeDocument/2006/relationships/image" Target="media/image72.wmf"/><Relationship Id="rId161" Type="http://schemas.openxmlformats.org/officeDocument/2006/relationships/image" Target="media/image82.wmf"/><Relationship Id="rId182" Type="http://schemas.openxmlformats.org/officeDocument/2006/relationships/image" Target="media/image97.png"/><Relationship Id="rId217" Type="http://schemas.openxmlformats.org/officeDocument/2006/relationships/image" Target="media/image124.wmf"/><Relationship Id="rId378" Type="http://schemas.openxmlformats.org/officeDocument/2006/relationships/image" Target="media/image201.wmf"/><Relationship Id="rId399" Type="http://schemas.openxmlformats.org/officeDocument/2006/relationships/image" Target="media/image209.wmf"/><Relationship Id="rId403" Type="http://schemas.openxmlformats.org/officeDocument/2006/relationships/image" Target="media/image211.wmf"/><Relationship Id="rId6" Type="http://schemas.openxmlformats.org/officeDocument/2006/relationships/footnotes" Target="footnotes.xml"/><Relationship Id="rId238" Type="http://schemas.openxmlformats.org/officeDocument/2006/relationships/image" Target="media/image136.wmf"/><Relationship Id="rId259" Type="http://schemas.openxmlformats.org/officeDocument/2006/relationships/oleObject" Target="embeddings/oleObject84.bin"/><Relationship Id="rId23" Type="http://schemas.openxmlformats.org/officeDocument/2006/relationships/image" Target="media/image11.png"/><Relationship Id="rId119" Type="http://schemas.openxmlformats.org/officeDocument/2006/relationships/image" Target="media/image64.png"/><Relationship Id="rId270" Type="http://schemas.openxmlformats.org/officeDocument/2006/relationships/oleObject" Target="embeddings/oleObject95.bin"/><Relationship Id="rId291" Type="http://schemas.openxmlformats.org/officeDocument/2006/relationships/image" Target="media/image160.wmf"/><Relationship Id="rId305" Type="http://schemas.openxmlformats.org/officeDocument/2006/relationships/image" Target="media/image167.wmf"/><Relationship Id="rId326" Type="http://schemas.openxmlformats.org/officeDocument/2006/relationships/oleObject" Target="embeddings/oleObject125.bin"/><Relationship Id="rId347" Type="http://schemas.openxmlformats.org/officeDocument/2006/relationships/oleObject" Target="embeddings/oleObject137.bin"/><Relationship Id="rId44" Type="http://schemas.openxmlformats.org/officeDocument/2006/relationships/image" Target="http://img.jyeoo.net/quiz/images/201108/50/5b8eab6c.png" TargetMode="External"/><Relationship Id="rId65" Type="http://schemas.openxmlformats.org/officeDocument/2006/relationships/image" Target="media/image33.png"/><Relationship Id="rId86" Type="http://schemas.openxmlformats.org/officeDocument/2006/relationships/image" Target="media/image52.wmf"/><Relationship Id="rId130" Type="http://schemas.openxmlformats.org/officeDocument/2006/relationships/image" Target="media/image67.wmf"/><Relationship Id="rId151" Type="http://schemas.openxmlformats.org/officeDocument/2006/relationships/oleObject" Target="embeddings/oleObject53.bin"/><Relationship Id="rId368" Type="http://schemas.openxmlformats.org/officeDocument/2006/relationships/oleObject" Target="embeddings/oleObject148.bin"/><Relationship Id="rId389" Type="http://schemas.openxmlformats.org/officeDocument/2006/relationships/oleObject" Target="embeddings/oleObject161.bin"/><Relationship Id="rId172" Type="http://schemas.openxmlformats.org/officeDocument/2006/relationships/oleObject" Target="embeddings/oleObject61.bin"/><Relationship Id="rId193" Type="http://schemas.openxmlformats.org/officeDocument/2006/relationships/oleObject" Target="embeddings/oleObject67.bin"/><Relationship Id="rId207" Type="http://schemas.openxmlformats.org/officeDocument/2006/relationships/image" Target="media/image116.png"/><Relationship Id="rId228" Type="http://schemas.openxmlformats.org/officeDocument/2006/relationships/image" Target="media/image130.wmf"/><Relationship Id="rId249" Type="http://schemas.openxmlformats.org/officeDocument/2006/relationships/image" Target="media/image146.png"/><Relationship Id="rId13" Type="http://schemas.openxmlformats.org/officeDocument/2006/relationships/image" Target="media/image5.wmf"/><Relationship Id="rId109" Type="http://schemas.openxmlformats.org/officeDocument/2006/relationships/oleObject" Target="embeddings/oleObject25.bin"/><Relationship Id="rId260" Type="http://schemas.openxmlformats.org/officeDocument/2006/relationships/oleObject" Target="embeddings/oleObject85.bin"/><Relationship Id="rId281" Type="http://schemas.openxmlformats.org/officeDocument/2006/relationships/image" Target="media/image156.wmf"/><Relationship Id="rId316" Type="http://schemas.openxmlformats.org/officeDocument/2006/relationships/oleObject" Target="embeddings/oleObject120.bin"/><Relationship Id="rId337" Type="http://schemas.openxmlformats.org/officeDocument/2006/relationships/image" Target="media/image183.wmf"/><Relationship Id="rId34" Type="http://schemas.openxmlformats.org/officeDocument/2006/relationships/image" Target="media/image17.png"/><Relationship Id="rId55" Type="http://schemas.openxmlformats.org/officeDocument/2006/relationships/oleObject" Target="embeddings/oleObject5.bin"/><Relationship Id="rId76" Type="http://schemas.openxmlformats.org/officeDocument/2006/relationships/image" Target="media/image44.png"/><Relationship Id="rId97" Type="http://schemas.openxmlformats.org/officeDocument/2006/relationships/oleObject" Target="embeddings/oleObject18.bin"/><Relationship Id="rId120" Type="http://schemas.openxmlformats.org/officeDocument/2006/relationships/image" Target="media/image65.png"/><Relationship Id="rId141" Type="http://schemas.openxmlformats.org/officeDocument/2006/relationships/oleObject" Target="embeddings/oleObject47.bin"/><Relationship Id="rId358" Type="http://schemas.openxmlformats.org/officeDocument/2006/relationships/image" Target="media/image192.wmf"/><Relationship Id="rId379" Type="http://schemas.openxmlformats.org/officeDocument/2006/relationships/oleObject" Target="embeddings/oleObject154.bin"/><Relationship Id="rId7" Type="http://schemas.openxmlformats.org/officeDocument/2006/relationships/endnotes" Target="endnotes.xml"/><Relationship Id="rId162" Type="http://schemas.openxmlformats.org/officeDocument/2006/relationships/oleObject" Target="embeddings/oleObject58.bin"/><Relationship Id="rId183" Type="http://schemas.openxmlformats.org/officeDocument/2006/relationships/image" Target="media/image98.png"/><Relationship Id="rId218" Type="http://schemas.openxmlformats.org/officeDocument/2006/relationships/oleObject" Target="embeddings/oleObject70.bin"/><Relationship Id="rId239" Type="http://schemas.openxmlformats.org/officeDocument/2006/relationships/oleObject" Target="embeddings/oleObject79.bin"/><Relationship Id="rId390" Type="http://schemas.openxmlformats.org/officeDocument/2006/relationships/image" Target="media/image205.wmf"/><Relationship Id="rId404" Type="http://schemas.openxmlformats.org/officeDocument/2006/relationships/oleObject" Target="embeddings/oleObject169.bin"/><Relationship Id="rId250" Type="http://schemas.openxmlformats.org/officeDocument/2006/relationships/image" Target="media/image147.png"/><Relationship Id="rId271" Type="http://schemas.openxmlformats.org/officeDocument/2006/relationships/image" Target="media/image152.wmf"/><Relationship Id="rId292" Type="http://schemas.openxmlformats.org/officeDocument/2006/relationships/oleObject" Target="embeddings/oleObject108.bin"/><Relationship Id="rId306" Type="http://schemas.openxmlformats.org/officeDocument/2006/relationships/oleObject" Target="embeddings/oleObject115.bin"/><Relationship Id="rId24" Type="http://schemas.openxmlformats.org/officeDocument/2006/relationships/image" Target="http://img.jyeoo.net/quiz/images/202008/39/d673eead.png" TargetMode="External"/><Relationship Id="rId45" Type="http://schemas.openxmlformats.org/officeDocument/2006/relationships/hyperlink" Target="http://www.jyeoo.com/physics/report/detail/2bc4a2f6-9286-4044-b895-b76c6584b392" TargetMode="External"/><Relationship Id="rId66" Type="http://schemas.openxmlformats.org/officeDocument/2006/relationships/image" Target="media/image34.png"/><Relationship Id="rId87" Type="http://schemas.openxmlformats.org/officeDocument/2006/relationships/oleObject" Target="embeddings/oleObject13.bin"/><Relationship Id="rId110" Type="http://schemas.openxmlformats.org/officeDocument/2006/relationships/image" Target="media/image63.wmf"/><Relationship Id="rId131" Type="http://schemas.openxmlformats.org/officeDocument/2006/relationships/oleObject" Target="embeddings/oleObject42.bin"/><Relationship Id="rId327" Type="http://schemas.openxmlformats.org/officeDocument/2006/relationships/image" Target="media/image178.wmf"/><Relationship Id="rId348" Type="http://schemas.openxmlformats.org/officeDocument/2006/relationships/image" Target="media/image187.wmf"/><Relationship Id="rId369" Type="http://schemas.openxmlformats.org/officeDocument/2006/relationships/image" Target="media/image197.wmf"/><Relationship Id="rId152" Type="http://schemas.openxmlformats.org/officeDocument/2006/relationships/image" Target="media/image77.wmf"/><Relationship Id="rId173" Type="http://schemas.openxmlformats.org/officeDocument/2006/relationships/image" Target="media/image88.png"/><Relationship Id="rId194" Type="http://schemas.openxmlformats.org/officeDocument/2006/relationships/image" Target="media/image103.png"/><Relationship Id="rId208" Type="http://schemas.openxmlformats.org/officeDocument/2006/relationships/image" Target="media/image117.png"/><Relationship Id="rId229" Type="http://schemas.openxmlformats.org/officeDocument/2006/relationships/oleObject" Target="embeddings/oleObject75.bin"/><Relationship Id="rId380" Type="http://schemas.openxmlformats.org/officeDocument/2006/relationships/oleObject" Target="embeddings/oleObject155.bin"/><Relationship Id="rId240" Type="http://schemas.openxmlformats.org/officeDocument/2006/relationships/image" Target="media/image137.png"/><Relationship Id="rId261" Type="http://schemas.openxmlformats.org/officeDocument/2006/relationships/oleObject" Target="embeddings/oleObject86.bin"/><Relationship Id="rId14" Type="http://schemas.openxmlformats.org/officeDocument/2006/relationships/oleObject" Target="embeddings/oleObject2.bin"/><Relationship Id="rId35" Type="http://schemas.openxmlformats.org/officeDocument/2006/relationships/image" Target="media/image18.png"/><Relationship Id="rId56" Type="http://schemas.openxmlformats.org/officeDocument/2006/relationships/image" Target="media/image29.wmf"/><Relationship Id="rId77" Type="http://schemas.openxmlformats.org/officeDocument/2006/relationships/image" Target="media/image45.png"/><Relationship Id="rId100" Type="http://schemas.openxmlformats.org/officeDocument/2006/relationships/oleObject" Target="embeddings/oleObject20.bin"/><Relationship Id="rId282" Type="http://schemas.openxmlformats.org/officeDocument/2006/relationships/oleObject" Target="embeddings/oleObject102.bin"/><Relationship Id="rId317" Type="http://schemas.openxmlformats.org/officeDocument/2006/relationships/image" Target="media/image173.wmf"/><Relationship Id="rId338" Type="http://schemas.openxmlformats.org/officeDocument/2006/relationships/oleObject" Target="embeddings/oleObject131.bin"/><Relationship Id="rId359" Type="http://schemas.openxmlformats.org/officeDocument/2006/relationships/oleObject" Target="embeddings/oleObject143.bin"/><Relationship Id="rId8" Type="http://schemas.openxmlformats.org/officeDocument/2006/relationships/image" Target="media/image1.png"/><Relationship Id="rId98" Type="http://schemas.openxmlformats.org/officeDocument/2006/relationships/image" Target="media/image58.wmf"/><Relationship Id="rId121" Type="http://schemas.openxmlformats.org/officeDocument/2006/relationships/oleObject" Target="embeddings/oleObject34.bin"/><Relationship Id="rId142" Type="http://schemas.openxmlformats.org/officeDocument/2006/relationships/image" Target="media/image73.wmf"/><Relationship Id="rId163" Type="http://schemas.openxmlformats.org/officeDocument/2006/relationships/image" Target="media/image83.png"/><Relationship Id="rId184" Type="http://schemas.openxmlformats.org/officeDocument/2006/relationships/image" Target="media/image99.png"/><Relationship Id="rId219" Type="http://schemas.openxmlformats.org/officeDocument/2006/relationships/image" Target="media/image125.wmf"/><Relationship Id="rId370" Type="http://schemas.openxmlformats.org/officeDocument/2006/relationships/oleObject" Target="embeddings/oleObject149.bin"/><Relationship Id="rId391" Type="http://schemas.openxmlformats.org/officeDocument/2006/relationships/oleObject" Target="embeddings/oleObject162.bin"/><Relationship Id="rId405" Type="http://schemas.openxmlformats.org/officeDocument/2006/relationships/image" Target="media/image212.wmf"/><Relationship Id="rId230" Type="http://schemas.openxmlformats.org/officeDocument/2006/relationships/image" Target="media/image131.wmf"/><Relationship Id="rId251" Type="http://schemas.openxmlformats.org/officeDocument/2006/relationships/image" Target="media/image148.png"/><Relationship Id="rId25" Type="http://schemas.openxmlformats.org/officeDocument/2006/relationships/hyperlink" Target="http://www.jyeoo.com/physics/report/detail/d6f78050-0176-46bf-a30c-958ff7cd8d39" TargetMode="External"/><Relationship Id="rId46" Type="http://schemas.openxmlformats.org/officeDocument/2006/relationships/hyperlink" Target="http://www.jyeoo.com/physics/report/detail/5d9336e6-d179-4cad-83ed-b2fe9fb12dda" TargetMode="External"/><Relationship Id="rId67" Type="http://schemas.openxmlformats.org/officeDocument/2006/relationships/image" Target="media/image35.png"/><Relationship Id="rId272" Type="http://schemas.openxmlformats.org/officeDocument/2006/relationships/oleObject" Target="embeddings/oleObject96.bin"/><Relationship Id="rId293" Type="http://schemas.openxmlformats.org/officeDocument/2006/relationships/image" Target="media/image161.wmf"/><Relationship Id="rId307" Type="http://schemas.openxmlformats.org/officeDocument/2006/relationships/image" Target="media/image168.wmf"/><Relationship Id="rId328" Type="http://schemas.openxmlformats.org/officeDocument/2006/relationships/oleObject" Target="embeddings/oleObject126.bin"/><Relationship Id="rId349" Type="http://schemas.openxmlformats.org/officeDocument/2006/relationships/oleObject" Target="embeddings/oleObject138.bin"/><Relationship Id="rId88" Type="http://schemas.openxmlformats.org/officeDocument/2006/relationships/image" Target="media/image53.wmf"/><Relationship Id="rId111" Type="http://schemas.openxmlformats.org/officeDocument/2006/relationships/oleObject" Target="embeddings/oleObject26.bin"/><Relationship Id="rId132" Type="http://schemas.openxmlformats.org/officeDocument/2006/relationships/image" Target="media/image68.wmf"/><Relationship Id="rId153" Type="http://schemas.openxmlformats.org/officeDocument/2006/relationships/oleObject" Target="embeddings/oleObject54.bin"/><Relationship Id="rId174" Type="http://schemas.openxmlformats.org/officeDocument/2006/relationships/image" Target="media/image89.png"/><Relationship Id="rId195" Type="http://schemas.openxmlformats.org/officeDocument/2006/relationships/image" Target="media/image104.png"/><Relationship Id="rId209" Type="http://schemas.openxmlformats.org/officeDocument/2006/relationships/image" Target="media/image118.png"/><Relationship Id="rId360" Type="http://schemas.openxmlformats.org/officeDocument/2006/relationships/image" Target="media/image193.wmf"/><Relationship Id="rId381" Type="http://schemas.openxmlformats.org/officeDocument/2006/relationships/image" Target="media/image202.wmf"/><Relationship Id="rId220" Type="http://schemas.openxmlformats.org/officeDocument/2006/relationships/oleObject" Target="embeddings/oleObject71.bin"/><Relationship Id="rId241" Type="http://schemas.openxmlformats.org/officeDocument/2006/relationships/image" Target="media/image138.png"/><Relationship Id="rId15" Type="http://schemas.openxmlformats.org/officeDocument/2006/relationships/image" Target="media/image6.png"/><Relationship Id="rId36" Type="http://schemas.openxmlformats.org/officeDocument/2006/relationships/hyperlink" Target="http://www.jyeoo.com/physics/report/detail/04a8b704-0ddc-4315-b886-ea5ab1e72691" TargetMode="External"/><Relationship Id="rId57" Type="http://schemas.openxmlformats.org/officeDocument/2006/relationships/oleObject" Target="embeddings/oleObject6.bin"/><Relationship Id="rId262" Type="http://schemas.openxmlformats.org/officeDocument/2006/relationships/oleObject" Target="embeddings/oleObject87.bin"/><Relationship Id="rId283" Type="http://schemas.openxmlformats.org/officeDocument/2006/relationships/image" Target="media/image157.wmf"/><Relationship Id="rId318" Type="http://schemas.openxmlformats.org/officeDocument/2006/relationships/oleObject" Target="embeddings/oleObject121.bin"/><Relationship Id="rId339" Type="http://schemas.openxmlformats.org/officeDocument/2006/relationships/oleObject" Target="embeddings/oleObject132.bin"/><Relationship Id="rId78" Type="http://schemas.openxmlformats.org/officeDocument/2006/relationships/image" Target="media/image46.png"/><Relationship Id="rId99" Type="http://schemas.openxmlformats.org/officeDocument/2006/relationships/oleObject" Target="embeddings/oleObject19.bin"/><Relationship Id="rId101" Type="http://schemas.openxmlformats.org/officeDocument/2006/relationships/image" Target="media/image59.wmf"/><Relationship Id="rId122" Type="http://schemas.openxmlformats.org/officeDocument/2006/relationships/oleObject" Target="embeddings/oleObject35.bin"/><Relationship Id="rId143" Type="http://schemas.openxmlformats.org/officeDocument/2006/relationships/oleObject" Target="embeddings/oleObject48.bin"/><Relationship Id="rId164" Type="http://schemas.openxmlformats.org/officeDocument/2006/relationships/footer" Target="footer1.xml"/><Relationship Id="rId185" Type="http://schemas.openxmlformats.org/officeDocument/2006/relationships/image" Target="media/image100.wmf"/><Relationship Id="rId350" Type="http://schemas.openxmlformats.org/officeDocument/2006/relationships/image" Target="media/image188.wmf"/><Relationship Id="rId371" Type="http://schemas.openxmlformats.org/officeDocument/2006/relationships/image" Target="media/image198.wmf"/><Relationship Id="rId406" Type="http://schemas.openxmlformats.org/officeDocument/2006/relationships/oleObject" Target="embeddings/oleObject170.bin"/><Relationship Id="rId9" Type="http://schemas.openxmlformats.org/officeDocument/2006/relationships/image" Target="media/image2.png"/><Relationship Id="rId210" Type="http://schemas.openxmlformats.org/officeDocument/2006/relationships/image" Target="media/image119.png"/><Relationship Id="rId392" Type="http://schemas.openxmlformats.org/officeDocument/2006/relationships/image" Target="media/image206.wmf"/><Relationship Id="rId26" Type="http://schemas.openxmlformats.org/officeDocument/2006/relationships/image" Target="media/image12.png"/><Relationship Id="rId231" Type="http://schemas.openxmlformats.org/officeDocument/2006/relationships/oleObject" Target="embeddings/oleObject76.bin"/><Relationship Id="rId252" Type="http://schemas.openxmlformats.org/officeDocument/2006/relationships/image" Target="media/image149.png"/><Relationship Id="rId273" Type="http://schemas.openxmlformats.org/officeDocument/2006/relationships/oleObject" Target="embeddings/oleObject97.bin"/><Relationship Id="rId294" Type="http://schemas.openxmlformats.org/officeDocument/2006/relationships/oleObject" Target="embeddings/oleObject109.bin"/><Relationship Id="rId308" Type="http://schemas.openxmlformats.org/officeDocument/2006/relationships/oleObject" Target="embeddings/oleObject116.bin"/><Relationship Id="rId329" Type="http://schemas.openxmlformats.org/officeDocument/2006/relationships/image" Target="media/image179.wmf"/><Relationship Id="rId47" Type="http://schemas.openxmlformats.org/officeDocument/2006/relationships/image" Target="media/image23.png"/><Relationship Id="rId68" Type="http://schemas.openxmlformats.org/officeDocument/2006/relationships/image" Target="media/image36.png"/><Relationship Id="rId89" Type="http://schemas.openxmlformats.org/officeDocument/2006/relationships/oleObject" Target="embeddings/oleObject14.bin"/><Relationship Id="rId112" Type="http://schemas.openxmlformats.org/officeDocument/2006/relationships/oleObject" Target="embeddings/oleObject27.bin"/><Relationship Id="rId133" Type="http://schemas.openxmlformats.org/officeDocument/2006/relationships/oleObject" Target="embeddings/oleObject43.bin"/><Relationship Id="rId154" Type="http://schemas.openxmlformats.org/officeDocument/2006/relationships/image" Target="media/image78.wmf"/><Relationship Id="rId175" Type="http://schemas.openxmlformats.org/officeDocument/2006/relationships/image" Target="media/image90.png"/><Relationship Id="rId340" Type="http://schemas.openxmlformats.org/officeDocument/2006/relationships/oleObject" Target="embeddings/oleObject133.bin"/><Relationship Id="rId361" Type="http://schemas.openxmlformats.org/officeDocument/2006/relationships/oleObject" Target="embeddings/oleObject144.bin"/><Relationship Id="rId196" Type="http://schemas.openxmlformats.org/officeDocument/2006/relationships/image" Target="media/image105.png"/><Relationship Id="rId200" Type="http://schemas.openxmlformats.org/officeDocument/2006/relationships/image" Target="media/image109.png"/><Relationship Id="rId382" Type="http://schemas.openxmlformats.org/officeDocument/2006/relationships/oleObject" Target="embeddings/oleObject156.bin"/><Relationship Id="rId16" Type="http://schemas.openxmlformats.org/officeDocument/2006/relationships/image" Target="media/image7.png"/><Relationship Id="rId221" Type="http://schemas.openxmlformats.org/officeDocument/2006/relationships/image" Target="media/image126.png"/><Relationship Id="rId242" Type="http://schemas.openxmlformats.org/officeDocument/2006/relationships/image" Target="media/image139.png"/><Relationship Id="rId263" Type="http://schemas.openxmlformats.org/officeDocument/2006/relationships/oleObject" Target="embeddings/oleObject88.bin"/><Relationship Id="rId284" Type="http://schemas.openxmlformats.org/officeDocument/2006/relationships/oleObject" Target="embeddings/oleObject103.bin"/><Relationship Id="rId319" Type="http://schemas.openxmlformats.org/officeDocument/2006/relationships/image" Target="media/image174.wmf"/><Relationship Id="rId37" Type="http://schemas.openxmlformats.org/officeDocument/2006/relationships/image" Target="media/image19.png"/><Relationship Id="rId58" Type="http://schemas.openxmlformats.org/officeDocument/2006/relationships/image" Target="media/image30.wmf"/><Relationship Id="rId79" Type="http://schemas.openxmlformats.org/officeDocument/2006/relationships/image" Target="media/image47.png"/><Relationship Id="rId102" Type="http://schemas.openxmlformats.org/officeDocument/2006/relationships/oleObject" Target="embeddings/oleObject21.bin"/><Relationship Id="rId123" Type="http://schemas.openxmlformats.org/officeDocument/2006/relationships/oleObject" Target="embeddings/oleObject36.bin"/><Relationship Id="rId144" Type="http://schemas.openxmlformats.org/officeDocument/2006/relationships/image" Target="media/image74.wmf"/><Relationship Id="rId330" Type="http://schemas.openxmlformats.org/officeDocument/2006/relationships/oleObject" Target="embeddings/oleObject127.bin"/><Relationship Id="rId90" Type="http://schemas.openxmlformats.org/officeDocument/2006/relationships/image" Target="media/image54.wmf"/><Relationship Id="rId165" Type="http://schemas.openxmlformats.org/officeDocument/2006/relationships/footer" Target="footer2.xml"/><Relationship Id="rId186" Type="http://schemas.openxmlformats.org/officeDocument/2006/relationships/oleObject" Target="embeddings/oleObject62.bin"/><Relationship Id="rId351" Type="http://schemas.openxmlformats.org/officeDocument/2006/relationships/oleObject" Target="embeddings/oleObject139.bin"/><Relationship Id="rId372" Type="http://schemas.openxmlformats.org/officeDocument/2006/relationships/oleObject" Target="embeddings/oleObject150.bin"/><Relationship Id="rId393" Type="http://schemas.openxmlformats.org/officeDocument/2006/relationships/oleObject" Target="embeddings/oleObject163.bin"/><Relationship Id="rId407" Type="http://schemas.openxmlformats.org/officeDocument/2006/relationships/image" Target="media/image213.wmf"/><Relationship Id="rId211" Type="http://schemas.openxmlformats.org/officeDocument/2006/relationships/image" Target="media/image120.wmf"/><Relationship Id="rId232" Type="http://schemas.openxmlformats.org/officeDocument/2006/relationships/image" Target="media/image132.wmf"/><Relationship Id="rId253" Type="http://schemas.openxmlformats.org/officeDocument/2006/relationships/image" Target="media/image150.wmf"/><Relationship Id="rId274" Type="http://schemas.openxmlformats.org/officeDocument/2006/relationships/oleObject" Target="embeddings/oleObject98.bin"/><Relationship Id="rId295" Type="http://schemas.openxmlformats.org/officeDocument/2006/relationships/image" Target="media/image162.wmf"/><Relationship Id="rId309" Type="http://schemas.openxmlformats.org/officeDocument/2006/relationships/image" Target="media/image169.wmf"/><Relationship Id="rId27" Type="http://schemas.openxmlformats.org/officeDocument/2006/relationships/hyperlink" Target="http://www.jyeoo.com/physics/report/detail/a877e418-ef09-4111-896a-2a297575c7f0" TargetMode="External"/><Relationship Id="rId48" Type="http://schemas.openxmlformats.org/officeDocument/2006/relationships/image" Target="media/image24.png"/><Relationship Id="rId69" Type="http://schemas.openxmlformats.org/officeDocument/2006/relationships/image" Target="media/image37.png"/><Relationship Id="rId113" Type="http://schemas.openxmlformats.org/officeDocument/2006/relationships/oleObject" Target="embeddings/oleObject28.bin"/><Relationship Id="rId134" Type="http://schemas.openxmlformats.org/officeDocument/2006/relationships/image" Target="media/image69.wmf"/><Relationship Id="rId320" Type="http://schemas.openxmlformats.org/officeDocument/2006/relationships/oleObject" Target="embeddings/oleObject122.bin"/><Relationship Id="rId80" Type="http://schemas.openxmlformats.org/officeDocument/2006/relationships/image" Target="media/image48.png"/><Relationship Id="rId155" Type="http://schemas.openxmlformats.org/officeDocument/2006/relationships/oleObject" Target="embeddings/oleObject55.bin"/><Relationship Id="rId176" Type="http://schemas.openxmlformats.org/officeDocument/2006/relationships/image" Target="media/image91.png"/><Relationship Id="rId197" Type="http://schemas.openxmlformats.org/officeDocument/2006/relationships/image" Target="media/image106.png"/><Relationship Id="rId341" Type="http://schemas.openxmlformats.org/officeDocument/2006/relationships/oleObject" Target="embeddings/oleObject134.bin"/><Relationship Id="rId362" Type="http://schemas.openxmlformats.org/officeDocument/2006/relationships/image" Target="media/image194.wmf"/><Relationship Id="rId383" Type="http://schemas.openxmlformats.org/officeDocument/2006/relationships/image" Target="media/image203.wmf"/><Relationship Id="rId201" Type="http://schemas.openxmlformats.org/officeDocument/2006/relationships/image" Target="media/image110.png"/><Relationship Id="rId222" Type="http://schemas.openxmlformats.org/officeDocument/2006/relationships/image" Target="media/image127.png"/><Relationship Id="rId243" Type="http://schemas.openxmlformats.org/officeDocument/2006/relationships/image" Target="media/image140.png"/><Relationship Id="rId264" Type="http://schemas.openxmlformats.org/officeDocument/2006/relationships/oleObject" Target="embeddings/oleObject89.bin"/><Relationship Id="rId285" Type="http://schemas.openxmlformats.org/officeDocument/2006/relationships/image" Target="media/image158.wmf"/><Relationship Id="rId17" Type="http://schemas.openxmlformats.org/officeDocument/2006/relationships/image" Target="media/image8.png"/><Relationship Id="rId38" Type="http://schemas.openxmlformats.org/officeDocument/2006/relationships/image" Target="http://img.jyeoo.net/quiz/images/201108/50/59e81155.png" TargetMode="External"/><Relationship Id="rId59" Type="http://schemas.openxmlformats.org/officeDocument/2006/relationships/oleObject" Target="embeddings/oleObject7.bin"/><Relationship Id="rId103" Type="http://schemas.openxmlformats.org/officeDocument/2006/relationships/image" Target="media/image60.wmf"/><Relationship Id="rId124" Type="http://schemas.openxmlformats.org/officeDocument/2006/relationships/oleObject" Target="embeddings/oleObject37.bin"/><Relationship Id="rId310" Type="http://schemas.openxmlformats.org/officeDocument/2006/relationships/oleObject" Target="embeddings/oleObject117.bin"/><Relationship Id="rId70" Type="http://schemas.openxmlformats.org/officeDocument/2006/relationships/image" Target="media/image38.png"/><Relationship Id="rId91" Type="http://schemas.openxmlformats.org/officeDocument/2006/relationships/oleObject" Target="embeddings/oleObject15.bin"/><Relationship Id="rId145" Type="http://schemas.openxmlformats.org/officeDocument/2006/relationships/oleObject" Target="embeddings/oleObject49.bin"/><Relationship Id="rId166" Type="http://schemas.openxmlformats.org/officeDocument/2006/relationships/image" Target="media/image84.png"/><Relationship Id="rId187" Type="http://schemas.openxmlformats.org/officeDocument/2006/relationships/image" Target="media/image101.wmf"/><Relationship Id="rId331" Type="http://schemas.openxmlformats.org/officeDocument/2006/relationships/image" Target="media/image180.wmf"/><Relationship Id="rId352" Type="http://schemas.openxmlformats.org/officeDocument/2006/relationships/image" Target="media/image189.wmf"/><Relationship Id="rId373" Type="http://schemas.openxmlformats.org/officeDocument/2006/relationships/image" Target="media/image199.wmf"/><Relationship Id="rId394" Type="http://schemas.openxmlformats.org/officeDocument/2006/relationships/oleObject" Target="embeddings/oleObject164.bin"/><Relationship Id="rId408" Type="http://schemas.openxmlformats.org/officeDocument/2006/relationships/oleObject" Target="embeddings/oleObject171.bin"/><Relationship Id="rId1" Type="http://schemas.openxmlformats.org/officeDocument/2006/relationships/numbering" Target="numbering.xml"/><Relationship Id="rId212" Type="http://schemas.openxmlformats.org/officeDocument/2006/relationships/oleObject" Target="embeddings/oleObject68.bin"/><Relationship Id="rId233" Type="http://schemas.openxmlformats.org/officeDocument/2006/relationships/oleObject" Target="embeddings/oleObject77.bin"/><Relationship Id="rId254" Type="http://schemas.openxmlformats.org/officeDocument/2006/relationships/oleObject" Target="embeddings/oleObject80.bin"/><Relationship Id="rId28" Type="http://schemas.openxmlformats.org/officeDocument/2006/relationships/hyperlink" Target="http://www.jyeoo.com/physics/report/detail/d97b050e-9bf9-4174-be5f-536cccddd71b" TargetMode="External"/><Relationship Id="rId49" Type="http://schemas.openxmlformats.org/officeDocument/2006/relationships/image" Target="media/image25.wmf"/><Relationship Id="rId114" Type="http://schemas.openxmlformats.org/officeDocument/2006/relationships/oleObject" Target="embeddings/oleObject29.bin"/><Relationship Id="rId275" Type="http://schemas.openxmlformats.org/officeDocument/2006/relationships/image" Target="media/image153.wmf"/><Relationship Id="rId296" Type="http://schemas.openxmlformats.org/officeDocument/2006/relationships/oleObject" Target="embeddings/oleObject110.bin"/><Relationship Id="rId300" Type="http://schemas.openxmlformats.org/officeDocument/2006/relationships/oleObject" Target="embeddings/oleObject112.bin"/><Relationship Id="rId60" Type="http://schemas.openxmlformats.org/officeDocument/2006/relationships/image" Target="media/image31.wmf"/><Relationship Id="rId81" Type="http://schemas.openxmlformats.org/officeDocument/2006/relationships/image" Target="media/image49.png"/><Relationship Id="rId135" Type="http://schemas.openxmlformats.org/officeDocument/2006/relationships/oleObject" Target="embeddings/oleObject44.bin"/><Relationship Id="rId156" Type="http://schemas.openxmlformats.org/officeDocument/2006/relationships/image" Target="media/image79.wmf"/><Relationship Id="rId177" Type="http://schemas.openxmlformats.org/officeDocument/2006/relationships/image" Target="media/image92.png"/><Relationship Id="rId198" Type="http://schemas.openxmlformats.org/officeDocument/2006/relationships/image" Target="media/image107.png"/><Relationship Id="rId321" Type="http://schemas.openxmlformats.org/officeDocument/2006/relationships/image" Target="media/image175.wmf"/><Relationship Id="rId342" Type="http://schemas.openxmlformats.org/officeDocument/2006/relationships/image" Target="media/image184.wmf"/><Relationship Id="rId363" Type="http://schemas.openxmlformats.org/officeDocument/2006/relationships/oleObject" Target="embeddings/oleObject145.bin"/><Relationship Id="rId384" Type="http://schemas.openxmlformats.org/officeDocument/2006/relationships/oleObject" Target="embeddings/oleObject157.bin"/><Relationship Id="rId202" Type="http://schemas.openxmlformats.org/officeDocument/2006/relationships/image" Target="media/image111.png"/><Relationship Id="rId223" Type="http://schemas.openxmlformats.org/officeDocument/2006/relationships/image" Target="media/image128.wmf"/><Relationship Id="rId244" Type="http://schemas.openxmlformats.org/officeDocument/2006/relationships/image" Target="media/image141.png"/><Relationship Id="rId18" Type="http://schemas.openxmlformats.org/officeDocument/2006/relationships/hyperlink" Target="http://www.jyeoo.com/physics/report/detail/ba979d6a-c00d-420f-94af-d50d18216f2a" TargetMode="External"/><Relationship Id="rId39" Type="http://schemas.openxmlformats.org/officeDocument/2006/relationships/image" Target="media/image20.png"/><Relationship Id="rId265" Type="http://schemas.openxmlformats.org/officeDocument/2006/relationships/oleObject" Target="embeddings/oleObject90.bin"/><Relationship Id="rId286" Type="http://schemas.openxmlformats.org/officeDocument/2006/relationships/oleObject" Target="embeddings/oleObject104.bin"/><Relationship Id="rId50" Type="http://schemas.openxmlformats.org/officeDocument/2006/relationships/oleObject" Target="embeddings/oleObject3.bin"/><Relationship Id="rId104" Type="http://schemas.openxmlformats.org/officeDocument/2006/relationships/oleObject" Target="embeddings/oleObject22.bin"/><Relationship Id="rId125" Type="http://schemas.openxmlformats.org/officeDocument/2006/relationships/oleObject" Target="embeddings/oleObject38.bin"/><Relationship Id="rId146" Type="http://schemas.openxmlformats.org/officeDocument/2006/relationships/oleObject" Target="embeddings/oleObject50.bin"/><Relationship Id="rId167" Type="http://schemas.openxmlformats.org/officeDocument/2006/relationships/image" Target="media/image85.png"/><Relationship Id="rId188" Type="http://schemas.openxmlformats.org/officeDocument/2006/relationships/oleObject" Target="embeddings/oleObject63.bin"/><Relationship Id="rId311" Type="http://schemas.openxmlformats.org/officeDocument/2006/relationships/image" Target="media/image170.wmf"/><Relationship Id="rId332" Type="http://schemas.openxmlformats.org/officeDocument/2006/relationships/oleObject" Target="embeddings/oleObject128.bin"/><Relationship Id="rId353" Type="http://schemas.openxmlformats.org/officeDocument/2006/relationships/oleObject" Target="embeddings/oleObject140.bin"/><Relationship Id="rId374" Type="http://schemas.openxmlformats.org/officeDocument/2006/relationships/oleObject" Target="embeddings/oleObject151.bin"/><Relationship Id="rId395" Type="http://schemas.openxmlformats.org/officeDocument/2006/relationships/image" Target="media/image207.wmf"/><Relationship Id="rId409" Type="http://schemas.openxmlformats.org/officeDocument/2006/relationships/image" Target="media/image214.png"/><Relationship Id="rId71" Type="http://schemas.openxmlformats.org/officeDocument/2006/relationships/image" Target="media/image39.png"/><Relationship Id="rId92" Type="http://schemas.openxmlformats.org/officeDocument/2006/relationships/image" Target="media/image55.wmf"/><Relationship Id="rId213" Type="http://schemas.openxmlformats.org/officeDocument/2006/relationships/image" Target="media/image121.png"/><Relationship Id="rId234" Type="http://schemas.openxmlformats.org/officeDocument/2006/relationships/image" Target="media/image133.wmf"/><Relationship Id="rId2" Type="http://schemas.openxmlformats.org/officeDocument/2006/relationships/styles" Target="styles.xml"/><Relationship Id="rId29" Type="http://schemas.openxmlformats.org/officeDocument/2006/relationships/image" Target="media/image13.png"/><Relationship Id="rId255" Type="http://schemas.openxmlformats.org/officeDocument/2006/relationships/image" Target="media/image151.wmf"/><Relationship Id="rId276" Type="http://schemas.openxmlformats.org/officeDocument/2006/relationships/oleObject" Target="embeddings/oleObject99.bin"/><Relationship Id="rId297" Type="http://schemas.openxmlformats.org/officeDocument/2006/relationships/image" Target="media/image163.wmf"/><Relationship Id="rId40" Type="http://schemas.openxmlformats.org/officeDocument/2006/relationships/image" Target="http://img.jyeoo.net/quiz/images/201108/50/0fd17103.png" TargetMode="External"/><Relationship Id="rId115" Type="http://schemas.openxmlformats.org/officeDocument/2006/relationships/oleObject" Target="embeddings/oleObject30.bin"/><Relationship Id="rId136" Type="http://schemas.openxmlformats.org/officeDocument/2006/relationships/image" Target="media/image70.wmf"/><Relationship Id="rId157" Type="http://schemas.openxmlformats.org/officeDocument/2006/relationships/oleObject" Target="embeddings/oleObject56.bin"/><Relationship Id="rId178" Type="http://schemas.openxmlformats.org/officeDocument/2006/relationships/image" Target="media/image93.png"/><Relationship Id="rId301" Type="http://schemas.openxmlformats.org/officeDocument/2006/relationships/image" Target="media/image165.wmf"/><Relationship Id="rId322" Type="http://schemas.openxmlformats.org/officeDocument/2006/relationships/oleObject" Target="embeddings/oleObject123.bin"/><Relationship Id="rId343" Type="http://schemas.openxmlformats.org/officeDocument/2006/relationships/oleObject" Target="embeddings/oleObject135.bin"/><Relationship Id="rId364" Type="http://schemas.openxmlformats.org/officeDocument/2006/relationships/image" Target="media/image195.wmf"/><Relationship Id="rId61" Type="http://schemas.openxmlformats.org/officeDocument/2006/relationships/oleObject" Target="embeddings/oleObject8.bin"/><Relationship Id="rId82" Type="http://schemas.openxmlformats.org/officeDocument/2006/relationships/image" Target="media/image50.wmf"/><Relationship Id="rId199" Type="http://schemas.openxmlformats.org/officeDocument/2006/relationships/image" Target="media/image108.png"/><Relationship Id="rId203" Type="http://schemas.openxmlformats.org/officeDocument/2006/relationships/image" Target="media/image112.png"/><Relationship Id="rId385" Type="http://schemas.openxmlformats.org/officeDocument/2006/relationships/oleObject" Target="embeddings/oleObject158.bin"/><Relationship Id="rId19" Type="http://schemas.openxmlformats.org/officeDocument/2006/relationships/image" Target="media/image9.png"/><Relationship Id="rId224" Type="http://schemas.openxmlformats.org/officeDocument/2006/relationships/oleObject" Target="embeddings/oleObject72.bin"/><Relationship Id="rId245" Type="http://schemas.openxmlformats.org/officeDocument/2006/relationships/image" Target="media/image142.png"/><Relationship Id="rId266" Type="http://schemas.openxmlformats.org/officeDocument/2006/relationships/oleObject" Target="embeddings/oleObject91.bin"/><Relationship Id="rId287" Type="http://schemas.openxmlformats.org/officeDocument/2006/relationships/image" Target="media/image159.wmf"/><Relationship Id="rId410" Type="http://schemas.openxmlformats.org/officeDocument/2006/relationships/header" Target="header1.xml"/><Relationship Id="rId30" Type="http://schemas.openxmlformats.org/officeDocument/2006/relationships/image" Target="media/image14.png"/><Relationship Id="rId105" Type="http://schemas.openxmlformats.org/officeDocument/2006/relationships/image" Target="media/image61.wmf"/><Relationship Id="rId126" Type="http://schemas.openxmlformats.org/officeDocument/2006/relationships/oleObject" Target="embeddings/oleObject39.bin"/><Relationship Id="rId147" Type="http://schemas.openxmlformats.org/officeDocument/2006/relationships/oleObject" Target="embeddings/oleObject51.bin"/><Relationship Id="rId168" Type="http://schemas.openxmlformats.org/officeDocument/2006/relationships/image" Target="media/image86.wmf"/><Relationship Id="rId312" Type="http://schemas.openxmlformats.org/officeDocument/2006/relationships/oleObject" Target="embeddings/oleObject118.bin"/><Relationship Id="rId333" Type="http://schemas.openxmlformats.org/officeDocument/2006/relationships/image" Target="media/image181.wmf"/><Relationship Id="rId354" Type="http://schemas.openxmlformats.org/officeDocument/2006/relationships/image" Target="media/image190.wmf"/><Relationship Id="rId51" Type="http://schemas.openxmlformats.org/officeDocument/2006/relationships/image" Target="media/image26.wmf"/><Relationship Id="rId72" Type="http://schemas.openxmlformats.org/officeDocument/2006/relationships/image" Target="media/image40.png"/><Relationship Id="rId93" Type="http://schemas.openxmlformats.org/officeDocument/2006/relationships/oleObject" Target="embeddings/oleObject16.bin"/><Relationship Id="rId189" Type="http://schemas.openxmlformats.org/officeDocument/2006/relationships/image" Target="media/image102.png"/><Relationship Id="rId375" Type="http://schemas.openxmlformats.org/officeDocument/2006/relationships/image" Target="media/image200.wmf"/><Relationship Id="rId396" Type="http://schemas.openxmlformats.org/officeDocument/2006/relationships/oleObject" Target="embeddings/oleObject165.bin"/><Relationship Id="rId3" Type="http://schemas.microsoft.com/office/2007/relationships/stylesWithEffects" Target="stylesWithEffects.xml"/><Relationship Id="rId214" Type="http://schemas.openxmlformats.org/officeDocument/2006/relationships/image" Target="media/image122.png"/><Relationship Id="rId235" Type="http://schemas.openxmlformats.org/officeDocument/2006/relationships/oleObject" Target="embeddings/oleObject78.bin"/><Relationship Id="rId256" Type="http://schemas.openxmlformats.org/officeDocument/2006/relationships/oleObject" Target="embeddings/oleObject81.bin"/><Relationship Id="rId277" Type="http://schemas.openxmlformats.org/officeDocument/2006/relationships/image" Target="media/image154.wmf"/><Relationship Id="rId298" Type="http://schemas.openxmlformats.org/officeDocument/2006/relationships/oleObject" Target="embeddings/oleObject111.bin"/><Relationship Id="rId400" Type="http://schemas.openxmlformats.org/officeDocument/2006/relationships/oleObject" Target="embeddings/oleObject167.bin"/><Relationship Id="rId116" Type="http://schemas.openxmlformats.org/officeDocument/2006/relationships/oleObject" Target="embeddings/oleObject31.bin"/><Relationship Id="rId137" Type="http://schemas.openxmlformats.org/officeDocument/2006/relationships/oleObject" Target="embeddings/oleObject45.bin"/><Relationship Id="rId158" Type="http://schemas.openxmlformats.org/officeDocument/2006/relationships/image" Target="media/image80.wmf"/><Relationship Id="rId302" Type="http://schemas.openxmlformats.org/officeDocument/2006/relationships/oleObject" Target="embeddings/oleObject113.bin"/><Relationship Id="rId323" Type="http://schemas.openxmlformats.org/officeDocument/2006/relationships/image" Target="media/image176.wmf"/><Relationship Id="rId344" Type="http://schemas.openxmlformats.org/officeDocument/2006/relationships/image" Target="media/image185.wmf"/><Relationship Id="rId20" Type="http://schemas.openxmlformats.org/officeDocument/2006/relationships/image" Target="http://img.jyeoo.net/quiz/images/202008/45/6ece5c22.png" TargetMode="External"/><Relationship Id="rId41" Type="http://schemas.openxmlformats.org/officeDocument/2006/relationships/image" Target="media/image21.png"/><Relationship Id="rId62" Type="http://schemas.openxmlformats.org/officeDocument/2006/relationships/oleObject" Target="embeddings/oleObject9.bin"/><Relationship Id="rId83" Type="http://schemas.openxmlformats.org/officeDocument/2006/relationships/oleObject" Target="embeddings/oleObject11.bin"/><Relationship Id="rId179" Type="http://schemas.openxmlformats.org/officeDocument/2006/relationships/image" Target="media/image94.png"/><Relationship Id="rId365" Type="http://schemas.openxmlformats.org/officeDocument/2006/relationships/oleObject" Target="embeddings/oleObject146.bin"/><Relationship Id="rId386" Type="http://schemas.openxmlformats.org/officeDocument/2006/relationships/oleObject" Target="embeddings/oleObject159.bin"/><Relationship Id="rId190" Type="http://schemas.openxmlformats.org/officeDocument/2006/relationships/oleObject" Target="embeddings/oleObject64.bin"/><Relationship Id="rId204" Type="http://schemas.openxmlformats.org/officeDocument/2006/relationships/image" Target="media/image113.png"/><Relationship Id="rId225" Type="http://schemas.openxmlformats.org/officeDocument/2006/relationships/oleObject" Target="embeddings/oleObject73.bin"/><Relationship Id="rId246" Type="http://schemas.openxmlformats.org/officeDocument/2006/relationships/image" Target="media/image143.png"/><Relationship Id="rId267" Type="http://schemas.openxmlformats.org/officeDocument/2006/relationships/oleObject" Target="embeddings/oleObject92.bin"/><Relationship Id="rId288" Type="http://schemas.openxmlformats.org/officeDocument/2006/relationships/oleObject" Target="embeddings/oleObject105.bin"/><Relationship Id="rId411" Type="http://schemas.openxmlformats.org/officeDocument/2006/relationships/fontTable" Target="fontTable.xml"/><Relationship Id="rId106" Type="http://schemas.openxmlformats.org/officeDocument/2006/relationships/oleObject" Target="embeddings/oleObject23.bin"/><Relationship Id="rId127" Type="http://schemas.openxmlformats.org/officeDocument/2006/relationships/oleObject" Target="embeddings/oleObject40.bin"/><Relationship Id="rId313" Type="http://schemas.openxmlformats.org/officeDocument/2006/relationships/image" Target="media/image171.wmf"/><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oleObject" Target="embeddings/oleObject4.bin"/><Relationship Id="rId73" Type="http://schemas.openxmlformats.org/officeDocument/2006/relationships/image" Target="media/image41.png"/><Relationship Id="rId94" Type="http://schemas.openxmlformats.org/officeDocument/2006/relationships/image" Target="media/image56.wmf"/><Relationship Id="rId148" Type="http://schemas.openxmlformats.org/officeDocument/2006/relationships/oleObject" Target="embeddings/oleObject52.bin"/><Relationship Id="rId169" Type="http://schemas.openxmlformats.org/officeDocument/2006/relationships/oleObject" Target="embeddings/oleObject59.bin"/><Relationship Id="rId334" Type="http://schemas.openxmlformats.org/officeDocument/2006/relationships/oleObject" Target="embeddings/oleObject129.bin"/><Relationship Id="rId355" Type="http://schemas.openxmlformats.org/officeDocument/2006/relationships/oleObject" Target="embeddings/oleObject141.bin"/><Relationship Id="rId376" Type="http://schemas.openxmlformats.org/officeDocument/2006/relationships/oleObject" Target="embeddings/oleObject152.bin"/><Relationship Id="rId397" Type="http://schemas.openxmlformats.org/officeDocument/2006/relationships/image" Target="media/image208.wmf"/><Relationship Id="rId4" Type="http://schemas.openxmlformats.org/officeDocument/2006/relationships/settings" Target="settings.xml"/><Relationship Id="rId180" Type="http://schemas.openxmlformats.org/officeDocument/2006/relationships/image" Target="media/image95.png"/><Relationship Id="rId215" Type="http://schemas.openxmlformats.org/officeDocument/2006/relationships/image" Target="media/image123.wmf"/><Relationship Id="rId236" Type="http://schemas.openxmlformats.org/officeDocument/2006/relationships/image" Target="media/image134.png"/><Relationship Id="rId257" Type="http://schemas.openxmlformats.org/officeDocument/2006/relationships/oleObject" Target="embeddings/oleObject82.bin"/><Relationship Id="rId278" Type="http://schemas.openxmlformats.org/officeDocument/2006/relationships/oleObject" Target="embeddings/oleObject100.bin"/><Relationship Id="rId401" Type="http://schemas.openxmlformats.org/officeDocument/2006/relationships/image" Target="media/image210.wmf"/><Relationship Id="rId303" Type="http://schemas.openxmlformats.org/officeDocument/2006/relationships/image" Target="media/image166.wmf"/><Relationship Id="rId42" Type="http://schemas.openxmlformats.org/officeDocument/2006/relationships/image" Target="http://img.jyeoo.net/quiz/images/201108/50/5e05cb1b.png" TargetMode="External"/><Relationship Id="rId84" Type="http://schemas.openxmlformats.org/officeDocument/2006/relationships/image" Target="media/image51.wmf"/><Relationship Id="rId138" Type="http://schemas.openxmlformats.org/officeDocument/2006/relationships/image" Target="media/image71.wmf"/><Relationship Id="rId345" Type="http://schemas.openxmlformats.org/officeDocument/2006/relationships/oleObject" Target="embeddings/oleObject136.bin"/><Relationship Id="rId387" Type="http://schemas.openxmlformats.org/officeDocument/2006/relationships/oleObject" Target="embeddings/oleObject160.bin"/><Relationship Id="rId191" Type="http://schemas.openxmlformats.org/officeDocument/2006/relationships/oleObject" Target="embeddings/oleObject65.bin"/><Relationship Id="rId205" Type="http://schemas.openxmlformats.org/officeDocument/2006/relationships/image" Target="media/image114.png"/><Relationship Id="rId247" Type="http://schemas.openxmlformats.org/officeDocument/2006/relationships/image" Target="media/image144.png"/><Relationship Id="rId412" Type="http://schemas.openxmlformats.org/officeDocument/2006/relationships/theme" Target="theme/theme1.xml"/><Relationship Id="rId107" Type="http://schemas.openxmlformats.org/officeDocument/2006/relationships/oleObject" Target="embeddings/oleObject24.bin"/><Relationship Id="rId289" Type="http://schemas.openxmlformats.org/officeDocument/2006/relationships/oleObject" Target="embeddings/oleObject106.bin"/><Relationship Id="rId11" Type="http://schemas.openxmlformats.org/officeDocument/2006/relationships/image" Target="media/image4.wmf"/><Relationship Id="rId53" Type="http://schemas.openxmlformats.org/officeDocument/2006/relationships/image" Target="media/image27.png"/><Relationship Id="rId149" Type="http://schemas.openxmlformats.org/officeDocument/2006/relationships/image" Target="media/image75.png"/><Relationship Id="rId314" Type="http://schemas.openxmlformats.org/officeDocument/2006/relationships/oleObject" Target="embeddings/oleObject119.bin"/><Relationship Id="rId356" Type="http://schemas.openxmlformats.org/officeDocument/2006/relationships/image" Target="media/image191.wmf"/><Relationship Id="rId398" Type="http://schemas.openxmlformats.org/officeDocument/2006/relationships/oleObject" Target="embeddings/oleObject16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4327</Words>
  <Characters>24666</Characters>
  <Application>Microsoft Office Word</Application>
  <DocSecurity>0</DocSecurity>
  <Lines>205</Lines>
  <Paragraphs>57</Paragraphs>
  <ScaleCrop>false</ScaleCrop>
  <Company>China</Company>
  <LinksUpToDate>false</LinksUpToDate>
  <CharactersWithSpaces>28936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2021-03-14T11:31:00Z</dcterms:created>
  <dcterms:modified xsi:type="dcterms:W3CDTF">2021-03-14T11:31:00Z</dcterms:modified>
</cp:coreProperties>
</file>