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E9" w:rsidRDefault="001252E9" w:rsidP="001252E9">
      <w:pPr>
        <w:widowControl/>
        <w:spacing w:line="360" w:lineRule="auto"/>
        <w:jc w:val="center"/>
        <w:textAlignment w:val="center"/>
        <w:rPr>
          <w:color w:val="FF0000"/>
          <w:kern w:val="0"/>
          <w:szCs w:val="21"/>
          <w:lang w:val="en-US" w:eastAsia="zh-CN"/>
        </w:rPr>
      </w:pPr>
      <w:bookmarkStart w:id="0" w:name="_GoBack"/>
      <w:r>
        <w:rPr>
          <w:noProof/>
          <w:color w:val="FF0000"/>
          <w:kern w:val="0"/>
          <w:szCs w:val="21"/>
        </w:rPr>
        <w:drawing>
          <wp:inline distT="0" distB="0" distL="0" distR="0">
            <wp:extent cx="5476875" cy="788533"/>
            <wp:effectExtent l="0" t="0" r="0" b="0"/>
            <wp:docPr id="468" name="图片 46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52E9" w:rsidRDefault="001252E9" w:rsidP="001252E9">
      <w:pPr>
        <w:spacing w:line="360" w:lineRule="auto"/>
        <w:textAlignment w:val="center"/>
        <w:rPr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875" cy="485775"/>
            <wp:effectExtent l="0" t="0" r="9525" b="9525"/>
            <wp:docPr id="467" name="图片 46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widowControl/>
        <w:spacing w:line="372" w:lineRule="auto"/>
        <w:ind w:firstLineChars="200" w:firstLine="422"/>
        <w:jc w:val="left"/>
        <w:textAlignment w:val="center"/>
        <w:rPr>
          <w:b/>
          <w:szCs w:val="21"/>
        </w:rPr>
      </w:pPr>
      <w:r>
        <w:rPr>
          <w:rFonts w:hint="eastAsia"/>
          <w:b/>
          <w:szCs w:val="21"/>
        </w:rPr>
        <w:t>一、</w:t>
      </w:r>
      <w:r>
        <w:rPr>
          <w:b/>
          <w:szCs w:val="21"/>
        </w:rPr>
        <w:t>光的折射</w:t>
      </w: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．</w:t>
      </w:r>
      <w:r>
        <w:rPr>
          <w:szCs w:val="21"/>
        </w:rPr>
        <w:t>光的折射</w:t>
      </w: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szCs w:val="21"/>
        </w:rPr>
      </w:pPr>
      <w:r>
        <w:rPr>
          <w:rFonts w:hint="eastAsia"/>
          <w:szCs w:val="21"/>
        </w:rPr>
        <w:t>定义：光从一种介质斜射入另一种介质时传播方向</w:t>
      </w:r>
      <w:r>
        <w:rPr>
          <w:szCs w:val="21"/>
        </w:rPr>
        <w:t>发生改变的现象叫光的折射</w:t>
      </w:r>
      <w:r>
        <w:rPr>
          <w:rFonts w:hint="eastAsia"/>
          <w:szCs w:val="21"/>
        </w:rPr>
        <w:t>。</w:t>
      </w: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szCs w:val="21"/>
        </w:rPr>
      </w:pPr>
      <w:r>
        <w:rPr>
          <w:rFonts w:hint="eastAsia"/>
          <w:szCs w:val="21"/>
        </w:rPr>
        <w:t>光的折射规律：（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szCs w:val="21"/>
        </w:rPr>
        <w:t>折射光线、入射光线和法线在</w:t>
      </w:r>
      <w:r>
        <w:rPr>
          <w:rFonts w:hint="eastAsia"/>
          <w:szCs w:val="21"/>
        </w:rPr>
        <w:t>同一平面内</w:t>
      </w:r>
      <w:r>
        <w:rPr>
          <w:szCs w:val="21"/>
        </w:rPr>
        <w:t>；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折射光线和入射光线分居在</w:t>
      </w:r>
      <w:r>
        <w:rPr>
          <w:rFonts w:hint="eastAsia"/>
          <w:szCs w:val="21"/>
        </w:rPr>
        <w:t>法线</w:t>
      </w:r>
      <w:r>
        <w:rPr>
          <w:szCs w:val="21"/>
        </w:rPr>
        <w:t>的两侧；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当光从空气斜射入水或其他介质时，</w:t>
      </w:r>
      <w:r>
        <w:rPr>
          <w:rFonts w:hint="eastAsia"/>
          <w:szCs w:val="21"/>
        </w:rPr>
        <w:t>折射光线靠近法线，</w:t>
      </w:r>
      <w:r>
        <w:rPr>
          <w:szCs w:val="21"/>
        </w:rPr>
        <w:t>折射角</w:t>
      </w:r>
      <w:r>
        <w:rPr>
          <w:rFonts w:hint="eastAsia"/>
          <w:szCs w:val="21"/>
        </w:rPr>
        <w:t>小于</w:t>
      </w:r>
      <w:r>
        <w:rPr>
          <w:szCs w:val="21"/>
        </w:rPr>
        <w:t>入射角</w:t>
      </w:r>
      <w:r>
        <w:rPr>
          <w:rFonts w:hint="eastAsia"/>
          <w:szCs w:val="21"/>
        </w:rPr>
        <w:t>；</w:t>
      </w:r>
      <w:r>
        <w:rPr>
          <w:szCs w:val="21"/>
        </w:rPr>
        <w:t>当光从水或其他介质斜射入空气中时，</w:t>
      </w:r>
      <w:r>
        <w:rPr>
          <w:rFonts w:hint="eastAsia"/>
          <w:szCs w:val="21"/>
        </w:rPr>
        <w:t>折射光线远离法线，</w:t>
      </w:r>
      <w:r>
        <w:rPr>
          <w:szCs w:val="21"/>
        </w:rPr>
        <w:t>折射角</w:t>
      </w:r>
      <w:r>
        <w:rPr>
          <w:rFonts w:hint="eastAsia"/>
          <w:szCs w:val="21"/>
        </w:rPr>
        <w:t>大于</w:t>
      </w:r>
      <w:r>
        <w:rPr>
          <w:szCs w:val="21"/>
        </w:rPr>
        <w:t>入射角</w:t>
      </w:r>
      <w:r>
        <w:rPr>
          <w:rFonts w:hint="eastAsia"/>
          <w:szCs w:val="21"/>
        </w:rPr>
        <w:t>。</w:t>
      </w: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szCs w:val="21"/>
        </w:rPr>
      </w:pPr>
      <w:r>
        <w:rPr>
          <w:rFonts w:hint="eastAsia"/>
          <w:szCs w:val="21"/>
        </w:rPr>
        <w:t>光路的可逆性：在折射现象中，光路是可逆的。</w:t>
      </w: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szCs w:val="21"/>
        </w:rPr>
      </w:pPr>
      <w:r>
        <w:rPr>
          <w:rFonts w:hint="eastAsia"/>
          <w:szCs w:val="21"/>
        </w:rPr>
        <w:t>说明：当光从光速大的介质斜射入光速小的介质时，折射角小于入射角。</w:t>
      </w: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szCs w:val="21"/>
        </w:rPr>
      </w:pPr>
      <w:r>
        <w:rPr>
          <w:rFonts w:hint="eastAsia"/>
          <w:szCs w:val="21"/>
        </w:rPr>
        <w:t>注意：光从一种介质垂直射入另一种介质时，光的传播方向不改变，此时，入射角为</w:t>
      </w:r>
      <w:r>
        <w:rPr>
          <w:szCs w:val="21"/>
        </w:rPr>
        <w:t>0°</w:t>
      </w:r>
      <w:r>
        <w:rPr>
          <w:szCs w:val="21"/>
        </w:rPr>
        <w:t>，折射角为</w:t>
      </w:r>
      <w:r>
        <w:rPr>
          <w:szCs w:val="21"/>
        </w:rPr>
        <w:t>0°</w:t>
      </w:r>
      <w:r>
        <w:rPr>
          <w:szCs w:val="21"/>
        </w:rPr>
        <w:t>，这是折射现象的一种特殊情况</w:t>
      </w:r>
      <w:r>
        <w:rPr>
          <w:rFonts w:hint="eastAsia"/>
          <w:szCs w:val="21"/>
        </w:rPr>
        <w:t>。</w:t>
      </w: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．</w:t>
      </w:r>
      <w:r>
        <w:rPr>
          <w:szCs w:val="21"/>
        </w:rPr>
        <w:t>生活中的折射现象</w:t>
      </w: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szCs w:val="21"/>
        </w:rPr>
      </w:pPr>
      <w:r>
        <w:rPr>
          <w:rFonts w:hint="eastAsia"/>
          <w:szCs w:val="21"/>
        </w:rPr>
        <w:t>现象：（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szCs w:val="21"/>
        </w:rPr>
        <w:t>池水看起来比实际的</w:t>
      </w:r>
      <w:r>
        <w:rPr>
          <w:rFonts w:hint="eastAsia"/>
          <w:szCs w:val="21"/>
        </w:rPr>
        <w:t>浅</w:t>
      </w:r>
      <w:r>
        <w:rPr>
          <w:szCs w:val="21"/>
        </w:rPr>
        <w:t>；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筷子在水中的</w:t>
      </w:r>
      <w:r>
        <w:rPr>
          <w:szCs w:val="21"/>
        </w:rPr>
        <w:t>“</w:t>
      </w:r>
      <w:r>
        <w:rPr>
          <w:rFonts w:hint="eastAsia"/>
          <w:szCs w:val="21"/>
        </w:rPr>
        <w:t>折射</w:t>
      </w:r>
      <w:r>
        <w:rPr>
          <w:szCs w:val="21"/>
        </w:rPr>
        <w:t>”</w:t>
      </w:r>
      <w:r>
        <w:rPr>
          <w:szCs w:val="21"/>
        </w:rPr>
        <w:t>现象；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海市蜃楼；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</w:t>
      </w:r>
      <w:r>
        <w:rPr>
          <w:bCs/>
          <w:szCs w:val="21"/>
        </w:rPr>
        <w:t>叉鱼时对准看到鱼的下方</w:t>
      </w:r>
      <w:r>
        <w:rPr>
          <w:rFonts w:hint="eastAsia"/>
          <w:szCs w:val="21"/>
        </w:rPr>
        <w:t>。</w:t>
      </w:r>
    </w:p>
    <w:p w:rsidR="001252E9" w:rsidRDefault="001252E9" w:rsidP="001252E9">
      <w:pPr>
        <w:widowControl/>
        <w:spacing w:line="372" w:lineRule="auto"/>
        <w:ind w:firstLineChars="200" w:firstLine="436"/>
        <w:jc w:val="left"/>
        <w:textAlignment w:val="center"/>
        <w:rPr>
          <w:spacing w:val="4"/>
          <w:szCs w:val="21"/>
        </w:rPr>
      </w:pPr>
      <w:r>
        <w:rPr>
          <w:rFonts w:hint="eastAsia"/>
          <w:spacing w:val="4"/>
          <w:szCs w:val="21"/>
        </w:rPr>
        <w:t>说明：分析光的折射现象时，可以根据光的折射规律，通过作图的方式直观、形象地说明问题，但在分析时，一定要搞清光的传播方向，即光线从什么介质斜射入什么介质中；再利用相应的折射规律作图分析。</w:t>
      </w:r>
    </w:p>
    <w:p w:rsidR="001252E9" w:rsidRDefault="001252E9" w:rsidP="001252E9">
      <w:pPr>
        <w:spacing w:line="360" w:lineRule="auto"/>
        <w:ind w:firstLineChars="200" w:firstLine="422"/>
        <w:textAlignment w:val="center"/>
        <w:rPr>
          <w:b/>
          <w:kern w:val="0"/>
        </w:rPr>
      </w:pPr>
      <w:r>
        <w:rPr>
          <w:rFonts w:hint="eastAsia"/>
          <w:b/>
          <w:kern w:val="0"/>
          <w:szCs w:val="21"/>
        </w:rPr>
        <w:t>二</w:t>
      </w:r>
      <w:r>
        <w:rPr>
          <w:b/>
          <w:kern w:val="0"/>
          <w:szCs w:val="21"/>
        </w:rPr>
        <w:t>、</w:t>
      </w:r>
      <w:r>
        <w:rPr>
          <w:b/>
          <w:kern w:val="0"/>
        </w:rPr>
        <w:t>光的色散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</w:rPr>
      </w:pPr>
      <w:r>
        <w:rPr>
          <w:kern w:val="0"/>
          <w:szCs w:val="21"/>
        </w:rPr>
        <w:t>1</w:t>
      </w:r>
      <w:r>
        <w:rPr>
          <w:kern w:val="0"/>
          <w:szCs w:val="21"/>
        </w:rPr>
        <w:t>．概念：</w:t>
      </w:r>
      <w:r>
        <w:rPr>
          <w:kern w:val="0"/>
        </w:rPr>
        <w:t>太阳光经过三棱镜后，被分解成红、橙、黄、绿、蓝、靛、紫七种色光，这种现象叫光的色散。（插图片）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</w:rPr>
      </w:pPr>
      <w:r>
        <w:rPr>
          <w:kern w:val="0"/>
          <w:szCs w:val="21"/>
        </w:rPr>
        <w:t>2</w:t>
      </w:r>
      <w:r>
        <w:rPr>
          <w:kern w:val="0"/>
          <w:szCs w:val="21"/>
        </w:rPr>
        <w:t>．</w:t>
      </w:r>
      <w:r>
        <w:rPr>
          <w:kern w:val="0"/>
        </w:rPr>
        <w:t>色散现象表明：白光是由七种色光混合而成的。</w:t>
      </w:r>
    </w:p>
    <w:p w:rsidR="001252E9" w:rsidRDefault="001252E9" w:rsidP="001252E9">
      <w:pPr>
        <w:adjustRightInd w:val="0"/>
        <w:snapToGrid w:val="0"/>
        <w:spacing w:line="360" w:lineRule="auto"/>
        <w:ind w:firstLineChars="200" w:firstLine="420"/>
        <w:textAlignment w:val="center"/>
        <w:rPr>
          <w:color w:val="000000"/>
          <w:kern w:val="0"/>
        </w:rPr>
      </w:pPr>
      <w:r>
        <w:rPr>
          <w:kern w:val="0"/>
          <w:szCs w:val="21"/>
        </w:rPr>
        <w:t>3</w:t>
      </w:r>
      <w:r>
        <w:rPr>
          <w:kern w:val="0"/>
          <w:szCs w:val="21"/>
        </w:rPr>
        <w:t>．</w:t>
      </w:r>
      <w:r>
        <w:rPr>
          <w:color w:val="000000"/>
          <w:kern w:val="0"/>
        </w:rPr>
        <w:t>单色光：一般把红、橙、黄、绿、蓝、靛、紫等颜色的光称为单色光。</w:t>
      </w:r>
      <w:r>
        <w:rPr>
          <w:rFonts w:hint="eastAsia"/>
          <w:color w:val="000000"/>
          <w:kern w:val="0"/>
        </w:rPr>
        <w:t xml:space="preserve">  </w:t>
      </w:r>
    </w:p>
    <w:p w:rsidR="001252E9" w:rsidRDefault="001252E9" w:rsidP="001252E9">
      <w:pPr>
        <w:adjustRightInd w:val="0"/>
        <w:snapToGrid w:val="0"/>
        <w:spacing w:line="360" w:lineRule="auto"/>
        <w:ind w:firstLineChars="200" w:firstLine="420"/>
        <w:textAlignment w:val="center"/>
        <w:rPr>
          <w:color w:val="000000"/>
          <w:kern w:val="0"/>
        </w:rPr>
      </w:pPr>
      <w:r>
        <w:rPr>
          <w:kern w:val="0"/>
          <w:szCs w:val="21"/>
        </w:rPr>
        <w:t>4</w:t>
      </w:r>
      <w:r>
        <w:rPr>
          <w:kern w:val="0"/>
          <w:szCs w:val="21"/>
        </w:rPr>
        <w:t>．</w:t>
      </w:r>
      <w:r>
        <w:rPr>
          <w:color w:val="000000"/>
          <w:kern w:val="0"/>
        </w:rPr>
        <w:t>复色光：由单色光混合成的光称为复色光。</w:t>
      </w:r>
      <w:r>
        <w:rPr>
          <w:rFonts w:hint="eastAsia"/>
          <w:color w:val="000000"/>
          <w:kern w:val="0"/>
        </w:rPr>
        <w:t xml:space="preserve">  </w:t>
      </w:r>
    </w:p>
    <w:p w:rsidR="001252E9" w:rsidRDefault="001252E9" w:rsidP="001252E9">
      <w:pPr>
        <w:adjustRightInd w:val="0"/>
        <w:spacing w:line="360" w:lineRule="auto"/>
        <w:ind w:firstLineChars="200" w:firstLine="422"/>
        <w:textAlignment w:val="center"/>
        <w:rPr>
          <w:b/>
          <w:kern w:val="0"/>
          <w:szCs w:val="20"/>
        </w:rPr>
      </w:pPr>
    </w:p>
    <w:p w:rsidR="001252E9" w:rsidRDefault="001252E9" w:rsidP="001252E9">
      <w:pPr>
        <w:adjustRightInd w:val="0"/>
        <w:spacing w:line="360" w:lineRule="auto"/>
        <w:ind w:firstLineChars="200" w:firstLine="422"/>
        <w:textAlignment w:val="center"/>
        <w:rPr>
          <w:b/>
          <w:kern w:val="0"/>
          <w:szCs w:val="20"/>
        </w:rPr>
      </w:pPr>
      <w:r>
        <w:rPr>
          <w:rFonts w:hint="eastAsia"/>
          <w:b/>
          <w:kern w:val="0"/>
          <w:szCs w:val="20"/>
        </w:rPr>
        <w:t>三</w:t>
      </w:r>
      <w:r>
        <w:rPr>
          <w:b/>
          <w:kern w:val="0"/>
          <w:szCs w:val="20"/>
        </w:rPr>
        <w:t>、物体的颜色</w:t>
      </w:r>
    </w:p>
    <w:p w:rsidR="001252E9" w:rsidRDefault="001252E9" w:rsidP="001252E9">
      <w:pPr>
        <w:adjustRightInd w:val="0"/>
        <w:spacing w:line="360" w:lineRule="auto"/>
        <w:ind w:firstLineChars="200" w:firstLine="420"/>
        <w:textAlignment w:val="center"/>
        <w:rPr>
          <w:kern w:val="0"/>
          <w:szCs w:val="20"/>
        </w:rPr>
      </w:pPr>
      <w:r>
        <w:rPr>
          <w:kern w:val="0"/>
          <w:szCs w:val="21"/>
        </w:rPr>
        <w:t>1</w:t>
      </w:r>
      <w:r>
        <w:rPr>
          <w:kern w:val="0"/>
          <w:szCs w:val="21"/>
        </w:rPr>
        <w:t>．</w:t>
      </w:r>
      <w:r>
        <w:rPr>
          <w:kern w:val="0"/>
          <w:szCs w:val="20"/>
        </w:rPr>
        <w:t>透明物体的颜色是由物体透过光的颜色决定的，且物体是什么颜色，它只透过与它相同的色光，其它色光则被吸收，如果物体把所有的色光都透过，我们将会看到无</w:t>
      </w:r>
      <w:r>
        <w:rPr>
          <w:kern w:val="0"/>
          <w:szCs w:val="20"/>
        </w:rPr>
        <w:lastRenderedPageBreak/>
        <w:t>色的透明体。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  <w:szCs w:val="20"/>
        </w:rPr>
      </w:pPr>
      <w:r>
        <w:rPr>
          <w:kern w:val="0"/>
          <w:szCs w:val="21"/>
        </w:rPr>
        <w:t>2</w:t>
      </w:r>
      <w:r>
        <w:rPr>
          <w:kern w:val="0"/>
          <w:szCs w:val="21"/>
        </w:rPr>
        <w:t>．</w:t>
      </w:r>
      <w:r>
        <w:rPr>
          <w:kern w:val="0"/>
          <w:szCs w:val="20"/>
        </w:rPr>
        <w:t>不透明物体的颜色是由物体反射色光决定的，物体是什么颜色，它只反射跟它相同的色光，其它色光全部被物体吸收，当物体把所有色光都反射，我们看到的物体是白色的；如果物体把所有的色光都吸收，物体是黑色的。</w:t>
      </w:r>
    </w:p>
    <w:p w:rsidR="001252E9" w:rsidRDefault="001252E9" w:rsidP="001252E9">
      <w:pPr>
        <w:adjustRightInd w:val="0"/>
        <w:spacing w:line="360" w:lineRule="auto"/>
        <w:ind w:firstLineChars="200" w:firstLine="420"/>
        <w:textAlignment w:val="center"/>
        <w:rPr>
          <w:kern w:val="0"/>
          <w:szCs w:val="20"/>
        </w:rPr>
      </w:pPr>
      <w:r>
        <w:rPr>
          <w:kern w:val="0"/>
          <w:szCs w:val="21"/>
        </w:rPr>
        <w:t>3</w:t>
      </w:r>
      <w:r>
        <w:rPr>
          <w:kern w:val="0"/>
          <w:szCs w:val="21"/>
        </w:rPr>
        <w:t>．</w:t>
      </w:r>
      <w:r>
        <w:rPr>
          <w:kern w:val="0"/>
          <w:szCs w:val="20"/>
        </w:rPr>
        <w:t>色光的三原色是红、绿、蓝。</w:t>
      </w:r>
    </w:p>
    <w:p w:rsidR="001252E9" w:rsidRDefault="001252E9" w:rsidP="001252E9">
      <w:pPr>
        <w:adjustRightInd w:val="0"/>
        <w:spacing w:line="360" w:lineRule="auto"/>
        <w:ind w:firstLineChars="200" w:firstLine="420"/>
        <w:textAlignment w:val="center"/>
        <w:rPr>
          <w:kern w:val="0"/>
          <w:szCs w:val="20"/>
        </w:rPr>
      </w:pPr>
      <w:r>
        <w:rPr>
          <w:kern w:val="0"/>
          <w:szCs w:val="21"/>
        </w:rPr>
        <w:t>4</w:t>
      </w:r>
      <w:r>
        <w:rPr>
          <w:kern w:val="0"/>
          <w:szCs w:val="21"/>
        </w:rPr>
        <w:t>．</w:t>
      </w:r>
      <w:r>
        <w:rPr>
          <w:kern w:val="0"/>
          <w:szCs w:val="20"/>
        </w:rPr>
        <w:t>颜料的三原色是红、黄、蓝。</w:t>
      </w:r>
    </w:p>
    <w:p w:rsidR="001252E9" w:rsidRDefault="001252E9" w:rsidP="001252E9">
      <w:pPr>
        <w:spacing w:line="360" w:lineRule="auto"/>
        <w:ind w:firstLineChars="200" w:firstLine="422"/>
        <w:textAlignment w:val="center"/>
        <w:rPr>
          <w:b/>
          <w:kern w:val="0"/>
        </w:rPr>
      </w:pPr>
      <w:r>
        <w:rPr>
          <w:rFonts w:hint="eastAsia"/>
          <w:b/>
          <w:kern w:val="0"/>
        </w:rPr>
        <w:t>四</w:t>
      </w:r>
      <w:r>
        <w:rPr>
          <w:b/>
          <w:kern w:val="0"/>
        </w:rPr>
        <w:t>、看不见的光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</w:rPr>
      </w:pPr>
      <w:r>
        <w:rPr>
          <w:kern w:val="0"/>
          <w:szCs w:val="21"/>
        </w:rPr>
        <w:t>1</w:t>
      </w:r>
      <w:r>
        <w:rPr>
          <w:kern w:val="0"/>
          <w:szCs w:val="21"/>
        </w:rPr>
        <w:t>．</w:t>
      </w:r>
      <w:r>
        <w:rPr>
          <w:kern w:val="0"/>
        </w:rPr>
        <w:t>光谱：把光线按照红、橙、黄、绿、蓝、靛、紫的顺序排列起来，就是光谱。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  <w:szCs w:val="21"/>
        </w:rPr>
      </w:pPr>
      <w:r>
        <w:rPr>
          <w:kern w:val="0"/>
          <w:szCs w:val="21"/>
        </w:rPr>
        <w:t>2</w:t>
      </w:r>
      <w:r>
        <w:rPr>
          <w:kern w:val="0"/>
          <w:szCs w:val="21"/>
        </w:rPr>
        <w:t>．红外线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</w:rPr>
      </w:pPr>
      <w:r>
        <w:rPr>
          <w:kern w:val="0"/>
        </w:rPr>
        <w:t>（</w:t>
      </w:r>
      <w:r>
        <w:rPr>
          <w:kern w:val="0"/>
        </w:rPr>
        <w:t>1</w:t>
      </w:r>
      <w:r>
        <w:rPr>
          <w:kern w:val="0"/>
        </w:rPr>
        <w:t>）红外线：红光之外的辐射叫做红外线。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</w:rPr>
      </w:pPr>
      <w:r>
        <w:rPr>
          <w:kern w:val="0"/>
        </w:rPr>
        <w:t>（</w:t>
      </w:r>
      <w:r>
        <w:rPr>
          <w:kern w:val="0"/>
        </w:rPr>
        <w:t>2</w:t>
      </w:r>
      <w:r>
        <w:rPr>
          <w:kern w:val="0"/>
        </w:rPr>
        <w:t>）特性：一切物体都在不停地辐射红外线．物体的温度升高时，它向外辐射的红外线就会红外线。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3</w:t>
      </w:r>
      <w:r>
        <w:rPr>
          <w:kern w:val="0"/>
          <w:szCs w:val="21"/>
        </w:rPr>
        <w:t>）特点：穿透云雾能力强（红外遥感）；较强的热效应（红外线夜视仪）；物体的温度越高，辐射的红外线越多。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4</w:t>
      </w:r>
      <w:r>
        <w:rPr>
          <w:kern w:val="0"/>
          <w:szCs w:val="21"/>
        </w:rPr>
        <w:t>）应用：</w:t>
      </w:r>
      <w:r>
        <w:rPr>
          <w:kern w:val="0"/>
          <w:szCs w:val="21"/>
        </w:rPr>
        <w:t>a</w:t>
      </w:r>
      <w:r>
        <w:rPr>
          <w:kern w:val="0"/>
          <w:szCs w:val="21"/>
        </w:rPr>
        <w:t>．利用红外线加热物体：</w:t>
      </w:r>
      <w:r>
        <w:rPr>
          <w:kern w:val="0"/>
        </w:rPr>
        <w:t>理疗机、红外线加热烤箱等</w:t>
      </w:r>
      <w:r>
        <w:rPr>
          <w:kern w:val="0"/>
          <w:szCs w:val="21"/>
        </w:rPr>
        <w:t>；</w:t>
      </w:r>
      <w:r>
        <w:rPr>
          <w:kern w:val="0"/>
          <w:szCs w:val="21"/>
        </w:rPr>
        <w:t>b</w:t>
      </w:r>
      <w:r>
        <w:rPr>
          <w:kern w:val="0"/>
          <w:szCs w:val="21"/>
        </w:rPr>
        <w:t>．红外线遥感：</w:t>
      </w:r>
      <w:r>
        <w:rPr>
          <w:kern w:val="0"/>
        </w:rPr>
        <w:t>红外线夜视仪、红外线测距仪、红外线照相</w:t>
      </w:r>
      <w:r>
        <w:rPr>
          <w:kern w:val="0"/>
          <w:szCs w:val="21"/>
        </w:rPr>
        <w:t>；</w:t>
      </w:r>
      <w:r>
        <w:rPr>
          <w:kern w:val="0"/>
          <w:szCs w:val="21"/>
        </w:rPr>
        <w:t>c</w:t>
      </w:r>
      <w:r>
        <w:rPr>
          <w:kern w:val="0"/>
          <w:szCs w:val="21"/>
        </w:rPr>
        <w:t>．红外线遥控：电视、空调等的遥控器。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  <w:szCs w:val="21"/>
        </w:rPr>
      </w:pPr>
      <w:r>
        <w:rPr>
          <w:kern w:val="0"/>
          <w:szCs w:val="21"/>
        </w:rPr>
        <w:t>3</w:t>
      </w:r>
      <w:r>
        <w:rPr>
          <w:kern w:val="0"/>
          <w:szCs w:val="21"/>
        </w:rPr>
        <w:t>．紫外线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</w:rPr>
      </w:pPr>
      <w:r>
        <w:rPr>
          <w:kern w:val="0"/>
        </w:rPr>
        <w:t>（</w:t>
      </w:r>
      <w:r>
        <w:rPr>
          <w:kern w:val="0"/>
        </w:rPr>
        <w:t>1</w:t>
      </w:r>
      <w:r>
        <w:rPr>
          <w:kern w:val="0"/>
        </w:rPr>
        <w:t>）紫外线：紫光之外的辐射叫做紫外线。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</w:rPr>
      </w:pPr>
      <w:r>
        <w:rPr>
          <w:kern w:val="0"/>
        </w:rPr>
        <w:t>（</w:t>
      </w:r>
      <w:r>
        <w:rPr>
          <w:kern w:val="0"/>
        </w:rPr>
        <w:t>2</w:t>
      </w:r>
      <w:r>
        <w:rPr>
          <w:kern w:val="0"/>
        </w:rPr>
        <w:t>）特性：紫外线的主要作用是化学作用，能促进维生素</w:t>
      </w:r>
      <w:r>
        <w:rPr>
          <w:kern w:val="0"/>
        </w:rPr>
        <w:t>D</w:t>
      </w:r>
      <w:r>
        <w:rPr>
          <w:kern w:val="0"/>
        </w:rPr>
        <w:t>的合成，能杀死微生物，能使荧光物质发光；过多紫外线照射有害人体健康。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kern w:val="0"/>
        </w:rPr>
      </w:pPr>
      <w:r>
        <w:rPr>
          <w:kern w:val="0"/>
        </w:rPr>
        <w:t>（</w:t>
      </w:r>
      <w:r>
        <w:rPr>
          <w:kern w:val="0"/>
        </w:rPr>
        <w:t>3</w:t>
      </w:r>
      <w:r>
        <w:rPr>
          <w:kern w:val="0"/>
        </w:rPr>
        <w:t>）应用：</w:t>
      </w:r>
      <w:r>
        <w:rPr>
          <w:kern w:val="0"/>
          <w:szCs w:val="21"/>
        </w:rPr>
        <w:t>a</w:t>
      </w:r>
      <w:r>
        <w:rPr>
          <w:kern w:val="0"/>
          <w:szCs w:val="21"/>
        </w:rPr>
        <w:t>．</w:t>
      </w:r>
      <w:r>
        <w:rPr>
          <w:kern w:val="0"/>
        </w:rPr>
        <w:t>有助于人体合成维生素</w:t>
      </w:r>
      <w:r>
        <w:rPr>
          <w:kern w:val="0"/>
        </w:rPr>
        <w:t>D</w:t>
      </w:r>
      <w:r>
        <w:rPr>
          <w:kern w:val="0"/>
        </w:rPr>
        <w:t>；</w:t>
      </w:r>
      <w:r>
        <w:rPr>
          <w:kern w:val="0"/>
        </w:rPr>
        <w:t>b</w:t>
      </w:r>
      <w:r>
        <w:rPr>
          <w:kern w:val="0"/>
          <w:szCs w:val="21"/>
        </w:rPr>
        <w:t>．</w:t>
      </w:r>
      <w:r>
        <w:rPr>
          <w:kern w:val="0"/>
        </w:rPr>
        <w:t>诱发基因突变以培育生物新品种；</w:t>
      </w:r>
      <w:r>
        <w:rPr>
          <w:kern w:val="0"/>
        </w:rPr>
        <w:t>c</w:t>
      </w:r>
      <w:r>
        <w:rPr>
          <w:kern w:val="0"/>
          <w:szCs w:val="21"/>
        </w:rPr>
        <w:t>．</w:t>
      </w:r>
      <w:r>
        <w:rPr>
          <w:kern w:val="0"/>
        </w:rPr>
        <w:t>化学催化、消毒灭菌；</w:t>
      </w:r>
      <w:r>
        <w:rPr>
          <w:kern w:val="0"/>
        </w:rPr>
        <w:t>d</w:t>
      </w:r>
      <w:r>
        <w:rPr>
          <w:kern w:val="0"/>
          <w:szCs w:val="21"/>
        </w:rPr>
        <w:t>．</w:t>
      </w:r>
      <w:r>
        <w:rPr>
          <w:kern w:val="0"/>
        </w:rPr>
        <w:t>鉴别古画、识别商标和钞票等。</w:t>
      </w: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kern w:val="0"/>
        </w:rPr>
      </w:pPr>
      <w:r>
        <w:rPr>
          <w:kern w:val="0"/>
          <w:szCs w:val="21"/>
        </w:rPr>
        <w:t>4</w:t>
      </w:r>
      <w:r>
        <w:rPr>
          <w:kern w:val="0"/>
          <w:szCs w:val="21"/>
        </w:rPr>
        <w:t>．</w:t>
      </w:r>
      <w:r>
        <w:rPr>
          <w:kern w:val="0"/>
        </w:rPr>
        <w:t>共性：红外线和紫外线都是人眼看不见的。</w:t>
      </w: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kern w:val="0"/>
        </w:rPr>
      </w:pP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kern w:val="0"/>
        </w:rPr>
      </w:pPr>
    </w:p>
    <w:p w:rsidR="001252E9" w:rsidRDefault="001252E9" w:rsidP="001252E9">
      <w:pPr>
        <w:widowControl/>
        <w:spacing w:line="372" w:lineRule="auto"/>
        <w:ind w:firstLineChars="200" w:firstLine="420"/>
        <w:jc w:val="left"/>
        <w:textAlignment w:val="center"/>
        <w:rPr>
          <w:kern w:val="0"/>
        </w:rPr>
      </w:pPr>
    </w:p>
    <w:p w:rsidR="001252E9" w:rsidRDefault="001252E9" w:rsidP="001252E9">
      <w:pPr>
        <w:widowControl/>
        <w:spacing w:line="372" w:lineRule="auto"/>
        <w:ind w:firstLineChars="200" w:firstLine="436"/>
        <w:jc w:val="left"/>
        <w:textAlignment w:val="center"/>
        <w:rPr>
          <w:spacing w:val="4"/>
          <w:szCs w:val="21"/>
        </w:rPr>
      </w:pPr>
    </w:p>
    <w:p w:rsidR="001252E9" w:rsidRDefault="001252E9" w:rsidP="001252E9">
      <w:pPr>
        <w:widowControl/>
        <w:spacing w:line="372" w:lineRule="auto"/>
        <w:jc w:val="left"/>
        <w:textAlignment w:val="center"/>
        <w:rPr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875" cy="476250"/>
            <wp:effectExtent l="0" t="0" r="9525" b="0"/>
            <wp:docPr id="466" name="图片 46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84" w:lineRule="auto"/>
        <w:ind w:leftChars="150" w:left="315"/>
        <w:jc w:val="center"/>
        <w:textAlignment w:val="center"/>
        <w:rPr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3562350" cy="542925"/>
            <wp:effectExtent l="0" t="0" r="0" b="9525"/>
            <wp:docPr id="465" name="图片 46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lastRenderedPageBreak/>
        <w:drawing>
          <wp:inline distT="0" distB="0" distL="0" distR="0">
            <wp:extent cx="1295400" cy="381000"/>
            <wp:effectExtent l="0" t="0" r="0" b="0"/>
            <wp:docPr id="464" name="图片 46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widowControl/>
        <w:shd w:val="clear" w:color="auto" w:fill="FFFFFF"/>
        <w:spacing w:line="360" w:lineRule="auto"/>
        <w:jc w:val="left"/>
        <w:rPr>
          <w:color w:val="333333"/>
          <w:spacing w:val="15"/>
          <w:szCs w:val="21"/>
        </w:rPr>
      </w:pPr>
      <w:hyperlink r:id="rId13" w:tgtFrame="http://www.jyeoo.com/physics/ques/_blank" w:tooltip="此年份及地区表示：该试题最新出现所在的试卷年份及地区" w:history="1">
        <w:r>
          <w:rPr>
            <w:rStyle w:val="a7"/>
            <w:color w:val="FF0000"/>
            <w:spacing w:val="15"/>
            <w:szCs w:val="21"/>
            <w:shd w:val="clear" w:color="auto" w:fill="FFFFFF"/>
          </w:rPr>
          <w:t>（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2020•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阜新）</w:t>
        </w:r>
      </w:hyperlink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下列所示的四个现象中，属于光的折射的是（　　）</w:t>
      </w:r>
      <w:r>
        <w:rPr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noProof/>
          <w:color w:val="333333"/>
          <w:spacing w:val="15"/>
          <w:kern w:val="0"/>
          <w:szCs w:val="21"/>
          <w:shd w:val="clear" w:color="auto" w:fill="FFFFFF"/>
        </w:rPr>
        <w:drawing>
          <wp:inline distT="0" distB="0" distL="0" distR="0">
            <wp:extent cx="1133475" cy="695325"/>
            <wp:effectExtent l="0" t="0" r="9525" b="9525"/>
            <wp:docPr id="463" name="图片 463" descr="http://img.jyeoo.net/quiz/images/202009/13/d68db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7" descr="http://img.jyeoo.net/quiz/images/202009/13/d68dbe96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 xml:space="preserve">     </w:t>
      </w:r>
      <w:r>
        <w:rPr>
          <w:noProof/>
          <w:color w:val="333333"/>
          <w:spacing w:val="15"/>
          <w:kern w:val="0"/>
          <w:szCs w:val="21"/>
          <w:shd w:val="clear" w:color="auto" w:fill="FFFFFF"/>
        </w:rPr>
        <w:drawing>
          <wp:inline distT="0" distB="0" distL="0" distR="0">
            <wp:extent cx="800100" cy="723900"/>
            <wp:effectExtent l="0" t="0" r="0" b="0"/>
            <wp:docPr id="462" name="图片 462" descr="http://img.jyeoo.net/quiz/images/202009/13/2863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8" descr="http://img.jyeoo.net/quiz/images/202009/13/28633522.pn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 xml:space="preserve">        </w:t>
      </w:r>
      <w:r>
        <w:rPr>
          <w:noProof/>
          <w:color w:val="333333"/>
          <w:spacing w:val="15"/>
          <w:kern w:val="0"/>
          <w:szCs w:val="21"/>
          <w:shd w:val="clear" w:color="auto" w:fill="FFFFFF"/>
        </w:rPr>
        <w:drawing>
          <wp:inline distT="0" distB="0" distL="0" distR="0">
            <wp:extent cx="723900" cy="790575"/>
            <wp:effectExtent l="0" t="0" r="0" b="9525"/>
            <wp:docPr id="461" name="图片 461" descr="http://img.jyeoo.net/quiz/images/202009/13/fafb97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9" descr="http://img.jyeoo.net/quiz/images/202009/13/fafb97ec.pn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 xml:space="preserve">    </w:t>
      </w:r>
      <w:r>
        <w:rPr>
          <w:noProof/>
          <w:color w:val="333333"/>
          <w:spacing w:val="15"/>
          <w:kern w:val="0"/>
          <w:szCs w:val="21"/>
          <w:shd w:val="clear" w:color="auto" w:fill="FFFFFF"/>
        </w:rPr>
        <w:drawing>
          <wp:inline distT="0" distB="0" distL="0" distR="0">
            <wp:extent cx="1314450" cy="647700"/>
            <wp:effectExtent l="0" t="0" r="0" b="0"/>
            <wp:docPr id="460" name="图片 460" descr="http://img.jyeoo.net/quiz/images/202009/13/74905f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0" descr="http://img.jyeoo.net/quiz/images/202009/13/74905fbb.png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①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海市蜃楼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 xml:space="preserve">           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②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日环食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 xml:space="preserve">       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③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筷子上折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 xml:space="preserve">      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④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鸟的倒影</w:t>
      </w:r>
    </w:p>
    <w:p w:rsidR="001252E9" w:rsidRDefault="001252E9" w:rsidP="001252E9">
      <w:pPr>
        <w:widowControl/>
        <w:tabs>
          <w:tab w:val="left" w:pos="2980"/>
          <w:tab w:val="left" w:pos="5960"/>
          <w:tab w:val="left" w:pos="8940"/>
        </w:tabs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A</w:t>
      </w:r>
      <w:r>
        <w:rPr>
          <w:kern w:val="0"/>
          <w:szCs w:val="21"/>
          <w:lang w:bidi="ar"/>
        </w:rPr>
        <w:t>．</w:t>
      </w:r>
      <w:r>
        <w:rPr>
          <w:rFonts w:ascii="宋体" w:hAnsi="宋体" w:cs="宋体" w:hint="eastAsia"/>
          <w:kern w:val="0"/>
          <w:szCs w:val="21"/>
          <w:lang w:bidi="ar"/>
        </w:rPr>
        <w:t>①②</w:t>
      </w:r>
      <w:r>
        <w:rPr>
          <w:rFonts w:hint="eastAsia"/>
          <w:szCs w:val="21"/>
        </w:rPr>
        <w:t xml:space="preserve">              </w:t>
      </w:r>
      <w:r>
        <w:rPr>
          <w:kern w:val="0"/>
          <w:szCs w:val="21"/>
          <w:lang w:bidi="ar"/>
        </w:rPr>
        <w:t>B</w:t>
      </w:r>
      <w:r>
        <w:rPr>
          <w:kern w:val="0"/>
          <w:szCs w:val="21"/>
          <w:lang w:bidi="ar"/>
        </w:rPr>
        <w:t>．</w:t>
      </w:r>
      <w:r>
        <w:rPr>
          <w:rFonts w:ascii="宋体" w:hAnsi="宋体" w:cs="宋体" w:hint="eastAsia"/>
          <w:kern w:val="0"/>
          <w:szCs w:val="21"/>
          <w:lang w:bidi="ar"/>
        </w:rPr>
        <w:t>①③</w:t>
      </w:r>
      <w:r>
        <w:rPr>
          <w:rFonts w:hint="eastAsia"/>
          <w:szCs w:val="21"/>
        </w:rPr>
        <w:t xml:space="preserve">               </w:t>
      </w:r>
      <w:r>
        <w:rPr>
          <w:kern w:val="0"/>
          <w:szCs w:val="21"/>
          <w:lang w:bidi="ar"/>
        </w:rPr>
        <w:t>C</w:t>
      </w:r>
      <w:r>
        <w:rPr>
          <w:kern w:val="0"/>
          <w:szCs w:val="21"/>
          <w:lang w:bidi="ar"/>
        </w:rPr>
        <w:t>．</w:t>
      </w:r>
      <w:r>
        <w:rPr>
          <w:rFonts w:ascii="宋体" w:hAnsi="宋体" w:cs="宋体" w:hint="eastAsia"/>
          <w:kern w:val="0"/>
          <w:szCs w:val="21"/>
          <w:lang w:bidi="ar"/>
        </w:rPr>
        <w:t>①②④</w:t>
      </w:r>
      <w:r>
        <w:rPr>
          <w:rFonts w:hint="eastAsia"/>
          <w:szCs w:val="21"/>
        </w:rPr>
        <w:t xml:space="preserve">            </w:t>
      </w:r>
      <w:r>
        <w:rPr>
          <w:kern w:val="0"/>
          <w:szCs w:val="21"/>
          <w:lang w:bidi="ar"/>
        </w:rPr>
        <w:t>D</w:t>
      </w:r>
      <w:r>
        <w:rPr>
          <w:kern w:val="0"/>
          <w:szCs w:val="21"/>
          <w:lang w:bidi="ar"/>
        </w:rPr>
        <w:t>．</w:t>
      </w:r>
      <w:r>
        <w:rPr>
          <w:rFonts w:ascii="宋体" w:hAnsi="宋体" w:cs="宋体" w:hint="eastAsia"/>
          <w:kern w:val="0"/>
          <w:szCs w:val="21"/>
          <w:lang w:bidi="ar"/>
        </w:rPr>
        <w:t>②③④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b/>
          <w:kern w:val="0"/>
          <w:szCs w:val="21"/>
        </w:rPr>
      </w:pPr>
      <w:r>
        <w:rPr>
          <w:color w:val="FF0000"/>
          <w:kern w:val="0"/>
          <w:szCs w:val="21"/>
        </w:rPr>
        <w:t>【参考答案】</w:t>
      </w:r>
      <w:r>
        <w:rPr>
          <w:rFonts w:eastAsia="楷体"/>
          <w:color w:val="0000FF"/>
          <w:szCs w:val="21"/>
        </w:rPr>
        <w:t>B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rFonts w:eastAsia="楷体"/>
          <w:color w:val="0000FF"/>
          <w:szCs w:val="21"/>
        </w:rPr>
      </w:pPr>
      <w:r>
        <w:rPr>
          <w:color w:val="FF0000"/>
          <w:kern w:val="0"/>
          <w:szCs w:val="21"/>
        </w:rPr>
        <w:t>【详细解析】</w:t>
      </w:r>
      <w:r>
        <w:rPr>
          <w:rFonts w:ascii="宋体" w:hAnsi="宋体" w:cs="宋体" w:hint="eastAsia"/>
          <w:color w:val="0000FF"/>
          <w:szCs w:val="21"/>
        </w:rPr>
        <w:t>①</w:t>
      </w:r>
      <w:r>
        <w:rPr>
          <w:rFonts w:eastAsia="楷体"/>
          <w:color w:val="0000FF"/>
          <w:szCs w:val="21"/>
        </w:rPr>
        <w:t>海市蜃楼是由于空气不均匀，产生的折射现象。</w:t>
      </w:r>
      <w:r>
        <w:rPr>
          <w:rFonts w:eastAsia="楷体"/>
          <w:color w:val="0000FF"/>
          <w:szCs w:val="21"/>
        </w:rPr>
        <w:br/>
      </w:r>
      <w:r>
        <w:rPr>
          <w:rFonts w:ascii="宋体" w:hAnsi="宋体" w:cs="宋体" w:hint="eastAsia"/>
          <w:color w:val="0000FF"/>
          <w:szCs w:val="21"/>
        </w:rPr>
        <w:t>②</w:t>
      </w:r>
      <w:r>
        <w:rPr>
          <w:rFonts w:eastAsia="楷体"/>
          <w:color w:val="0000FF"/>
          <w:szCs w:val="21"/>
        </w:rPr>
        <w:t>日环食是由于光沿直线传播形成的现象。</w:t>
      </w:r>
      <w:r>
        <w:rPr>
          <w:rFonts w:eastAsia="楷体"/>
          <w:color w:val="0000FF"/>
          <w:szCs w:val="21"/>
        </w:rPr>
        <w:br/>
      </w:r>
      <w:r>
        <w:rPr>
          <w:rFonts w:ascii="宋体" w:hAnsi="宋体" w:cs="宋体" w:hint="eastAsia"/>
          <w:color w:val="0000FF"/>
          <w:szCs w:val="21"/>
        </w:rPr>
        <w:t>③</w:t>
      </w:r>
      <w:r>
        <w:rPr>
          <w:rFonts w:eastAsia="楷体"/>
          <w:color w:val="0000FF"/>
          <w:szCs w:val="21"/>
        </w:rPr>
        <w:t>水中的筷子上折，是光的折射形成的。</w:t>
      </w:r>
      <w:r>
        <w:rPr>
          <w:rFonts w:eastAsia="楷体"/>
          <w:color w:val="0000FF"/>
          <w:szCs w:val="21"/>
        </w:rPr>
        <w:br/>
      </w:r>
      <w:r>
        <w:rPr>
          <w:rFonts w:ascii="宋体" w:hAnsi="宋体" w:cs="宋体" w:hint="eastAsia"/>
          <w:color w:val="0000FF"/>
          <w:szCs w:val="21"/>
        </w:rPr>
        <w:t>④</w:t>
      </w:r>
      <w:r>
        <w:rPr>
          <w:rFonts w:eastAsia="楷体"/>
          <w:color w:val="0000FF"/>
          <w:szCs w:val="21"/>
        </w:rPr>
        <w:t>鸟的倒影是由于光的反射形成的虚像。</w:t>
      </w:r>
      <w:r>
        <w:rPr>
          <w:rFonts w:eastAsia="楷体"/>
          <w:color w:val="0000FF"/>
          <w:szCs w:val="21"/>
        </w:rPr>
        <w:br/>
      </w:r>
      <w:r>
        <w:rPr>
          <w:rFonts w:eastAsia="楷体"/>
          <w:color w:val="0000FF"/>
          <w:szCs w:val="21"/>
        </w:rPr>
        <w:t>故属于光的折射形成的是</w:t>
      </w:r>
      <w:r>
        <w:rPr>
          <w:rFonts w:ascii="宋体" w:hAnsi="宋体" w:cs="宋体" w:hint="eastAsia"/>
          <w:color w:val="0000FF"/>
          <w:szCs w:val="21"/>
        </w:rPr>
        <w:t>①③</w:t>
      </w:r>
      <w:r>
        <w:rPr>
          <w:rFonts w:eastAsia="楷体"/>
          <w:color w:val="0000FF"/>
          <w:szCs w:val="21"/>
        </w:rPr>
        <w:t>。</w:t>
      </w:r>
      <w:r>
        <w:rPr>
          <w:rFonts w:eastAsia="楷体"/>
          <w:color w:val="0000FF"/>
          <w:szCs w:val="21"/>
        </w:rPr>
        <w:br/>
      </w:r>
      <w:r>
        <w:rPr>
          <w:rFonts w:eastAsia="楷体"/>
          <w:color w:val="0000FF"/>
          <w:szCs w:val="21"/>
        </w:rPr>
        <w:t>故</w:t>
      </w:r>
      <w:r>
        <w:rPr>
          <w:rFonts w:eastAsia="楷体"/>
          <w:color w:val="0000FF"/>
          <w:szCs w:val="21"/>
        </w:rPr>
        <w:t>ACD</w:t>
      </w:r>
      <w:r>
        <w:rPr>
          <w:rFonts w:eastAsia="楷体"/>
          <w:color w:val="0000FF"/>
          <w:szCs w:val="21"/>
        </w:rPr>
        <w:t>错误，</w:t>
      </w:r>
      <w:r>
        <w:rPr>
          <w:rFonts w:eastAsia="楷体"/>
          <w:color w:val="0000FF"/>
          <w:szCs w:val="21"/>
        </w:rPr>
        <w:t>B</w:t>
      </w:r>
      <w:r>
        <w:rPr>
          <w:rFonts w:eastAsia="楷体"/>
          <w:color w:val="0000FF"/>
          <w:szCs w:val="21"/>
        </w:rPr>
        <w:t>正确。</w:t>
      </w:r>
      <w:r>
        <w:rPr>
          <w:rFonts w:eastAsia="楷体"/>
          <w:color w:val="0000FF"/>
          <w:szCs w:val="21"/>
        </w:rPr>
        <w:br/>
      </w:r>
      <w:r>
        <w:rPr>
          <w:rFonts w:eastAsia="楷体"/>
          <w:color w:val="0000FF"/>
          <w:szCs w:val="21"/>
        </w:rPr>
        <w:t>故选：</w:t>
      </w:r>
      <w:r>
        <w:rPr>
          <w:rFonts w:eastAsia="楷体"/>
          <w:color w:val="0000FF"/>
          <w:szCs w:val="21"/>
        </w:rPr>
        <w:t>B</w:t>
      </w:r>
      <w:r>
        <w:rPr>
          <w:rFonts w:eastAsia="楷体"/>
          <w:color w:val="0000FF"/>
          <w:szCs w:val="21"/>
        </w:rPr>
        <w:t>。</w:t>
      </w:r>
    </w:p>
    <w:p w:rsidR="001252E9" w:rsidRDefault="001252E9" w:rsidP="001252E9">
      <w:pPr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459" name="图片 45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widowControl/>
        <w:shd w:val="clear" w:color="auto" w:fill="FFFFFF"/>
        <w:spacing w:line="360" w:lineRule="auto"/>
        <w:jc w:val="left"/>
        <w:rPr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kern w:val="0"/>
          <w:szCs w:val="21"/>
        </w:rPr>
        <w:t>1</w:t>
      </w:r>
      <w:r>
        <w:rPr>
          <w:kern w:val="0"/>
          <w:szCs w:val="21"/>
        </w:rPr>
        <w:t>．</w:t>
      </w:r>
      <w:hyperlink r:id="rId23" w:tgtFrame="http://www.jyeoo.com/physics/ques/_blank" w:tooltip="此年份及地区表示：该试题最新出现所在的试卷年份及地区" w:history="1">
        <w:r>
          <w:rPr>
            <w:rStyle w:val="a7"/>
            <w:color w:val="FF0000"/>
            <w:spacing w:val="15"/>
            <w:szCs w:val="21"/>
            <w:shd w:val="clear" w:color="auto" w:fill="FFFFFF"/>
          </w:rPr>
          <w:t>（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2020•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遵义）</w:t>
        </w:r>
      </w:hyperlink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在平静的湖水中，看到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云在水中飘，鱼在云上游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，对于该现象中的云和鱼，下列说法正确的是（　　）</w:t>
      </w:r>
    </w:p>
    <w:p w:rsidR="001252E9" w:rsidRDefault="001252E9" w:rsidP="001252E9">
      <w:pPr>
        <w:widowControl/>
        <w:shd w:val="clear" w:color="auto" w:fill="FFFFFF"/>
        <w:spacing w:line="360" w:lineRule="auto"/>
        <w:jc w:val="left"/>
        <w:rPr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noProof/>
          <w:sz w:val="24"/>
          <w:szCs w:val="24"/>
        </w:rPr>
        <w:drawing>
          <wp:inline distT="0" distB="0" distL="0" distR="0">
            <wp:extent cx="1352550" cy="923925"/>
            <wp:effectExtent l="0" t="0" r="0" b="9525"/>
            <wp:docPr id="458" name="图片 458" descr="http://img.jyeoo.net/quiz/images/202008/54/8a29f0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7" descr="http://img.jyeoo.net/quiz/images/202008/54/8a29f08b.png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A</w:t>
      </w:r>
      <w:r>
        <w:rPr>
          <w:color w:val="333333"/>
          <w:kern w:val="0"/>
          <w:szCs w:val="21"/>
          <w:lang w:bidi="ar"/>
        </w:rPr>
        <w:t>．云和鱼都是光的反射形成的像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B</w:t>
      </w:r>
      <w:r>
        <w:rPr>
          <w:color w:val="333333"/>
          <w:kern w:val="0"/>
          <w:szCs w:val="21"/>
          <w:lang w:bidi="ar"/>
        </w:rPr>
        <w:t>．云和鱼都是光的折射形成的像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C</w:t>
      </w:r>
      <w:r>
        <w:rPr>
          <w:color w:val="333333"/>
          <w:kern w:val="0"/>
          <w:szCs w:val="21"/>
          <w:lang w:bidi="ar"/>
        </w:rPr>
        <w:t>．云是光的反射形成的像，鱼是光的折射形成的像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D</w:t>
      </w:r>
      <w:r>
        <w:rPr>
          <w:color w:val="333333"/>
          <w:kern w:val="0"/>
          <w:szCs w:val="21"/>
          <w:lang w:bidi="ar"/>
        </w:rPr>
        <w:t>．云是光的折射形成的像，鱼是光的反射形成的像</w:t>
      </w:r>
    </w:p>
    <w:p w:rsidR="001252E9" w:rsidRDefault="001252E9" w:rsidP="001252E9">
      <w:pPr>
        <w:spacing w:line="360" w:lineRule="auto"/>
        <w:ind w:leftChars="150" w:left="315"/>
        <w:textAlignment w:val="center"/>
        <w:rPr>
          <w:kern w:val="0"/>
          <w:szCs w:val="21"/>
        </w:rPr>
      </w:pPr>
      <w:r>
        <w:rPr>
          <w:color w:val="FF0000"/>
          <w:kern w:val="0"/>
          <w:szCs w:val="21"/>
        </w:rPr>
        <w:t>【答案】</w:t>
      </w:r>
      <w:r>
        <w:t>C</w:t>
      </w:r>
    </w:p>
    <w:p w:rsidR="001252E9" w:rsidRDefault="001252E9" w:rsidP="001252E9">
      <w:pPr>
        <w:spacing w:line="360" w:lineRule="auto"/>
        <w:ind w:leftChars="150" w:left="315"/>
        <w:textAlignment w:val="center"/>
        <w:rPr>
          <w:rFonts w:eastAsia="楷体"/>
          <w:snapToGrid w:val="0"/>
          <w:kern w:val="0"/>
        </w:rPr>
      </w:pPr>
      <w:r>
        <w:rPr>
          <w:color w:val="FF0000"/>
          <w:kern w:val="0"/>
          <w:szCs w:val="21"/>
        </w:rPr>
        <w:t>【解析】</w:t>
      </w:r>
      <w:r>
        <w:rPr>
          <w:rFonts w:eastAsia="楷体"/>
          <w:snapToGrid w:val="0"/>
          <w:kern w:val="0"/>
        </w:rPr>
        <w:t>（</w:t>
      </w:r>
      <w:r>
        <w:rPr>
          <w:rFonts w:eastAsia="楷体"/>
          <w:snapToGrid w:val="0"/>
          <w:kern w:val="0"/>
        </w:rPr>
        <w:t>1</w:t>
      </w:r>
      <w:r>
        <w:rPr>
          <w:rFonts w:eastAsia="楷体"/>
          <w:snapToGrid w:val="0"/>
          <w:kern w:val="0"/>
        </w:rPr>
        <w:t>）当光遇到水面时会发生反射，此时水面相当于一平面镜，所以看见水中的</w:t>
      </w:r>
      <w:r>
        <w:rPr>
          <w:rFonts w:eastAsia="楷体"/>
          <w:snapToGrid w:val="0"/>
          <w:kern w:val="0"/>
        </w:rPr>
        <w:t>“</w:t>
      </w:r>
      <w:r>
        <w:rPr>
          <w:rFonts w:eastAsia="楷体"/>
          <w:snapToGrid w:val="0"/>
          <w:kern w:val="0"/>
        </w:rPr>
        <w:t>云</w:t>
      </w:r>
      <w:r>
        <w:rPr>
          <w:rFonts w:eastAsia="楷体"/>
          <w:snapToGrid w:val="0"/>
          <w:kern w:val="0"/>
        </w:rPr>
        <w:t>”</w:t>
      </w:r>
      <w:r>
        <w:rPr>
          <w:rFonts w:eastAsia="楷体"/>
          <w:snapToGrid w:val="0"/>
          <w:kern w:val="0"/>
        </w:rPr>
        <w:t>是由光的反射现象形成的云的虚像；</w:t>
      </w:r>
      <w:r>
        <w:rPr>
          <w:rFonts w:eastAsia="楷体"/>
          <w:snapToGrid w:val="0"/>
          <w:kern w:val="0"/>
        </w:rPr>
        <w:br/>
      </w:r>
      <w:r>
        <w:rPr>
          <w:rFonts w:eastAsia="楷体"/>
          <w:snapToGrid w:val="0"/>
          <w:kern w:val="0"/>
        </w:rPr>
        <w:lastRenderedPageBreak/>
        <w:t>（</w:t>
      </w:r>
      <w:r>
        <w:rPr>
          <w:rFonts w:eastAsia="楷体"/>
          <w:snapToGrid w:val="0"/>
          <w:kern w:val="0"/>
        </w:rPr>
        <w:t>2</w:t>
      </w:r>
      <w:r>
        <w:rPr>
          <w:rFonts w:eastAsia="楷体"/>
          <w:snapToGrid w:val="0"/>
          <w:kern w:val="0"/>
        </w:rPr>
        <w:t>）鱼生活在水里，鱼反射的光线由水中斜射入空气时，在水面上发生折射，折射角大于入射角，折射光线进入人眼，人眼会逆着折射光线的方向看去，就会觉得鱼变高了，所以看到了鱼的虚像；</w:t>
      </w:r>
      <w:r>
        <w:rPr>
          <w:rFonts w:eastAsia="楷体"/>
          <w:snapToGrid w:val="0"/>
          <w:kern w:val="0"/>
        </w:rPr>
        <w:br/>
      </w:r>
      <w:r>
        <w:rPr>
          <w:rFonts w:eastAsia="楷体"/>
          <w:snapToGrid w:val="0"/>
          <w:kern w:val="0"/>
        </w:rPr>
        <w:t>可见，</w:t>
      </w:r>
      <w:r>
        <w:rPr>
          <w:rFonts w:eastAsia="楷体"/>
          <w:snapToGrid w:val="0"/>
          <w:kern w:val="0"/>
        </w:rPr>
        <w:t>ABD</w:t>
      </w:r>
      <w:r>
        <w:rPr>
          <w:rFonts w:eastAsia="楷体"/>
          <w:snapToGrid w:val="0"/>
          <w:kern w:val="0"/>
        </w:rPr>
        <w:t>错误、</w:t>
      </w:r>
      <w:r>
        <w:rPr>
          <w:rFonts w:eastAsia="楷体"/>
          <w:snapToGrid w:val="0"/>
          <w:kern w:val="0"/>
        </w:rPr>
        <w:t>C</w:t>
      </w:r>
      <w:r>
        <w:rPr>
          <w:rFonts w:eastAsia="楷体"/>
          <w:snapToGrid w:val="0"/>
          <w:kern w:val="0"/>
        </w:rPr>
        <w:t>正确。</w:t>
      </w:r>
      <w:r>
        <w:rPr>
          <w:rFonts w:eastAsia="楷体"/>
          <w:snapToGrid w:val="0"/>
          <w:kern w:val="0"/>
        </w:rPr>
        <w:br/>
      </w:r>
      <w:r>
        <w:rPr>
          <w:rFonts w:eastAsia="楷体"/>
          <w:snapToGrid w:val="0"/>
          <w:kern w:val="0"/>
        </w:rPr>
        <w:t>故选：</w:t>
      </w:r>
      <w:r>
        <w:rPr>
          <w:rFonts w:eastAsia="楷体"/>
          <w:snapToGrid w:val="0"/>
          <w:kern w:val="0"/>
        </w:rPr>
        <w:t>C</w:t>
      </w:r>
      <w:r>
        <w:rPr>
          <w:rFonts w:eastAsia="楷体"/>
          <w:snapToGrid w:val="0"/>
          <w:kern w:val="0"/>
        </w:rPr>
        <w:t>。</w:t>
      </w:r>
    </w:p>
    <w:p w:rsidR="001252E9" w:rsidRDefault="001252E9" w:rsidP="001252E9">
      <w:pPr>
        <w:widowControl/>
        <w:spacing w:line="360" w:lineRule="auto"/>
        <w:jc w:val="left"/>
        <w:rPr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kern w:val="0"/>
          <w:szCs w:val="21"/>
        </w:rPr>
        <w:t>2</w:t>
      </w:r>
      <w:r>
        <w:rPr>
          <w:kern w:val="0"/>
          <w:szCs w:val="21"/>
        </w:rPr>
        <w:t>．</w:t>
      </w:r>
      <w:hyperlink r:id="rId26" w:tgtFrame="http://www.jyeoo.com/physics/ques/detail/_blank" w:history="1">
        <w:r>
          <w:rPr>
            <w:rStyle w:val="a7"/>
            <w:color w:val="FF0000"/>
            <w:spacing w:val="15"/>
            <w:szCs w:val="21"/>
            <w:shd w:val="clear" w:color="auto" w:fill="FFFFFF"/>
          </w:rPr>
          <w:t>（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2020•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镇江）</w:t>
        </w:r>
      </w:hyperlink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光在空气和水的分界面处同时发生反射和折射的光路如图所示，其中折射角为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∠</w:t>
      </w:r>
      <w:r>
        <w:t>________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（选填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“1”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、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“2”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或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“3”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），分界面为</w:t>
      </w:r>
      <w:r>
        <w:t>________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（选填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“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①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”“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②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），分界面的</w:t>
      </w:r>
      <w:r>
        <w:t>________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方为水。当入射角减小时，反射光线与折射光线的夹角将变</w:t>
      </w:r>
      <w:r>
        <w:t>________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。</w:t>
      </w:r>
    </w:p>
    <w:p w:rsidR="001252E9" w:rsidRDefault="001252E9" w:rsidP="001252E9">
      <w:pPr>
        <w:widowControl/>
        <w:spacing w:line="360" w:lineRule="auto"/>
        <w:jc w:val="left"/>
        <w:rPr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noProof/>
          <w:sz w:val="24"/>
          <w:szCs w:val="24"/>
        </w:rPr>
        <w:drawing>
          <wp:inline distT="0" distB="0" distL="0" distR="0">
            <wp:extent cx="1952625" cy="1562100"/>
            <wp:effectExtent l="0" t="0" r="9525" b="0"/>
            <wp:docPr id="457" name="图片 457" descr="http://img.jyeoo.net/quiz/images/202008/164/42d0c2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0" descr="http://img.jyeoo.net/quiz/images/202008/164/42d0c20b.png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ind w:leftChars="150" w:left="315"/>
        <w:textAlignment w:val="center"/>
        <w:rPr>
          <w:rFonts w:eastAsia="楷体"/>
          <w:snapToGrid w:val="0"/>
          <w:kern w:val="0"/>
        </w:rPr>
      </w:pPr>
      <w:r>
        <w:rPr>
          <w:color w:val="FF0000"/>
          <w:kern w:val="0"/>
          <w:szCs w:val="21"/>
        </w:rPr>
        <w:t>【答案】</w:t>
      </w:r>
      <w:r>
        <w:rPr>
          <w:rFonts w:eastAsia="楷体"/>
          <w:snapToGrid w:val="0"/>
          <w:kern w:val="0"/>
        </w:rPr>
        <w:t>2</w:t>
      </w:r>
      <w:r>
        <w:rPr>
          <w:rFonts w:eastAsia="楷体"/>
          <w:snapToGrid w:val="0"/>
          <w:kern w:val="0"/>
        </w:rPr>
        <w:t>；</w:t>
      </w:r>
      <w:r>
        <w:rPr>
          <w:rFonts w:ascii="宋体" w:hAnsi="宋体" w:cs="宋体" w:hint="eastAsia"/>
          <w:snapToGrid w:val="0"/>
          <w:kern w:val="0"/>
        </w:rPr>
        <w:t>②</w:t>
      </w:r>
      <w:r>
        <w:rPr>
          <w:rFonts w:eastAsia="楷体"/>
          <w:snapToGrid w:val="0"/>
          <w:kern w:val="0"/>
        </w:rPr>
        <w:t>；上；大。</w:t>
      </w:r>
    </w:p>
    <w:p w:rsidR="001252E9" w:rsidRDefault="001252E9" w:rsidP="001252E9">
      <w:pPr>
        <w:spacing w:line="360" w:lineRule="auto"/>
        <w:ind w:leftChars="150" w:left="315"/>
        <w:textAlignment w:val="center"/>
        <w:rPr>
          <w:rFonts w:eastAsia="楷体"/>
          <w:snapToGrid w:val="0"/>
          <w:kern w:val="0"/>
        </w:rPr>
      </w:pPr>
      <w:r>
        <w:rPr>
          <w:color w:val="FF0000"/>
          <w:kern w:val="0"/>
          <w:szCs w:val="21"/>
        </w:rPr>
        <w:t>【解析】</w:t>
      </w:r>
      <w:r>
        <w:rPr>
          <w:rFonts w:eastAsia="楷体"/>
          <w:snapToGrid w:val="0"/>
          <w:kern w:val="0"/>
        </w:rPr>
        <w:t>由图可知，</w:t>
      </w:r>
      <w:r>
        <w:rPr>
          <w:rFonts w:ascii="宋体" w:hAnsi="宋体" w:cs="宋体" w:hint="eastAsia"/>
          <w:snapToGrid w:val="0"/>
          <w:kern w:val="0"/>
        </w:rPr>
        <w:t>∠</w:t>
      </w:r>
      <w:r>
        <w:rPr>
          <w:rFonts w:eastAsia="楷体"/>
          <w:snapToGrid w:val="0"/>
          <w:kern w:val="0"/>
        </w:rPr>
        <w:t>1</w:t>
      </w:r>
      <w:r>
        <w:rPr>
          <w:rFonts w:eastAsia="楷体"/>
          <w:snapToGrid w:val="0"/>
          <w:kern w:val="0"/>
        </w:rPr>
        <w:t>等于</w:t>
      </w:r>
      <w:r>
        <w:rPr>
          <w:rFonts w:ascii="宋体" w:hAnsi="宋体" w:cs="宋体" w:hint="eastAsia"/>
          <w:snapToGrid w:val="0"/>
          <w:kern w:val="0"/>
        </w:rPr>
        <w:t>∠</w:t>
      </w:r>
      <w:r>
        <w:rPr>
          <w:rFonts w:eastAsia="楷体"/>
          <w:snapToGrid w:val="0"/>
          <w:kern w:val="0"/>
        </w:rPr>
        <w:t>3</w:t>
      </w:r>
      <w:r>
        <w:rPr>
          <w:rFonts w:eastAsia="楷体"/>
          <w:snapToGrid w:val="0"/>
          <w:kern w:val="0"/>
        </w:rPr>
        <w:t>，因此</w:t>
      </w:r>
      <w:r>
        <w:rPr>
          <w:rFonts w:ascii="宋体" w:hAnsi="宋体" w:cs="宋体" w:hint="eastAsia"/>
          <w:snapToGrid w:val="0"/>
          <w:kern w:val="0"/>
        </w:rPr>
        <w:t>①</w:t>
      </w:r>
      <w:r>
        <w:rPr>
          <w:rFonts w:eastAsia="楷体"/>
          <w:snapToGrid w:val="0"/>
          <w:kern w:val="0"/>
        </w:rPr>
        <w:t>是法线，</w:t>
      </w:r>
      <w:r>
        <w:rPr>
          <w:rFonts w:ascii="宋体" w:hAnsi="宋体" w:cs="宋体" w:hint="eastAsia"/>
          <w:snapToGrid w:val="0"/>
          <w:kern w:val="0"/>
        </w:rPr>
        <w:t>②</w:t>
      </w:r>
      <w:r>
        <w:rPr>
          <w:rFonts w:eastAsia="楷体"/>
          <w:snapToGrid w:val="0"/>
          <w:kern w:val="0"/>
        </w:rPr>
        <w:t>是界面，</w:t>
      </w:r>
      <w:r>
        <w:rPr>
          <w:rFonts w:eastAsia="楷体"/>
          <w:snapToGrid w:val="0"/>
          <w:kern w:val="0"/>
        </w:rPr>
        <w:t>CO</w:t>
      </w:r>
      <w:r>
        <w:rPr>
          <w:rFonts w:eastAsia="楷体"/>
          <w:snapToGrid w:val="0"/>
          <w:kern w:val="0"/>
        </w:rPr>
        <w:t>是入射光线，</w:t>
      </w:r>
      <w:r>
        <w:rPr>
          <w:rFonts w:eastAsia="楷体"/>
          <w:snapToGrid w:val="0"/>
          <w:kern w:val="0"/>
        </w:rPr>
        <w:t>OA</w:t>
      </w:r>
      <w:r>
        <w:rPr>
          <w:rFonts w:eastAsia="楷体"/>
          <w:snapToGrid w:val="0"/>
          <w:kern w:val="0"/>
        </w:rPr>
        <w:t>是反射光线，</w:t>
      </w:r>
      <w:r>
        <w:rPr>
          <w:rFonts w:eastAsia="楷体"/>
          <w:snapToGrid w:val="0"/>
          <w:kern w:val="0"/>
        </w:rPr>
        <w:t>OB</w:t>
      </w:r>
      <w:r>
        <w:rPr>
          <w:rFonts w:eastAsia="楷体"/>
          <w:snapToGrid w:val="0"/>
          <w:kern w:val="0"/>
        </w:rPr>
        <w:t>是折射光线；</w:t>
      </w:r>
      <w:r>
        <w:rPr>
          <w:rFonts w:eastAsia="楷体"/>
          <w:snapToGrid w:val="0"/>
          <w:kern w:val="0"/>
        </w:rPr>
        <w:br/>
      </w:r>
      <w:r>
        <w:rPr>
          <w:rFonts w:eastAsia="楷体"/>
          <w:snapToGrid w:val="0"/>
          <w:kern w:val="0"/>
        </w:rPr>
        <w:t>又因为</w:t>
      </w:r>
      <w:r>
        <w:rPr>
          <w:rFonts w:ascii="宋体" w:hAnsi="宋体" w:cs="宋体" w:hint="eastAsia"/>
          <w:snapToGrid w:val="0"/>
          <w:kern w:val="0"/>
        </w:rPr>
        <w:t>∠</w:t>
      </w:r>
      <w:r>
        <w:rPr>
          <w:rFonts w:eastAsia="楷体"/>
          <w:snapToGrid w:val="0"/>
          <w:kern w:val="0"/>
        </w:rPr>
        <w:t>2</w:t>
      </w:r>
      <w:r>
        <w:rPr>
          <w:rFonts w:eastAsia="楷体"/>
          <w:snapToGrid w:val="0"/>
          <w:kern w:val="0"/>
        </w:rPr>
        <w:t>大于</w:t>
      </w:r>
      <w:r>
        <w:rPr>
          <w:rFonts w:ascii="宋体" w:hAnsi="宋体" w:cs="宋体" w:hint="eastAsia"/>
          <w:snapToGrid w:val="0"/>
          <w:kern w:val="0"/>
        </w:rPr>
        <w:t>∠</w:t>
      </w:r>
      <w:r>
        <w:rPr>
          <w:rFonts w:eastAsia="楷体"/>
          <w:snapToGrid w:val="0"/>
          <w:kern w:val="0"/>
        </w:rPr>
        <w:t>3</w:t>
      </w:r>
      <w:r>
        <w:rPr>
          <w:rFonts w:eastAsia="楷体"/>
          <w:snapToGrid w:val="0"/>
          <w:kern w:val="0"/>
        </w:rPr>
        <w:t>，即折射角大于入射角，所以分界面下方是空气，上方是水；</w:t>
      </w:r>
      <w:r>
        <w:rPr>
          <w:rFonts w:eastAsia="楷体"/>
          <w:snapToGrid w:val="0"/>
          <w:kern w:val="0"/>
        </w:rPr>
        <w:br/>
      </w:r>
      <w:r>
        <w:rPr>
          <w:rFonts w:eastAsia="楷体"/>
          <w:snapToGrid w:val="0"/>
          <w:kern w:val="0"/>
        </w:rPr>
        <w:t>因反射角等于入射角，所以当入射角变小时，反射角变小，折射角也会减小，所以反射光线与折射光线的夹角将变大。</w:t>
      </w:r>
      <w:r>
        <w:rPr>
          <w:rFonts w:eastAsia="楷体"/>
          <w:snapToGrid w:val="0"/>
          <w:kern w:val="0"/>
        </w:rPr>
        <w:br/>
      </w:r>
    </w:p>
    <w:p w:rsidR="001252E9" w:rsidRDefault="001252E9" w:rsidP="001252E9">
      <w:pPr>
        <w:spacing w:line="360" w:lineRule="auto"/>
        <w:ind w:leftChars="150" w:left="315"/>
        <w:jc w:val="center"/>
        <w:textAlignment w:val="center"/>
        <w:rPr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3562350" cy="542925"/>
            <wp:effectExtent l="0" t="0" r="0" b="9525"/>
            <wp:docPr id="456" name="图片 45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455" name="图片 45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widowControl/>
        <w:spacing w:line="360" w:lineRule="auto"/>
        <w:jc w:val="left"/>
      </w:pPr>
      <w:hyperlink r:id="rId30" w:tgtFrame="http://www.jyeoo.com/physics/ques/detail/_blank" w:history="1">
        <w:r>
          <w:rPr>
            <w:rStyle w:val="a7"/>
            <w:color w:val="FF0000"/>
            <w:spacing w:val="15"/>
            <w:szCs w:val="21"/>
            <w:shd w:val="clear" w:color="auto" w:fill="FFFFFF"/>
          </w:rPr>
          <w:t>（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2020•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连云港）</w:t>
        </w:r>
      </w:hyperlink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如图所示，让一束白光经过三棱镜，在三棱镜后放置一凸透镜，将光屏放在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B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处时，观察到色光的颜色是</w:t>
      </w:r>
      <w:r>
        <w:t>________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，光屏先后在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A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、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C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两处时，观察到的现象有何不同：</w:t>
      </w:r>
      <w:r>
        <w:t>________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。</w:t>
      </w:r>
      <w:r>
        <w:rPr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noProof/>
          <w:color w:val="333333"/>
          <w:spacing w:val="15"/>
          <w:kern w:val="0"/>
          <w:szCs w:val="21"/>
          <w:shd w:val="clear" w:color="auto" w:fill="FFFFFF"/>
        </w:rPr>
        <w:drawing>
          <wp:inline distT="0" distB="0" distL="0" distR="0">
            <wp:extent cx="3914775" cy="1009650"/>
            <wp:effectExtent l="0" t="0" r="9525" b="0"/>
            <wp:docPr id="454" name="图片 454" descr="http://img.jyeoo.net/quiz/images/202008/1/e968ac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1" descr="http://img.jyeoo.net/quiz/images/202008/1/e968ac5c.png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rFonts w:eastAsia="楷体"/>
          <w:color w:val="0000FF"/>
          <w:szCs w:val="21"/>
        </w:rPr>
      </w:pPr>
      <w:r>
        <w:rPr>
          <w:color w:val="FF0000"/>
          <w:kern w:val="0"/>
          <w:szCs w:val="21"/>
        </w:rPr>
        <w:lastRenderedPageBreak/>
        <w:t>【参考答案】</w:t>
      </w:r>
      <w:r>
        <w:rPr>
          <w:rFonts w:eastAsia="楷体"/>
          <w:color w:val="0000FF"/>
          <w:szCs w:val="21"/>
        </w:rPr>
        <w:t>白色；光屏上彩色光带的顺序相反。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color w:val="FF0000"/>
          <w:kern w:val="0"/>
          <w:szCs w:val="21"/>
        </w:rPr>
      </w:pPr>
      <w:r>
        <w:rPr>
          <w:color w:val="FF0000"/>
          <w:kern w:val="0"/>
          <w:szCs w:val="21"/>
        </w:rPr>
        <w:t>【详细解析】</w:t>
      </w:r>
      <w:r>
        <w:rPr>
          <w:rFonts w:eastAsia="楷体"/>
          <w:color w:val="0000FF"/>
          <w:szCs w:val="21"/>
        </w:rPr>
        <w:t>让一束白光经过三棱镜，白光会分解成七种颜色的光，这七种颜色的光经过凸透镜后，会聚到</w:t>
      </w:r>
      <w:r>
        <w:rPr>
          <w:rFonts w:eastAsia="楷体"/>
          <w:color w:val="0000FF"/>
          <w:szCs w:val="21"/>
        </w:rPr>
        <w:t>B</w:t>
      </w:r>
      <w:r>
        <w:rPr>
          <w:rFonts w:eastAsia="楷体"/>
          <w:color w:val="0000FF"/>
          <w:szCs w:val="21"/>
        </w:rPr>
        <w:t>点，所以</w:t>
      </w:r>
      <w:r>
        <w:rPr>
          <w:rFonts w:eastAsia="楷体"/>
          <w:color w:val="0000FF"/>
          <w:szCs w:val="21"/>
        </w:rPr>
        <w:t>B</w:t>
      </w:r>
      <w:r>
        <w:rPr>
          <w:rFonts w:eastAsia="楷体"/>
          <w:color w:val="0000FF"/>
          <w:szCs w:val="21"/>
        </w:rPr>
        <w:t>点为白色的光；</w:t>
      </w:r>
      <w:r>
        <w:rPr>
          <w:rFonts w:eastAsia="楷体"/>
          <w:color w:val="0000FF"/>
          <w:szCs w:val="21"/>
        </w:rPr>
        <w:br/>
      </w:r>
      <w:r>
        <w:rPr>
          <w:rFonts w:eastAsia="楷体"/>
          <w:color w:val="0000FF"/>
          <w:szCs w:val="21"/>
        </w:rPr>
        <w:t>根据图象可知，经过</w:t>
      </w:r>
      <w:r>
        <w:rPr>
          <w:rFonts w:eastAsia="楷体"/>
          <w:color w:val="0000FF"/>
          <w:szCs w:val="21"/>
        </w:rPr>
        <w:t>A</w:t>
      </w:r>
      <w:r>
        <w:rPr>
          <w:rFonts w:eastAsia="楷体"/>
          <w:color w:val="0000FF"/>
          <w:szCs w:val="21"/>
        </w:rPr>
        <w:t>和经过</w:t>
      </w:r>
      <w:r>
        <w:rPr>
          <w:rFonts w:eastAsia="楷体"/>
          <w:color w:val="0000FF"/>
          <w:szCs w:val="21"/>
        </w:rPr>
        <w:t>C</w:t>
      </w:r>
      <w:r>
        <w:rPr>
          <w:rFonts w:eastAsia="楷体"/>
          <w:color w:val="0000FF"/>
          <w:szCs w:val="21"/>
        </w:rPr>
        <w:t>的光线在竖直方向上的位置发生了变化，则光屏上彩色光带的顺序是相反的。</w:t>
      </w:r>
      <w:r>
        <w:rPr>
          <w:rFonts w:eastAsia="楷体"/>
          <w:color w:val="0000FF"/>
          <w:szCs w:val="21"/>
        </w:rPr>
        <w:br/>
      </w:r>
      <w:r>
        <w:rPr>
          <w:noProof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453" name="图片 45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widowControl/>
        <w:shd w:val="clear" w:color="auto" w:fill="FFFFFF"/>
        <w:spacing w:line="360" w:lineRule="auto"/>
        <w:jc w:val="left"/>
        <w:rPr>
          <w:color w:val="333333"/>
          <w:spacing w:val="15"/>
          <w:szCs w:val="21"/>
        </w:rPr>
      </w:pPr>
      <w:r>
        <w:t>1</w:t>
      </w:r>
      <w:r>
        <w:t>．</w:t>
      </w:r>
      <w:hyperlink r:id="rId33" w:tgtFrame="http://www.jyeoo.com/physics/ques/_blank" w:tooltip="此年份及地区表示：该试题最新出现所在的试卷年份及地区" w:history="1">
        <w:r>
          <w:rPr>
            <w:rStyle w:val="a7"/>
            <w:color w:val="FF0000"/>
            <w:spacing w:val="15"/>
            <w:szCs w:val="21"/>
            <w:shd w:val="clear" w:color="auto" w:fill="FFFFFF"/>
          </w:rPr>
          <w:t>（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2020•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营口）</w:t>
        </w:r>
      </w:hyperlink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下列说法中正确的是（　　）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A</w:t>
      </w:r>
      <w:r>
        <w:rPr>
          <w:color w:val="333333"/>
          <w:kern w:val="0"/>
          <w:szCs w:val="21"/>
          <w:lang w:bidi="ar"/>
        </w:rPr>
        <w:t>．近视眼镜对光线有会聚作用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B</w:t>
      </w:r>
      <w:r>
        <w:rPr>
          <w:color w:val="333333"/>
          <w:kern w:val="0"/>
          <w:szCs w:val="21"/>
          <w:lang w:bidi="ar"/>
        </w:rPr>
        <w:t>．反射光线、入射光线和法线在同一平面内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C</w:t>
      </w:r>
      <w:r>
        <w:rPr>
          <w:color w:val="333333"/>
          <w:kern w:val="0"/>
          <w:szCs w:val="21"/>
          <w:lang w:bidi="ar"/>
        </w:rPr>
        <w:t>．一束太阳光可以通过三棱镜分解为三种色光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D</w:t>
      </w:r>
      <w:r>
        <w:rPr>
          <w:color w:val="333333"/>
          <w:kern w:val="0"/>
          <w:szCs w:val="21"/>
          <w:lang w:bidi="ar"/>
        </w:rPr>
        <w:t>．镜面反射遵循光的反射定律，漫反射不遵循光的反射定律</w:t>
      </w:r>
    </w:p>
    <w:p w:rsidR="001252E9" w:rsidRDefault="001252E9" w:rsidP="001252E9">
      <w:pPr>
        <w:spacing w:line="360" w:lineRule="auto"/>
        <w:ind w:leftChars="150" w:left="315"/>
        <w:jc w:val="left"/>
        <w:textAlignment w:val="center"/>
      </w:pPr>
      <w:r>
        <w:rPr>
          <w:color w:val="FF0000"/>
        </w:rPr>
        <w:t>【答案】</w:t>
      </w:r>
      <w:r>
        <w:t>B</w:t>
      </w:r>
    </w:p>
    <w:p w:rsidR="001252E9" w:rsidRDefault="001252E9" w:rsidP="001252E9">
      <w:pPr>
        <w:spacing w:line="360" w:lineRule="auto"/>
        <w:ind w:leftChars="150" w:left="315"/>
        <w:jc w:val="left"/>
        <w:textAlignment w:val="center"/>
        <w:rPr>
          <w:rFonts w:eastAsia="楷体"/>
          <w:snapToGrid w:val="0"/>
          <w:kern w:val="0"/>
        </w:rPr>
      </w:pPr>
      <w:r>
        <w:rPr>
          <w:color w:val="FF0000"/>
        </w:rPr>
        <w:t>【解析】</w:t>
      </w:r>
      <w:r>
        <w:rPr>
          <w:rFonts w:eastAsia="楷体"/>
          <w:snapToGrid w:val="0"/>
          <w:kern w:val="0"/>
        </w:rPr>
        <w:t>A</w:t>
      </w:r>
      <w:r>
        <w:rPr>
          <w:rFonts w:eastAsia="楷体"/>
          <w:snapToGrid w:val="0"/>
          <w:kern w:val="0"/>
        </w:rPr>
        <w:t>、近视眼镜是凹透镜，凹透镜对光线有发散作用，故</w:t>
      </w:r>
      <w:r>
        <w:rPr>
          <w:rFonts w:eastAsia="楷体"/>
          <w:snapToGrid w:val="0"/>
          <w:kern w:val="0"/>
        </w:rPr>
        <w:t>A</w:t>
      </w:r>
      <w:r>
        <w:rPr>
          <w:rFonts w:eastAsia="楷体"/>
          <w:snapToGrid w:val="0"/>
          <w:kern w:val="0"/>
        </w:rPr>
        <w:t>错误；</w:t>
      </w:r>
      <w:r>
        <w:rPr>
          <w:rFonts w:eastAsia="楷体"/>
          <w:snapToGrid w:val="0"/>
          <w:kern w:val="0"/>
        </w:rPr>
        <w:br/>
        <w:t>B</w:t>
      </w:r>
      <w:r>
        <w:rPr>
          <w:rFonts w:eastAsia="楷体"/>
          <w:snapToGrid w:val="0"/>
          <w:kern w:val="0"/>
        </w:rPr>
        <w:t>、光的反射遵守光的反射定律，即反射光线在入射光线和法线所决定的平面内，分居法线两侧，且反射角等于入射角，故</w:t>
      </w:r>
      <w:r>
        <w:rPr>
          <w:rFonts w:eastAsia="楷体"/>
          <w:snapToGrid w:val="0"/>
          <w:kern w:val="0"/>
        </w:rPr>
        <w:t>B</w:t>
      </w:r>
      <w:r>
        <w:rPr>
          <w:rFonts w:eastAsia="楷体"/>
          <w:snapToGrid w:val="0"/>
          <w:kern w:val="0"/>
        </w:rPr>
        <w:t>正确；</w:t>
      </w:r>
      <w:r>
        <w:rPr>
          <w:rFonts w:eastAsia="楷体"/>
          <w:snapToGrid w:val="0"/>
          <w:kern w:val="0"/>
        </w:rPr>
        <w:br/>
        <w:t>C</w:t>
      </w:r>
      <w:r>
        <w:rPr>
          <w:rFonts w:eastAsia="楷体"/>
          <w:snapToGrid w:val="0"/>
          <w:kern w:val="0"/>
        </w:rPr>
        <w:t>、一束太阳光可以通过三棱镜分解为七种不同的色光，这就是光的色散现象，故</w:t>
      </w:r>
      <w:r>
        <w:rPr>
          <w:rFonts w:eastAsia="楷体"/>
          <w:snapToGrid w:val="0"/>
          <w:kern w:val="0"/>
        </w:rPr>
        <w:t>C</w:t>
      </w:r>
      <w:r>
        <w:rPr>
          <w:rFonts w:eastAsia="楷体"/>
          <w:snapToGrid w:val="0"/>
          <w:kern w:val="0"/>
        </w:rPr>
        <w:t>错误；</w:t>
      </w:r>
      <w:r>
        <w:rPr>
          <w:rFonts w:eastAsia="楷体"/>
          <w:snapToGrid w:val="0"/>
          <w:kern w:val="0"/>
        </w:rPr>
        <w:br/>
        <w:t>D</w:t>
      </w:r>
      <w:r>
        <w:rPr>
          <w:rFonts w:eastAsia="楷体"/>
          <w:snapToGrid w:val="0"/>
          <w:kern w:val="0"/>
        </w:rPr>
        <w:t>、漫反射也遵守光的反射定律，故</w:t>
      </w:r>
      <w:r>
        <w:rPr>
          <w:rFonts w:eastAsia="楷体"/>
          <w:snapToGrid w:val="0"/>
          <w:kern w:val="0"/>
        </w:rPr>
        <w:t>D</w:t>
      </w:r>
      <w:r>
        <w:rPr>
          <w:rFonts w:eastAsia="楷体"/>
          <w:snapToGrid w:val="0"/>
          <w:kern w:val="0"/>
        </w:rPr>
        <w:t>错误。</w:t>
      </w:r>
      <w:r>
        <w:rPr>
          <w:rFonts w:eastAsia="楷体"/>
          <w:snapToGrid w:val="0"/>
          <w:kern w:val="0"/>
        </w:rPr>
        <w:br/>
      </w:r>
      <w:r>
        <w:rPr>
          <w:rFonts w:eastAsia="楷体"/>
          <w:snapToGrid w:val="0"/>
          <w:kern w:val="0"/>
        </w:rPr>
        <w:t>故选：</w:t>
      </w:r>
      <w:r>
        <w:rPr>
          <w:rFonts w:eastAsia="楷体"/>
          <w:snapToGrid w:val="0"/>
          <w:kern w:val="0"/>
        </w:rPr>
        <w:t>B</w:t>
      </w:r>
      <w:r>
        <w:rPr>
          <w:rFonts w:eastAsia="楷体"/>
          <w:snapToGrid w:val="0"/>
          <w:kern w:val="0"/>
        </w:rPr>
        <w:t>。</w:t>
      </w:r>
    </w:p>
    <w:p w:rsidR="001252E9" w:rsidRDefault="001252E9" w:rsidP="001252E9">
      <w:pPr>
        <w:widowControl/>
        <w:shd w:val="clear" w:color="auto" w:fill="FFFFFF"/>
        <w:spacing w:line="360" w:lineRule="auto"/>
        <w:jc w:val="left"/>
        <w:rPr>
          <w:color w:val="333333"/>
          <w:spacing w:val="15"/>
          <w:szCs w:val="21"/>
        </w:rPr>
      </w:pPr>
      <w:r>
        <w:t>2</w:t>
      </w:r>
      <w:r>
        <w:t>．</w:t>
      </w:r>
      <w:hyperlink r:id="rId34" w:tgtFrame="http://www.jyeoo.com/physics/ques/_blank" w:tooltip="此年份及地区表示：该试题最新出现所在的试卷年份及地区" w:history="1">
        <w:r>
          <w:rPr>
            <w:rStyle w:val="a7"/>
            <w:color w:val="FF0000"/>
            <w:spacing w:val="15"/>
            <w:szCs w:val="21"/>
            <w:shd w:val="clear" w:color="auto" w:fill="FFFFFF"/>
          </w:rPr>
          <w:t>（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2019•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柳州）</w:t>
        </w:r>
      </w:hyperlink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如图所示的现象中属于光的色散的是（　　）</w:t>
      </w:r>
    </w:p>
    <w:p w:rsidR="001252E9" w:rsidRDefault="001252E9" w:rsidP="001252E9">
      <w:pPr>
        <w:widowControl/>
        <w:tabs>
          <w:tab w:val="left" w:pos="5930"/>
        </w:tabs>
        <w:spacing w:line="360" w:lineRule="auto"/>
        <w:jc w:val="left"/>
        <w:textAlignment w:val="center"/>
        <w:rPr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333500" cy="885825"/>
            <wp:effectExtent l="0" t="0" r="0" b="9525"/>
            <wp:docPr id="452" name="图片 452" descr="http://img.jyeoo.net/quiz/images/202007/147/b14f72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2" descr="http://img.jyeoo.net/quiz/images/202007/147/b14f726c.png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Cs w:val="21"/>
          <w:lang w:bidi="ar"/>
        </w:rPr>
        <w:t xml:space="preserve">                       </w:t>
      </w:r>
      <w:r>
        <w:rPr>
          <w:noProof/>
          <w:kern w:val="0"/>
          <w:szCs w:val="21"/>
        </w:rPr>
        <w:drawing>
          <wp:inline distT="0" distB="0" distL="0" distR="0">
            <wp:extent cx="1181100" cy="942975"/>
            <wp:effectExtent l="0" t="0" r="0" b="9525"/>
            <wp:docPr id="451" name="图片 451" descr="http://img.jyeoo.net/quiz/images/202007/147/37f558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1" descr="http://img.jyeoo.net/quiz/images/202007/147/37f5580d.png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Cs w:val="21"/>
          <w:lang w:bidi="ar"/>
        </w:rPr>
        <w:br/>
        <w:t>A</w:t>
      </w:r>
      <w:r>
        <w:rPr>
          <w:kern w:val="0"/>
          <w:szCs w:val="21"/>
          <w:lang w:bidi="ar"/>
        </w:rPr>
        <w:t>．用三棱镜获得彩色光带</w:t>
      </w:r>
      <w:r>
        <w:rPr>
          <w:szCs w:val="21"/>
        </w:rPr>
        <w:t xml:space="preserve">                   </w:t>
      </w:r>
      <w:r>
        <w:rPr>
          <w:kern w:val="0"/>
          <w:szCs w:val="21"/>
          <w:lang w:bidi="ar"/>
        </w:rPr>
        <w:t>B</w:t>
      </w:r>
      <w:r>
        <w:rPr>
          <w:kern w:val="0"/>
          <w:szCs w:val="21"/>
          <w:lang w:bidi="ar"/>
        </w:rPr>
        <w:t>．凸透镜聚焦</w:t>
      </w:r>
      <w:r>
        <w:rPr>
          <w:kern w:val="0"/>
          <w:szCs w:val="21"/>
          <w:lang w:bidi="ar"/>
        </w:rPr>
        <w:br/>
        <w:t xml:space="preserve">   </w:t>
      </w:r>
    </w:p>
    <w:p w:rsidR="001252E9" w:rsidRDefault="001252E9" w:rsidP="001252E9">
      <w:pPr>
        <w:widowControl/>
        <w:tabs>
          <w:tab w:val="left" w:pos="5930"/>
        </w:tabs>
        <w:spacing w:line="360" w:lineRule="auto"/>
        <w:jc w:val="left"/>
        <w:textAlignment w:val="center"/>
        <w:rPr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704975" cy="1085850"/>
            <wp:effectExtent l="0" t="0" r="9525" b="0"/>
            <wp:docPr id="450" name="图片 450" descr="http://img.jyeoo.net/quiz/images/202007/147/d60592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" descr="http://img.jyeoo.net/quiz/images/202007/147/d60592f2.png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Cs w:val="21"/>
          <w:lang w:bidi="ar"/>
        </w:rPr>
        <w:t xml:space="preserve">                  </w:t>
      </w:r>
      <w:r>
        <w:rPr>
          <w:noProof/>
          <w:kern w:val="0"/>
          <w:szCs w:val="21"/>
        </w:rPr>
        <w:drawing>
          <wp:inline distT="0" distB="0" distL="0" distR="0">
            <wp:extent cx="1076325" cy="1038225"/>
            <wp:effectExtent l="0" t="0" r="9525" b="9525"/>
            <wp:docPr id="449" name="图片 449" descr="http://img.jyeoo.net/quiz/images/202007/147/6165d8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2" descr="http://img.jyeoo.net/quiz/images/202007/147/6165d8a1.png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Cs w:val="21"/>
          <w:lang w:bidi="ar"/>
        </w:rPr>
        <w:br/>
        <w:t>C</w:t>
      </w:r>
      <w:r>
        <w:rPr>
          <w:kern w:val="0"/>
          <w:szCs w:val="21"/>
          <w:lang w:bidi="ar"/>
        </w:rPr>
        <w:t>．平面镜成像</w:t>
      </w:r>
      <w:r>
        <w:rPr>
          <w:szCs w:val="21"/>
        </w:rPr>
        <w:t xml:space="preserve">                             </w:t>
      </w:r>
      <w:r>
        <w:rPr>
          <w:kern w:val="0"/>
          <w:szCs w:val="21"/>
          <w:lang w:bidi="ar"/>
        </w:rPr>
        <w:t>D</w:t>
      </w:r>
      <w:r>
        <w:rPr>
          <w:kern w:val="0"/>
          <w:szCs w:val="21"/>
          <w:lang w:bidi="ar"/>
        </w:rPr>
        <w:t>．手影</w:t>
      </w:r>
    </w:p>
    <w:p w:rsidR="001252E9" w:rsidRDefault="001252E9" w:rsidP="001252E9">
      <w:pPr>
        <w:spacing w:line="360" w:lineRule="auto"/>
        <w:ind w:leftChars="150" w:left="315"/>
        <w:jc w:val="left"/>
        <w:textAlignment w:val="center"/>
      </w:pPr>
      <w:r>
        <w:rPr>
          <w:color w:val="FF0000"/>
        </w:rPr>
        <w:t>【答案】</w:t>
      </w:r>
      <w:r>
        <w:t>A</w:t>
      </w:r>
    </w:p>
    <w:p w:rsidR="001252E9" w:rsidRDefault="001252E9" w:rsidP="001252E9">
      <w:pPr>
        <w:spacing w:line="360" w:lineRule="auto"/>
        <w:ind w:leftChars="150" w:left="315"/>
        <w:jc w:val="left"/>
        <w:textAlignment w:val="center"/>
        <w:rPr>
          <w:rFonts w:eastAsia="楷体"/>
          <w:snapToGrid w:val="0"/>
          <w:kern w:val="0"/>
        </w:rPr>
      </w:pPr>
      <w:r>
        <w:rPr>
          <w:color w:val="FF0000"/>
        </w:rPr>
        <w:lastRenderedPageBreak/>
        <w:t>【解析】</w:t>
      </w:r>
      <w:r>
        <w:rPr>
          <w:rFonts w:eastAsia="楷体"/>
          <w:snapToGrid w:val="0"/>
          <w:kern w:val="0"/>
        </w:rPr>
        <w:t>A</w:t>
      </w:r>
      <w:r>
        <w:rPr>
          <w:rFonts w:eastAsia="楷体"/>
          <w:snapToGrid w:val="0"/>
          <w:kern w:val="0"/>
        </w:rPr>
        <w:t>、白光经三棱镜折射以后，在光屏上形成红、橙、黄、绿、蓝、靛、紫的色带，这种现象叫做光的色散，符合题意；</w:t>
      </w:r>
      <w:r>
        <w:rPr>
          <w:rFonts w:eastAsia="楷体"/>
          <w:snapToGrid w:val="0"/>
          <w:kern w:val="0"/>
        </w:rPr>
        <w:br/>
        <w:t>B</w:t>
      </w:r>
      <w:r>
        <w:rPr>
          <w:rFonts w:eastAsia="楷体"/>
          <w:snapToGrid w:val="0"/>
          <w:kern w:val="0"/>
        </w:rPr>
        <w:t>、凸透镜聚焦属于光的折射现象，与光的色散无关，不符合题意；</w:t>
      </w:r>
      <w:r>
        <w:rPr>
          <w:rFonts w:eastAsia="楷体"/>
          <w:snapToGrid w:val="0"/>
          <w:kern w:val="0"/>
        </w:rPr>
        <w:br/>
        <w:t>C</w:t>
      </w:r>
      <w:r>
        <w:rPr>
          <w:rFonts w:eastAsia="楷体"/>
          <w:snapToGrid w:val="0"/>
          <w:kern w:val="0"/>
        </w:rPr>
        <w:t>、平面镜成像属于光的反射现象，不符合题意；</w:t>
      </w:r>
      <w:r>
        <w:rPr>
          <w:rFonts w:eastAsia="楷体"/>
          <w:snapToGrid w:val="0"/>
          <w:kern w:val="0"/>
        </w:rPr>
        <w:br/>
        <w:t>D</w:t>
      </w:r>
      <w:r>
        <w:rPr>
          <w:rFonts w:eastAsia="楷体"/>
          <w:snapToGrid w:val="0"/>
          <w:kern w:val="0"/>
        </w:rPr>
        <w:t>、手影是由于光沿直线传播形成的，不符合题意。</w:t>
      </w:r>
      <w:r>
        <w:rPr>
          <w:rFonts w:eastAsia="楷体"/>
          <w:snapToGrid w:val="0"/>
          <w:kern w:val="0"/>
        </w:rPr>
        <w:br/>
      </w:r>
      <w:r>
        <w:rPr>
          <w:rFonts w:eastAsia="楷体"/>
          <w:snapToGrid w:val="0"/>
          <w:kern w:val="0"/>
        </w:rPr>
        <w:t>故选：</w:t>
      </w:r>
      <w:r>
        <w:rPr>
          <w:rFonts w:eastAsia="楷体"/>
          <w:snapToGrid w:val="0"/>
          <w:kern w:val="0"/>
        </w:rPr>
        <w:t>A</w:t>
      </w:r>
      <w:r>
        <w:rPr>
          <w:rFonts w:eastAsia="楷体"/>
          <w:snapToGrid w:val="0"/>
          <w:kern w:val="0"/>
        </w:rPr>
        <w:t>。</w:t>
      </w:r>
    </w:p>
    <w:p w:rsidR="001252E9" w:rsidRDefault="001252E9" w:rsidP="001252E9">
      <w:pPr>
        <w:spacing w:line="360" w:lineRule="auto"/>
        <w:ind w:leftChars="150" w:left="315"/>
        <w:jc w:val="center"/>
        <w:textAlignment w:val="center"/>
        <w:rPr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4562475" cy="533400"/>
            <wp:effectExtent l="0" t="0" r="9525" b="0"/>
            <wp:docPr id="448" name="图片 44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447" name="图片 44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widowControl/>
        <w:shd w:val="clear" w:color="auto" w:fill="FFFFFF"/>
        <w:spacing w:line="360" w:lineRule="auto"/>
        <w:jc w:val="left"/>
        <w:rPr>
          <w:color w:val="333333"/>
          <w:spacing w:val="15"/>
          <w:szCs w:val="21"/>
        </w:rPr>
      </w:pPr>
      <w:hyperlink r:id="rId44" w:tgtFrame="http://www.jyeoo.com/physics/ques/_blank" w:tooltip="此年份及地区表示：该试题最新出现所在的试卷年份及地区" w:history="1">
        <w:r>
          <w:rPr>
            <w:rStyle w:val="a7"/>
            <w:color w:val="FF0000"/>
            <w:spacing w:val="15"/>
            <w:szCs w:val="21"/>
            <w:shd w:val="clear" w:color="auto" w:fill="FFFFFF"/>
          </w:rPr>
          <w:t>（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2020•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绵阳）</w:t>
        </w:r>
      </w:hyperlink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额温枪这一非接触式测温仪器，成为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2020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年防控新冠肺炎的一种重点物资。额温枪通过传感器接收人体发出的红外线，得出体温数据。在用额温枪测体温的过程中（　　）</w:t>
      </w:r>
    </w:p>
    <w:p w:rsidR="001252E9" w:rsidRDefault="001252E9" w:rsidP="001252E9">
      <w:pPr>
        <w:widowControl/>
        <w:tabs>
          <w:tab w:val="left" w:pos="5930"/>
        </w:tabs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A</w:t>
      </w:r>
      <w:r>
        <w:rPr>
          <w:kern w:val="0"/>
          <w:szCs w:val="21"/>
          <w:lang w:bidi="ar"/>
        </w:rPr>
        <w:t>．红外线传递体温信息</w:t>
      </w:r>
      <w:r>
        <w:rPr>
          <w:szCs w:val="21"/>
        </w:rPr>
        <w:tab/>
      </w:r>
      <w:r>
        <w:rPr>
          <w:kern w:val="0"/>
          <w:szCs w:val="21"/>
          <w:lang w:bidi="ar"/>
        </w:rPr>
        <w:t>B</w:t>
      </w:r>
      <w:r>
        <w:rPr>
          <w:kern w:val="0"/>
          <w:szCs w:val="21"/>
          <w:lang w:bidi="ar"/>
        </w:rPr>
        <w:t>．额温枪传递体温信息</w:t>
      </w:r>
    </w:p>
    <w:p w:rsidR="001252E9" w:rsidRDefault="001252E9" w:rsidP="001252E9">
      <w:pPr>
        <w:widowControl/>
        <w:tabs>
          <w:tab w:val="left" w:pos="5930"/>
        </w:tabs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C</w:t>
      </w:r>
      <w:r>
        <w:rPr>
          <w:kern w:val="0"/>
          <w:szCs w:val="21"/>
          <w:lang w:bidi="ar"/>
        </w:rPr>
        <w:t>．红外线传递病毒信息</w:t>
      </w:r>
      <w:r>
        <w:rPr>
          <w:szCs w:val="21"/>
        </w:rPr>
        <w:tab/>
      </w:r>
      <w:r>
        <w:rPr>
          <w:kern w:val="0"/>
          <w:szCs w:val="21"/>
          <w:lang w:bidi="ar"/>
        </w:rPr>
        <w:t>D</w:t>
      </w:r>
      <w:r>
        <w:rPr>
          <w:kern w:val="0"/>
          <w:szCs w:val="21"/>
          <w:lang w:bidi="ar"/>
        </w:rPr>
        <w:t>．额温枪传递病毒信息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color w:val="0000FF"/>
          <w:kern w:val="0"/>
          <w:szCs w:val="21"/>
        </w:rPr>
      </w:pPr>
      <w:r>
        <w:rPr>
          <w:color w:val="FF0000"/>
          <w:kern w:val="0"/>
          <w:szCs w:val="21"/>
        </w:rPr>
        <w:t>【参考答案】</w:t>
      </w:r>
      <w:r>
        <w:rPr>
          <w:color w:val="0000FF"/>
          <w:kern w:val="0"/>
          <w:szCs w:val="21"/>
        </w:rPr>
        <w:t>A</w:t>
      </w:r>
    </w:p>
    <w:p w:rsidR="001252E9" w:rsidRDefault="001252E9" w:rsidP="001252E9">
      <w:pPr>
        <w:spacing w:line="360" w:lineRule="auto"/>
        <w:ind w:firstLineChars="200" w:firstLine="420"/>
        <w:textAlignment w:val="center"/>
        <w:rPr>
          <w:rFonts w:eastAsia="楷体"/>
          <w:color w:val="0000FF"/>
          <w:szCs w:val="21"/>
        </w:rPr>
      </w:pPr>
      <w:r>
        <w:rPr>
          <w:color w:val="FF0000"/>
          <w:kern w:val="0"/>
          <w:szCs w:val="21"/>
        </w:rPr>
        <w:t>【详细解析】</w:t>
      </w:r>
      <w:r>
        <w:rPr>
          <w:rFonts w:eastAsia="楷体"/>
          <w:color w:val="0000FF"/>
          <w:szCs w:val="21"/>
        </w:rPr>
        <w:t>由题意知：额温枪通过传感器接收人体发出的红外线，利用红外线传递体温信息，得出体温数据，故</w:t>
      </w:r>
      <w:r>
        <w:rPr>
          <w:rFonts w:eastAsia="楷体"/>
          <w:color w:val="0000FF"/>
          <w:szCs w:val="21"/>
        </w:rPr>
        <w:t>A</w:t>
      </w:r>
      <w:r>
        <w:rPr>
          <w:rFonts w:eastAsia="楷体"/>
          <w:color w:val="0000FF"/>
          <w:szCs w:val="21"/>
        </w:rPr>
        <w:t>符合题意。</w:t>
      </w:r>
      <w:r>
        <w:rPr>
          <w:rFonts w:eastAsia="楷体"/>
          <w:color w:val="0000FF"/>
          <w:szCs w:val="21"/>
        </w:rPr>
        <w:br/>
      </w:r>
      <w:r>
        <w:rPr>
          <w:rFonts w:eastAsia="楷体"/>
          <w:color w:val="0000FF"/>
          <w:szCs w:val="21"/>
        </w:rPr>
        <w:t>故选：</w:t>
      </w:r>
      <w:r>
        <w:rPr>
          <w:rFonts w:eastAsia="楷体"/>
          <w:color w:val="0000FF"/>
          <w:szCs w:val="21"/>
        </w:rPr>
        <w:t>A</w:t>
      </w:r>
      <w:r>
        <w:rPr>
          <w:rFonts w:eastAsia="楷体"/>
          <w:color w:val="0000FF"/>
          <w:szCs w:val="21"/>
        </w:rPr>
        <w:t>。</w:t>
      </w:r>
    </w:p>
    <w:p w:rsidR="001252E9" w:rsidRDefault="001252E9" w:rsidP="001252E9">
      <w:pPr>
        <w:spacing w:line="360" w:lineRule="auto"/>
        <w:textAlignment w:val="center"/>
        <w:rPr>
          <w:bCs/>
          <w:color w:val="0000FF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446" name="图片 44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widowControl/>
        <w:shd w:val="clear" w:color="auto" w:fill="FFFFFF"/>
        <w:spacing w:line="360" w:lineRule="auto"/>
        <w:jc w:val="left"/>
        <w:rPr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t>1</w:t>
      </w:r>
      <w:r>
        <w:t>．</w:t>
      </w:r>
      <w:hyperlink r:id="rId45" w:tgtFrame="http://www.jyeoo.com/physics/ques/_blank" w:tooltip="此年份及地区表示：该试题最新出现所在的试卷年份及地区" w:history="1">
        <w:r>
          <w:rPr>
            <w:rStyle w:val="a7"/>
            <w:color w:val="FF0000"/>
            <w:spacing w:val="15"/>
            <w:szCs w:val="21"/>
            <w:shd w:val="clear" w:color="auto" w:fill="FFFFFF"/>
          </w:rPr>
          <w:t>（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2020•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益阳）</w:t>
        </w:r>
      </w:hyperlink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如图所示，为防疫新冠病毒，学校在用测温枪检测体温。测温枪的学名是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红外线测温仪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或者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红外线辐射测温仪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。它的原理是：被动吸收目标的红外辐射能量，从而获得物体温度数值。下列与红外线测温仪有关的说法正确的（　　）</w:t>
      </w:r>
    </w:p>
    <w:p w:rsidR="001252E9" w:rsidRDefault="001252E9" w:rsidP="001252E9">
      <w:pPr>
        <w:widowControl/>
        <w:shd w:val="clear" w:color="auto" w:fill="FFFFFF"/>
        <w:spacing w:line="360" w:lineRule="auto"/>
        <w:jc w:val="left"/>
        <w:rPr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noProof/>
          <w:sz w:val="24"/>
          <w:szCs w:val="24"/>
        </w:rPr>
        <w:drawing>
          <wp:inline distT="0" distB="0" distL="0" distR="0">
            <wp:extent cx="1400175" cy="1590675"/>
            <wp:effectExtent l="0" t="0" r="9525" b="9525"/>
            <wp:docPr id="445" name="图片 445" descr="http://img.jyeoo.net/quiz/images/202007/242/545f7b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6" descr="http://img.jyeoo.net/quiz/images/202007/242/545f7bcc.png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lastRenderedPageBreak/>
        <w:t>A</w:t>
      </w:r>
      <w:r>
        <w:rPr>
          <w:kern w:val="0"/>
          <w:szCs w:val="21"/>
          <w:lang w:bidi="ar"/>
        </w:rPr>
        <w:t>．红外线通过肉眼可观察到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B</w:t>
      </w:r>
      <w:r>
        <w:rPr>
          <w:kern w:val="0"/>
          <w:szCs w:val="21"/>
          <w:lang w:bidi="ar"/>
        </w:rPr>
        <w:t>．红外线是声波的一种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C</w:t>
      </w:r>
      <w:r>
        <w:rPr>
          <w:kern w:val="0"/>
          <w:szCs w:val="21"/>
          <w:lang w:bidi="ar"/>
        </w:rPr>
        <w:t>．红外线测温仪是通过测温枪发出红外线来测体温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D</w:t>
      </w:r>
      <w:r>
        <w:rPr>
          <w:kern w:val="0"/>
          <w:szCs w:val="21"/>
          <w:lang w:bidi="ar"/>
        </w:rPr>
        <w:t>．红外线测温仪测体温说明红外线能传递能量</w:t>
      </w:r>
    </w:p>
    <w:p w:rsidR="001252E9" w:rsidRDefault="001252E9" w:rsidP="001252E9">
      <w:pPr>
        <w:spacing w:line="360" w:lineRule="auto"/>
        <w:ind w:leftChars="150" w:left="315"/>
        <w:jc w:val="left"/>
        <w:textAlignment w:val="center"/>
      </w:pPr>
      <w:r>
        <w:rPr>
          <w:color w:val="FF0000"/>
        </w:rPr>
        <w:t>【答案】</w:t>
      </w:r>
      <w:r>
        <w:t>D</w:t>
      </w:r>
    </w:p>
    <w:p w:rsidR="001252E9" w:rsidRDefault="001252E9" w:rsidP="001252E9">
      <w:pPr>
        <w:spacing w:line="360" w:lineRule="auto"/>
        <w:ind w:leftChars="150" w:left="315"/>
        <w:jc w:val="left"/>
        <w:textAlignment w:val="center"/>
        <w:rPr>
          <w:rFonts w:eastAsia="楷体"/>
          <w:snapToGrid w:val="0"/>
          <w:kern w:val="0"/>
        </w:rPr>
      </w:pPr>
      <w:r>
        <w:rPr>
          <w:color w:val="FF0000"/>
        </w:rPr>
        <w:t>【解析】</w:t>
      </w:r>
      <w:r>
        <w:rPr>
          <w:rFonts w:eastAsia="楷体"/>
          <w:snapToGrid w:val="0"/>
          <w:kern w:val="0"/>
        </w:rPr>
        <w:t>A</w:t>
      </w:r>
      <w:r>
        <w:rPr>
          <w:rFonts w:eastAsia="楷体"/>
          <w:snapToGrid w:val="0"/>
          <w:kern w:val="0"/>
        </w:rPr>
        <w:t>、红外线属于不可见光，人肉眼是不可以观察到红外线的，故</w:t>
      </w:r>
      <w:r>
        <w:rPr>
          <w:rFonts w:eastAsia="楷体"/>
          <w:snapToGrid w:val="0"/>
          <w:kern w:val="0"/>
        </w:rPr>
        <w:t>A</w:t>
      </w:r>
      <w:r>
        <w:rPr>
          <w:rFonts w:eastAsia="楷体"/>
          <w:snapToGrid w:val="0"/>
          <w:kern w:val="0"/>
        </w:rPr>
        <w:t>错误；</w:t>
      </w:r>
      <w:r>
        <w:rPr>
          <w:rFonts w:eastAsia="楷体"/>
          <w:snapToGrid w:val="0"/>
          <w:kern w:val="0"/>
        </w:rPr>
        <w:br/>
        <w:t>B</w:t>
      </w:r>
      <w:r>
        <w:rPr>
          <w:rFonts w:eastAsia="楷体"/>
          <w:snapToGrid w:val="0"/>
          <w:kern w:val="0"/>
        </w:rPr>
        <w:t>、红外线是电磁波的一种，故</w:t>
      </w:r>
      <w:r>
        <w:rPr>
          <w:rFonts w:eastAsia="楷体"/>
          <w:snapToGrid w:val="0"/>
          <w:kern w:val="0"/>
        </w:rPr>
        <w:t>B</w:t>
      </w:r>
      <w:r>
        <w:rPr>
          <w:rFonts w:eastAsia="楷体"/>
          <w:snapToGrid w:val="0"/>
          <w:kern w:val="0"/>
        </w:rPr>
        <w:t>错误；</w:t>
      </w:r>
      <w:r>
        <w:rPr>
          <w:rFonts w:eastAsia="楷体"/>
          <w:snapToGrid w:val="0"/>
          <w:kern w:val="0"/>
        </w:rPr>
        <w:br/>
        <w:t>C</w:t>
      </w:r>
      <w:r>
        <w:rPr>
          <w:rFonts w:eastAsia="楷体"/>
          <w:snapToGrid w:val="0"/>
          <w:kern w:val="0"/>
        </w:rPr>
        <w:t>、红外线测温仪是通过对物体自身辐射的红外能量的测量，准确地测定物体表面温度的仪器，而不是通过测温枪发出红外线来测体温，故</w:t>
      </w:r>
      <w:r>
        <w:rPr>
          <w:rFonts w:eastAsia="楷体"/>
          <w:snapToGrid w:val="0"/>
          <w:kern w:val="0"/>
        </w:rPr>
        <w:t>C</w:t>
      </w:r>
      <w:r>
        <w:rPr>
          <w:rFonts w:eastAsia="楷体"/>
          <w:snapToGrid w:val="0"/>
          <w:kern w:val="0"/>
        </w:rPr>
        <w:t>错误；</w:t>
      </w:r>
      <w:r>
        <w:rPr>
          <w:rFonts w:eastAsia="楷体"/>
          <w:snapToGrid w:val="0"/>
          <w:kern w:val="0"/>
        </w:rPr>
        <w:br/>
        <w:t>D</w:t>
      </w:r>
      <w:r>
        <w:rPr>
          <w:rFonts w:eastAsia="楷体"/>
          <w:snapToGrid w:val="0"/>
          <w:kern w:val="0"/>
        </w:rPr>
        <w:t>、红外线测温仪是通过对物体自身辐射的红外能量的测量，由此说明红外线能传递能量，故</w:t>
      </w:r>
      <w:r>
        <w:rPr>
          <w:rFonts w:eastAsia="楷体"/>
          <w:snapToGrid w:val="0"/>
          <w:kern w:val="0"/>
        </w:rPr>
        <w:t>D</w:t>
      </w:r>
      <w:r>
        <w:rPr>
          <w:rFonts w:eastAsia="楷体"/>
          <w:snapToGrid w:val="0"/>
          <w:kern w:val="0"/>
        </w:rPr>
        <w:t>正确。</w:t>
      </w:r>
      <w:r>
        <w:rPr>
          <w:rFonts w:eastAsia="楷体"/>
          <w:snapToGrid w:val="0"/>
          <w:kern w:val="0"/>
        </w:rPr>
        <w:br/>
      </w:r>
      <w:r>
        <w:rPr>
          <w:rFonts w:eastAsia="楷体"/>
          <w:snapToGrid w:val="0"/>
          <w:kern w:val="0"/>
        </w:rPr>
        <w:t>故选：</w:t>
      </w:r>
      <w:r>
        <w:rPr>
          <w:rFonts w:eastAsia="楷体"/>
          <w:snapToGrid w:val="0"/>
          <w:kern w:val="0"/>
        </w:rPr>
        <w:t>D</w:t>
      </w:r>
      <w:r>
        <w:rPr>
          <w:rFonts w:eastAsia="楷体"/>
          <w:snapToGrid w:val="0"/>
          <w:kern w:val="0"/>
        </w:rPr>
        <w:t>。</w:t>
      </w:r>
    </w:p>
    <w:p w:rsidR="001252E9" w:rsidRDefault="001252E9" w:rsidP="001252E9">
      <w:pPr>
        <w:widowControl/>
        <w:shd w:val="clear" w:color="auto" w:fill="FFFFFF"/>
        <w:spacing w:line="360" w:lineRule="auto"/>
        <w:jc w:val="left"/>
        <w:rPr>
          <w:color w:val="333333"/>
          <w:spacing w:val="15"/>
          <w:szCs w:val="21"/>
        </w:rPr>
      </w:pPr>
      <w:r>
        <w:t>2</w:t>
      </w:r>
      <w:r>
        <w:t>．</w:t>
      </w:r>
      <w:hyperlink r:id="rId48" w:tgtFrame="http://www.jyeoo.com/physics/ques/_blank" w:tooltip="此年份及地区表示：该试题最新出现所在的试卷年份及地区" w:history="1">
        <w:r>
          <w:rPr>
            <w:rStyle w:val="a7"/>
            <w:color w:val="FF0000"/>
            <w:spacing w:val="15"/>
            <w:szCs w:val="21"/>
            <w:shd w:val="clear" w:color="auto" w:fill="FFFFFF"/>
          </w:rPr>
          <w:t>（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2018•</w:t>
        </w:r>
        <w:r>
          <w:rPr>
            <w:rStyle w:val="a7"/>
            <w:color w:val="FF0000"/>
            <w:spacing w:val="15"/>
            <w:szCs w:val="21"/>
            <w:shd w:val="clear" w:color="auto" w:fill="FFFFFF"/>
          </w:rPr>
          <w:t>自贡）</w:t>
        </w:r>
      </w:hyperlink>
      <w:r>
        <w:rPr>
          <w:color w:val="333333"/>
          <w:spacing w:val="15"/>
          <w:kern w:val="0"/>
          <w:szCs w:val="21"/>
          <w:shd w:val="clear" w:color="auto" w:fill="FFFFFF"/>
          <w:lang w:bidi="ar"/>
        </w:rPr>
        <w:t>关于光现象，下列说法正确的是（　　）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A</w:t>
      </w:r>
      <w:r>
        <w:rPr>
          <w:color w:val="333333"/>
          <w:kern w:val="0"/>
          <w:szCs w:val="21"/>
          <w:lang w:bidi="ar"/>
        </w:rPr>
        <w:t>．漫反射不遵守光的反射定律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B</w:t>
      </w:r>
      <w:r>
        <w:rPr>
          <w:color w:val="333333"/>
          <w:kern w:val="0"/>
          <w:szCs w:val="21"/>
          <w:lang w:bidi="ar"/>
        </w:rPr>
        <w:t>．验钞机利用红外线辨别钞票的真伪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noProof/>
          <w:color w:val="333333"/>
          <w:kern w:val="0"/>
          <w:szCs w:val="21"/>
        </w:rPr>
        <w:drawing>
          <wp:inline distT="0" distB="0" distL="0" distR="0">
            <wp:extent cx="257175" cy="257175"/>
            <wp:effectExtent l="0" t="0" r="9525" b="9525"/>
            <wp:docPr id="444" name="图片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lang w:bidi="ar"/>
        </w:rPr>
        <w:t>C</w:t>
      </w:r>
      <w:r>
        <w:rPr>
          <w:color w:val="333333"/>
          <w:kern w:val="0"/>
          <w:szCs w:val="21"/>
          <w:lang w:bidi="ar"/>
        </w:rPr>
        <w:t>．开凿隧道时用激光束引导掘进机，利用了光的直线传播</w:t>
      </w:r>
    </w:p>
    <w:p w:rsidR="001252E9" w:rsidRDefault="001252E9" w:rsidP="001252E9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D</w:t>
      </w:r>
      <w:r>
        <w:rPr>
          <w:color w:val="333333"/>
          <w:kern w:val="0"/>
          <w:szCs w:val="21"/>
          <w:lang w:bidi="ar"/>
        </w:rPr>
        <w:t>．自行车的尾灯是靠光的折射来引起后方车辆司机注意的</w:t>
      </w:r>
    </w:p>
    <w:p w:rsidR="001252E9" w:rsidRDefault="001252E9" w:rsidP="001252E9">
      <w:pPr>
        <w:spacing w:line="360" w:lineRule="auto"/>
        <w:ind w:leftChars="150" w:left="315"/>
        <w:jc w:val="left"/>
        <w:textAlignment w:val="center"/>
      </w:pPr>
    </w:p>
    <w:p w:rsidR="001252E9" w:rsidRDefault="001252E9" w:rsidP="001252E9">
      <w:pPr>
        <w:spacing w:line="360" w:lineRule="auto"/>
        <w:ind w:leftChars="150" w:left="315"/>
        <w:jc w:val="left"/>
        <w:textAlignment w:val="center"/>
      </w:pPr>
      <w:r>
        <w:rPr>
          <w:color w:val="FF0000"/>
        </w:rPr>
        <w:t>【答案】</w:t>
      </w:r>
      <w:r>
        <w:t>C</w:t>
      </w:r>
    </w:p>
    <w:p w:rsidR="001252E9" w:rsidRDefault="001252E9" w:rsidP="001252E9">
      <w:pPr>
        <w:spacing w:line="360" w:lineRule="auto"/>
        <w:ind w:leftChars="150" w:left="315"/>
        <w:jc w:val="left"/>
        <w:textAlignment w:val="center"/>
        <w:rPr>
          <w:rFonts w:eastAsia="楷体"/>
          <w:snapToGrid w:val="0"/>
          <w:kern w:val="0"/>
        </w:rPr>
      </w:pPr>
      <w:r>
        <w:rPr>
          <w:color w:val="FF0000"/>
        </w:rPr>
        <w:t>【解析】</w:t>
      </w:r>
      <w:r>
        <w:rPr>
          <w:rFonts w:eastAsia="楷体"/>
          <w:snapToGrid w:val="0"/>
          <w:kern w:val="0"/>
        </w:rPr>
        <w:t>A</w:t>
      </w:r>
      <w:r>
        <w:rPr>
          <w:rFonts w:eastAsia="楷体"/>
          <w:snapToGrid w:val="0"/>
          <w:kern w:val="0"/>
        </w:rPr>
        <w:t>、根据不同反射面对光的反射效果不同，物体对光的反射可分为镜面反射和漫反射两类，漫反射同样遵循光的反射定律，故</w:t>
      </w:r>
      <w:r>
        <w:rPr>
          <w:rFonts w:eastAsia="楷体"/>
          <w:snapToGrid w:val="0"/>
          <w:kern w:val="0"/>
        </w:rPr>
        <w:t>A</w:t>
      </w:r>
      <w:r>
        <w:rPr>
          <w:rFonts w:eastAsia="楷体"/>
          <w:snapToGrid w:val="0"/>
          <w:kern w:val="0"/>
        </w:rPr>
        <w:t>错误；</w:t>
      </w:r>
      <w:r>
        <w:rPr>
          <w:rFonts w:eastAsia="楷体"/>
          <w:snapToGrid w:val="0"/>
          <w:kern w:val="0"/>
        </w:rPr>
        <w:br/>
        <w:t>B</w:t>
      </w:r>
      <w:r>
        <w:rPr>
          <w:rFonts w:eastAsia="楷体"/>
          <w:snapToGrid w:val="0"/>
          <w:kern w:val="0"/>
        </w:rPr>
        <w:t>、紫外线能使钞票上的荧光物质发光，判别钞票的真伪，故</w:t>
      </w:r>
      <w:r>
        <w:rPr>
          <w:rFonts w:eastAsia="楷体"/>
          <w:snapToGrid w:val="0"/>
          <w:kern w:val="0"/>
        </w:rPr>
        <w:t>B</w:t>
      </w:r>
      <w:r>
        <w:rPr>
          <w:rFonts w:eastAsia="楷体"/>
          <w:snapToGrid w:val="0"/>
          <w:kern w:val="0"/>
        </w:rPr>
        <w:t>错误；</w:t>
      </w:r>
      <w:r>
        <w:rPr>
          <w:rFonts w:eastAsia="楷体"/>
          <w:snapToGrid w:val="0"/>
          <w:kern w:val="0"/>
        </w:rPr>
        <w:br/>
        <w:t>C</w:t>
      </w:r>
      <w:r>
        <w:rPr>
          <w:rFonts w:eastAsia="楷体"/>
          <w:snapToGrid w:val="0"/>
          <w:kern w:val="0"/>
        </w:rPr>
        <w:t>、开凿隧道用激光束引导掘进机，使掘进机沿直线前进，是利用光沿直线传播。故</w:t>
      </w:r>
      <w:r>
        <w:rPr>
          <w:rFonts w:eastAsia="楷体"/>
          <w:snapToGrid w:val="0"/>
          <w:kern w:val="0"/>
        </w:rPr>
        <w:t>C</w:t>
      </w:r>
      <w:r>
        <w:rPr>
          <w:rFonts w:eastAsia="楷体"/>
          <w:snapToGrid w:val="0"/>
          <w:kern w:val="0"/>
        </w:rPr>
        <w:t>正确；</w:t>
      </w:r>
      <w:r>
        <w:rPr>
          <w:rFonts w:eastAsia="楷体"/>
          <w:snapToGrid w:val="0"/>
          <w:kern w:val="0"/>
        </w:rPr>
        <w:br/>
        <w:t>D</w:t>
      </w:r>
      <w:r>
        <w:rPr>
          <w:rFonts w:eastAsia="楷体"/>
          <w:snapToGrid w:val="0"/>
          <w:kern w:val="0"/>
        </w:rPr>
        <w:t>、自行车的尾灯是利用了光的反射，故</w:t>
      </w:r>
      <w:r>
        <w:rPr>
          <w:rFonts w:eastAsia="楷体"/>
          <w:snapToGrid w:val="0"/>
          <w:kern w:val="0"/>
        </w:rPr>
        <w:t>D</w:t>
      </w:r>
      <w:r>
        <w:rPr>
          <w:rFonts w:eastAsia="楷体"/>
          <w:snapToGrid w:val="0"/>
          <w:kern w:val="0"/>
        </w:rPr>
        <w:t>错误。</w:t>
      </w:r>
      <w:r>
        <w:rPr>
          <w:rFonts w:eastAsia="楷体"/>
          <w:snapToGrid w:val="0"/>
          <w:kern w:val="0"/>
        </w:rPr>
        <w:br/>
      </w:r>
      <w:r>
        <w:rPr>
          <w:rFonts w:eastAsia="楷体"/>
          <w:snapToGrid w:val="0"/>
          <w:kern w:val="0"/>
        </w:rPr>
        <w:t>故选：</w:t>
      </w:r>
      <w:r>
        <w:rPr>
          <w:rFonts w:eastAsia="楷体"/>
          <w:snapToGrid w:val="0"/>
          <w:kern w:val="0"/>
        </w:rPr>
        <w:t>C</w:t>
      </w:r>
      <w:r>
        <w:rPr>
          <w:rFonts w:eastAsia="楷体"/>
          <w:snapToGrid w:val="0"/>
          <w:kern w:val="0"/>
        </w:rPr>
        <w:t>。</w:t>
      </w:r>
    </w:p>
    <w:p w:rsidR="001252E9" w:rsidRDefault="001252E9" w:rsidP="001252E9">
      <w:pPr>
        <w:spacing w:line="384" w:lineRule="auto"/>
        <w:textAlignment w:val="center"/>
        <w:rPr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2286000" cy="523875"/>
            <wp:effectExtent l="0" t="0" r="0" b="9525"/>
            <wp:docPr id="443" name="图片 44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84" w:lineRule="auto"/>
        <w:textAlignment w:val="center"/>
        <w:rPr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442" name="图片 44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eastAsia="Times New Roman"/>
        </w:rPr>
      </w:pPr>
      <w:r>
        <w:t>1</w:t>
      </w:r>
      <w:r>
        <w:t>．</w:t>
      </w:r>
      <w:r>
        <w:rPr>
          <w:rFonts w:ascii="宋体" w:hAnsi="宋体" w:cs="宋体"/>
        </w:rPr>
        <w:t>北京时间</w:t>
      </w:r>
      <w:r>
        <w:rPr>
          <w:rFonts w:eastAsia="Times New Roman"/>
        </w:rPr>
        <w:t>08</w:t>
      </w:r>
      <w:r>
        <w:rPr>
          <w:rFonts w:ascii="宋体" w:hAnsi="宋体" w:cs="宋体"/>
        </w:rPr>
        <w:t>年</w:t>
      </w:r>
      <w:r>
        <w:rPr>
          <w:rFonts w:eastAsia="Times New Roman"/>
        </w:rPr>
        <w:t>9</w:t>
      </w:r>
      <w:r>
        <w:rPr>
          <w:rFonts w:ascii="宋体" w:hAnsi="宋体" w:cs="宋体"/>
        </w:rPr>
        <w:t>月</w:t>
      </w:r>
      <w:r>
        <w:rPr>
          <w:rFonts w:eastAsia="Times New Roman"/>
        </w:rPr>
        <w:t>27</w:t>
      </w:r>
      <w:r>
        <w:rPr>
          <w:rFonts w:ascii="宋体" w:hAnsi="宋体" w:cs="宋体"/>
        </w:rPr>
        <w:t>日下午</w:t>
      </w:r>
      <w:r>
        <w:rPr>
          <w:rFonts w:eastAsia="Times New Roman"/>
        </w:rPr>
        <w:t>16</w:t>
      </w:r>
      <w:r>
        <w:rPr>
          <w:rFonts w:ascii="宋体" w:hAnsi="宋体" w:cs="宋体"/>
        </w:rPr>
        <w:t>时</w:t>
      </w:r>
      <w:r>
        <w:rPr>
          <w:rFonts w:eastAsia="Times New Roman"/>
        </w:rPr>
        <w:t>43</w:t>
      </w:r>
      <w:r>
        <w:rPr>
          <w:rFonts w:ascii="宋体" w:hAnsi="宋体" w:cs="宋体"/>
        </w:rPr>
        <w:t>分，中国“神七”载人飞船航天员翟志刚顺利出舱，实施中国首次空间出舱活动。出舱后翟志刚抬头仍然看到天上的一轮红日，但</w:t>
      </w:r>
      <w:r>
        <w:rPr>
          <w:rFonts w:ascii="宋体" w:hAnsi="宋体" w:cs="宋体"/>
        </w:rPr>
        <w:lastRenderedPageBreak/>
        <w:t>周围的其它景象应是（</w:t>
      </w:r>
      <w:r>
        <w:rPr>
          <w:rFonts w:eastAsia="Times New Roman"/>
        </w:rPr>
        <w:t xml:space="preserve">   </w:t>
      </w:r>
      <w:r>
        <w:rPr>
          <w:rFonts w:ascii="宋体" w:hAnsi="宋体" w:cs="宋体" w:hint="eastAsia"/>
        </w:rPr>
        <w:t>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一片黑暗，能看见星星，但不闪烁．</w:t>
      </w:r>
      <w:r>
        <w:t xml:space="preserve">    B</w:t>
      </w:r>
      <w:r>
        <w:t>．</w:t>
      </w:r>
      <w:r>
        <w:rPr>
          <w:rFonts w:ascii="宋体" w:hAnsi="宋体" w:cs="宋体"/>
        </w:rPr>
        <w:t>一片黑暗，能看见星星，且星闪烁．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一片明亮，无法看见星星．</w:t>
      </w:r>
      <w:r>
        <w:t xml:space="preserve">    D</w:t>
      </w:r>
      <w:r>
        <w:t>．</w:t>
      </w:r>
      <w:r>
        <w:rPr>
          <w:rFonts w:ascii="宋体" w:hAnsi="宋体" w:cs="宋体"/>
        </w:rPr>
        <w:t>一片天蓝色，能看见地球和星星．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2</w:t>
      </w:r>
      <w:r>
        <w:t>．</w:t>
      </w:r>
      <w:r>
        <w:t>2</w:t>
      </w:r>
      <w:r>
        <w:t>．下列有关光现象的说法中，正确的是（</w:t>
      </w:r>
      <w:r>
        <w:t xml:space="preserve"> </w:t>
      </w:r>
      <w:r>
        <w:t>）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照相机形成的像是倒立、缩小的虚像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152525" cy="733425"/>
            <wp:effectExtent l="0" t="0" r="9525" b="9525"/>
            <wp:docPr id="441" name="图片 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/>
                    <pic:cNvPicPr>
                      <a:picLocks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小孔成像是光的直线传播形成的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B</w:t>
      </w:r>
      <w:r>
        <w:t>．</w:t>
      </w:r>
      <w:r>
        <w:rPr>
          <w:noProof/>
        </w:rPr>
        <w:drawing>
          <wp:inline distT="0" distB="0" distL="0" distR="0">
            <wp:extent cx="1152525" cy="781050"/>
            <wp:effectExtent l="0" t="0" r="9525" b="0"/>
            <wp:docPr id="440" name="图片 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2"/>
                    <pic:cNvPicPr>
                      <a:picLocks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黑板右端反光是由于光的漫反射形成的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C</w:t>
      </w:r>
      <w:r>
        <w:t>．</w:t>
      </w:r>
      <w:r>
        <w:rPr>
          <w:noProof/>
        </w:rPr>
        <w:drawing>
          <wp:inline distT="0" distB="0" distL="0" distR="0">
            <wp:extent cx="1152525" cy="695325"/>
            <wp:effectExtent l="0" t="0" r="9525" b="9525"/>
            <wp:docPr id="439" name="图片 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/>
                    <pic:cNvPicPr>
                      <a:picLocks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“</w:t>
      </w:r>
      <w:r>
        <w:t>海市蜃楼</w:t>
      </w:r>
      <w:r>
        <w:t>”</w:t>
      </w:r>
      <w:r>
        <w:t>是由于光的反射而形成的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D</w:t>
      </w:r>
      <w:r>
        <w:t>．</w:t>
      </w:r>
      <w:r>
        <w:rPr>
          <w:noProof/>
        </w:rPr>
        <w:drawing>
          <wp:inline distT="0" distB="0" distL="0" distR="0">
            <wp:extent cx="1228725" cy="762000"/>
            <wp:effectExtent l="0" t="0" r="9525" b="0"/>
            <wp:docPr id="438" name="图片 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4"/>
                    <pic:cNvPicPr>
                      <a:picLocks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</w:t>
      </w:r>
      <w:r>
        <w:rPr>
          <w:rFonts w:ascii="宋体" w:hAnsi="宋体" w:cs="宋体"/>
        </w:rPr>
        <w:t>下图所示的是课本中的几幅插图，对光学现象的描述或解释正确的是（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5276850" cy="1343025"/>
            <wp:effectExtent l="0" t="0" r="0" b="0"/>
            <wp:docPr id="437" name="图片 43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42237130" descr="figure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图（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）中的白光分解为七色光是由于光发生了反射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图（</w:t>
      </w:r>
      <w:r>
        <w:rPr>
          <w:rFonts w:eastAsia="Times New Roman"/>
        </w:rPr>
        <w:t>b</w:t>
      </w:r>
      <w:r>
        <w:rPr>
          <w:rFonts w:ascii="宋体" w:hAnsi="宋体" w:cs="宋体"/>
        </w:rPr>
        <w:t>）中激光束引导掘进方向是利用了光沿直线传播的特点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图（</w:t>
      </w:r>
      <w:r>
        <w:rPr>
          <w:rFonts w:eastAsia="Times New Roman"/>
        </w:rPr>
        <w:t>c</w:t>
      </w:r>
      <w:r>
        <w:rPr>
          <w:rFonts w:ascii="宋体" w:hAnsi="宋体" w:cs="宋体"/>
        </w:rPr>
        <w:t>）中我们能看见物体是物体发出的光直接进入我们的眼睛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图（</w:t>
      </w:r>
      <w:r>
        <w:rPr>
          <w:rFonts w:eastAsia="Times New Roman"/>
        </w:rPr>
        <w:t>d</w:t>
      </w:r>
      <w:r>
        <w:rPr>
          <w:rFonts w:ascii="宋体" w:hAnsi="宋体" w:cs="宋体"/>
        </w:rPr>
        <w:t>）中漫反射的光线杂乱无章，每条光线都不遵循反射定律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eastAsia="Times New Roman"/>
        </w:rPr>
      </w:pPr>
      <w:r>
        <w:t>4</w:t>
      </w:r>
      <w:r>
        <w:t>．</w:t>
      </w:r>
      <w:r>
        <w:rPr>
          <w:rFonts w:ascii="宋体" w:hAnsi="宋体" w:cs="宋体"/>
        </w:rPr>
        <w:t>清澈见底、看起来不过齐腰深的池水，不会游泳的人千万不要贸然下去，否则，可能会发生危险，因为它的实际深度会超过你看到的深度。这里涉及到一个很重要的光学规律。以下实例也涉及到这个规律的是（</w:t>
      </w:r>
      <w:r>
        <w:rPr>
          <w:rFonts w:eastAsia="Times New Roman"/>
        </w:rPr>
        <w:t xml:space="preserve">   </w:t>
      </w:r>
      <w:r>
        <w:rPr>
          <w:rFonts w:ascii="宋体" w:hAnsi="宋体" w:cs="宋体" w:hint="eastAsia"/>
        </w:rPr>
        <w:t>）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lastRenderedPageBreak/>
        <w:t>A</w:t>
      </w:r>
      <w:r>
        <w:t>．</w:t>
      </w:r>
      <w:r>
        <w:rPr>
          <w:noProof/>
        </w:rPr>
        <w:drawing>
          <wp:inline distT="0" distB="0" distL="0" distR="0">
            <wp:extent cx="942975" cy="1076325"/>
            <wp:effectExtent l="0" t="0" r="9525" b="9525"/>
            <wp:docPr id="436" name="图片 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/>
                    <pic:cNvPicPr>
                      <a:picLocks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B</w:t>
      </w:r>
      <w:r>
        <w:t>．</w:t>
      </w:r>
      <w:r>
        <w:rPr>
          <w:noProof/>
        </w:rPr>
        <w:drawing>
          <wp:inline distT="0" distB="0" distL="0" distR="0">
            <wp:extent cx="990600" cy="942975"/>
            <wp:effectExtent l="0" t="0" r="0" b="9525"/>
            <wp:docPr id="435" name="图片 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8"/>
                    <pic:cNvPicPr>
                      <a:picLocks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C</w:t>
      </w:r>
      <w:r>
        <w:t>．</w:t>
      </w:r>
      <w:r>
        <w:rPr>
          <w:noProof/>
        </w:rPr>
        <w:drawing>
          <wp:inline distT="0" distB="0" distL="0" distR="0">
            <wp:extent cx="914400" cy="933450"/>
            <wp:effectExtent l="0" t="0" r="0" b="0"/>
            <wp:docPr id="434" name="图片 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/>
                    <pic:cNvPicPr>
                      <a:picLocks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D</w:t>
      </w:r>
      <w:r>
        <w:t>．</w:t>
      </w:r>
      <w:r>
        <w:rPr>
          <w:noProof/>
        </w:rPr>
        <w:drawing>
          <wp:inline distT="0" distB="0" distL="0" distR="0">
            <wp:extent cx="895350" cy="1028700"/>
            <wp:effectExtent l="0" t="0" r="0" b="0"/>
            <wp:docPr id="433" name="图片 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0"/>
                    <pic:cNvPicPr>
                      <a:picLocks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t>．</w:t>
      </w:r>
      <w:r>
        <w:rPr>
          <w:rFonts w:ascii="宋体" w:hAnsi="宋体" w:cs="宋体"/>
        </w:rPr>
        <w:t>如图所示的四种现象，属于光的折射的是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143000" cy="1171575"/>
            <wp:effectExtent l="0" t="0" r="0" b="9525"/>
            <wp:docPr id="432" name="图片 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6827642"/>
                    <pic:cNvPicPr>
                      <a:picLocks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B</w:t>
      </w:r>
      <w:r>
        <w:t>．</w:t>
      </w:r>
      <w:r>
        <w:rPr>
          <w:noProof/>
        </w:rPr>
        <w:drawing>
          <wp:inline distT="0" distB="0" distL="0" distR="0">
            <wp:extent cx="1152525" cy="1209675"/>
            <wp:effectExtent l="0" t="0" r="9525" b="9525"/>
            <wp:docPr id="431" name="图片 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1223447"/>
                    <pic:cNvPicPr>
                      <a:picLocks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C</w:t>
      </w:r>
      <w:r>
        <w:t>．</w:t>
      </w:r>
      <w:r>
        <w:rPr>
          <w:noProof/>
        </w:rPr>
        <w:drawing>
          <wp:inline distT="0" distB="0" distL="0" distR="0">
            <wp:extent cx="1162050" cy="1228725"/>
            <wp:effectExtent l="0" t="0" r="0" b="9525"/>
            <wp:docPr id="430" name="图片 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94742320"/>
                    <pic:cNvPicPr>
                      <a:picLocks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D</w:t>
      </w:r>
      <w:r>
        <w:t>．</w:t>
      </w:r>
      <w:r>
        <w:rPr>
          <w:noProof/>
        </w:rPr>
        <w:drawing>
          <wp:inline distT="0" distB="0" distL="0" distR="0">
            <wp:extent cx="1133475" cy="1228725"/>
            <wp:effectExtent l="0" t="0" r="9525" b="9525"/>
            <wp:docPr id="429" name="图片 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6028000"/>
                    <pic:cNvPicPr>
                      <a:picLocks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6．手机摄像头相当于凸透镜，当用手机扫描二维码（如图）可以快速登录网页．下列说法正确的是</w:t>
      </w:r>
    </w:p>
    <w:p w:rsidR="001252E9" w:rsidRDefault="001252E9" w:rsidP="001252E9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noProof/>
        </w:rPr>
        <w:drawing>
          <wp:inline distT="0" distB="0" distL="0" distR="0">
            <wp:extent cx="695325" cy="714375"/>
            <wp:effectExtent l="0" t="0" r="9525" b="9525"/>
            <wp:docPr id="428" name="图片 428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A．二维码位于摄像头的一倍焦距以内</w:t>
      </w:r>
    </w:p>
    <w:p w:rsidR="001252E9" w:rsidRDefault="001252E9" w:rsidP="001252E9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B．二维码位于摄像头的二倍焦距以外</w:t>
      </w:r>
    </w:p>
    <w:p w:rsidR="001252E9" w:rsidRDefault="001252E9" w:rsidP="001252E9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C．二维码是光源</w:t>
      </w:r>
    </w:p>
    <w:p w:rsidR="001252E9" w:rsidRDefault="001252E9" w:rsidP="001252E9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D．二维码中黑色部分反射光，白色部分吸收光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>
        <w:t>．</w:t>
      </w:r>
      <w:r>
        <w:rPr>
          <w:rFonts w:ascii="宋体" w:hAnsi="宋体" w:cs="宋体"/>
        </w:rPr>
        <w:t>下面如图中哪幅图中所描绘的情景可以用光沿直线传播来解释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152525" cy="1038225"/>
            <wp:effectExtent l="0" t="0" r="9525" b="9525"/>
            <wp:docPr id="427" name="图片 4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1857176"/>
                    <pic:cNvPicPr>
                      <a:picLocks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B</w:t>
      </w:r>
      <w:r>
        <w:t>．</w:t>
      </w:r>
      <w:r>
        <w:rPr>
          <w:noProof/>
        </w:rPr>
        <w:drawing>
          <wp:inline distT="0" distB="0" distL="0" distR="0">
            <wp:extent cx="1371600" cy="1066800"/>
            <wp:effectExtent l="0" t="0" r="0" b="0"/>
            <wp:docPr id="426" name="图片 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61411459"/>
                    <pic:cNvPicPr>
                      <a:picLocks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C</w:t>
      </w:r>
      <w:r>
        <w:t>．</w:t>
      </w:r>
      <w:r>
        <w:rPr>
          <w:noProof/>
        </w:rPr>
        <w:drawing>
          <wp:inline distT="0" distB="0" distL="0" distR="0">
            <wp:extent cx="1114425" cy="1066800"/>
            <wp:effectExtent l="0" t="0" r="9525" b="0"/>
            <wp:docPr id="425" name="图片 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/>
                    <pic:cNvPicPr>
                      <a:picLocks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lastRenderedPageBreak/>
        <w:t>D</w:t>
      </w:r>
      <w:r>
        <w:t>．</w:t>
      </w:r>
      <w:r>
        <w:rPr>
          <w:noProof/>
        </w:rPr>
        <w:drawing>
          <wp:inline distT="0" distB="0" distL="0" distR="0">
            <wp:extent cx="1152525" cy="1028700"/>
            <wp:effectExtent l="0" t="0" r="9525" b="0"/>
            <wp:docPr id="424" name="图片 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6"/>
                    <pic:cNvPicPr>
                      <a:picLocks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t>．</w:t>
      </w:r>
      <w:r>
        <w:rPr>
          <w:rFonts w:ascii="宋体" w:hAnsi="宋体" w:cs="宋体"/>
        </w:rPr>
        <w:t>下列象中有一个与其它的形成原理不同，它是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雨后彩虹</w:t>
      </w:r>
      <w:r>
        <w:t xml:space="preserve">    B</w:t>
      </w:r>
      <w:r>
        <w:t>．</w:t>
      </w:r>
      <w:r>
        <w:rPr>
          <w:rFonts w:ascii="宋体" w:hAnsi="宋体" w:cs="宋体"/>
        </w:rPr>
        <w:t>日食</w:t>
      </w:r>
      <w:r>
        <w:t xml:space="preserve">    C</w:t>
      </w:r>
      <w:r>
        <w:t>．</w:t>
      </w:r>
      <w:r>
        <w:rPr>
          <w:rFonts w:ascii="宋体" w:hAnsi="宋体" w:cs="宋体"/>
        </w:rPr>
        <w:t>小孔成像</w:t>
      </w:r>
      <w:r>
        <w:t xml:space="preserve">    D</w:t>
      </w:r>
      <w:r>
        <w:t>．</w:t>
      </w:r>
      <w:r>
        <w:rPr>
          <w:rFonts w:ascii="宋体" w:hAnsi="宋体" w:cs="宋体"/>
        </w:rPr>
        <w:t>路灯下人的影子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t>．</w:t>
      </w:r>
      <w:r>
        <w:rPr>
          <w:rFonts w:ascii="宋体" w:hAnsi="宋体" w:cs="宋体"/>
        </w:rPr>
        <w:t>如图所示，下列关于光学现象的描述正确的是（　　）</w:t>
      </w:r>
    </w:p>
    <w:p w:rsidR="001252E9" w:rsidRDefault="001252E9" w:rsidP="001252E9">
      <w:pPr>
        <w:spacing w:line="360" w:lineRule="auto"/>
        <w:ind w:firstLine="420"/>
        <w:jc w:val="left"/>
        <w:textAlignment w:val="center"/>
      </w:pPr>
      <w:r>
        <w:rPr>
          <w:noProof/>
        </w:rPr>
        <w:drawing>
          <wp:inline distT="0" distB="0" distL="0" distR="0">
            <wp:extent cx="5334000" cy="1095375"/>
            <wp:effectExtent l="0" t="0" r="0" b="9525"/>
            <wp:docPr id="423" name="图片 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/>
                    <pic:cNvPicPr>
                      <a:picLocks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图甲中，小孔成倒立的虚像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图乙中，汽车后视镜可扩大视野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图丙中，光的三原色是红橙蓝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图丁中，海市蜃楼是光的直线传播形成的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t>．</w:t>
      </w:r>
      <w:r>
        <w:rPr>
          <w:rFonts w:ascii="宋体" w:hAnsi="宋体" w:cs="宋体"/>
        </w:rPr>
        <w:t>空调遥控器能够控制空调的开机、关机、调温等，利用的是</w:t>
      </w:r>
    </w:p>
    <w:p w:rsidR="001252E9" w:rsidRDefault="001252E9" w:rsidP="001252E9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红外线</w:t>
      </w:r>
      <w:r>
        <w:tab/>
        <w:t>B</w:t>
      </w:r>
      <w:r>
        <w:t>．</w:t>
      </w:r>
      <w:r>
        <w:rPr>
          <w:rFonts w:ascii="宋体" w:hAnsi="宋体" w:cs="宋体"/>
        </w:rPr>
        <w:t>可见光</w:t>
      </w:r>
      <w:r>
        <w:tab/>
        <w:t>C</w:t>
      </w:r>
      <w:r>
        <w:t>．</w:t>
      </w:r>
      <w:r>
        <w:rPr>
          <w:rFonts w:ascii="宋体" w:hAnsi="宋体" w:cs="宋体"/>
        </w:rPr>
        <w:t>紫外线</w:t>
      </w:r>
      <w:r>
        <w:tab/>
        <w:t>D</w:t>
      </w:r>
      <w:r>
        <w:t>．</w:t>
      </w:r>
      <w:r>
        <w:rPr>
          <w:rFonts w:ascii="宋体" w:hAnsi="宋体" w:cs="宋体"/>
        </w:rPr>
        <w:t>X射线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t>．</w:t>
      </w:r>
      <w:r>
        <w:rPr>
          <w:rFonts w:ascii="宋体" w:hAnsi="宋体" w:cs="宋体"/>
        </w:rPr>
        <w:t>光从空气斜射入水中，折射角为</w:t>
      </w:r>
      <w:r>
        <w:rPr>
          <w:rFonts w:eastAsia="Times New Roman"/>
        </w:rPr>
        <w:t>30°</w:t>
      </w:r>
      <w:r>
        <w:rPr>
          <w:rFonts w:ascii="宋体" w:hAnsi="宋体" w:cs="宋体"/>
        </w:rPr>
        <w:t>，则入射角可能是</w:t>
      </w:r>
    </w:p>
    <w:p w:rsidR="001252E9" w:rsidRDefault="001252E9" w:rsidP="001252E9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15°</w:t>
      </w:r>
      <w:r>
        <w:tab/>
        <w:t>B</w:t>
      </w:r>
      <w:r>
        <w:t>．</w:t>
      </w:r>
      <w:r>
        <w:rPr>
          <w:rFonts w:eastAsia="Times New Roman"/>
        </w:rPr>
        <w:t>30°</w:t>
      </w:r>
      <w:r>
        <w:tab/>
        <w:t>C</w:t>
      </w:r>
      <w:r>
        <w:t>．</w:t>
      </w:r>
      <w:r>
        <w:rPr>
          <w:rFonts w:eastAsia="Times New Roman"/>
        </w:rPr>
        <w:t>45°</w:t>
      </w:r>
      <w:r>
        <w:tab/>
        <w:t>D</w:t>
      </w:r>
      <w:r>
        <w:t>．</w:t>
      </w:r>
      <w:r>
        <w:rPr>
          <w:rFonts w:eastAsia="Times New Roman"/>
        </w:rPr>
        <w:t>90°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t>．</w:t>
      </w:r>
      <w:r>
        <w:rPr>
          <w:rFonts w:ascii="宋体" w:hAnsi="宋体" w:cs="宋体"/>
        </w:rPr>
        <w:t>如图所示</w:t>
      </w:r>
      <w:r>
        <w:rPr>
          <w:rFonts w:ascii="宋体" w:hAnsi="宋体" w:cs="宋体" w:hint="eastAsia"/>
        </w:rPr>
        <w:t>，</w:t>
      </w:r>
      <w:r>
        <w:rPr>
          <w:rFonts w:ascii="宋体" w:hAnsi="宋体" w:cs="宋体"/>
        </w:rPr>
        <w:t>下列光现象是由于光的直线传播形成的是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143000" cy="1219200"/>
            <wp:effectExtent l="0" t="0" r="0" b="0"/>
            <wp:docPr id="422" name="图片 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4408780"/>
                    <pic:cNvPicPr>
                      <a:picLocks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B</w:t>
      </w:r>
      <w:r>
        <w:t>．</w:t>
      </w:r>
      <w:r>
        <w:rPr>
          <w:noProof/>
        </w:rPr>
        <w:drawing>
          <wp:inline distT="0" distB="0" distL="0" distR="0">
            <wp:extent cx="1171575" cy="1219200"/>
            <wp:effectExtent l="0" t="0" r="9525" b="0"/>
            <wp:docPr id="421" name="图片 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10979506"/>
                    <pic:cNvPicPr>
                      <a:picLocks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C</w:t>
      </w:r>
      <w:r>
        <w:t>．</w:t>
      </w:r>
      <w:r>
        <w:rPr>
          <w:noProof/>
        </w:rPr>
        <w:drawing>
          <wp:inline distT="0" distB="0" distL="0" distR="0">
            <wp:extent cx="1114425" cy="1247775"/>
            <wp:effectExtent l="0" t="0" r="9525" b="9525"/>
            <wp:docPr id="420" name="图片 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1030917"/>
                    <pic:cNvPicPr>
                      <a:picLocks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D</w:t>
      </w:r>
      <w:r>
        <w:t>．</w:t>
      </w:r>
      <w:r>
        <w:rPr>
          <w:noProof/>
        </w:rPr>
        <w:drawing>
          <wp:inline distT="0" distB="0" distL="0" distR="0">
            <wp:extent cx="1171575" cy="1266825"/>
            <wp:effectExtent l="0" t="0" r="9525" b="9525"/>
            <wp:docPr id="419" name="图片 4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0238888"/>
                    <pic:cNvPicPr>
                      <a:picLocks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13</w:t>
      </w:r>
      <w:r>
        <w:t>．</w:t>
      </w:r>
      <w:r>
        <w:rPr>
          <w:rFonts w:ascii="宋体" w:hAnsi="宋体" w:cs="宋体"/>
        </w:rPr>
        <w:t>如图是一束光线斜射入厚玻璃砖，并通过玻璃砖折射的光路图，其中符合折射规律的是</w:t>
      </w:r>
    </w:p>
    <w:p w:rsidR="001252E9" w:rsidRDefault="001252E9" w:rsidP="001252E9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lastRenderedPageBreak/>
        <w:t>A</w:t>
      </w:r>
      <w:r>
        <w:t>．</w:t>
      </w:r>
      <w:r>
        <w:rPr>
          <w:noProof/>
        </w:rPr>
        <w:drawing>
          <wp:inline distT="0" distB="0" distL="0" distR="0">
            <wp:extent cx="542925" cy="533400"/>
            <wp:effectExtent l="0" t="0" r="9525" b="0"/>
            <wp:docPr id="418" name="图片 4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24355476" descr="figure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noProof/>
        </w:rPr>
        <w:drawing>
          <wp:inline distT="0" distB="0" distL="0" distR="0">
            <wp:extent cx="485775" cy="581025"/>
            <wp:effectExtent l="0" t="0" r="9525" b="9525"/>
            <wp:docPr id="417" name="图片 41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87827251" descr="figure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C</w:t>
      </w:r>
      <w:r>
        <w:t>．</w:t>
      </w:r>
      <w:r>
        <w:rPr>
          <w:noProof/>
        </w:rPr>
        <w:drawing>
          <wp:inline distT="0" distB="0" distL="0" distR="0">
            <wp:extent cx="628650" cy="561975"/>
            <wp:effectExtent l="0" t="0" r="0" b="9525"/>
            <wp:docPr id="416" name="图片 4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99845382" descr="figure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noProof/>
        </w:rPr>
        <w:drawing>
          <wp:inline distT="0" distB="0" distL="0" distR="0">
            <wp:extent cx="495300" cy="609600"/>
            <wp:effectExtent l="0" t="0" r="0" b="0"/>
            <wp:docPr id="415" name="图片 4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18390691" descr="figure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t>．</w:t>
      </w:r>
      <w:r>
        <w:rPr>
          <w:rFonts w:ascii="宋体" w:hAnsi="宋体" w:cs="宋体"/>
        </w:rPr>
        <w:t>小明用蓝色水笔在白纸上写了一些字，在只有红色灯光的暗室里，看到的是（　　）</w:t>
      </w:r>
    </w:p>
    <w:p w:rsidR="001252E9" w:rsidRDefault="001252E9" w:rsidP="001252E9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红纸黑字</w:t>
      </w:r>
      <w:r>
        <w:tab/>
        <w:t>B</w:t>
      </w:r>
      <w:r>
        <w:t>．</w:t>
      </w:r>
      <w:r>
        <w:rPr>
          <w:rFonts w:ascii="宋体" w:hAnsi="宋体" w:cs="宋体"/>
        </w:rPr>
        <w:t>红纸白字</w:t>
      </w:r>
      <w:r>
        <w:tab/>
        <w:t>C</w:t>
      </w:r>
      <w:r>
        <w:t>．</w:t>
      </w:r>
      <w:r>
        <w:rPr>
          <w:rFonts w:ascii="宋体" w:hAnsi="宋体" w:cs="宋体"/>
        </w:rPr>
        <w:t>蓝纸黑字</w:t>
      </w:r>
      <w:r>
        <w:tab/>
        <w:t>D</w:t>
      </w:r>
      <w:r>
        <w:t>．</w:t>
      </w:r>
      <w:r>
        <w:rPr>
          <w:rFonts w:ascii="宋体" w:hAnsi="宋体" w:cs="宋体"/>
        </w:rPr>
        <w:t>黑纸红字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>
        <w:t>．</w:t>
      </w:r>
      <w:r>
        <w:rPr>
          <w:rFonts w:ascii="宋体" w:hAnsi="宋体" w:cs="宋体"/>
        </w:rPr>
        <w:t>下列说法正确的是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炎炎夏日，沿一条黑色柏油马路向前方望去，感觉公路上有“水塘”是光的折射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当入射光线彼此平行时，经漫反射后的光线将彼此不平行，所以漫反射不遵从光的反射定律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电影屏幕对光的反射是镜面反射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只有光照射到物体上发生镜面反射时，我们才看清被照射的物体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t>．</w:t>
      </w:r>
      <w:r>
        <w:rPr>
          <w:rFonts w:ascii="宋体" w:hAnsi="宋体" w:cs="宋体"/>
        </w:rPr>
        <w:t>如图所示，阳光斜射到容器里，</w:t>
      </w:r>
      <w:r>
        <w:rPr>
          <w:rFonts w:eastAsia="Times New Roman"/>
          <w:i/>
        </w:rPr>
        <w:t>BC</w:t>
      </w:r>
      <w:r>
        <w:rPr>
          <w:rFonts w:ascii="宋体" w:hAnsi="宋体" w:cs="宋体"/>
        </w:rPr>
        <w:t>是容器壁</w:t>
      </w:r>
      <w:r>
        <w:rPr>
          <w:rFonts w:eastAsia="Times New Roman"/>
          <w:i/>
        </w:rPr>
        <w:t>AB</w:t>
      </w:r>
      <w:r>
        <w:rPr>
          <w:rFonts w:ascii="宋体" w:hAnsi="宋体" w:cs="宋体"/>
        </w:rPr>
        <w:t>的影子，若向容器里注入水，随着水面的上升影子</w:t>
      </w:r>
      <w:r>
        <w:rPr>
          <w:rFonts w:eastAsia="Times New Roman"/>
          <w:i/>
        </w:rPr>
        <w:t>BC</w:t>
      </w:r>
      <w:r>
        <w:rPr>
          <w:rFonts w:ascii="宋体" w:hAnsi="宋体" w:cs="宋体"/>
        </w:rPr>
        <w:t>的长度将（　　）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219200" cy="762000"/>
            <wp:effectExtent l="0" t="0" r="0" b="0"/>
            <wp:docPr id="414" name="图片 4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68073088" descr="figur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不变</w:t>
      </w:r>
      <w:r>
        <w:tab/>
        <w:t>B</w:t>
      </w:r>
      <w:r>
        <w:t>．</w:t>
      </w:r>
      <w:r>
        <w:rPr>
          <w:rFonts w:ascii="宋体" w:hAnsi="宋体" w:cs="宋体"/>
        </w:rPr>
        <w:t>变长</w:t>
      </w:r>
      <w:r>
        <w:tab/>
        <w:t>C</w:t>
      </w:r>
      <w:r>
        <w:t>．</w:t>
      </w:r>
      <w:r>
        <w:rPr>
          <w:rFonts w:ascii="宋体" w:hAnsi="宋体" w:cs="宋体"/>
        </w:rPr>
        <w:t>变短</w:t>
      </w:r>
      <w:r>
        <w:tab/>
        <w:t>D</w:t>
      </w:r>
      <w:r>
        <w:t>．</w:t>
      </w:r>
      <w:r>
        <w:rPr>
          <w:rFonts w:ascii="宋体" w:hAnsi="宋体" w:cs="宋体"/>
        </w:rPr>
        <w:t>无法确定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17</w:t>
      </w:r>
      <w:r>
        <w:t>．</w:t>
      </w:r>
      <w:r>
        <w:rPr>
          <w:rFonts w:ascii="宋体" w:hAnsi="宋体" w:cs="宋体"/>
        </w:rPr>
        <w:t>把一根筷子斜放入装有水的碗中，从水面上看，筷子在水中的部分被水“折”断了。那么，是向上弯折还是向下弯折呢？答：</w:t>
      </w:r>
      <w:r>
        <w:t>_____</w:t>
      </w:r>
      <w:r>
        <w:rPr>
          <w:rFonts w:ascii="宋体" w:hAnsi="宋体" w:cs="宋体"/>
        </w:rPr>
        <w:t>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>
        <w:t>．</w:t>
      </w:r>
      <w:r>
        <w:rPr>
          <w:rFonts w:ascii="宋体" w:hAnsi="宋体" w:cs="宋体"/>
        </w:rPr>
        <w:t>古诗词中有许多描述光学现象的诗句，如“潭清疑水浅”，“池水照明月”，这两句诗说的分别是光的</w:t>
      </w:r>
      <w:r>
        <w:t>_____</w:t>
      </w:r>
      <w:r>
        <w:rPr>
          <w:rFonts w:ascii="宋体" w:hAnsi="宋体" w:cs="宋体"/>
        </w:rPr>
        <w:t>现象和光的</w:t>
      </w:r>
      <w:r>
        <w:t>_____</w:t>
      </w:r>
      <w:r>
        <w:rPr>
          <w:rFonts w:ascii="宋体" w:hAnsi="宋体" w:cs="宋体"/>
        </w:rPr>
        <w:t>现象。</w:t>
      </w:r>
    </w:p>
    <w:p w:rsidR="001252E9" w:rsidRDefault="001252E9" w:rsidP="001252E9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19．蓝天上飘着朵朵白云，我们向着清澈、平静的池塘看去，会发现好像鱼在云中游．我们所看到的鱼是由于</w:t>
      </w:r>
      <w:r>
        <w:rPr>
          <w:rFonts w:ascii="宋体" w:hAnsi="宋体"/>
          <w:szCs w:val="21"/>
          <w:u w:val="single"/>
        </w:rPr>
        <w:t xml:space="preserve">        </w:t>
      </w:r>
      <w:r>
        <w:rPr>
          <w:rFonts w:ascii="宋体" w:hAnsi="宋体"/>
          <w:szCs w:val="21"/>
        </w:rPr>
        <w:t>现象形成的________像，像的位置比鱼的实际位置_______些。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20</w:t>
      </w:r>
      <w:r>
        <w:t>．</w:t>
      </w:r>
      <w:r>
        <w:rPr>
          <w:rFonts w:eastAsia="Times New Roman"/>
        </w:rPr>
        <w:t>2014</w:t>
      </w:r>
      <w:r>
        <w:rPr>
          <w:rFonts w:ascii="宋体" w:hAnsi="宋体" w:cs="宋体"/>
        </w:rPr>
        <w:t>年诺贝尔物理学家颁给了“高亮度蓝色发光二极管（</w:t>
      </w:r>
      <w:r>
        <w:rPr>
          <w:rFonts w:eastAsia="Times New Roman"/>
        </w:rPr>
        <w:t>LED</w:t>
      </w:r>
      <w:r>
        <w:rPr>
          <w:rFonts w:ascii="宋体" w:hAnsi="宋体" w:cs="宋体"/>
        </w:rPr>
        <w:t>）”的三位发明者，在此前，红色、</w:t>
      </w:r>
      <w:r>
        <w:t>_____</w:t>
      </w:r>
      <w:r>
        <w:rPr>
          <w:rFonts w:ascii="宋体" w:hAnsi="宋体" w:cs="宋体"/>
        </w:rPr>
        <w:t>色发光二极管已经面世，但直到发明了蓝色发光二极管后，利用发光二极管才能产生白色光源（如图甲所示）。鹦鹉的嘴成红色，翅膀成绿色，若在暗室中，用</w:t>
      </w:r>
      <w:r>
        <w:t>_____</w:t>
      </w:r>
      <w:r>
        <w:rPr>
          <w:rFonts w:ascii="宋体" w:hAnsi="宋体" w:cs="宋体"/>
        </w:rPr>
        <w:t>（选填某一单色光）光照射时，嘴仍呈红色，此时翅膀呈</w:t>
      </w:r>
      <w:r>
        <w:t>_______</w:t>
      </w:r>
      <w:r>
        <w:rPr>
          <w:rFonts w:ascii="宋体" w:hAnsi="宋体" w:cs="宋体"/>
        </w:rPr>
        <w:t>色。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466850" cy="923925"/>
            <wp:effectExtent l="0" t="0" r="0" b="9525"/>
            <wp:docPr id="413" name="图片 4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6" descr="figure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21</w:t>
      </w:r>
      <w:r>
        <w:t>．</w:t>
      </w:r>
      <w:r>
        <w:rPr>
          <w:rFonts w:ascii="宋体" w:hAnsi="宋体" w:cs="宋体"/>
        </w:rPr>
        <w:t>光折射时，折射光线、入射光线和法线在</w:t>
      </w:r>
      <w:r>
        <w:t>________</w:t>
      </w:r>
      <w:r>
        <w:rPr>
          <w:rFonts w:ascii="宋体" w:hAnsi="宋体" w:cs="宋体"/>
        </w:rPr>
        <w:t xml:space="preserve"> 内，折射光线和入射光线分居</w:t>
      </w:r>
      <w:r>
        <w:lastRenderedPageBreak/>
        <w:t>________</w:t>
      </w:r>
      <w:r>
        <w:rPr>
          <w:rFonts w:ascii="宋体" w:hAnsi="宋体" w:cs="宋体"/>
        </w:rPr>
        <w:t xml:space="preserve"> 两侧.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22</w:t>
      </w:r>
      <w:r>
        <w:t>．</w:t>
      </w:r>
      <w:r>
        <w:rPr>
          <w:rFonts w:ascii="宋体" w:hAnsi="宋体" w:cs="宋体"/>
        </w:rPr>
        <w:t>卫生间里的感应式冲水器的阀门，全自动洗衣机的进水、排水阀门是由</w:t>
      </w:r>
      <w:r>
        <w:t>_______</w:t>
      </w:r>
      <w:r>
        <w:rPr>
          <w:rFonts w:ascii="宋体" w:hAnsi="宋体" w:cs="宋体"/>
        </w:rPr>
        <w:t>（填“红外线”或“紫外线”）控制的．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23</w:t>
      </w:r>
      <w:r>
        <w:t>．完成下面作图：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5276850" cy="1085850"/>
            <wp:effectExtent l="0" t="0" r="0" b="0"/>
            <wp:docPr id="412" name="图片 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92738967"/>
                    <pic:cNvPicPr>
                      <a:picLocks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</w:pPr>
      <w:r>
        <w:t>(1)</w:t>
      </w:r>
      <w:r>
        <w:t>如图甲，路灯下站着小赵，小芳，小刚三人，请根据小芳和小刚的影长，标出图中路灯灯泡</w:t>
      </w:r>
      <w:r>
        <w:t>S</w:t>
      </w:r>
      <w:r>
        <w:t>的位置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(2)</w:t>
      </w:r>
      <w:r>
        <w:t>现在时刻是下午的</w:t>
      </w:r>
      <w:r>
        <w:t>2</w:t>
      </w:r>
      <w:r>
        <w:t>点</w:t>
      </w:r>
      <w:r>
        <w:t>40</w:t>
      </w:r>
      <w:r>
        <w:t>分，请在图乙画出此刻从时钟正对面的镜子里看见的时针和分针的位置．</w:t>
      </w:r>
      <w:r>
        <w:t>(</w:t>
      </w:r>
      <w:r>
        <w:t>说明：</w:t>
      </w:r>
      <w:r>
        <w:rPr>
          <w:rFonts w:ascii="宋体" w:hAnsi="宋体" w:cs="宋体" w:hint="eastAsia"/>
        </w:rPr>
        <w:t>①</w:t>
      </w:r>
      <w:r>
        <w:t>注意分针要比时针长；</w:t>
      </w:r>
      <w:r>
        <w:rPr>
          <w:rFonts w:ascii="宋体" w:hAnsi="宋体" w:cs="宋体" w:hint="eastAsia"/>
        </w:rPr>
        <w:t>②</w:t>
      </w:r>
      <w:r>
        <w:t>时针只要画在对应的区间范围内即可．</w:t>
      </w:r>
      <w:r>
        <w:t>)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(3)</w:t>
      </w:r>
      <w:r>
        <w:t>一条光线照射到水面发生反射和折射，这条光线经水面折射后的光线如图所示．请在图丙中画出它的入射光线和反射光线的大致方向．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24</w:t>
      </w:r>
      <w:r>
        <w:t>．</w:t>
      </w:r>
      <w:r>
        <w:rPr>
          <w:rFonts w:ascii="宋体" w:hAnsi="宋体" w:cs="宋体"/>
        </w:rPr>
        <w:t>如图是一条经水面折射后的光线，在图中画出入射光线的大致方向并标出入射角</w:t>
      </w:r>
      <w:r>
        <w:rPr>
          <w:rFonts w:eastAsia="Times New Roman"/>
        </w:rPr>
        <w:t>i</w:t>
      </w:r>
      <w:r>
        <w:rPr>
          <w:rFonts w:ascii="宋体" w:hAnsi="宋体" w:cs="宋体"/>
        </w:rPr>
        <w:t>．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（</w:t>
      </w:r>
      <w:r>
        <w:t>_____</w:t>
      </w:r>
      <w:r>
        <w:t>）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219200" cy="914400"/>
            <wp:effectExtent l="0" t="0" r="0" b="0"/>
            <wp:docPr id="411" name="图片 4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97280671" descr="figure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t>．</w:t>
      </w:r>
      <w:r>
        <w:rPr>
          <w:rFonts w:ascii="宋体" w:hAnsi="宋体" w:cs="宋体"/>
        </w:rPr>
        <w:t>如图所示，一束光</w:t>
      </w:r>
      <w:r>
        <w:rPr>
          <w:rFonts w:eastAsia="Times New Roman"/>
        </w:rPr>
        <w:t>AO</w:t>
      </w:r>
      <w:r>
        <w:rPr>
          <w:rFonts w:ascii="宋体" w:hAnsi="宋体" w:cs="宋体"/>
        </w:rPr>
        <w:t>从玻璃斜射到玻璃和空气的交界面上，请在图中做出该束光的反射光路图并标出反射角的大小，以及大致的折射光路图。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114425" cy="1114425"/>
            <wp:effectExtent l="0" t="0" r="9525" b="9525"/>
            <wp:docPr id="410" name="图片 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/>
                    <pic:cNvPicPr>
                      <a:picLocks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rPr>
          <w:rFonts w:ascii="宋体" w:hAnsi="宋体" w:hint="eastAsia"/>
        </w:rPr>
      </w:pPr>
      <w:r>
        <w:rPr>
          <w:rFonts w:ascii="宋体" w:hAnsi="宋体"/>
        </w:rPr>
        <w:t>26．小宇利用如图所示装置将一细光束斜射到空气中，用于探究“光的折射规律”．</w:t>
      </w:r>
    </w:p>
    <w:p w:rsidR="001252E9" w:rsidRDefault="001252E9" w:rsidP="001252E9">
      <w:pPr>
        <w:spacing w:line="360" w:lineRule="auto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952500" cy="676275"/>
            <wp:effectExtent l="0" t="0" r="0" b="9525"/>
            <wp:docPr id="409" name="图片 409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3" descr="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（1）为了更清晰地观察水中的光路．可以采用的办法是：</w:t>
      </w:r>
      <w:r>
        <w:rPr>
          <w:rFonts w:ascii="宋体" w:hAnsi="宋体"/>
          <w:u w:val="single"/>
        </w:rPr>
        <w:t xml:space="preserve">      </w:t>
      </w:r>
      <w:r>
        <w:rPr>
          <w:rFonts w:ascii="宋体" w:hAnsi="宋体"/>
        </w:rPr>
        <w:t>，实验中，</w:t>
      </w:r>
      <w:r>
        <w:rPr>
          <w:rFonts w:ascii="宋体" w:hAnsi="宋体"/>
          <w:u w:val="single"/>
        </w:rPr>
        <w:t xml:space="preserve">      </w:t>
      </w:r>
      <w:r>
        <w:rPr>
          <w:rFonts w:ascii="宋体" w:hAnsi="宋体"/>
        </w:rPr>
        <w:t>（填“能”或“不能”）看见反射光线．</w:t>
      </w:r>
    </w:p>
    <w:p w:rsidR="001252E9" w:rsidRDefault="001252E9" w:rsidP="001252E9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lastRenderedPageBreak/>
        <w:t>（2）实验的折射光路如图中所示，可以判定折射角</w:t>
      </w:r>
      <w:r>
        <w:rPr>
          <w:rFonts w:ascii="宋体" w:hAnsi="宋体"/>
          <w:u w:val="single"/>
        </w:rPr>
        <w:t xml:space="preserve">      </w:t>
      </w:r>
      <w:r>
        <w:rPr>
          <w:rFonts w:ascii="宋体" w:hAnsi="宋体"/>
        </w:rPr>
        <w:t>（选填“大于”、“小于”或“等于”）入射角．增大入射角观察到折射角在</w:t>
      </w:r>
      <w:r>
        <w:rPr>
          <w:rFonts w:ascii="宋体" w:hAnsi="宋体"/>
          <w:u w:val="single"/>
        </w:rPr>
        <w:t xml:space="preserve">      </w:t>
      </w:r>
      <w:r>
        <w:rPr>
          <w:rFonts w:ascii="宋体" w:hAnsi="宋体"/>
        </w:rPr>
        <w:t>（选填“增大”或“减小”）．若不断增大光在水中的入射角，会请你判断，折射光线是否一直存在？</w:t>
      </w:r>
      <w:r>
        <w:rPr>
          <w:rFonts w:ascii="宋体" w:hAnsi="宋体"/>
          <w:u w:val="single"/>
        </w:rPr>
        <w:t xml:space="preserve">      </w:t>
      </w:r>
      <w:r>
        <w:rPr>
          <w:rFonts w:ascii="宋体" w:hAnsi="宋体"/>
        </w:rPr>
        <w:t>．（选填“是”或“否”）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t>27</w:t>
      </w:r>
      <w:r>
        <w:t>．</w:t>
      </w:r>
      <w:r>
        <w:rPr>
          <w:rFonts w:ascii="新宋体" w:eastAsia="新宋体" w:hAnsi="新宋体" w:cs="新宋体"/>
        </w:rPr>
        <w:t>某同学在做探究光的折射特点实验，如图是光从空气射入水中时的光路。实验中发现，入射光线、折射光线和法线在同一平面内，折射光线和入射光线分别位于法线的两侧。通过实验还得到如表数据：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rPr>
          <w:rFonts w:eastAsia="Times New Roman"/>
        </w:rPr>
        <w:t>(1)</w:t>
      </w:r>
      <w:r>
        <w:rPr>
          <w:rFonts w:ascii="新宋体" w:eastAsia="新宋体" w:hAnsi="新宋体" w:cs="新宋体"/>
        </w:rPr>
        <w:t>在探究中，该同学在清水中滴入几滴牛奶并搅匀，在水面上方的空气中熏了点烟雾，这一做法是为了</w:t>
      </w:r>
      <w:r>
        <w:t>_____</w:t>
      </w:r>
      <w:r>
        <w:rPr>
          <w:rFonts w:ascii="新宋体" w:eastAsia="新宋体" w:hAnsi="新宋体" w:cs="新宋体"/>
        </w:rPr>
        <w:t>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rPr>
          <w:rFonts w:eastAsia="Times New Roman"/>
        </w:rPr>
        <w:t>(2)</w:t>
      </w:r>
      <w:r>
        <w:rPr>
          <w:rFonts w:ascii="新宋体" w:eastAsia="新宋体" w:hAnsi="新宋体" w:cs="新宋体"/>
        </w:rPr>
        <w:t>分析表中数据，可得出结论：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157"/>
        <w:gridCol w:w="1294"/>
        <w:gridCol w:w="1279"/>
        <w:gridCol w:w="1340"/>
        <w:gridCol w:w="1538"/>
      </w:tblGrid>
      <w:tr w:rsidR="001252E9" w:rsidTr="004B5F01">
        <w:trPr>
          <w:trHeight w:val="33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eastAsia="Times New Roman"/>
                <w:i/>
              </w:rPr>
            </w:pPr>
            <w:r>
              <w:rPr>
                <w:rFonts w:ascii="新宋体" w:eastAsia="新宋体" w:hAnsi="新宋体" w:cs="新宋体"/>
              </w:rPr>
              <w:t>入射角</w:t>
            </w:r>
            <w:r>
              <w:rPr>
                <w:rFonts w:eastAsia="Times New Roman"/>
                <w:i/>
              </w:rPr>
              <w:t>α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0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15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30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45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60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</w:tr>
      <w:tr w:rsidR="001252E9" w:rsidTr="004B5F01">
        <w:trPr>
          <w:trHeight w:val="33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eastAsia="Times New Roman"/>
                <w:i/>
              </w:rPr>
            </w:pPr>
            <w:r>
              <w:rPr>
                <w:rFonts w:ascii="新宋体" w:eastAsia="新宋体" w:hAnsi="新宋体" w:cs="新宋体"/>
              </w:rPr>
              <w:t>反射角</w:t>
            </w:r>
            <w:r>
              <w:rPr>
                <w:rFonts w:eastAsia="Times New Roman"/>
                <w:i/>
              </w:rPr>
              <w:t>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0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15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30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45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60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</w:tr>
      <w:tr w:rsidR="001252E9" w:rsidTr="004B5F01">
        <w:trPr>
          <w:trHeight w:val="33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eastAsia="Times New Roman"/>
                <w:i/>
              </w:rPr>
            </w:pPr>
            <w:r>
              <w:rPr>
                <w:rFonts w:ascii="新宋体" w:eastAsia="新宋体" w:hAnsi="新宋体" w:cs="新宋体"/>
              </w:rPr>
              <w:t>折射角</w:t>
            </w:r>
            <w:r>
              <w:rPr>
                <w:rFonts w:eastAsia="Times New Roman"/>
                <w:i/>
              </w:rPr>
              <w:t>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0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11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22.1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35.4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52E9" w:rsidRDefault="001252E9" w:rsidP="004B5F01">
            <w:pPr>
              <w:spacing w:line="360" w:lineRule="auto"/>
              <w:jc w:val="left"/>
              <w:textAlignment w:val="center"/>
              <w:rPr>
                <w:rFonts w:ascii="新宋体" w:eastAsia="新宋体" w:hAnsi="新宋体" w:cs="新宋体"/>
              </w:rPr>
            </w:pPr>
            <w:r>
              <w:rPr>
                <w:rFonts w:eastAsia="Times New Roman"/>
              </w:rPr>
              <w:t>40.9</w:t>
            </w:r>
            <w:r>
              <w:rPr>
                <w:rFonts w:ascii="新宋体" w:eastAsia="新宋体" w:hAnsi="新宋体" w:cs="新宋体"/>
              </w:rPr>
              <w:t>°</w:t>
            </w:r>
          </w:p>
        </w:tc>
      </w:tr>
    </w:tbl>
    <w:p w:rsidR="001252E9" w:rsidRDefault="001252E9" w:rsidP="001252E9">
      <w:pPr>
        <w:spacing w:line="360" w:lineRule="auto"/>
        <w:jc w:val="left"/>
        <w:textAlignment w:val="center"/>
      </w:pPr>
    </w:p>
    <w:p w:rsidR="001252E9" w:rsidRDefault="001252E9" w:rsidP="001252E9">
      <w:pPr>
        <w:spacing w:line="360" w:lineRule="auto"/>
        <w:jc w:val="left"/>
        <w:textAlignment w:val="center"/>
      </w:pPr>
    </w:p>
    <w:p w:rsidR="001252E9" w:rsidRDefault="001252E9" w:rsidP="001252E9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rPr>
          <w:rFonts w:ascii="宋体" w:hAnsi="宋体" w:cs="宋体" w:hint="eastAsia"/>
        </w:rPr>
        <w:t>①</w:t>
      </w:r>
      <w:r>
        <w:rPr>
          <w:rFonts w:ascii="新宋体" w:eastAsia="新宋体" w:hAnsi="新宋体" w:cs="新宋体"/>
        </w:rPr>
        <w:t>光从空气斜射到水面时，将同时发生</w:t>
      </w:r>
      <w:r>
        <w:t>_____</w:t>
      </w:r>
      <w:r>
        <w:rPr>
          <w:rFonts w:ascii="新宋体" w:eastAsia="新宋体" w:hAnsi="新宋体" w:cs="新宋体"/>
        </w:rPr>
        <w:t>和</w:t>
      </w:r>
      <w:r>
        <w:t>_____</w:t>
      </w:r>
      <w:r>
        <w:rPr>
          <w:rFonts w:ascii="新宋体" w:eastAsia="新宋体" w:hAnsi="新宋体" w:cs="新宋体"/>
        </w:rPr>
        <w:t>现象；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rPr>
          <w:rFonts w:ascii="宋体" w:hAnsi="宋体" w:cs="宋体" w:hint="eastAsia"/>
        </w:rPr>
        <w:t>②</w:t>
      </w:r>
      <w:r>
        <w:rPr>
          <w:rFonts w:ascii="新宋体" w:eastAsia="新宋体" w:hAnsi="新宋体" w:cs="新宋体"/>
        </w:rPr>
        <w:t>光从空气斜射到水面时，折射角随入射角的变化关系是：</w:t>
      </w:r>
      <w:r>
        <w:t>_____</w:t>
      </w:r>
      <w:r>
        <w:rPr>
          <w:rFonts w:ascii="新宋体" w:eastAsia="新宋体" w:hAnsi="新宋体" w:cs="新宋体"/>
        </w:rPr>
        <w:t>，且折射角</w:t>
      </w:r>
      <w:r>
        <w:t>_____</w:t>
      </w:r>
      <w:r>
        <w:rPr>
          <w:rFonts w:ascii="新宋体" w:eastAsia="新宋体" w:hAnsi="新宋体" w:cs="新宋体"/>
        </w:rPr>
        <w:t>（选填“大于”、“小于”或“等于”）入射角。当光从空气垂直射到水面时，折射角等于</w:t>
      </w:r>
      <w:r>
        <w:t>_____</w:t>
      </w:r>
      <w:r>
        <w:rPr>
          <w:rFonts w:ascii="新宋体" w:eastAsia="新宋体" w:hAnsi="新宋体" w:cs="新宋体"/>
        </w:rPr>
        <w:t>度。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rPr>
          <w:rFonts w:ascii="宋体" w:hAnsi="宋体" w:cs="宋体" w:hint="eastAsia"/>
        </w:rPr>
        <w:t>③</w:t>
      </w:r>
      <w:r>
        <w:rPr>
          <w:rFonts w:ascii="新宋体" w:eastAsia="新宋体" w:hAnsi="新宋体" w:cs="新宋体"/>
        </w:rPr>
        <w:t>光在空气和水之间折射时，</w:t>
      </w:r>
      <w:r>
        <w:t>_____</w:t>
      </w:r>
      <w:r>
        <w:rPr>
          <w:rFonts w:ascii="新宋体" w:eastAsia="新宋体" w:hAnsi="新宋体" w:cs="新宋体"/>
        </w:rPr>
        <w:t>（选填“空气”或者“水”）中的角总是更大。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352550" cy="1419225"/>
            <wp:effectExtent l="0" t="0" r="0" b="9525"/>
            <wp:docPr id="408" name="图片 40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83702732" descr="figure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28</w:t>
      </w:r>
      <w:r>
        <w:t>．</w:t>
      </w:r>
      <w:r>
        <w:rPr>
          <w:rFonts w:ascii="宋体" w:hAnsi="宋体" w:cs="宋体"/>
        </w:rPr>
        <w:t>阅读短文，回答问题。我国发射的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高分</w:t>
      </w:r>
      <w:r>
        <w:rPr>
          <w:rFonts w:eastAsia="Times New Roman"/>
        </w:rPr>
        <w:t>4</w:t>
      </w:r>
      <w:r>
        <w:rPr>
          <w:rFonts w:ascii="宋体" w:hAnsi="宋体" w:cs="宋体"/>
        </w:rPr>
        <w:t>号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卫星，在远离大气层的圆形轨道绕地球赤道运行，轨道高度（距地面高）</w:t>
      </w:r>
      <w:r>
        <w:rPr>
          <w:rFonts w:eastAsia="Times New Roman"/>
        </w:rPr>
        <w:t>3.6</w:t>
      </w:r>
      <w:r>
        <w:rPr>
          <w:rFonts w:ascii="宋体" w:hAnsi="宋体" w:cs="宋体"/>
        </w:rPr>
        <w:t>万千米，如图所示是卫星的在轨照片。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高分</w:t>
      </w:r>
      <w:r>
        <w:rPr>
          <w:rFonts w:eastAsia="Times New Roman"/>
        </w:rPr>
        <w:t>4</w:t>
      </w:r>
      <w:r>
        <w:rPr>
          <w:rFonts w:ascii="宋体" w:hAnsi="宋体" w:cs="宋体"/>
        </w:rPr>
        <w:t>号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配置可见光和红外相机，卫星绕地球一周的时间为</w:t>
      </w:r>
      <w:r>
        <w:rPr>
          <w:rFonts w:eastAsia="Times New Roman"/>
        </w:rPr>
        <w:t>24</w:t>
      </w:r>
      <w:r>
        <w:rPr>
          <w:rFonts w:ascii="宋体" w:hAnsi="宋体" w:cs="宋体"/>
        </w:rPr>
        <w:t>小时，与地球自转周期相同，是地球的同步卫星，所以能够对地面上的移动目标长期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凝视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，获取动态变化过程数据。使我国初步形成全天候、全天时对地观测能力。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1238250" cy="733425"/>
            <wp:effectExtent l="0" t="0" r="0" b="9525"/>
            <wp:docPr id="407" name="图片 40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61642267" descr="figur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发射卫星的火箭使用的液态燃料，与家用液化气相似，都是通过压缩体积的方法使气体</w:t>
      </w:r>
      <w:r>
        <w:t>_____</w:t>
      </w:r>
      <w:r>
        <w:rPr>
          <w:rFonts w:ascii="宋体" w:hAnsi="宋体" w:cs="宋体"/>
        </w:rPr>
        <w:t>（填物态变化名称）而形成的。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 “</w:t>
      </w:r>
      <w:r>
        <w:rPr>
          <w:rFonts w:ascii="宋体" w:hAnsi="宋体" w:cs="宋体"/>
        </w:rPr>
        <w:t>高分</w:t>
      </w:r>
      <w:r>
        <w:rPr>
          <w:rFonts w:eastAsia="Times New Roman"/>
        </w:rPr>
        <w:t>4</w:t>
      </w:r>
      <w:r>
        <w:rPr>
          <w:rFonts w:ascii="宋体" w:hAnsi="宋体" w:cs="宋体"/>
        </w:rPr>
        <w:t>号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卫星夜间照相时，利用的是</w:t>
      </w:r>
      <w:r>
        <w:t>_____</w:t>
      </w:r>
      <w:r>
        <w:rPr>
          <w:rFonts w:ascii="宋体" w:hAnsi="宋体" w:cs="宋体"/>
        </w:rPr>
        <w:t>（选填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红外线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或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可见光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）成像技术。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(3)</w:t>
      </w:r>
      <w:r>
        <w:rPr>
          <w:rFonts w:ascii="宋体" w:hAnsi="宋体" w:cs="宋体"/>
        </w:rPr>
        <w:t>卫星</w:t>
      </w:r>
      <w:r>
        <w:t>_____</w:t>
      </w:r>
      <w:r>
        <w:rPr>
          <w:rFonts w:ascii="宋体" w:hAnsi="宋体" w:cs="宋体"/>
        </w:rPr>
        <w:t>（选填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能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或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不能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）接收到地面发出的超声波信息。</w:t>
      </w:r>
    </w:p>
    <w:p w:rsidR="001252E9" w:rsidRDefault="001252E9" w:rsidP="001252E9">
      <w:pPr>
        <w:sectPr w:rsidR="001252E9">
          <w:footerReference w:type="even" r:id="rId87"/>
          <w:footerReference w:type="default" r:id="rId88"/>
          <w:pgSz w:w="11907" w:h="16839"/>
          <w:pgMar w:top="900" w:right="1997" w:bottom="900" w:left="1997" w:header="500" w:footer="500" w:gutter="0"/>
          <w:cols w:space="720"/>
          <w:docGrid w:type="lines" w:linePitch="312"/>
        </w:sectPr>
      </w:pPr>
    </w:p>
    <w:p w:rsidR="001252E9" w:rsidRDefault="001252E9" w:rsidP="001252E9">
      <w:pPr>
        <w:spacing w:line="360" w:lineRule="auto"/>
        <w:ind w:leftChars="200" w:left="420"/>
        <w:jc w:val="left"/>
        <w:textAlignment w:val="center"/>
      </w:pPr>
    </w:p>
    <w:p w:rsidR="001252E9" w:rsidRDefault="001252E9" w:rsidP="001252E9">
      <w:pPr>
        <w:spacing w:line="360" w:lineRule="auto"/>
        <w:textAlignment w:val="center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85875" cy="381000"/>
            <wp:effectExtent l="0" t="0" r="9525" b="0"/>
            <wp:docPr id="406" name="图片 40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t>．（</w:t>
      </w:r>
      <w:r>
        <w:t>2018·</w:t>
      </w:r>
      <w:r>
        <w:t>江苏盐城）</w:t>
      </w:r>
      <w:r>
        <w:rPr>
          <w:rFonts w:ascii="宋体" w:hAnsi="宋体" w:cs="宋体"/>
        </w:rPr>
        <w:t>有一圆柱形敞口容器，从其左侧某一高度斜射一束激光，在容器底部产生一个光斑</w:t>
      </w:r>
      <w:r>
        <w:rPr>
          <w:rFonts w:eastAsia="Times New Roman"/>
          <w:i/>
        </w:rPr>
        <w:t>O</w:t>
      </w:r>
      <w:r>
        <w:rPr>
          <w:rFonts w:ascii="宋体" w:hAnsi="宋体" w:cs="宋体"/>
        </w:rPr>
        <w:t>，如图所示，下列操作使光斑向左移动的是：（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619250" cy="1000125"/>
            <wp:effectExtent l="0" t="0" r="0" b="9525"/>
            <wp:docPr id="405" name="图片 40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 descr="figure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保持水面高度不变使激光笔向右平移</w:t>
      </w:r>
      <w:r>
        <w:tab/>
        <w:t>B</w:t>
      </w:r>
      <w:r>
        <w:t>．</w:t>
      </w:r>
      <w:r>
        <w:rPr>
          <w:rFonts w:ascii="宋体" w:hAnsi="宋体" w:cs="宋体"/>
        </w:rPr>
        <w:t>保持激光射入角度不变使水面上升</w:t>
      </w:r>
    </w:p>
    <w:p w:rsidR="001252E9" w:rsidRDefault="001252E9" w:rsidP="001252E9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保持激光射入角度不变使水面下降</w:t>
      </w:r>
      <w:r>
        <w:tab/>
        <w:t>D</w:t>
      </w:r>
      <w:r>
        <w:t>．</w:t>
      </w:r>
      <w:r>
        <w:rPr>
          <w:rFonts w:ascii="宋体" w:hAnsi="宋体" w:cs="宋体"/>
        </w:rPr>
        <w:t>保持水面高度和入射点不变使激光入射角增大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t>．（</w:t>
      </w:r>
      <w:r>
        <w:t>2018·</w:t>
      </w:r>
      <w:r>
        <w:t>江苏扬州）</w:t>
      </w:r>
      <w:r>
        <w:rPr>
          <w:rFonts w:ascii="宋体" w:hAnsi="宋体" w:cs="宋体"/>
        </w:rPr>
        <w:t>能正确反映水中的筷子看起来向上偏折的光路是（）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962025" cy="704850"/>
            <wp:effectExtent l="0" t="0" r="9525" b="0"/>
            <wp:docPr id="404" name="图片 40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4" descr="figure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019175" cy="666750"/>
            <wp:effectExtent l="0" t="0" r="9525" b="0"/>
            <wp:docPr id="403" name="图片 4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5" descr="figure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noProof/>
        </w:rPr>
        <w:drawing>
          <wp:inline distT="0" distB="0" distL="0" distR="0">
            <wp:extent cx="981075" cy="676275"/>
            <wp:effectExtent l="0" t="0" r="9525" b="9525"/>
            <wp:docPr id="402" name="图片 4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 descr="figure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C</w:t>
      </w:r>
      <w:r>
        <w:t>．</w:t>
      </w:r>
      <w:r>
        <w:rPr>
          <w:noProof/>
        </w:rPr>
        <w:drawing>
          <wp:inline distT="0" distB="0" distL="0" distR="0">
            <wp:extent cx="942975" cy="619125"/>
            <wp:effectExtent l="0" t="0" r="9525" b="9525"/>
            <wp:docPr id="401" name="图片 4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7" descr="figure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noProof/>
        </w:rPr>
        <w:drawing>
          <wp:inline distT="0" distB="0" distL="0" distR="0">
            <wp:extent cx="981075" cy="590550"/>
            <wp:effectExtent l="0" t="0" r="9525" b="0"/>
            <wp:docPr id="400" name="图片 40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8" descr="figure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．（</w:t>
      </w:r>
      <w:r>
        <w:t>2018·</w:t>
      </w:r>
      <w:r>
        <w:t>四川泸州）</w:t>
      </w:r>
      <w:r>
        <w:rPr>
          <w:rFonts w:ascii="宋体" w:hAnsi="宋体" w:cs="宋体"/>
        </w:rPr>
        <w:t>一束平行光从水中射入空气，</w:t>
      </w:r>
      <w:r>
        <w:rPr>
          <w:rFonts w:eastAsia="Times New Roman"/>
        </w:rPr>
        <w:t>OP</w:t>
      </w:r>
      <w:r>
        <w:rPr>
          <w:rFonts w:ascii="宋体" w:hAnsi="宋体" w:cs="宋体"/>
        </w:rPr>
        <w:t>是其中的一条反射光线，如图所示．能正确反映光线</w:t>
      </w:r>
      <w:r>
        <w:rPr>
          <w:rFonts w:eastAsia="Times New Roman"/>
        </w:rPr>
        <w:t>OP</w:t>
      </w:r>
      <w:r>
        <w:rPr>
          <w:rFonts w:ascii="宋体" w:hAnsi="宋体" w:cs="宋体"/>
        </w:rPr>
        <w:t>的光路图是（　　）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952500" cy="723900"/>
            <wp:effectExtent l="0" t="0" r="0" b="0"/>
            <wp:docPr id="399" name="图片 39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9" descr="figur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923925" cy="847725"/>
            <wp:effectExtent l="0" t="0" r="9525" b="9525"/>
            <wp:docPr id="398" name="图片 39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0" descr="figure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noProof/>
        </w:rPr>
        <w:drawing>
          <wp:inline distT="0" distB="0" distL="0" distR="0">
            <wp:extent cx="885825" cy="866775"/>
            <wp:effectExtent l="0" t="0" r="9525" b="9525"/>
            <wp:docPr id="397" name="图片 39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1" descr="figure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C</w:t>
      </w:r>
      <w:r>
        <w:t>．</w:t>
      </w:r>
      <w:r>
        <w:rPr>
          <w:noProof/>
        </w:rPr>
        <w:drawing>
          <wp:inline distT="0" distB="0" distL="0" distR="0">
            <wp:extent cx="847725" cy="809625"/>
            <wp:effectExtent l="0" t="0" r="9525" b="9525"/>
            <wp:docPr id="396" name="图片 39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2" descr="figure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noProof/>
        </w:rPr>
        <w:drawing>
          <wp:inline distT="0" distB="0" distL="0" distR="0">
            <wp:extent cx="1028700" cy="733425"/>
            <wp:effectExtent l="0" t="0" r="0" b="9525"/>
            <wp:docPr id="395" name="图片 39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3" descr="figur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>
        <w:t>．（</w:t>
      </w:r>
      <w:r>
        <w:t>2019·</w:t>
      </w:r>
      <w:r>
        <w:t>黑龙江七台河）</w:t>
      </w:r>
      <w:r>
        <w:rPr>
          <w:rFonts w:ascii="宋体" w:hAnsi="宋体" w:cs="宋体"/>
        </w:rPr>
        <w:t>如图所示的现象中，由光的折射形成的是</w:t>
      </w:r>
    </w:p>
    <w:p w:rsidR="001252E9" w:rsidRDefault="001252E9" w:rsidP="001252E9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A</w:t>
      </w:r>
      <w:r>
        <w:t>．</w:t>
      </w:r>
      <w:r>
        <w:rPr>
          <w:noProof/>
        </w:rPr>
        <w:drawing>
          <wp:inline distT="0" distB="0" distL="0" distR="0">
            <wp:extent cx="1228725" cy="1038225"/>
            <wp:effectExtent l="0" t="0" r="9525" b="9525"/>
            <wp:docPr id="394" name="图片 39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4" descr="figure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光污染</w:t>
      </w:r>
      <w:r>
        <w:tab/>
        <w:t>B</w:t>
      </w:r>
      <w:r>
        <w:t>．</w:t>
      </w:r>
      <w:r>
        <w:rPr>
          <w:noProof/>
        </w:rPr>
        <w:drawing>
          <wp:inline distT="0" distB="0" distL="0" distR="0">
            <wp:extent cx="1285875" cy="1095375"/>
            <wp:effectExtent l="0" t="0" r="9525" b="9525"/>
            <wp:docPr id="393" name="图片 39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5" descr="figure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手影</w:t>
      </w:r>
    </w:p>
    <w:p w:rsidR="001252E9" w:rsidRDefault="001252E9" w:rsidP="001252E9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noProof/>
        </w:rPr>
        <w:drawing>
          <wp:inline distT="0" distB="0" distL="0" distR="0">
            <wp:extent cx="1143000" cy="1085850"/>
            <wp:effectExtent l="0" t="0" r="0" b="0"/>
            <wp:docPr id="392" name="图片 39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6" descr="figure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月亮的“倒影”</w:t>
      </w:r>
      <w:r>
        <w:tab/>
        <w:t>D</w:t>
      </w:r>
      <w:r>
        <w:t>．</w:t>
      </w:r>
      <w:r>
        <w:rPr>
          <w:noProof/>
        </w:rPr>
        <w:drawing>
          <wp:inline distT="0" distB="0" distL="0" distR="0">
            <wp:extent cx="1162050" cy="952500"/>
            <wp:effectExtent l="0" t="0" r="0" b="0"/>
            <wp:docPr id="391" name="图片 39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7" descr="figure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海市蜃楼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t>．（</w:t>
      </w:r>
      <w:r>
        <w:t>2019·</w:t>
      </w:r>
      <w:r>
        <w:t>湖南）</w:t>
      </w:r>
      <w:r>
        <w:rPr>
          <w:rFonts w:ascii="宋体" w:hAnsi="宋体" w:cs="宋体"/>
        </w:rPr>
        <w:t>能正确表示光从室外透过窗户玻璃进入室内传播的光路图是</w:t>
      </w:r>
    </w:p>
    <w:p w:rsidR="001252E9" w:rsidRDefault="001252E9" w:rsidP="001252E9">
      <w:pPr>
        <w:tabs>
          <w:tab w:val="left" w:pos="4153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323975" cy="1104900"/>
            <wp:effectExtent l="0" t="0" r="9525" b="0"/>
            <wp:docPr id="390" name="图片 39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8" descr="figure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noProof/>
        </w:rPr>
        <w:drawing>
          <wp:inline distT="0" distB="0" distL="0" distR="0">
            <wp:extent cx="1228725" cy="1114425"/>
            <wp:effectExtent l="0" t="0" r="9525" b="9525"/>
            <wp:docPr id="389" name="图片 38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9" descr="figur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tabs>
          <w:tab w:val="left" w:pos="4153"/>
        </w:tabs>
        <w:spacing w:line="360" w:lineRule="auto"/>
        <w:jc w:val="left"/>
        <w:textAlignment w:val="center"/>
      </w:pPr>
      <w:r>
        <w:t>C</w:t>
      </w:r>
      <w:r>
        <w:t>．</w:t>
      </w:r>
      <w:r>
        <w:rPr>
          <w:noProof/>
        </w:rPr>
        <w:drawing>
          <wp:inline distT="0" distB="0" distL="0" distR="0">
            <wp:extent cx="1266825" cy="1066800"/>
            <wp:effectExtent l="0" t="0" r="9525" b="0"/>
            <wp:docPr id="388" name="图片 38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0" descr="figure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noProof/>
        </w:rPr>
        <w:drawing>
          <wp:inline distT="0" distB="0" distL="0" distR="0">
            <wp:extent cx="1323975" cy="1076325"/>
            <wp:effectExtent l="0" t="0" r="9525" b="9525"/>
            <wp:docPr id="387" name="图片 38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1" descr="figure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t>．（</w:t>
      </w:r>
      <w:r>
        <w:t>2020·</w:t>
      </w:r>
      <w:r>
        <w:t>重庆）</w:t>
      </w:r>
      <w:r>
        <w:rPr>
          <w:rFonts w:ascii="宋体" w:hAnsi="宋体" w:cs="宋体"/>
        </w:rPr>
        <w:t>如图所示，由于光的折射形成的是（　　）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4895850" cy="1038225"/>
            <wp:effectExtent l="0" t="0" r="0" b="9525"/>
            <wp:docPr id="386" name="图片 38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2" descr="figur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倒立的“烛焰”</w:t>
      </w:r>
      <w:r>
        <w:tab/>
        <w:t>B</w:t>
      </w:r>
      <w:r>
        <w:t>．</w:t>
      </w:r>
      <w:r>
        <w:rPr>
          <w:rFonts w:ascii="宋体" w:hAnsi="宋体" w:cs="宋体"/>
        </w:rPr>
        <w:t>变幻的“手影”</w:t>
      </w:r>
    </w:p>
    <w:p w:rsidR="001252E9" w:rsidRDefault="001252E9" w:rsidP="001252E9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“折断”的铅笔</w:t>
      </w:r>
      <w:r>
        <w:tab/>
        <w:t>D</w:t>
      </w:r>
      <w:r>
        <w:t>．</w:t>
      </w:r>
      <w:r>
        <w:rPr>
          <w:rFonts w:ascii="宋体" w:hAnsi="宋体" w:cs="宋体"/>
        </w:rPr>
        <w:t>金色的“日环”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>
        <w:t>．（</w:t>
      </w:r>
      <w:r>
        <w:t>2019·</w:t>
      </w:r>
      <w:r>
        <w:t>湖北襄阳）</w:t>
      </w:r>
      <w:r>
        <w:rPr>
          <w:rFonts w:ascii="宋体" w:hAnsi="宋体" w:cs="宋体"/>
        </w:rPr>
        <w:t>在下列四种现象中</w:t>
      </w:r>
      <w:r>
        <w:rPr>
          <w:rFonts w:eastAsia="Times New Roman"/>
        </w:rPr>
        <w:t>,</w:t>
      </w:r>
      <w:r>
        <w:rPr>
          <w:rFonts w:ascii="宋体" w:hAnsi="宋体" w:cs="宋体"/>
        </w:rPr>
        <w:t>由光的反射形成的是</w:t>
      </w:r>
    </w:p>
    <w:p w:rsidR="001252E9" w:rsidRDefault="001252E9" w:rsidP="001252E9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阳光照射下高楼大厦产生的影子</w:t>
      </w:r>
      <w:r>
        <w:tab/>
        <w:t>B</w:t>
      </w:r>
      <w:r>
        <w:t>．</w:t>
      </w:r>
      <w:r>
        <w:rPr>
          <w:rFonts w:ascii="宋体" w:hAnsi="宋体" w:cs="宋体"/>
        </w:rPr>
        <w:t>襄阳护城河河面上倒映着古城墙的影像</w:t>
      </w:r>
    </w:p>
    <w:p w:rsidR="001252E9" w:rsidRDefault="001252E9" w:rsidP="001252E9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池里水看起来比实际的浅</w:t>
      </w:r>
      <w:r>
        <w:tab/>
        <w:t>D</w:t>
      </w:r>
      <w:r>
        <w:t>．</w:t>
      </w:r>
      <w:r>
        <w:rPr>
          <w:rFonts w:ascii="宋体" w:hAnsi="宋体" w:cs="宋体"/>
        </w:rPr>
        <w:t>斜插入水中的筷子</w:t>
      </w:r>
      <w:r>
        <w:rPr>
          <w:rFonts w:eastAsia="Times New Roman"/>
        </w:rPr>
        <w:t>,</w:t>
      </w:r>
      <w:r>
        <w:rPr>
          <w:rFonts w:ascii="宋体" w:hAnsi="宋体" w:cs="宋体"/>
        </w:rPr>
        <w:t>从侧面看</w:t>
      </w:r>
      <w:r>
        <w:rPr>
          <w:rFonts w:eastAsia="Times New Roman"/>
        </w:rPr>
        <w:t>,</w:t>
      </w:r>
      <w:r>
        <w:rPr>
          <w:rFonts w:ascii="宋体" w:hAnsi="宋体" w:cs="宋体"/>
        </w:rPr>
        <w:t>筷子变弯了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t>．（</w:t>
      </w:r>
      <w:r>
        <w:t>2019·</w:t>
      </w:r>
      <w:r>
        <w:t>山东淄博）</w:t>
      </w:r>
      <w:r>
        <w:rPr>
          <w:rFonts w:ascii="宋体" w:hAnsi="宋体" w:cs="宋体"/>
        </w:rPr>
        <w:t>小明在湖边树荫下乘凉，想到了所学的物理知识．其中合理的是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树下的圆形光斑，是光沿直线传播形成的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看到池水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变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浅，是光的反射引起的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C</w:t>
      </w:r>
      <w:r>
        <w:t>．</w:t>
      </w:r>
      <w:r>
        <w:rPr>
          <w:rFonts w:ascii="宋体" w:hAnsi="宋体" w:cs="宋体"/>
        </w:rPr>
        <w:t>水中出现树的倒影，水中的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树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比岸上的树小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阳光中的紫外线可以灭菌，也可以用来遥控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t>．（</w:t>
      </w:r>
      <w:r>
        <w:t>2020·</w:t>
      </w:r>
      <w:r>
        <w:t>湖南长沙）</w:t>
      </w:r>
      <w:r>
        <w:rPr>
          <w:rFonts w:ascii="宋体" w:hAnsi="宋体" w:cs="宋体"/>
        </w:rPr>
        <w:t>体温检测是新冠肺炎疫情防控工作中的重要环节，常用工具有水银体温计和红外线测温枪下列说法正确的是（　　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红外线属于可见光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水银体温计利用了气体热胀冷缩的原理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使用水银体温计之前，应该用沸水给体温计消毒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使用水银体温计之前，要拿着体温计用力向下，把水银甩下去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t>．（</w:t>
      </w:r>
      <w:r>
        <w:t>2020·</w:t>
      </w:r>
      <w:r>
        <w:t>湖北荆门）</w:t>
      </w:r>
      <w:r>
        <w:rPr>
          <w:rFonts w:ascii="宋体" w:hAnsi="宋体" w:cs="宋体"/>
        </w:rPr>
        <w:t>“新冠肺炎”疫情期间，我们经常使用一种叫“测温枪”的测温仪器，只要把“枪口”对准人的额头或手腕，“枪尾”的显示屏就能用数字直接报告人体的温度，测温枪测温利用的是（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1252E9" w:rsidRDefault="001252E9" w:rsidP="001252E9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红外线</w:t>
      </w:r>
      <w:r>
        <w:tab/>
        <w:t>B</w:t>
      </w:r>
      <w:r>
        <w:t>．</w:t>
      </w:r>
      <w:r>
        <w:rPr>
          <w:rFonts w:ascii="宋体" w:hAnsi="宋体" w:cs="宋体"/>
        </w:rPr>
        <w:t>紫外线</w:t>
      </w:r>
      <w:r>
        <w:tab/>
        <w:t>C</w:t>
      </w:r>
      <w:r>
        <w:t>．</w:t>
      </w:r>
      <w:r>
        <w:rPr>
          <w:rFonts w:ascii="宋体" w:hAnsi="宋体" w:cs="宋体"/>
        </w:rPr>
        <w:t>红光</w:t>
      </w:r>
      <w:r>
        <w:tab/>
        <w:t>D</w:t>
      </w:r>
      <w:r>
        <w:t>．</w:t>
      </w:r>
      <w:r>
        <w:rPr>
          <w:rFonts w:ascii="宋体" w:hAnsi="宋体" w:cs="宋体"/>
        </w:rPr>
        <w:t>紫光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t>．（</w:t>
      </w:r>
      <w:r>
        <w:t>2019·</w:t>
      </w:r>
      <w:r>
        <w:t>黑龙江哈尔滨）</w:t>
      </w:r>
      <w:r>
        <w:rPr>
          <w:rFonts w:ascii="宋体" w:hAnsi="宋体" w:cs="宋体"/>
        </w:rPr>
        <w:t>关于光学知识说法正确的是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181100" cy="790575"/>
            <wp:effectExtent l="0" t="0" r="0" b="9525"/>
            <wp:docPr id="385" name="图片 38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3" descr="figur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漫反射不遵从光的反射定律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noProof/>
        </w:rPr>
        <w:drawing>
          <wp:inline distT="0" distB="0" distL="0" distR="0">
            <wp:extent cx="1143000" cy="1019175"/>
            <wp:effectExtent l="0" t="0" r="0" b="9525"/>
            <wp:docPr id="384" name="图片 38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4" descr="figur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小猫叉不到鱼，是因为看到鱼变深的虚像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noProof/>
        </w:rPr>
        <w:drawing>
          <wp:inline distT="0" distB="0" distL="0" distR="0">
            <wp:extent cx="1066800" cy="781050"/>
            <wp:effectExtent l="0" t="0" r="0" b="0"/>
            <wp:docPr id="383" name="图片 38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5" descr="figure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白光通过三棱镜发生色散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noProof/>
        </w:rPr>
        <w:drawing>
          <wp:inline distT="0" distB="0" distL="0" distR="0">
            <wp:extent cx="1047750" cy="1057275"/>
            <wp:effectExtent l="0" t="0" r="0" b="9525"/>
            <wp:docPr id="382" name="图片 38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6" descr="figure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近视眼需要用凸透镜矫正</w:t>
      </w:r>
    </w:p>
    <w:p w:rsidR="001252E9" w:rsidRDefault="001252E9" w:rsidP="001252E9">
      <w:pPr>
        <w:spacing w:line="360" w:lineRule="auto"/>
        <w:ind w:right="105"/>
        <w:jc w:val="left"/>
        <w:textAlignment w:val="center"/>
        <w:rPr>
          <w:rFonts w:ascii="宋体" w:hAnsi="宋体" w:cs="宋体"/>
        </w:rPr>
      </w:pPr>
      <w:r>
        <w:t>12</w:t>
      </w:r>
      <w:r>
        <w:t>．（</w:t>
      </w:r>
      <w:r>
        <w:t>2018·</w:t>
      </w:r>
      <w:r>
        <w:t>辽宁鞍山）</w:t>
      </w:r>
      <w:r>
        <w:rPr>
          <w:rFonts w:ascii="宋体" w:hAnsi="宋体" w:cs="宋体"/>
        </w:rPr>
        <w:t>关于光的色散现象，下列说法不正确的是（　　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白光通过三棱镜后，传播方向发生改变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色散现象表明，白光是复色光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单色光通过三棱镜后，传播方向不会发生改变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单色光通过三棱镜后，不会发生色散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13</w:t>
      </w:r>
      <w:r>
        <w:t>．（</w:t>
      </w:r>
      <w:r>
        <w:t>2019·</w:t>
      </w:r>
      <w:r>
        <w:t>湖北恩施）</w:t>
      </w:r>
      <w:r>
        <w:rPr>
          <w:rFonts w:ascii="宋体" w:hAnsi="宋体" w:cs="宋体"/>
        </w:rPr>
        <w:t>如图所示，关于光现象的说法中，正确的是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581150" cy="1009650"/>
            <wp:effectExtent l="0" t="0" r="0" b="0"/>
            <wp:docPr id="381" name="图片 38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7" descr="figure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海市蜃楼是由于光的直线传播形成的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noProof/>
        </w:rPr>
        <w:drawing>
          <wp:inline distT="0" distB="0" distL="0" distR="0">
            <wp:extent cx="1485900" cy="1047750"/>
            <wp:effectExtent l="0" t="0" r="0" b="0"/>
            <wp:docPr id="380" name="图片 38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8" descr="figure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太阳穿过森林在地上形成“光斑”，是由于光的反射形成的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noProof/>
        </w:rPr>
        <w:drawing>
          <wp:inline distT="0" distB="0" distL="0" distR="0">
            <wp:extent cx="1133475" cy="962025"/>
            <wp:effectExtent l="0" t="0" r="9525" b="9525"/>
            <wp:docPr id="379" name="图片 37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9" descr="figure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中国古代，人们使用“日晷”判断时间，是利用了光的折射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noProof/>
        </w:rPr>
        <w:drawing>
          <wp:inline distT="0" distB="0" distL="0" distR="0">
            <wp:extent cx="1676400" cy="971550"/>
            <wp:effectExtent l="0" t="0" r="0" b="0"/>
            <wp:docPr id="378" name="图片 37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0" descr="figure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当太阳倾斜照射时，背对太阳光站立，用喷雾器将水喷成雾状，在一个合适的角度可以看到彩虹，是光的色散现象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t>．（</w:t>
      </w:r>
      <w:r>
        <w:t>2019·</w:t>
      </w:r>
      <w:r>
        <w:t>益阳市十中学）</w:t>
      </w:r>
      <w:r>
        <w:rPr>
          <w:rFonts w:ascii="宋体" w:hAnsi="宋体" w:cs="宋体"/>
        </w:rPr>
        <w:t>如图所示，一束太阳光通过三棱镜后，下列说法正确的是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238375" cy="1381125"/>
            <wp:effectExtent l="0" t="0" r="9525" b="9525"/>
            <wp:docPr id="377" name="图片 37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1" descr="figure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光仍按原来方向传播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光将向斜上方偏转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在光屏上呈现各种色光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光屏上只呈现红、绿、蓝三种色光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>
        <w:t>．（</w:t>
      </w:r>
      <w:r>
        <w:t>2019·</w:t>
      </w:r>
      <w:r>
        <w:t>湖北十堰）</w:t>
      </w:r>
      <w:r>
        <w:rPr>
          <w:rFonts w:ascii="宋体" w:hAnsi="宋体" w:cs="宋体"/>
        </w:rPr>
        <w:t>下列关于光学知识的说法正确的是（　　）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近视眼患者需佩戴凸透镜镜片的眼镜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“皮影戏”是光沿直线传播的应用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光从空气射入水中时，传播速度会变大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D</w:t>
      </w:r>
      <w:r>
        <w:t>．</w:t>
      </w:r>
      <w:r>
        <w:rPr>
          <w:rFonts w:ascii="宋体" w:hAnsi="宋体" w:cs="宋体"/>
        </w:rPr>
        <w:t>红外线能识别钞票真伪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t>．（</w:t>
      </w:r>
      <w:r>
        <w:t>2019·</w:t>
      </w:r>
      <w:r>
        <w:t>湖南）</w:t>
      </w:r>
      <w:r>
        <w:rPr>
          <w:rFonts w:hint="eastAsia"/>
        </w:rPr>
        <w:t>（</w:t>
      </w:r>
      <w:r>
        <w:rPr>
          <w:rFonts w:hint="eastAsia"/>
          <w:b/>
        </w:rPr>
        <w:t>多选题</w:t>
      </w:r>
      <w:r>
        <w:rPr>
          <w:rFonts w:hint="eastAsia"/>
        </w:rPr>
        <w:t>）</w:t>
      </w:r>
      <w:r>
        <w:rPr>
          <w:rFonts w:ascii="宋体" w:hAnsi="宋体" w:cs="宋体"/>
        </w:rPr>
        <w:t>炎陵龙渣瑶乡境内有一瀑布（如图），溪水自悬崖飞泻直下，喷雪溅珠，习称“白米下锅”，天气晴好时瀑布前常会出现一弯彩虹。关于这一自然景观，下列说法正确的是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952500" cy="1076325"/>
            <wp:effectExtent l="0" t="0" r="0" b="9525"/>
            <wp:docPr id="376" name="图片 37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2" descr="figure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溪水飞泻直下时，重力势能转化为动能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溪水飞泻直下时，动能转化为重力势能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瀑布前出现彩虹的主要原因是光的反射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瀑布前出现彩虹的主要原因是光的色散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17</w:t>
      </w:r>
      <w:r>
        <w:t>．（</w:t>
      </w:r>
      <w:r>
        <w:t>2019·</w:t>
      </w:r>
      <w:r>
        <w:t>山东）</w:t>
      </w:r>
      <w:r>
        <w:rPr>
          <w:rFonts w:ascii="宋体" w:hAnsi="宋体" w:cs="宋体"/>
        </w:rPr>
        <w:t>小明将一枚硬币放在碗的底部，眼睛在</w:t>
      </w:r>
      <w:r>
        <w:rPr>
          <w:rFonts w:eastAsia="Times New Roman"/>
          <w:i/>
        </w:rPr>
        <w:t>A</w:t>
      </w:r>
      <w:r>
        <w:rPr>
          <w:rFonts w:ascii="宋体" w:hAnsi="宋体" w:cs="宋体"/>
        </w:rPr>
        <w:t>处恰好看不到它（如图）．小明看不到硬币，这是因为</w:t>
      </w:r>
      <w:r>
        <w:t>_____</w:t>
      </w:r>
      <w:r>
        <w:rPr>
          <w:rFonts w:ascii="宋体" w:hAnsi="宋体" w:cs="宋体"/>
        </w:rPr>
        <w:t>；将平面镜放到碗边适当的位置，小明在</w:t>
      </w:r>
      <w:r>
        <w:rPr>
          <w:rFonts w:eastAsia="Times New Roman"/>
          <w:i/>
        </w:rPr>
        <w:t>A</w:t>
      </w:r>
      <w:r>
        <w:rPr>
          <w:rFonts w:ascii="宋体" w:hAnsi="宋体" w:cs="宋体"/>
        </w:rPr>
        <w:t>处通过平面镜看到了硬币的虚像，这是利用了光的</w:t>
      </w:r>
      <w:r>
        <w:t>_____</w:t>
      </w:r>
      <w:r>
        <w:rPr>
          <w:rFonts w:ascii="宋体" w:hAnsi="宋体" w:cs="宋体"/>
        </w:rPr>
        <w:t>；沿碗壁缓缓向碗中加水，小明在</w:t>
      </w:r>
      <w:r>
        <w:rPr>
          <w:rFonts w:eastAsia="Times New Roman"/>
          <w:i/>
        </w:rPr>
        <w:t>A</w:t>
      </w:r>
      <w:r>
        <w:rPr>
          <w:rFonts w:ascii="宋体" w:hAnsi="宋体" w:cs="宋体"/>
        </w:rPr>
        <w:t>处也能看到硬币的虚像，这是利用了光的</w:t>
      </w:r>
      <w:r>
        <w:t>_____</w:t>
      </w:r>
      <w:r>
        <w:rPr>
          <w:rFonts w:ascii="宋体" w:hAnsi="宋体" w:cs="宋体"/>
        </w:rPr>
        <w:t>．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638300" cy="981075"/>
            <wp:effectExtent l="0" t="0" r="0" b="9525"/>
            <wp:docPr id="375" name="图片 37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3" descr="figure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>
        <w:t>．（</w:t>
      </w:r>
      <w:r>
        <w:t>2018·</w:t>
      </w:r>
      <w:r>
        <w:t>山东枣庄）</w:t>
      </w:r>
      <w:r>
        <w:rPr>
          <w:rFonts w:ascii="宋体" w:hAnsi="宋体" w:cs="宋体"/>
        </w:rPr>
        <w:t>诗句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大漠孤烟直，长河落日圆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给我们展现了一幅美丽的画卷．其实诗人观察到的落日并非太阳的实际位置（如图所示），而是太阳光经过不均匀的大气层发生了</w:t>
      </w:r>
      <w:r>
        <w:t>_____</w:t>
      </w:r>
      <w:r>
        <w:rPr>
          <w:rFonts w:ascii="宋体" w:hAnsi="宋体" w:cs="宋体"/>
        </w:rPr>
        <w:t>所成的像，太阳实际在图中</w:t>
      </w:r>
      <w:r>
        <w:t>_____</w:t>
      </w:r>
      <w:r>
        <w:rPr>
          <w:rFonts w:ascii="宋体" w:hAnsi="宋体" w:cs="宋体"/>
        </w:rPr>
        <w:t>（选填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甲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或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乙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）的位置．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600200" cy="876300"/>
            <wp:effectExtent l="0" t="0" r="0" b="0"/>
            <wp:docPr id="374" name="图片 37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" descr="figure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19</w:t>
      </w:r>
      <w:r>
        <w:t>．（</w:t>
      </w:r>
      <w:r>
        <w:t>2020·</w:t>
      </w:r>
      <w:r>
        <w:t>江苏连云港）</w:t>
      </w:r>
      <w:r>
        <w:rPr>
          <w:rFonts w:ascii="宋体" w:hAnsi="宋体" w:cs="宋体"/>
        </w:rPr>
        <w:t>如图所示，让一束白光经过三棱镜，在三棱镜后放置一凸透镜将光屏放在</w:t>
      </w:r>
      <w:r>
        <w:rPr>
          <w:rFonts w:eastAsia="Times New Roman"/>
          <w:i/>
        </w:rPr>
        <w:t>B</w:t>
      </w:r>
      <w:r>
        <w:rPr>
          <w:rFonts w:ascii="宋体" w:hAnsi="宋体" w:cs="宋体"/>
        </w:rPr>
        <w:t>处时，观察到色光的颜色是</w:t>
      </w:r>
      <w:r>
        <w:t>______</w:t>
      </w:r>
      <w:r>
        <w:rPr>
          <w:rFonts w:ascii="宋体" w:hAnsi="宋体" w:cs="宋体"/>
        </w:rPr>
        <w:t>，光屏先后在</w:t>
      </w:r>
      <w:r>
        <w:rPr>
          <w:rFonts w:eastAsia="Times New Roman"/>
          <w:i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  <w:i/>
        </w:rPr>
        <w:t>C</w:t>
      </w:r>
      <w:r>
        <w:rPr>
          <w:rFonts w:ascii="宋体" w:hAnsi="宋体" w:cs="宋体"/>
        </w:rPr>
        <w:t>两处时，观察到的现象有何不同：</w:t>
      </w:r>
      <w:r>
        <w:t>______</w:t>
      </w:r>
      <w:r>
        <w:rPr>
          <w:rFonts w:ascii="宋体" w:hAnsi="宋体" w:cs="宋体"/>
        </w:rPr>
        <w:t>。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838450" cy="762000"/>
            <wp:effectExtent l="0" t="0" r="0" b="0"/>
            <wp:docPr id="373" name="图片 37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5" descr="figure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20</w:t>
      </w:r>
      <w:r>
        <w:t>．（</w:t>
      </w:r>
      <w:r>
        <w:t>2019·</w:t>
      </w:r>
      <w:r>
        <w:t>四川自贡）</w:t>
      </w:r>
      <w:r>
        <w:rPr>
          <w:rFonts w:ascii="宋体" w:hAnsi="宋体" w:cs="宋体"/>
        </w:rPr>
        <w:t>太阳光经过三校镜后分解为红、橙、黄、绿、蓝、靛、紫七色光，这种现象叫做光的</w:t>
      </w:r>
      <w:r>
        <w:t>_____</w:t>
      </w:r>
      <w:r>
        <w:rPr>
          <w:rFonts w:ascii="宋体" w:hAnsi="宋体" w:cs="宋体"/>
        </w:rPr>
        <w:t>；红光、</w:t>
      </w:r>
      <w:r>
        <w:t>_____</w:t>
      </w:r>
      <w:r>
        <w:rPr>
          <w:rFonts w:ascii="宋体" w:hAnsi="宋体" w:cs="宋体"/>
        </w:rPr>
        <w:t>、蓝光叫色光的三原色；按电视机遥控器按键时，遥控器发射出来的是</w:t>
      </w:r>
      <w:r>
        <w:t>_____</w:t>
      </w:r>
      <w:r>
        <w:rPr>
          <w:rFonts w:ascii="宋体" w:hAnsi="宋体" w:cs="宋体"/>
        </w:rPr>
        <w:t>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21</w:t>
      </w:r>
      <w:r>
        <w:t>．（</w:t>
      </w:r>
      <w:r>
        <w:t>2020·</w:t>
      </w:r>
      <w:r>
        <w:t>辽宁朝阳）</w:t>
      </w:r>
      <w:r>
        <w:rPr>
          <w:rFonts w:ascii="宋体" w:hAnsi="宋体" w:cs="宋体"/>
        </w:rPr>
        <w:t>因为疫情，进入校园的人员要测量体温。如图，常用的测温枪是利用人体</w:t>
      </w:r>
      <w:r>
        <w:t>_____</w:t>
      </w:r>
      <w:r>
        <w:rPr>
          <w:rFonts w:ascii="宋体" w:hAnsi="宋体" w:cs="宋体"/>
        </w:rPr>
        <w:t>（填“发出的红外线”或“反射的红外线”）来测量体温的。小明测完体温后，走进走廊，发现正对自己放置的平面镜中还有另一个“自己”，如果小明以</w:t>
      </w:r>
      <w:r>
        <w:rPr>
          <w:rFonts w:eastAsia="Times New Roman"/>
        </w:rPr>
        <w:t>1.2m/s</w:t>
      </w:r>
      <w:r>
        <w:rPr>
          <w:rFonts w:ascii="宋体" w:hAnsi="宋体" w:cs="宋体"/>
        </w:rPr>
        <w:t>的速度走向平面镜，他的像将以</w:t>
      </w:r>
      <w:r>
        <w:t>_____</w:t>
      </w:r>
      <w:r>
        <w:rPr>
          <w:rFonts w:eastAsia="Times New Roman"/>
        </w:rPr>
        <w:t>m/s</w:t>
      </w:r>
      <w:r>
        <w:rPr>
          <w:rFonts w:ascii="宋体" w:hAnsi="宋体" w:cs="宋体"/>
        </w:rPr>
        <w:t>的速度走向平面镜，他在镜中的像的大小</w:t>
      </w:r>
      <w:r>
        <w:t>_______</w:t>
      </w:r>
      <w:r>
        <w:rPr>
          <w:rFonts w:ascii="宋体" w:hAnsi="宋体" w:cs="宋体"/>
        </w:rPr>
        <w:t>（填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“变大”、“变小”或“不变</w:t>
      </w:r>
      <w:r>
        <w:rPr>
          <w:rFonts w:eastAsia="Times New Roman"/>
        </w:rPr>
        <w:t>"</w:t>
      </w:r>
      <w:r>
        <w:rPr>
          <w:rFonts w:ascii="宋体" w:hAnsi="宋体" w:cs="宋体"/>
        </w:rPr>
        <w:t>）。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133475" cy="1771650"/>
            <wp:effectExtent l="0" t="0" r="9525" b="0"/>
            <wp:docPr id="372" name="图片 37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6" descr="figure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1252E9" w:rsidRDefault="001252E9" w:rsidP="001252E9">
      <w:pPr>
        <w:rPr>
          <w:rFonts w:hint="eastAsia"/>
        </w:rPr>
      </w:pP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22</w:t>
      </w:r>
      <w:r>
        <w:t>．（</w:t>
      </w:r>
      <w:r>
        <w:t>2019·</w:t>
      </w:r>
      <w:r>
        <w:t>山东）</w:t>
      </w:r>
      <w:r>
        <w:rPr>
          <w:rFonts w:ascii="宋体" w:hAnsi="宋体" w:cs="宋体"/>
        </w:rPr>
        <w:t>小明探究“光的折射规律”时，做了两个实验，如图所示．对比两图，你有什么发现？</w:t>
      </w:r>
      <w:r>
        <w:t>_________</w:t>
      </w:r>
      <w:r>
        <w:rPr>
          <w:rFonts w:ascii="宋体" w:hAnsi="宋体" w:cs="宋体"/>
        </w:rPr>
        <w:t>．根据这两幅图，请你提出一个有探究价值的问题：</w:t>
      </w:r>
      <w:r>
        <w:t>_________</w:t>
      </w:r>
      <w:r>
        <w:rPr>
          <w:rFonts w:ascii="宋体" w:hAnsi="宋体" w:cs="宋体"/>
        </w:rPr>
        <w:t>．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381250" cy="1323975"/>
            <wp:effectExtent l="0" t="0" r="0" b="9525"/>
            <wp:docPr id="371" name="图片 37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7" descr="figur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23</w:t>
      </w:r>
      <w:r>
        <w:t>．（</w:t>
      </w:r>
      <w:r>
        <w:t>2019·</w:t>
      </w:r>
      <w:r>
        <w:t>江苏省如皋市外国语学校）</w:t>
      </w:r>
      <w:r>
        <w:rPr>
          <w:rFonts w:ascii="宋体" w:hAnsi="宋体" w:cs="宋体"/>
        </w:rPr>
        <w:t>在“初识光的折射现象”和“探究光的折射特点”实验中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3152775" cy="1247775"/>
            <wp:effectExtent l="0" t="0" r="9525" b="9525"/>
            <wp:docPr id="370" name="图片 37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8" descr="figure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）如图甲</w:t>
      </w:r>
      <w:r>
        <w:rPr>
          <w:rFonts w:eastAsia="Times New Roman"/>
        </w:rPr>
        <w:t>,</w:t>
      </w:r>
      <w:r>
        <w:rPr>
          <w:rFonts w:ascii="宋体" w:hAnsi="宋体" w:cs="宋体"/>
        </w:rPr>
        <w:t>小明将一束激光射至</w:t>
      </w:r>
      <w:r>
        <w:rPr>
          <w:rFonts w:eastAsia="Times New Roman"/>
          <w:i/>
        </w:rPr>
        <w:t>P</w:t>
      </w:r>
      <w:r>
        <w:rPr>
          <w:rFonts w:ascii="宋体" w:hAnsi="宋体" w:cs="宋体"/>
        </w:rPr>
        <w:t>点</w:t>
      </w:r>
      <w:r>
        <w:rPr>
          <w:rFonts w:eastAsia="Times New Roman"/>
        </w:rPr>
        <w:t>,</w:t>
      </w:r>
      <w:r>
        <w:rPr>
          <w:rFonts w:ascii="宋体" w:hAnsi="宋体" w:cs="宋体"/>
        </w:rPr>
        <w:t>形成一个光斑</w:t>
      </w:r>
      <w:r>
        <w:rPr>
          <w:rFonts w:eastAsia="Times New Roman"/>
        </w:rPr>
        <w:t>,</w:t>
      </w:r>
      <w:r>
        <w:rPr>
          <w:rFonts w:ascii="宋体" w:hAnsi="宋体" w:cs="宋体"/>
        </w:rPr>
        <w:t>向水槽内慢慢注水</w:t>
      </w:r>
      <w:r>
        <w:rPr>
          <w:rFonts w:eastAsia="Times New Roman"/>
        </w:rPr>
        <w:t>,</w:t>
      </w:r>
      <w:r>
        <w:rPr>
          <w:rFonts w:ascii="宋体" w:hAnsi="宋体" w:cs="宋体"/>
        </w:rPr>
        <w:t>水槽底部光斑的位置将</w:t>
      </w:r>
      <w:r>
        <w:t>____</w:t>
      </w:r>
      <w:r>
        <w:rPr>
          <w:rFonts w:eastAsia="Times New Roman"/>
        </w:rPr>
        <w:t>(</w:t>
      </w:r>
      <w:r>
        <w:rPr>
          <w:rFonts w:ascii="宋体" w:hAnsi="宋体" w:cs="宋体"/>
        </w:rPr>
        <w:t>向左移动</w:t>
      </w:r>
      <w:r>
        <w:rPr>
          <w:rFonts w:eastAsia="Times New Roman"/>
        </w:rPr>
        <w:t>/</w:t>
      </w:r>
      <w:r>
        <w:rPr>
          <w:rFonts w:ascii="宋体" w:hAnsi="宋体" w:cs="宋体"/>
        </w:rPr>
        <w:t>向右移动</w:t>
      </w:r>
      <w:r>
        <w:rPr>
          <w:rFonts w:eastAsia="Times New Roman"/>
        </w:rPr>
        <w:t>/</w:t>
      </w:r>
      <w:r>
        <w:rPr>
          <w:rFonts w:ascii="宋体" w:hAnsi="宋体" w:cs="宋体"/>
        </w:rPr>
        <w:t>不动</w:t>
      </w:r>
      <w:r>
        <w:rPr>
          <w:rFonts w:eastAsia="Times New Roman"/>
        </w:rPr>
        <w:t>),</w:t>
      </w:r>
      <w:r>
        <w:rPr>
          <w:rFonts w:ascii="宋体" w:hAnsi="宋体" w:cs="宋体"/>
        </w:rPr>
        <w:t>这说明光从空气斜射入水中时</w:t>
      </w:r>
      <w:r>
        <w:rPr>
          <w:rFonts w:eastAsia="Times New Roman"/>
        </w:rPr>
        <w:t>,</w:t>
      </w:r>
      <w:r>
        <w:rPr>
          <w:rFonts w:ascii="宋体" w:hAnsi="宋体" w:cs="宋体"/>
        </w:rPr>
        <w:t>传播方向</w:t>
      </w:r>
      <w:r>
        <w:t>____</w:t>
      </w:r>
      <w:r>
        <w:rPr>
          <w:rFonts w:eastAsia="Times New Roman"/>
        </w:rPr>
        <w:t>(</w:t>
      </w:r>
      <w:r>
        <w:rPr>
          <w:rFonts w:ascii="宋体" w:hAnsi="宋体" w:cs="宋体"/>
        </w:rPr>
        <w:t>会</w:t>
      </w:r>
      <w:r>
        <w:rPr>
          <w:rFonts w:eastAsia="Times New Roman"/>
        </w:rPr>
        <w:t>/</w:t>
      </w:r>
      <w:r>
        <w:rPr>
          <w:rFonts w:ascii="宋体" w:hAnsi="宋体" w:cs="宋体"/>
        </w:rPr>
        <w:t>不会</w:t>
      </w:r>
      <w:r>
        <w:rPr>
          <w:rFonts w:eastAsia="Times New Roman"/>
        </w:rPr>
        <w:t>)</w:t>
      </w:r>
      <w:r>
        <w:rPr>
          <w:rFonts w:ascii="宋体" w:hAnsi="宋体" w:cs="宋体"/>
        </w:rPr>
        <w:t>发生偏折</w:t>
      </w:r>
      <w:r>
        <w:rPr>
          <w:rFonts w:eastAsia="Times New Roman"/>
        </w:rPr>
        <w:t>.</w:t>
      </w:r>
      <w:r>
        <w:rPr>
          <w:rFonts w:ascii="宋体" w:hAnsi="宋体" w:cs="宋体"/>
        </w:rPr>
        <w:t>实验中光在空气中的传播路径并不清晰</w:t>
      </w:r>
      <w:r>
        <w:rPr>
          <w:rFonts w:eastAsia="Times New Roman"/>
        </w:rPr>
        <w:t>,</w:t>
      </w:r>
      <w:r>
        <w:rPr>
          <w:rFonts w:ascii="宋体" w:hAnsi="宋体" w:cs="宋体"/>
        </w:rPr>
        <w:t>为解决此问题</w:t>
      </w:r>
      <w:r>
        <w:rPr>
          <w:rFonts w:eastAsia="Times New Roman"/>
        </w:rPr>
        <w:t>,</w:t>
      </w:r>
      <w:r>
        <w:rPr>
          <w:rFonts w:ascii="宋体" w:hAnsi="宋体" w:cs="宋体"/>
        </w:rPr>
        <w:t>他在水</w:t>
      </w:r>
      <w:r>
        <w:rPr>
          <w:rFonts w:ascii="宋体" w:hAnsi="宋体" w:cs="宋体"/>
        </w:rPr>
        <w:lastRenderedPageBreak/>
        <w:t>面上方喷了一些</w:t>
      </w:r>
      <w:r>
        <w:t>____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）如图乙</w:t>
      </w:r>
      <w:r>
        <w:rPr>
          <w:rFonts w:eastAsia="Times New Roman"/>
        </w:rPr>
        <w:t>,</w:t>
      </w:r>
      <w:r>
        <w:rPr>
          <w:rFonts w:ascii="宋体" w:hAnsi="宋体" w:cs="宋体"/>
        </w:rPr>
        <w:t>小明继续探究“光从空气射入水中时的折射特点”</w:t>
      </w:r>
      <w:r>
        <w:rPr>
          <w:rFonts w:eastAsia="Times New Roman"/>
        </w:rPr>
        <w:t>,</w:t>
      </w:r>
      <w:r>
        <w:rPr>
          <w:rFonts w:ascii="宋体" w:hAnsi="宋体" w:cs="宋体"/>
        </w:rPr>
        <w:t>他使用可折转的光屏</w:t>
      </w:r>
      <w:r>
        <w:rPr>
          <w:rFonts w:eastAsia="Times New Roman"/>
        </w:rPr>
        <w:t>,</w:t>
      </w:r>
      <w:r>
        <w:rPr>
          <w:rFonts w:ascii="宋体" w:hAnsi="宋体" w:cs="宋体"/>
        </w:rPr>
        <w:t>是为了研究折射光线、入射光线和法线是否</w:t>
      </w:r>
      <w:r>
        <w:t>____</w:t>
      </w:r>
      <w:r>
        <w:rPr>
          <w:rFonts w:eastAsia="Times New Roman"/>
        </w:rPr>
        <w:t>.</w:t>
      </w:r>
      <w:r>
        <w:rPr>
          <w:rFonts w:ascii="宋体" w:hAnsi="宋体" w:cs="宋体"/>
        </w:rPr>
        <w:t>如图丙</w:t>
      </w:r>
      <w:r>
        <w:rPr>
          <w:rFonts w:eastAsia="Times New Roman"/>
        </w:rPr>
        <w:t>,</w:t>
      </w:r>
      <w:r>
        <w:rPr>
          <w:rFonts w:ascii="宋体" w:hAnsi="宋体" w:cs="宋体"/>
        </w:rPr>
        <w:t>他将光沿着</w:t>
      </w:r>
      <w:r>
        <w:rPr>
          <w:rFonts w:eastAsia="Times New Roman"/>
          <w:i/>
        </w:rPr>
        <w:t>AO</w:t>
      </w:r>
      <w:r>
        <w:rPr>
          <w:rFonts w:ascii="宋体" w:hAnsi="宋体" w:cs="宋体"/>
        </w:rPr>
        <w:t>方向射向水面上的</w:t>
      </w:r>
      <w:r>
        <w:rPr>
          <w:rFonts w:eastAsia="Times New Roman"/>
          <w:i/>
        </w:rPr>
        <w:t>O</w:t>
      </w:r>
      <w:r>
        <w:rPr>
          <w:rFonts w:ascii="宋体" w:hAnsi="宋体" w:cs="宋体"/>
        </w:rPr>
        <w:t>点</w:t>
      </w:r>
      <w:r>
        <w:rPr>
          <w:rFonts w:eastAsia="Times New Roman"/>
        </w:rPr>
        <w:t>,</w:t>
      </w:r>
      <w:r>
        <w:rPr>
          <w:rFonts w:ascii="宋体" w:hAnsi="宋体" w:cs="宋体"/>
        </w:rPr>
        <w:t>光在水中沿着</w:t>
      </w:r>
      <w:r>
        <w:rPr>
          <w:rFonts w:eastAsia="Times New Roman"/>
          <w:i/>
        </w:rPr>
        <w:t>OB</w:t>
      </w:r>
      <w:r>
        <w:rPr>
          <w:rFonts w:ascii="宋体" w:hAnsi="宋体" w:cs="宋体"/>
        </w:rPr>
        <w:t>方向射出</w:t>
      </w:r>
      <w:r>
        <w:rPr>
          <w:rFonts w:eastAsia="Times New Roman"/>
        </w:rPr>
        <w:t>,</w:t>
      </w:r>
      <w:r>
        <w:rPr>
          <w:rFonts w:ascii="宋体" w:hAnsi="宋体" w:cs="宋体"/>
        </w:rPr>
        <w:t>调整激光笔使入射光逐步偏向法线</w:t>
      </w:r>
      <w:r>
        <w:rPr>
          <w:rFonts w:eastAsia="Times New Roman"/>
        </w:rPr>
        <w:t>,</w:t>
      </w:r>
      <w:r>
        <w:rPr>
          <w:rFonts w:ascii="宋体" w:hAnsi="宋体" w:cs="宋体"/>
        </w:rPr>
        <w:t>折射光也逐步偏向法线</w:t>
      </w:r>
      <w:r>
        <w:rPr>
          <w:rFonts w:eastAsia="Times New Roman"/>
        </w:rPr>
        <w:t>,</w:t>
      </w:r>
      <w:r>
        <w:rPr>
          <w:rFonts w:ascii="宋体" w:hAnsi="宋体" w:cs="宋体"/>
        </w:rPr>
        <w:t>说明光从空气斜射入水中时</w:t>
      </w:r>
      <w:r>
        <w:rPr>
          <w:rFonts w:eastAsia="Times New Roman"/>
        </w:rPr>
        <w:t>,</w:t>
      </w:r>
      <w:r>
        <w:rPr>
          <w:rFonts w:ascii="宋体" w:hAnsi="宋体" w:cs="宋体"/>
        </w:rPr>
        <w:t>入射角减小</w:t>
      </w:r>
      <w:r>
        <w:rPr>
          <w:rFonts w:eastAsia="Times New Roman"/>
        </w:rPr>
        <w:t>,</w:t>
      </w:r>
      <w:r>
        <w:rPr>
          <w:rFonts w:ascii="宋体" w:hAnsi="宋体" w:cs="宋体"/>
        </w:rPr>
        <w:t>折射角随之</w:t>
      </w:r>
      <w:r>
        <w:t>____</w:t>
      </w:r>
      <w:r>
        <w:rPr>
          <w:rFonts w:eastAsia="Times New Roman"/>
        </w:rPr>
        <w:t>(</w:t>
      </w:r>
      <w:r>
        <w:rPr>
          <w:rFonts w:ascii="宋体" w:hAnsi="宋体" w:cs="宋体"/>
        </w:rPr>
        <w:t>增大</w:t>
      </w:r>
      <w:r>
        <w:rPr>
          <w:rFonts w:eastAsia="Times New Roman"/>
        </w:rPr>
        <w:t>/</w:t>
      </w:r>
      <w:r>
        <w:rPr>
          <w:rFonts w:ascii="宋体" w:hAnsi="宋体" w:cs="宋体"/>
        </w:rPr>
        <w:t>减小</w:t>
      </w:r>
      <w:r>
        <w:rPr>
          <w:rFonts w:eastAsia="Times New Roman"/>
        </w:rPr>
        <w:t>/</w:t>
      </w:r>
      <w:r>
        <w:rPr>
          <w:rFonts w:ascii="宋体" w:hAnsi="宋体" w:cs="宋体"/>
        </w:rPr>
        <w:t>不变</w:t>
      </w:r>
      <w:r>
        <w:rPr>
          <w:rFonts w:eastAsia="Times New Roman"/>
        </w:rPr>
        <w:t>).</w:t>
      </w:r>
      <w:r>
        <w:rPr>
          <w:rFonts w:ascii="宋体" w:hAnsi="宋体" w:cs="宋体"/>
        </w:rPr>
        <w:t>当光沿着</w:t>
      </w:r>
      <w:r>
        <w:rPr>
          <w:rFonts w:eastAsia="Times New Roman"/>
          <w:i/>
        </w:rPr>
        <w:t>NO</w:t>
      </w:r>
      <w:r>
        <w:rPr>
          <w:rFonts w:ascii="宋体" w:hAnsi="宋体" w:cs="宋体"/>
        </w:rPr>
        <w:t>方向射入时会沿</w:t>
      </w:r>
      <w:r>
        <w:rPr>
          <w:rFonts w:eastAsia="Times New Roman"/>
          <w:i/>
        </w:rPr>
        <w:t>ON</w:t>
      </w:r>
      <w:r>
        <w:rPr>
          <w:rFonts w:eastAsia="Times New Roman"/>
        </w:rPr>
        <w:t>′</w:t>
      </w:r>
      <w:r>
        <w:rPr>
          <w:rFonts w:ascii="宋体" w:hAnsi="宋体" w:cs="宋体"/>
        </w:rPr>
        <w:t>方向射出</w:t>
      </w:r>
      <w:r>
        <w:rPr>
          <w:rFonts w:eastAsia="Times New Roman"/>
        </w:rPr>
        <w:t>,</w:t>
      </w:r>
      <w:r>
        <w:rPr>
          <w:rFonts w:ascii="宋体" w:hAnsi="宋体" w:cs="宋体"/>
        </w:rPr>
        <w:t>此时折射角为</w:t>
      </w:r>
      <w:r>
        <w:t>____</w:t>
      </w:r>
      <w:r>
        <w:rPr>
          <w:rFonts w:ascii="宋体" w:hAnsi="宋体" w:cs="宋体"/>
        </w:rPr>
        <w:t>度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24</w:t>
      </w:r>
      <w:r>
        <w:t>．（</w:t>
      </w:r>
      <w:r>
        <w:t>2020·</w:t>
      </w:r>
      <w:r>
        <w:t>山东日照）</w:t>
      </w:r>
      <w:r>
        <w:rPr>
          <w:rFonts w:ascii="宋体" w:hAnsi="宋体" w:cs="宋体"/>
        </w:rPr>
        <w:t>“五一国际劳动节”假期中，小明跟随爸爸学习钓鱼。如图所示，小明的眼睛位于</w:t>
      </w:r>
      <w:r>
        <w:rPr>
          <w:rFonts w:eastAsia="Times New Roman"/>
          <w:i/>
        </w:rPr>
        <w:t>N</w:t>
      </w:r>
      <w:r>
        <w:rPr>
          <w:rFonts w:ascii="宋体" w:hAnsi="宋体" w:cs="宋体"/>
        </w:rPr>
        <w:t>处，浮标位于水面的</w:t>
      </w:r>
      <w:r>
        <w:rPr>
          <w:rFonts w:eastAsia="Times New Roman"/>
          <w:i/>
        </w:rPr>
        <w:t>O</w:t>
      </w:r>
      <w:r>
        <w:rPr>
          <w:rFonts w:ascii="宋体" w:hAnsi="宋体" w:cs="宋体"/>
        </w:rPr>
        <w:t>处，鱼饵灯位于水下</w:t>
      </w:r>
      <w:r>
        <w:rPr>
          <w:rFonts w:eastAsia="Times New Roman"/>
          <w:i/>
        </w:rPr>
        <w:t>M</w:t>
      </w:r>
      <w:r>
        <w:rPr>
          <w:rFonts w:ascii="宋体" w:hAnsi="宋体" w:cs="宋体"/>
        </w:rPr>
        <w:t>处，此时小明发现鱼饵灯刚好被浮标挡住。已知</w:t>
      </w:r>
      <w:r>
        <w:rPr>
          <w:rFonts w:eastAsia="Times New Roman"/>
          <w:i/>
        </w:rPr>
        <w:t>N</w:t>
      </w:r>
      <w:r>
        <w:rPr>
          <w:rFonts w:ascii="宋体" w:hAnsi="宋体" w:cs="宋体"/>
        </w:rPr>
        <w:t>、</w:t>
      </w:r>
      <w:r>
        <w:rPr>
          <w:rFonts w:eastAsia="Times New Roman"/>
          <w:i/>
        </w:rPr>
        <w:t>O</w:t>
      </w:r>
      <w:r>
        <w:rPr>
          <w:rFonts w:ascii="宋体" w:hAnsi="宋体" w:cs="宋体"/>
        </w:rPr>
        <w:t>、</w:t>
      </w:r>
      <w:r>
        <w:rPr>
          <w:rFonts w:eastAsia="Times New Roman"/>
          <w:i/>
        </w:rPr>
        <w:t>M</w:t>
      </w:r>
      <w:r>
        <w:rPr>
          <w:rFonts w:ascii="宋体" w:hAnsi="宋体" w:cs="宋体"/>
        </w:rPr>
        <w:t>在同一竖直面内，请画出小明看到鱼饵灯光的光路图。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638300" cy="1085850"/>
            <wp:effectExtent l="0" t="0" r="0" b="0"/>
            <wp:docPr id="369" name="图片 36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9" descr="figure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t>．（</w:t>
      </w:r>
      <w:r>
        <w:t>2020·</w:t>
      </w:r>
      <w:r>
        <w:t>贵州黔南）</w:t>
      </w:r>
      <w:r>
        <w:rPr>
          <w:rFonts w:ascii="宋体" w:hAnsi="宋体" w:cs="宋体"/>
        </w:rPr>
        <w:t>如图所示，一束光射向一块玻璃砖．画出这束光线进入玻璃和离开玻璃后的径迹（注意标出法线）．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t>（</w:t>
      </w:r>
      <w:r>
        <w:t>____</w:t>
      </w:r>
      <w:r>
        <w:t>）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466850" cy="752475"/>
            <wp:effectExtent l="0" t="0" r="0" b="9525"/>
            <wp:docPr id="368" name="图片 36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0" descr="figure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26</w:t>
      </w:r>
      <w:r>
        <w:t>．（</w:t>
      </w:r>
      <w:r>
        <w:t>2020·</w:t>
      </w:r>
      <w:r>
        <w:t>辽宁鞍山）</w:t>
      </w:r>
      <w:r>
        <w:rPr>
          <w:rFonts w:ascii="宋体" w:hAnsi="宋体" w:cs="宋体"/>
        </w:rPr>
        <w:t>一束光线从空气垂直射向玻璃砖，穿过玻璃砖后从另一表面射出，请在图中画出该光路图（不考虑光的反射）。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181100" cy="1123950"/>
            <wp:effectExtent l="0" t="0" r="0" b="0"/>
            <wp:docPr id="367" name="图片 36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1" descr="figure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27</w:t>
      </w:r>
      <w:r>
        <w:t>．（</w:t>
      </w:r>
      <w:r>
        <w:t>2020·</w:t>
      </w:r>
      <w:r>
        <w:t>山东聊城）</w:t>
      </w:r>
      <w:r>
        <w:rPr>
          <w:rFonts w:ascii="宋体" w:hAnsi="宋体" w:cs="宋体"/>
        </w:rPr>
        <w:t>一束光从水斜射入空气中，其折射光线如图所示。请在图中作出此光线的入射光线（注意标出法线）。</w:t>
      </w:r>
    </w:p>
    <w:p w:rsidR="001252E9" w:rsidRDefault="001252E9" w:rsidP="001252E9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485900" cy="1019175"/>
            <wp:effectExtent l="0" t="0" r="0" b="9525"/>
            <wp:docPr id="366" name="图片 36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2" descr="figure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ectPr w:rsidR="001252E9">
          <w:footerReference w:type="even" r:id="rId130"/>
          <w:footerReference w:type="default" r:id="rId131"/>
          <w:pgSz w:w="11907" w:h="16839"/>
          <w:pgMar w:top="900" w:right="1997" w:bottom="900" w:left="1997" w:header="500" w:footer="500" w:gutter="0"/>
          <w:cols w:space="720"/>
          <w:docGrid w:type="lines" w:linePitch="312"/>
        </w:sectPr>
      </w:pPr>
    </w:p>
    <w:p w:rsidR="001252E9" w:rsidRDefault="001252E9" w:rsidP="001252E9">
      <w:pPr>
        <w:overflowPunct w:val="0"/>
        <w:adjustRightInd w:val="0"/>
        <w:spacing w:line="360" w:lineRule="auto"/>
        <w:ind w:left="420" w:hangingChars="200" w:hanging="420"/>
        <w:jc w:val="left"/>
        <w:textAlignment w:val="center"/>
        <w:rPr>
          <w:color w:val="FF0000"/>
          <w:kern w:val="0"/>
          <w:szCs w:val="21"/>
          <w:lang w:val="en-US" w:eastAsia="zh-CN"/>
        </w:rPr>
      </w:pPr>
      <w:r>
        <w:rPr>
          <w:noProof/>
          <w:color w:val="FF0000"/>
          <w:kern w:val="0"/>
          <w:szCs w:val="21"/>
        </w:rPr>
        <w:lastRenderedPageBreak/>
        <w:drawing>
          <wp:inline distT="0" distB="0" distL="0" distR="0">
            <wp:extent cx="2047875" cy="476250"/>
            <wp:effectExtent l="0" t="0" r="9525" b="0"/>
            <wp:docPr id="365" name="图片 36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84" w:lineRule="auto"/>
        <w:textAlignment w:val="center"/>
        <w:rPr>
          <w:rFonts w:ascii="楷体" w:eastAsia="楷体" w:hAnsi="楷体" w:cs="楷体" w:hint="eastAsia"/>
          <w:kern w:val="0"/>
          <w:szCs w:val="21"/>
        </w:rPr>
      </w:pPr>
      <w:r>
        <w:rPr>
          <w:rFonts w:ascii="楷体" w:eastAsia="楷体" w:hAnsi="楷体" w:cs="楷体" w:hint="eastAsia"/>
          <w:noProof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364" name="图片 36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5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1．A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因为光可以在空气和真空中传播，因此出舱后翟志刚抬头仍然看到天上的一轮红日；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光在同种均匀介质中沿直线传播，由于地球周围的大气层分布不均匀，因此我们在地球上夜晚会看到星星在闪烁。而宇宙太空没有空气，翟志刚看到周围的其它景象应是一片黑暗，能看见星星，但不闪烁。故A正确为答案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2．A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A、小孔成像是光的直线传播形成的，该选项说法正确；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B、黑板右端反光是由于光的镜面反射形成的，该选项说法不正确；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C、“海市蜃楼”是由于光的折射而形成的，该选项说法不正确；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D、照相机的镜头相当于一个凸透镜，照相机底片上形成一个倒立、缩小的实像，该选项说法不正确．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3．B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A．图（a）中的白光分解为七色光是由于光发生了折射，属于光的色散现象，故A错误；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B．图（b）中激光束引导掘进，利用光的直线传播的性质可以防止方向出现偏差，故B正确；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C．图（c）中我们能看见物体，物体反射的光进入我们的眼睛，故C错误；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D．图（d）中漫反射的光线杂乱无章，每条光线都遵循光的反射定律，故D错误。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4．A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A. 钢笔“错位”，是光的折射现象，故A正确；B. 自行车尾灯有很多相互垂直的平面镜组成，无论从哪个方向射来的光都能被沿原路反射回去，利用了光的反射原理，故B错误；C. 手影是由光沿直线传播形成的，故C错误；D. 汽车的后视镜利用的是光的反射，故D错误；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故选：A。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5．D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平静的水面相当于平面镜，山的“倒影”是光的反射现象，故A不符合题意；日食是当月亮处于太阳和地球之间时，月亮挡住了太阳射向地球的光线而形成的，这是由光的直线传播形成的，故B不符合题意；汽车后视镜是利用凸透镜对光线起发散的作用，扩大视野，是由光的反射形成的，故C不符合题意；看水中的铅笔好像折断了，这是光从水中射入空气中发生折射形成的，故D符合题意，故选D。</w:t>
      </w:r>
    </w:p>
    <w:p w:rsidR="001252E9" w:rsidRDefault="001252E9" w:rsidP="001252E9">
      <w:pPr>
        <w:spacing w:line="360" w:lineRule="auto"/>
        <w:jc w:val="left"/>
        <w:rPr>
          <w:rFonts w:ascii="楷体" w:eastAsia="楷体" w:hAnsi="楷体" w:cs="楷体" w:hint="eastAsia"/>
          <w:szCs w:val="21"/>
        </w:rPr>
      </w:pPr>
      <w:r>
        <w:rPr>
          <w:rFonts w:ascii="楷体" w:eastAsia="楷体" w:hAnsi="楷体" w:cs="楷体" w:hint="eastAsia"/>
          <w:szCs w:val="21"/>
        </w:rPr>
        <w:lastRenderedPageBreak/>
        <w:t>6．B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  <w:szCs w:val="21"/>
        </w:rPr>
        <w:t>照相机是利用物距大于二倍焦距时，成倒立缩小实像的规律制成的，因此，“扫入”二维码时镜头和二维码的距离大于二倍焦距，故B正确，A错误；二维码本身不发光，不是光源，故C错误；当扫描黑白相间的条纹时，黑色条纹吸收所有光线，故黑色条纹不反射色光，而白色条纹能够反射所有色光，故D错误，故选B。</w:t>
      </w:r>
    </w:p>
    <w:p w:rsidR="001252E9" w:rsidRDefault="001252E9" w:rsidP="001252E9">
      <w:pPr>
        <w:spacing w:line="360" w:lineRule="auto"/>
        <w:jc w:val="left"/>
        <w:rPr>
          <w:rFonts w:ascii="楷体" w:eastAsia="楷体" w:hAnsi="楷体" w:cs="楷体" w:hint="eastAsia"/>
          <w:szCs w:val="21"/>
        </w:rPr>
      </w:pPr>
      <w:r>
        <w:rPr>
          <w:rFonts w:ascii="楷体" w:eastAsia="楷体" w:hAnsi="楷体" w:cs="楷体" w:hint="eastAsia"/>
          <w:szCs w:val="21"/>
        </w:rPr>
        <w:t>考点：凸透镜成像的应用；物体的颜色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7．C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A选项，平面镜成像是由于光的反射形成的，故A错误。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B、水中的“笔”向上翘起是光的折射形成的，故B错误。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C、屏幕上的手影是光的直线传播形成的，所以C选项是正确的。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 D、眼睛被放大是光的折射形成的，故D错误.。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所以C选项是正确的.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8．A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（1）沿直线传播的光被不透明的物体挡住，在物体后面光照不到的地方形成影子；（2）光的折射现象．由物体发出的光透过不同介质时，会发生折射，使光路发生改变，因此我们看到的是物体的虚像．雨后天空出现的彩虹是光的色散现象，属于光的折射现象；日食、小孔成像是光的直线传播形成的、影子都是光的直线传播形成的；所以只有A选项中的现象与其它三个选项中的现象成因不同．故选A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考点：光的色散．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9．B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A、小孔成的是倒立的实像，是光在同种介质中沿直线传播形成的，故A错误；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B、凸面镜成像是利用了光的反射，对光线有发散作用，故能扩大视野，故B正确；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C、光的三原色是红绿蓝，故C错误；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D、海市蜃楼是光在不均匀介质中不沿直线传播的现象，属于光的折射，故D错误．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10．A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紫外线有杀菌的作用, X射线在医学上用来检查疾病,红外线用在遥控器上,可见光能帮助我们看见物体;故选A.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11．C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ABC．光从空气斜射入水中，由折射规律可知折射角小于入射角，当折射角为30°，入射角可能是45°，故AB错误，C正确；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D．当入射角等于90°，不会发生折射现象，故D错误。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12．C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波光“粼粼”是由光的反射形成的，A不符合题意；雨后“彩虹”是由光的折射形成，B不符合题意；凿壁偷“光”是由光沿直线传播形成的，C符合题意；小猫抓“鱼”，小猫看到的“鱼”比真实的浅，是由光的折射形成的，D不符合题意．故选C.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13．B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在光的折射中，折射光线、入射光线与法线在同一平面内；折射光线与入射光线分居法线两侧；光从空气斜射入水或其他介质时，折射光线向法线方向偏折，折射角小于入射角，折射角随入射角的减小而减小；光从水或其它介质斜射入空气中时，折射光线远离法线，折射角大于入射角，折射角随入射角的增大而增大；斜射时，总是空气中的角大；垂直入射时，折射角和入射角都等于0°,光的传播方向不改变．故选B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14．A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白纸能反射所有的色光，红光照上，它就反射红光，所以纸是红色；蓝字只能反射蓝色光，红光照上不反射，所以是黑色。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15．A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A. 在炎热的夏季,由于黑色柏油马路吸收的热量比其他颜色的物体多,温度比较高.导致路面附近的空气密度比离路面较远处的空气密度小.光线斜着穿过不均匀介质时就会发生折射，故A正确。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 镜面反射和漫反射都遵守光的反射定律，故B错误。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C. 电影屏幕是粗糙的表面，所以发生的是漫反射，故C错误。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D. 镜面反射和漫反射的光线进入我们的眼睛，我们就能看到它，故D错误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故选A.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16．C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当容器内加水时，由光的折射规律可知，光将发生折射现象，折射光线靠近法线，即向下偏折，影子</w:t>
      </w:r>
      <w:r>
        <w:rPr>
          <w:rFonts w:ascii="楷体" w:eastAsia="楷体" w:hAnsi="楷体" w:cs="楷体" w:hint="eastAsia"/>
          <w:i/>
        </w:rPr>
        <w:t>BC</w:t>
      </w:r>
      <w:r>
        <w:rPr>
          <w:rFonts w:ascii="楷体" w:eastAsia="楷体" w:hAnsi="楷体" w:cs="楷体" w:hint="eastAsia"/>
        </w:rPr>
        <w:t>的长度将变短，如下图：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343025" cy="838200"/>
            <wp:effectExtent l="0" t="0" r="9525" b="0"/>
            <wp:docPr id="363" name="图片 36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63091661" descr="figure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17．向上弯折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当将筷子插入水中时，由于光的折射现象，从上面看起来水中的部分会比实际位置高一些，所以就会看起来向上弯折。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故答案为：向上弯折。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18．折射    反射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[1]“潭清疑水浅”指的是，水比较清澈，水底看起来比较浅，这是由于光的折射形成的，看水底是逆着光的传播方向看的，即逆着折射光线看，由于错觉，我们始终认为光是沿直线传播的，所以看到的位置比实际位置浅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[2]“池水照明月”就是水面出现月亮的像，属于平面镜成像现象，是光的反射形成的。</w:t>
      </w:r>
    </w:p>
    <w:p w:rsidR="001252E9" w:rsidRDefault="001252E9" w:rsidP="001252E9">
      <w:pPr>
        <w:spacing w:line="360" w:lineRule="auto"/>
        <w:jc w:val="left"/>
        <w:rPr>
          <w:rFonts w:ascii="楷体" w:eastAsia="楷体" w:hAnsi="楷体" w:cs="楷体" w:hint="eastAsia"/>
          <w:szCs w:val="21"/>
        </w:rPr>
      </w:pPr>
      <w:r>
        <w:rPr>
          <w:rFonts w:ascii="楷体" w:eastAsia="楷体" w:hAnsi="楷体" w:cs="楷体" w:hint="eastAsia"/>
          <w:szCs w:val="21"/>
        </w:rPr>
        <w:t>19．光的折射   虚   高（浅）</w:t>
      </w:r>
    </w:p>
    <w:p w:rsidR="001252E9" w:rsidRDefault="001252E9" w:rsidP="001252E9">
      <w:pPr>
        <w:spacing w:line="360" w:lineRule="auto"/>
        <w:jc w:val="lef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  <w:szCs w:val="21"/>
        </w:rPr>
        <w:t>鱼是由于光的折射现象形成的虚像，像与物在同种介质中；</w:t>
      </w:r>
      <w:r>
        <w:rPr>
          <w:rFonts w:ascii="楷体" w:eastAsia="楷体" w:hAnsi="楷体" w:cs="楷体" w:hint="eastAsia"/>
        </w:rPr>
        <w:t>由于光的折射，光从水或其它介质斜射入空气中时，折射光线远离法线，折射角大于入射角，我们逆着折射光线的方向看到的就是水中的物体的虚像（是折射光线反向延长线的交点），虚像的位置比实际位置高些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20．绿    红色    黑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色光的三原色为红、绿、蓝，因此将红、绿、蓝三种色光照在白纸上，中间相互重叠区域会出现白色，所以在此之前红色、绿色发光二极管已经面世；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不透明物体的颜色是由物体反射的色光决定的，黑色物体吸收所有色光；所以当红光照在鹦鹉身上时，嘴仍然是红色，翅膀呈现黑色。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21．同一平面    法线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折射光线与法线的夹角叫做折射角．光折射时，折射光线、入射光线、法线在同一平面内；折射光线、入射光线分居法线两侧；光从水或其它介质斜射入空气中时，折射角大于入射角．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故答案为法线；同一平面内；法线；大于．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22．红外线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红外线在生活中有很多的应用：如卫生间里的感应式冲水器的阀门，全自动洗衣机的进水、排水阀门是由红外线控制的，电视、空调等的遥控器发射的也是红外线，很多的防盗器发射的也是红外线信号。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答案：红外线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23．如图所示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914525" cy="1152525"/>
            <wp:effectExtent l="0" t="0" r="9525" b="9525"/>
            <wp:docPr id="362" name="图片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19111627"/>
                    <pic:cNvPicPr>
                      <a:picLocks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914400" cy="838200"/>
            <wp:effectExtent l="0" t="0" r="0" b="0"/>
            <wp:docPr id="361" name="图片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40178824"/>
                    <pic:cNvPicPr>
                      <a:picLocks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400175" cy="1171575"/>
            <wp:effectExtent l="0" t="0" r="9525" b="9525"/>
            <wp:docPr id="360" name="图片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36822126"/>
                    <pic:cNvPicPr>
                      <a:picLocks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(1)根据光的直线传播作图。(2)在平面镜成像中，物体和像相对于镜面是对称的。(3)先画出法线，依据光的反射和光的折射规律作图。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24．</w:t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733425" cy="581025"/>
            <wp:effectExtent l="0" t="0" r="9525" b="9525"/>
            <wp:docPr id="359" name="图片 35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80370546" descr="figure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光由空气斜射进入水中时，折射光线向靠近法线方向偏折，根据折射角小于入射角画出入射光线，如图所示：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733425" cy="581025"/>
            <wp:effectExtent l="0" t="0" r="9525" b="9525"/>
            <wp:docPr id="358" name="图片 35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38160884" descr="figure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25．见解析所示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由图知道，入射光线与界面成60°角，则入射角为90°-60°=30°，反射角等于入射角等于30°，过入射点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作垂直于界面的法线，根据反射角等于入射角画出反射光线，根据折射角大于入射角画出折射光线，如图所示：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971550" cy="1038225"/>
            <wp:effectExtent l="0" t="0" r="0" b="9525"/>
            <wp:docPr id="357" name="图片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6"/>
                    <pic:cNvPicPr>
                      <a:picLocks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26．（1）在水中加入少许牛奶；能；（2）大于；增大；否．</w:t>
      </w:r>
    </w:p>
    <w:p w:rsidR="001252E9" w:rsidRDefault="001252E9" w:rsidP="001252E9">
      <w:pPr>
        <w:spacing w:line="360" w:lineRule="auto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（1）为了更清晰地看到光路，使水稍微混浊一些，可以放入少量的牛奶．就能看到入射光线、反射光线，空气中的折射光线是在白屏上显示或在有烟雾的空气中看到的．</w:t>
      </w:r>
    </w:p>
    <w:p w:rsidR="001252E9" w:rsidRDefault="001252E9" w:rsidP="001252E9">
      <w:pPr>
        <w:spacing w:line="360" w:lineRule="auto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（2）如图，折射光线和法线的夹角是折射角，入射光线和法线的夹角是入射角，并且折射角大于入射角．增大入射角，折射角增大．增大到一定程度，折射光线消失．</w:t>
      </w:r>
    </w:p>
    <w:p w:rsidR="001252E9" w:rsidRDefault="001252E9" w:rsidP="001252E9">
      <w:pPr>
        <w:spacing w:line="360" w:lineRule="auto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故答案为：（1）在水中加入少许牛奶；能；（2）大于；增大；否．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27．更好的显示光路    反射    折射    折射角随入射角的增大而增大    小于    零    空气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(1)[1]在清水中滴入几滴牛奶并搅匀，并在水面上方的空气中熏了点烟雾，牛奶和烟雾可以反射光，此做法是为了更好的显示光路。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(2)①光从空气斜射到水面时，将同时发生反射和折射现象。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②[4]由表中数据可知，光从空气斜射到水面时，当入射角不断增大时，折射角也随之增大，故折射角随入射角的变化关系是：折射角随入射角的增大而增大，且折射角小于入射角；当光从空气垂直射到水面时，入射光线、折射光线和法线重合，所以折射角等于零度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③[7]光从光疏介质进入光密介质时，折射角小于入射角，光在空气和水之间折射时，折射角小于入射角，因此空气中的角总是更大。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 xml:space="preserve">28．液化    红外线    不能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(1)为能够储存较多数量的燃料，运载火箭常采用液态燃料，与家用液化气相似，都是通过压缩体积的方法使燃气液化的。</w:t>
      </w:r>
      <w:r>
        <w:rPr>
          <w:rFonts w:ascii="楷体" w:eastAsia="楷体" w:hAnsi="楷体" w:cs="楷体" w:hint="eastAsia"/>
        </w:rPr>
        <w:br/>
        <w:t>(2)卫星夜间照相时，利用的是红外线成像技术。</w:t>
      </w:r>
      <w:r>
        <w:rPr>
          <w:rFonts w:ascii="楷体" w:eastAsia="楷体" w:hAnsi="楷体" w:cs="楷体" w:hint="eastAsia"/>
        </w:rPr>
        <w:br/>
        <w:t>(3)声音不能在真空中传播，所以卫星不能接收到地面发出的超声波信息。</w:t>
      </w:r>
    </w:p>
    <w:p w:rsidR="001252E9" w:rsidRDefault="001252E9" w:rsidP="001252E9">
      <w:pPr>
        <w:spacing w:line="360" w:lineRule="auto"/>
        <w:textAlignment w:val="center"/>
        <w:rPr>
          <w:rFonts w:ascii="楷体" w:eastAsia="楷体" w:hAnsi="楷体" w:cs="楷体" w:hint="eastAsia"/>
          <w:snapToGrid w:val="0"/>
          <w:kern w:val="0"/>
          <w:szCs w:val="21"/>
        </w:rPr>
      </w:pPr>
      <w:r>
        <w:rPr>
          <w:rFonts w:ascii="楷体" w:eastAsia="楷体" w:hAnsi="楷体" w:cs="楷体" w:hint="eastAsia"/>
          <w:noProof/>
          <w:kern w:val="0"/>
          <w:szCs w:val="21"/>
        </w:rPr>
        <w:drawing>
          <wp:inline distT="0" distB="0" distL="0" distR="0">
            <wp:extent cx="1285875" cy="381000"/>
            <wp:effectExtent l="0" t="0" r="9525" b="0"/>
            <wp:docPr id="356" name="图片 35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6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1．B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A．保持水面高度不变使激光笔向右平移，即入射光线向右平移，入射角不变，折射角也不变，所以在容器底部产生一个光斑也向右平移，故A项不符合题意；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B．保持激光射入角度不变使水面上升，则入射点向左移动，入射角不变，折射角也不变，折射光线与原光线平行向左平移，所以在容器底部产生一个光斑也向左平移，故B项符合题意；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C．保持激光射入角度不变使水面下降，则入射点向右移动，光线在容器底部产生一个光斑也向右平移，故C项不符合题意；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D．保持水面高度和入射点不变使激光入射角增大，则折射角也增大，折射光线远离法线，光线在容器底部产生一个光斑也向右平移，故D项不符合题意。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2．C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（1）水中的筷子看起来向上偏折，是光线从水中射入空气时，而BD图都是光从空气射向水里，故BD错误；（2）当光从水中射入空气时，在水与空气的交界面上发生折射，进入空气中的折射光线向水面偏折，远离法线，折射角大于入射角，而我们认为光是沿直线传播的，我们看到的筷子位置在折射光线的反向延长线上，从而位置比实际位置偏高，看起来筷子向上弯折，而A图折射角小于入射角．故C正确．故选C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点睛：光从一种介质斜射入另一种介质时，光的传播方向会发生偏折，这种现象叫光的折射；光从水中斜射入空气时，传播方向将远离法线，折射角大于入射角．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3．B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由题知，OP是一束平行光从水中射入空气时的一条反射光线，所以入射光线应在法线右侧的水中，因为反射角等于入射角，所以入射光线和反射光线与水平面的夹角也相等（均为60°）；折射光线应在法线左侧的空气中，且折射角大于入射角；由以上分析可知，B图正确．A图中折射角小于入射角，故A错误；C图中折射光线与入射光线在法线的同侧，故C错误；D图中反射角与入射角不相等，故D错误．故选B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点睛：反射时，反射光线、入射光线、法线都在同一个平面内；反射光线、入射光线分居法</w:t>
      </w:r>
      <w:r>
        <w:rPr>
          <w:rFonts w:ascii="楷体" w:eastAsia="楷体" w:hAnsi="楷体" w:cs="楷体" w:hint="eastAsia"/>
        </w:rPr>
        <w:lastRenderedPageBreak/>
        <w:t>线两侧； 反射角等于入射角．光从水中斜射入空气中，折射光线和入射光线分居于法线的两侧，折射角大于入射角．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4．D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A．光污染是因为发生了镜面反射，是由于光的反射形成的，故A不符合题意；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B．手影是由于光的直线传播形成的，故B不符合题意；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C．月亮的“倒影”属于平面镜成像，是光的反射形成的现象，故C不符合题意；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D．海市蜃楼是由于光的折射形成的，故D符合题意．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5．A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第一次折射：先过入射点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垂直玻璃上表面作出法线，再在玻璃内部法线的另一侧作出折射光线，注意折射角小于入射角：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第二次折射：先过</w:t>
      </w:r>
      <w:r>
        <w:rPr>
          <w:rFonts w:ascii="楷体" w:eastAsia="楷体" w:hAnsi="楷体" w:cs="楷体" w:hint="eastAsia"/>
          <w:i/>
        </w:rPr>
        <w:t>O′</w:t>
      </w:r>
      <w:r>
        <w:rPr>
          <w:rFonts w:ascii="楷体" w:eastAsia="楷体" w:hAnsi="楷体" w:cs="楷体" w:hint="eastAsia"/>
        </w:rPr>
        <w:t>点垂直玻璃下表面作出法线，再在玻璃的下侧空气中作出折射光线，注意折射角大于入射角，折射光线与玻璃上表面的入射光线平行，如图所示：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323975" cy="1104900"/>
            <wp:effectExtent l="0" t="0" r="9525" b="0"/>
            <wp:docPr id="355" name="图片 35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7" descr="figure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故A正确，BCD错误．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6．C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A．小孔成像，成倒立的实像，是由光的直线传播形成的，故A项不符合题意；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B．“手影”是由光的直线传播形成的，故B项不符合题意；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C．“折断”的铅笔是由光的折射形成的，故C项符合题意；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D．日环食是由光的直线传播形成的，故D项不符合题意。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7．B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A、阳光照射下高楼大厦产生的影子是由于光的直线传播形成的，不符合题意；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B、襄阳护城河河面上倒映着古城墙的影像，属于平面镜成像，是由光的反射形成的，符合题意；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、池底反射的光线射向水面时发生折射，折射光线进入人眼，人眼逆着折射光线的方向看去，看到的是池底经水面折射所成的虚像，且虚像在实际池底的上方，所以池水看起来比实际的浅，属于光的折射现象，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D、由于筷子反射的光从水中斜射入空气中时，传播方向发生了偏折，远离法线，折射角大于入射角，所以筷子在水中的部分是向上弯折，属于光的折射现象，不符合题意。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8．A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A．浓密的树荫下出现很多圆形的光斑，这是由于光的直线传播引起的．故A合理；</w:t>
      </w:r>
      <w:r>
        <w:rPr>
          <w:rFonts w:ascii="楷体" w:eastAsia="楷体" w:hAnsi="楷体" w:cs="楷体" w:hint="eastAsia"/>
        </w:rPr>
        <w:br/>
      </w:r>
      <w:r>
        <w:rPr>
          <w:rFonts w:ascii="楷体" w:eastAsia="楷体" w:hAnsi="楷体" w:cs="楷体" w:hint="eastAsia"/>
        </w:rPr>
        <w:lastRenderedPageBreak/>
        <w:t>B．池水看起来比实际浅，这是由于光的折射引起的．故B错误；</w:t>
      </w:r>
      <w:r>
        <w:rPr>
          <w:rFonts w:ascii="楷体" w:eastAsia="楷体" w:hAnsi="楷体" w:cs="楷体" w:hint="eastAsia"/>
        </w:rPr>
        <w:br/>
        <w:t>C．水中出现树的倒影，是平面镜成像现象，水中的“树”是岸上的树的虚像，两者大小相等．故C错误；</w:t>
      </w:r>
      <w:r>
        <w:rPr>
          <w:rFonts w:ascii="楷体" w:eastAsia="楷体" w:hAnsi="楷体" w:cs="楷体" w:hint="eastAsia"/>
        </w:rPr>
        <w:br/>
        <w:t>D．紫外线具有杀菌作用，遥控器利用的是红外线．故D错误．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9．D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A．红外线是一种看不见的光，故A错误；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B．水银体温计利用了液体热胀冷缩的原理，故B错误；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C．体温计的量程35℃～42℃，沸水在一标准大气压下，沸点为100℃，体温计不能放在沸水中消毒，故C错误；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D．由于体温计的特殊构造，直管中的水银不能自动回到玻璃泡内，所以使用体温计之前应先甩一甩使水银回到玻璃泡，故D正确。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10．A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红外线的热作用比较强，测温枪是通过接收身体表面辐射出来的红外线来测温的。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11．C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A. 任何光的反射现象都遵循光的反射定律，故A错误；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B. 从岸上看水中由于发生折射现象，看到的水中的虚像比实际位置要浅，故B错误；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C. 白光是复色光，由多种不同颜色的色光组成，当白光穿过三棱镜时，由于不同颜色的色光折射率不同，因此会发生色散现象，故C正确；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D. 近视眼的成因是晶状体过厚或眼球的前后径过长，导致像落在了视网膜的前方，需要佩戴凹透镜进行矫正，故D错误．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12．C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A．白光通过三棱镜后分解成为七色光，属于光的色散现象，传播方向发生改变，故A正确，不符合题意；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B．白光通过三棱镜后，发生色散现象，分解成为七色光，表明白光是由多种色光组成的，是复色光，故B正确，不符合题意；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C．单色光通过三棱镜时，不会产生色散现象，发生的是折射，所以，传播方向发生改变，故C错误，符合题意；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D．白光通过三棱镜后分解成为七色光，单色光通过三棱镜时，不会产生色散现象，故D正确，不符合题意。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13．D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A．海市蜃楼是因为折射现象形成的虚像，是由于空气密度不均匀引起的，故</w:t>
      </w:r>
      <w:r>
        <w:rPr>
          <w:rFonts w:ascii="楷体" w:eastAsia="楷体" w:hAnsi="楷体" w:cs="楷体" w:hint="eastAsia"/>
        </w:rPr>
        <w:lastRenderedPageBreak/>
        <w:t>A错误；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B．太阳穿过森林在地上形成“光斑”，是由光的直线传播形成的，故B错误；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C．由于光沿直线传播，当光遇到不透光障碍物后，被障碍物挡住，于是在障碍物后就形成影子；日晷就是利用影子的方向、长短粗略判断时刻的计时仪器，故C错误；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D．用喷雾器将水喷成雾状，当太阳光射入空气中的小水滴时，太阳光经过折射发生色散，从而形成彩虹，故D正确．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14．C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当太阳光经过三棱镜后，会分解成红、橙、黄、绿、蓝、靛、紫七种单色光，这是光的色散现象，光将向斜下方偏折，如图所示；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400175" cy="1200150"/>
            <wp:effectExtent l="0" t="0" r="9525" b="0"/>
            <wp:docPr id="354" name="图片 35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8" descr="figure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故C正确，ABD错误．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15．B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A．近视患者需佩戴凹透镜做的眼镜进行矫正，故A错误；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B．光在同种均匀介质中沿直线传播，即影子是光的直线传播形成的，故B正确；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C．光在水中的传播速度比空气中的传播速度小，所以，光从空气射入水中后传播速度会变小，故C错误；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D．紫外线有很强的荧光效应，能使钞票上的荧光物质发光，所以，紫外线可以用来判别钞票的真伪，故D错误。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16．AD</w:t>
      </w: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AB．溪水飞泻直下时，水的质量不变，高度降低，速度增大，所以重力势能减小，动能增加，重力势能转化为动能；故A正确、B错误；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CD．彩虹是太阳光通过空气中的小水珠发生折射，由于不同颜色的光偏折的角度不同，从而将太阳光分解成七色光的现象，这种现象叫光的色散；故C错误、D正确。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17．光在均匀介质中沿直线传播    反射    折射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第一空．小明看不到硬币，是由于碗的边缘部分挡住了来自硬币的光线，光线进入不到人眼，所以看不到硬币，这说明了光在均匀介质中是沿直线传播的；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第二空．硬币反射的光经过平面镜会发生反射，反射光线进入人眼，人眼逆着反射光线看去，感觉光线好像是从镜子的后面射来的，这便是硬币的虚像，所以小明通过平面镜看到了硬币</w:t>
      </w:r>
      <w:r>
        <w:rPr>
          <w:rFonts w:ascii="楷体" w:eastAsia="楷体" w:hAnsi="楷体" w:cs="楷体" w:hint="eastAsia"/>
        </w:rPr>
        <w:lastRenderedPageBreak/>
        <w:t>的虚像，这是利用了光的反射；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三空．当沿碗壁缓缓向碗中加水时，硬币反射的光会从水中斜射入空气中从而发生折射，当折射光线进入人眼时，人眼逆着折射光线看去，看到的便是由于光的折射而形成的虚像（虚像的位置比物体的实际位置偏高），所以小明在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处也能看到硬币的虚像，这是利用了光的折射．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18．折射    乙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太阳落山时，太阳的实际位置在地平线下面，但太阳光经过不均匀的大气层时发生了折射，通过折射我们看见了太阳的虚像（即观察到的落日），此时，太阳的实际位置在图中的乙位置．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19．白色    光屏上彩色光带顺序相反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[1]白光被三棱镜分解成七种颜色的色光，七种颜色的色光经过凸透镜在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处复合成白光。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[2]由图可知，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处上方的光经过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点到达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</w:rPr>
        <w:t>处的下方，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处下方的光经过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点到达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</w:rPr>
        <w:t>处的上方，在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</w:rPr>
        <w:t>两处，光屏上彩色光带顺序相反。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20．色散    绿光    红外线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光的色散现象：太阳光经过三棱镜后分解为红、橙、黄、绿、蓝、靛、紫七色光；色光的三原色包括红、绿、蓝三种颜色的光；电视机遥控器是利用红外线来遥控电视机的．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21．发出的红外线    1.2    不变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[1]红外线测温枪可以“收集物体发射的红外线”并转变为相应的电信号。该信号经过放大器和信号处理电路计算后，转变为被测目标的温度值。故测温枪是利用人体发出的红外线来测量体温的。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[2]平面镜成像时，像和物体各对应点到平面镜间距离相等，若小明以1.2m/s的速度走向平面镜，则他的像也将以1.2m/s的速度走向平面镜。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[3]因为平面镜成像时像与物大小相等，故当他走向平面镜时，他在镜中的像的大小不变。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22．在入射角相同时，不同介质中的折射角不同    影响折射角大小的因素是什么？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第一空．如图，入射角都是60°，甲图中介质是水，乙图中介质是玻璃，介质不同，折射角不同，可以得到结论是：在入射角相同时，不同介质中的折射角不同；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第二空．那么为什么介质不同，折射角不同呢？影响折射角大小的因素是什么？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23．向左移动    会    烟雾（或水雾，合理即可）    在同一平面    减小    0    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(1)光从空气斜射入水中，折射角小于入射角；如果按照图示中的角度照射激光，</w:t>
      </w:r>
      <w:r>
        <w:rPr>
          <w:rFonts w:ascii="楷体" w:eastAsia="楷体" w:hAnsi="楷体" w:cs="楷体" w:hint="eastAsia"/>
        </w:rPr>
        <w:lastRenderedPageBreak/>
        <w:t>同时向水槽内慢慢注水,水槽底部光斑的位置将向左移动,这说明光从空气斜射入水中时,传播方向会发生偏折；向水面上方喷些烟雾，这时光通过烟雾的水时发生漫反射，便于在各个角度观察光的传播路径．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 使用可折转的光屏，是为了观察折射光线、入射光线和法线是否在同一平面内；因为当入射光线偏向法线时，折射角也随之偏向法线，所以可以说明光从空气斜射入水中时,入射角减小,折射角随之减小.当光沿着</w:t>
      </w:r>
      <w:r>
        <w:rPr>
          <w:rFonts w:ascii="楷体" w:eastAsia="楷体" w:hAnsi="楷体" w:cs="楷体" w:hint="eastAsia"/>
          <w:i/>
        </w:rPr>
        <w:t>NO</w:t>
      </w:r>
      <w:r>
        <w:rPr>
          <w:rFonts w:ascii="楷体" w:eastAsia="楷体" w:hAnsi="楷体" w:cs="楷体" w:hint="eastAsia"/>
        </w:rPr>
        <w:t>方向射入时会沿</w:t>
      </w:r>
      <w:r>
        <w:rPr>
          <w:rFonts w:ascii="楷体" w:eastAsia="楷体" w:hAnsi="楷体" w:cs="楷体" w:hint="eastAsia"/>
          <w:i/>
        </w:rPr>
        <w:t>ON</w:t>
      </w:r>
      <w:r>
        <w:rPr>
          <w:rFonts w:ascii="楷体" w:eastAsia="楷体" w:hAnsi="楷体" w:cs="楷体" w:hint="eastAsia"/>
        </w:rPr>
        <w:t>′方向射出,即入射光线垂直入射，折射光线与法线重合，即此时折射角为0度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24．</w:t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2038350" cy="1114425"/>
            <wp:effectExtent l="0" t="0" r="0" b="9525"/>
            <wp:docPr id="353" name="图片 35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9" descr="figure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在水中，鱼饵灯发出的光线入射到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点，在水面发生折射，折射光线进入人眼，折射光线好像是从虚像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</w:rPr>
        <w:t>′上发出的，使小明感觉鱼饵灯刚好被浮标挡住，如图所示：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2038350" cy="1114425"/>
            <wp:effectExtent l="0" t="0" r="0" b="9525"/>
            <wp:docPr id="352" name="图片 35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0" descr="figure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25．</w:t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476375" cy="981075"/>
            <wp:effectExtent l="0" t="0" r="9525" b="9525"/>
            <wp:docPr id="351" name="图片 35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1" descr="figure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先画出法线，光从空气斜射入玻璃，折射角小于入射角，再折射进入空气时，拆解角大于入射角，据此大致确定折射光线的方向．故答案：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476375" cy="981075"/>
            <wp:effectExtent l="0" t="0" r="9525" b="9525"/>
            <wp:docPr id="350" name="图片 35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2" descr="figure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26．</w:t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285875" cy="1123950"/>
            <wp:effectExtent l="0" t="0" r="9525" b="0"/>
            <wp:docPr id="349" name="图片 34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3" descr="figure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根据光的折射规律知，光垂直射到玻璃上时，传播方向不变，但从玻璃中斜射入空气中时，折射角大于入射角。如下图所示</w:t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285875" cy="1123950"/>
            <wp:effectExtent l="0" t="0" r="9525" b="0"/>
            <wp:docPr id="348" name="图片 34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4" descr="figure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br/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27．</w:t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628775" cy="1000125"/>
            <wp:effectExtent l="0" t="0" r="9525" b="9525"/>
            <wp:docPr id="347" name="图片 34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5" descr="figure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E9" w:rsidRDefault="001252E9" w:rsidP="001252E9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首先画出法线，然后根据光从水中斜射入空气中，折射角大于入射角画出入射光线。如图所示：</w:t>
      </w:r>
    </w:p>
    <w:p w:rsidR="001252E9" w:rsidRDefault="001252E9" w:rsidP="001252E9">
      <w:pPr>
        <w:spacing w:line="360" w:lineRule="auto"/>
        <w:ind w:leftChars="200" w:left="420"/>
        <w:jc w:val="left"/>
        <w:textAlignment w:val="center"/>
        <w:rPr>
          <w:rFonts w:eastAsia="楷体"/>
          <w:kern w:val="0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628775" cy="1000125"/>
            <wp:effectExtent l="0" t="0" r="9525" b="9525"/>
            <wp:docPr id="346" name="图片 34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6" descr="figure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br/>
      </w:r>
    </w:p>
    <w:p w:rsidR="00E022AD" w:rsidRPr="005D02F9" w:rsidRDefault="00E022AD" w:rsidP="005D02F9"/>
    <w:sectPr w:rsidR="00E022AD" w:rsidRPr="005D02F9">
      <w:headerReference w:type="default" r:id="rId14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BEE" w:rsidRDefault="00551BEE" w:rsidP="00E5161C">
      <w:r>
        <w:separator/>
      </w:r>
    </w:p>
  </w:endnote>
  <w:endnote w:type="continuationSeparator" w:id="0">
    <w:p w:rsidR="00551BEE" w:rsidRDefault="00551BEE" w:rsidP="00E5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2E9" w:rsidRDefault="001252E9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2E9" w:rsidRDefault="001252E9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14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14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2E9" w:rsidRDefault="001252E9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2E9" w:rsidRDefault="001252E9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32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32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12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12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BEE" w:rsidRDefault="00551BEE" w:rsidP="00E5161C">
      <w:r>
        <w:separator/>
      </w:r>
    </w:p>
  </w:footnote>
  <w:footnote w:type="continuationSeparator" w:id="0">
    <w:p w:rsidR="00551BEE" w:rsidRDefault="00551BEE" w:rsidP="00E51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61C" w:rsidRDefault="00E5161C">
    <w:pPr>
      <w:pStyle w:val="a3"/>
    </w:pPr>
    <w:r w:rsidRPr="00E5161C">
      <w:rPr>
        <w:rFonts w:hint="eastAsia"/>
      </w:rPr>
      <w:t>备战</w:t>
    </w:r>
    <w:r w:rsidRPr="00E5161C">
      <w:rPr>
        <w:rFonts w:hint="eastAsia"/>
      </w:rPr>
      <w:t>2021</w:t>
    </w:r>
    <w:r w:rsidRPr="00E5161C">
      <w:rPr>
        <w:rFonts w:hint="eastAsia"/>
      </w:rPr>
      <w:t>年中考物理考点一遍过</w:t>
    </w:r>
    <w:r>
      <w:rPr>
        <w:rFonts w:hint="eastAsia"/>
      </w:rPr>
      <w:t>能（通用版）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CF58"/>
    <w:multiLevelType w:val="singleLevel"/>
    <w:tmpl w:val="0B64CF58"/>
    <w:lvl w:ilvl="0">
      <w:start w:val="1"/>
      <w:numFmt w:val="decimal"/>
      <w:suff w:val="nothing"/>
      <w:lvlText w:val="%1．"/>
      <w:lvlJc w:val="left"/>
    </w:lvl>
  </w:abstractNum>
  <w:abstractNum w:abstractNumId="1">
    <w:nsid w:val="10195229"/>
    <w:multiLevelType w:val="singleLevel"/>
    <w:tmpl w:val="10195229"/>
    <w:lvl w:ilvl="0">
      <w:start w:val="1"/>
      <w:numFmt w:val="decimal"/>
      <w:suff w:val="nothing"/>
      <w:lvlText w:val="%1．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BE"/>
    <w:rsid w:val="001252E9"/>
    <w:rsid w:val="00342C36"/>
    <w:rsid w:val="00551BEE"/>
    <w:rsid w:val="005D02F9"/>
    <w:rsid w:val="008276BE"/>
    <w:rsid w:val="00BA1CA5"/>
    <w:rsid w:val="00DC0BFE"/>
    <w:rsid w:val="00E022AD"/>
    <w:rsid w:val="00E5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99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uiPriority w:val="99"/>
    <w:rsid w:val="00E5161C"/>
    <w:rPr>
      <w:sz w:val="28"/>
      <w:szCs w:val="24"/>
    </w:rPr>
  </w:style>
  <w:style w:type="table" w:styleId="ad">
    <w:name w:val="Table Grid"/>
    <w:basedOn w:val="a1"/>
    <w:uiPriority w:val="39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BA1CA5"/>
    <w:rPr>
      <w:color w:val="800080" w:themeColor="followedHyperlink"/>
      <w:u w:val="single"/>
    </w:rPr>
  </w:style>
  <w:style w:type="character" w:customStyle="1" w:styleId="Char5">
    <w:name w:val="无间隔 Char"/>
    <w:link w:val="ac"/>
    <w:uiPriority w:val="1"/>
    <w:locked/>
    <w:rsid w:val="00BA1CA5"/>
    <w:rPr>
      <w:rFonts w:ascii="Calibri" w:eastAsia="宋体" w:hAnsi="Calibri" w:cs="Times New Roman"/>
    </w:rPr>
  </w:style>
  <w:style w:type="paragraph" w:customStyle="1" w:styleId="10">
    <w:name w:val="列出段落1"/>
    <w:basedOn w:val="a"/>
    <w:rsid w:val="00BA1CA5"/>
    <w:pPr>
      <w:ind w:firstLineChars="200" w:firstLine="420"/>
    </w:pPr>
    <w:rPr>
      <w:rFonts w:ascii="Calibri" w:hAnsi="Calibri"/>
    </w:rPr>
  </w:style>
  <w:style w:type="paragraph" w:customStyle="1" w:styleId="DefaultParagraph">
    <w:name w:val="DefaultParagraph"/>
    <w:qFormat/>
    <w:rsid w:val="00BA1CA5"/>
    <w:rPr>
      <w:rFonts w:ascii="Times New Roman" w:eastAsia="宋体" w:hAnsi="Calibri" w:cs="Times New Roman"/>
    </w:rPr>
  </w:style>
  <w:style w:type="character" w:customStyle="1" w:styleId="Char12">
    <w:name w:val="页眉 Char1"/>
    <w:basedOn w:val="a0"/>
    <w:uiPriority w:val="99"/>
    <w:semiHidden/>
    <w:rsid w:val="00BA1CA5"/>
    <w:rPr>
      <w:kern w:val="2"/>
      <w:sz w:val="18"/>
      <w:szCs w:val="18"/>
    </w:rPr>
  </w:style>
  <w:style w:type="character" w:customStyle="1" w:styleId="Char13">
    <w:name w:val="页脚 Char1"/>
    <w:basedOn w:val="a0"/>
    <w:uiPriority w:val="99"/>
    <w:semiHidden/>
    <w:rsid w:val="00BA1CA5"/>
    <w:rPr>
      <w:kern w:val="2"/>
      <w:sz w:val="18"/>
      <w:szCs w:val="18"/>
    </w:rPr>
  </w:style>
  <w:style w:type="character" w:customStyle="1" w:styleId="Char14">
    <w:name w:val="批注框文本 Char1"/>
    <w:basedOn w:val="a0"/>
    <w:uiPriority w:val="99"/>
    <w:semiHidden/>
    <w:rsid w:val="00BA1CA5"/>
    <w:rPr>
      <w:kern w:val="2"/>
      <w:sz w:val="18"/>
      <w:szCs w:val="18"/>
    </w:rPr>
  </w:style>
  <w:style w:type="character" w:styleId="af">
    <w:name w:val="Emphasis"/>
    <w:qFormat/>
    <w:rsid w:val="00342C36"/>
    <w:rPr>
      <w:i/>
    </w:rPr>
  </w:style>
  <w:style w:type="paragraph" w:styleId="af0">
    <w:name w:val="Normal (Web)"/>
    <w:basedOn w:val="a"/>
    <w:uiPriority w:val="99"/>
    <w:rsid w:val="00342C36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Normal10">
    <w:name w:val="Normal_1_0"/>
    <w:qFormat/>
    <w:rsid w:val="00342C36"/>
    <w:pPr>
      <w:widowControl w:val="0"/>
      <w:jc w:val="both"/>
    </w:pPr>
    <w:rPr>
      <w:rFonts w:ascii="Time New Romans" w:eastAsia="宋体" w:hAnsi="Time New Romans" w:cs="宋体"/>
    </w:rPr>
  </w:style>
  <w:style w:type="paragraph" w:customStyle="1" w:styleId="2">
    <w:name w:val="列出段落2"/>
    <w:basedOn w:val="a"/>
    <w:uiPriority w:val="34"/>
    <w:qFormat/>
    <w:rsid w:val="00342C36"/>
    <w:pPr>
      <w:ind w:firstLineChars="200" w:firstLine="420"/>
    </w:pPr>
    <w:rPr>
      <w:rFonts w:ascii="Calibri" w:hAnsi="Calibri"/>
    </w:rPr>
  </w:style>
  <w:style w:type="character" w:customStyle="1" w:styleId="apple-converted-space">
    <w:name w:val="apple-converted-space"/>
    <w:rsid w:val="005D0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99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uiPriority w:val="99"/>
    <w:rsid w:val="00E5161C"/>
    <w:rPr>
      <w:sz w:val="28"/>
      <w:szCs w:val="24"/>
    </w:rPr>
  </w:style>
  <w:style w:type="table" w:styleId="ad">
    <w:name w:val="Table Grid"/>
    <w:basedOn w:val="a1"/>
    <w:uiPriority w:val="39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BA1CA5"/>
    <w:rPr>
      <w:color w:val="800080" w:themeColor="followedHyperlink"/>
      <w:u w:val="single"/>
    </w:rPr>
  </w:style>
  <w:style w:type="character" w:customStyle="1" w:styleId="Char5">
    <w:name w:val="无间隔 Char"/>
    <w:link w:val="ac"/>
    <w:uiPriority w:val="1"/>
    <w:locked/>
    <w:rsid w:val="00BA1CA5"/>
    <w:rPr>
      <w:rFonts w:ascii="Calibri" w:eastAsia="宋体" w:hAnsi="Calibri" w:cs="Times New Roman"/>
    </w:rPr>
  </w:style>
  <w:style w:type="paragraph" w:customStyle="1" w:styleId="10">
    <w:name w:val="列出段落1"/>
    <w:basedOn w:val="a"/>
    <w:rsid w:val="00BA1CA5"/>
    <w:pPr>
      <w:ind w:firstLineChars="200" w:firstLine="420"/>
    </w:pPr>
    <w:rPr>
      <w:rFonts w:ascii="Calibri" w:hAnsi="Calibri"/>
    </w:rPr>
  </w:style>
  <w:style w:type="paragraph" w:customStyle="1" w:styleId="DefaultParagraph">
    <w:name w:val="DefaultParagraph"/>
    <w:qFormat/>
    <w:rsid w:val="00BA1CA5"/>
    <w:rPr>
      <w:rFonts w:ascii="Times New Roman" w:eastAsia="宋体" w:hAnsi="Calibri" w:cs="Times New Roman"/>
    </w:rPr>
  </w:style>
  <w:style w:type="character" w:customStyle="1" w:styleId="Char12">
    <w:name w:val="页眉 Char1"/>
    <w:basedOn w:val="a0"/>
    <w:uiPriority w:val="99"/>
    <w:semiHidden/>
    <w:rsid w:val="00BA1CA5"/>
    <w:rPr>
      <w:kern w:val="2"/>
      <w:sz w:val="18"/>
      <w:szCs w:val="18"/>
    </w:rPr>
  </w:style>
  <w:style w:type="character" w:customStyle="1" w:styleId="Char13">
    <w:name w:val="页脚 Char1"/>
    <w:basedOn w:val="a0"/>
    <w:uiPriority w:val="99"/>
    <w:semiHidden/>
    <w:rsid w:val="00BA1CA5"/>
    <w:rPr>
      <w:kern w:val="2"/>
      <w:sz w:val="18"/>
      <w:szCs w:val="18"/>
    </w:rPr>
  </w:style>
  <w:style w:type="character" w:customStyle="1" w:styleId="Char14">
    <w:name w:val="批注框文本 Char1"/>
    <w:basedOn w:val="a0"/>
    <w:uiPriority w:val="99"/>
    <w:semiHidden/>
    <w:rsid w:val="00BA1CA5"/>
    <w:rPr>
      <w:kern w:val="2"/>
      <w:sz w:val="18"/>
      <w:szCs w:val="18"/>
    </w:rPr>
  </w:style>
  <w:style w:type="character" w:styleId="af">
    <w:name w:val="Emphasis"/>
    <w:qFormat/>
    <w:rsid w:val="00342C36"/>
    <w:rPr>
      <w:i/>
    </w:rPr>
  </w:style>
  <w:style w:type="paragraph" w:styleId="af0">
    <w:name w:val="Normal (Web)"/>
    <w:basedOn w:val="a"/>
    <w:uiPriority w:val="99"/>
    <w:rsid w:val="00342C36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Normal10">
    <w:name w:val="Normal_1_0"/>
    <w:qFormat/>
    <w:rsid w:val="00342C36"/>
    <w:pPr>
      <w:widowControl w:val="0"/>
      <w:jc w:val="both"/>
    </w:pPr>
    <w:rPr>
      <w:rFonts w:ascii="Time New Romans" w:eastAsia="宋体" w:hAnsi="Time New Romans" w:cs="宋体"/>
    </w:rPr>
  </w:style>
  <w:style w:type="paragraph" w:customStyle="1" w:styleId="2">
    <w:name w:val="列出段落2"/>
    <w:basedOn w:val="a"/>
    <w:uiPriority w:val="34"/>
    <w:qFormat/>
    <w:rsid w:val="00342C36"/>
    <w:pPr>
      <w:ind w:firstLineChars="200" w:firstLine="420"/>
    </w:pPr>
    <w:rPr>
      <w:rFonts w:ascii="Calibri" w:hAnsi="Calibri"/>
    </w:rPr>
  </w:style>
  <w:style w:type="character" w:customStyle="1" w:styleId="apple-converted-space">
    <w:name w:val="apple-converted-space"/>
    <w:rsid w:val="005D0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jyeoo.com/physics/report/detail/660a016b-d284-4900-8a06-d8757d963571" TargetMode="External"/><Relationship Id="rId117" Type="http://schemas.openxmlformats.org/officeDocument/2006/relationships/image" Target="media/image87.png"/><Relationship Id="rId21" Type="http://schemas.openxmlformats.org/officeDocument/2006/relationships/image" Target="http://img.jyeoo.net/quiz/images/202009/13/74905fbb.png" TargetMode="External"/><Relationship Id="rId42" Type="http://schemas.openxmlformats.org/officeDocument/2006/relationships/image" Target="http://img.jyeoo.net/quiz/images/202007/147/6165d8a1.png" TargetMode="External"/><Relationship Id="rId47" Type="http://schemas.openxmlformats.org/officeDocument/2006/relationships/image" Target="http://img.jyeoo.net/quiz/images/202007/242/545f7bcc.png" TargetMode="External"/><Relationship Id="rId63" Type="http://schemas.openxmlformats.org/officeDocument/2006/relationships/image" Target="media/image35.png"/><Relationship Id="rId68" Type="http://schemas.openxmlformats.org/officeDocument/2006/relationships/image" Target="media/image40.png"/><Relationship Id="rId84" Type="http://schemas.openxmlformats.org/officeDocument/2006/relationships/image" Target="media/image56.png"/><Relationship Id="rId89" Type="http://schemas.openxmlformats.org/officeDocument/2006/relationships/image" Target="media/image59.png"/><Relationship Id="rId112" Type="http://schemas.openxmlformats.org/officeDocument/2006/relationships/image" Target="media/image82.png"/><Relationship Id="rId133" Type="http://schemas.openxmlformats.org/officeDocument/2006/relationships/image" Target="media/image101.png"/><Relationship Id="rId138" Type="http://schemas.openxmlformats.org/officeDocument/2006/relationships/image" Target="media/image106.png"/><Relationship Id="rId16" Type="http://schemas.openxmlformats.org/officeDocument/2006/relationships/image" Target="media/image7.png"/><Relationship Id="rId107" Type="http://schemas.openxmlformats.org/officeDocument/2006/relationships/image" Target="media/image77.png"/><Relationship Id="rId11" Type="http://schemas.openxmlformats.org/officeDocument/2006/relationships/image" Target="media/image4.png"/><Relationship Id="rId32" Type="http://schemas.openxmlformats.org/officeDocument/2006/relationships/image" Target="http://img.jyeoo.net/quiz/images/202008/1/e968ac5c.png" TargetMode="External"/><Relationship Id="rId37" Type="http://schemas.openxmlformats.org/officeDocument/2006/relationships/image" Target="media/image16.png"/><Relationship Id="rId53" Type="http://schemas.openxmlformats.org/officeDocument/2006/relationships/image" Target="media/image25.png"/><Relationship Id="rId58" Type="http://schemas.openxmlformats.org/officeDocument/2006/relationships/image" Target="media/image30.png"/><Relationship Id="rId74" Type="http://schemas.openxmlformats.org/officeDocument/2006/relationships/image" Target="media/image46.png"/><Relationship Id="rId79" Type="http://schemas.openxmlformats.org/officeDocument/2006/relationships/image" Target="media/image51.png"/><Relationship Id="rId102" Type="http://schemas.openxmlformats.org/officeDocument/2006/relationships/image" Target="media/image72.png"/><Relationship Id="rId123" Type="http://schemas.openxmlformats.org/officeDocument/2006/relationships/image" Target="media/image93.png"/><Relationship Id="rId128" Type="http://schemas.openxmlformats.org/officeDocument/2006/relationships/image" Target="media/image98.png"/><Relationship Id="rId144" Type="http://schemas.openxmlformats.org/officeDocument/2006/relationships/image" Target="media/image112.png"/><Relationship Id="rId5" Type="http://schemas.openxmlformats.org/officeDocument/2006/relationships/webSettings" Target="webSettings.xml"/><Relationship Id="rId90" Type="http://schemas.openxmlformats.org/officeDocument/2006/relationships/image" Target="media/image60.png"/><Relationship Id="rId95" Type="http://schemas.openxmlformats.org/officeDocument/2006/relationships/image" Target="media/image65.png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43" Type="http://schemas.openxmlformats.org/officeDocument/2006/relationships/image" Target="media/image19.png"/><Relationship Id="rId48" Type="http://schemas.openxmlformats.org/officeDocument/2006/relationships/hyperlink" Target="http://www.jyeoo.com/physics/report/detail/88db6265-a4e1-4cec-b2b1-dd3935e73c3d" TargetMode="External"/><Relationship Id="rId64" Type="http://schemas.openxmlformats.org/officeDocument/2006/relationships/image" Target="media/image36.png"/><Relationship Id="rId69" Type="http://schemas.openxmlformats.org/officeDocument/2006/relationships/image" Target="media/image41.png"/><Relationship Id="rId113" Type="http://schemas.openxmlformats.org/officeDocument/2006/relationships/image" Target="media/image83.png"/><Relationship Id="rId118" Type="http://schemas.openxmlformats.org/officeDocument/2006/relationships/image" Target="media/image88.png"/><Relationship Id="rId134" Type="http://schemas.openxmlformats.org/officeDocument/2006/relationships/image" Target="media/image102.jpeg"/><Relationship Id="rId139" Type="http://schemas.openxmlformats.org/officeDocument/2006/relationships/image" Target="media/image107.png"/><Relationship Id="rId80" Type="http://schemas.openxmlformats.org/officeDocument/2006/relationships/image" Target="media/image52.png"/><Relationship Id="rId85" Type="http://schemas.openxmlformats.org/officeDocument/2006/relationships/image" Target="media/image57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http://img.jyeoo.net/quiz/images/202009/13/28633522.png" TargetMode="External"/><Relationship Id="rId25" Type="http://schemas.openxmlformats.org/officeDocument/2006/relationships/image" Target="http://img.jyeoo.net/quiz/images/202008/54/8a29f08b.png" TargetMode="External"/><Relationship Id="rId33" Type="http://schemas.openxmlformats.org/officeDocument/2006/relationships/hyperlink" Target="http://www.jyeoo.com/physics/report/detail/382c085b-2c43-417b-912e-c071d769e27f" TargetMode="External"/><Relationship Id="rId38" Type="http://schemas.openxmlformats.org/officeDocument/2006/relationships/image" Target="http://img.jyeoo.net/quiz/images/202007/147/37f5580d.png" TargetMode="External"/><Relationship Id="rId46" Type="http://schemas.openxmlformats.org/officeDocument/2006/relationships/image" Target="media/image20.png"/><Relationship Id="rId59" Type="http://schemas.openxmlformats.org/officeDocument/2006/relationships/image" Target="media/image31.png"/><Relationship Id="rId67" Type="http://schemas.openxmlformats.org/officeDocument/2006/relationships/image" Target="media/image39.png"/><Relationship Id="rId103" Type="http://schemas.openxmlformats.org/officeDocument/2006/relationships/image" Target="media/image73.png"/><Relationship Id="rId108" Type="http://schemas.openxmlformats.org/officeDocument/2006/relationships/image" Target="media/image78.png"/><Relationship Id="rId116" Type="http://schemas.openxmlformats.org/officeDocument/2006/relationships/image" Target="media/image86.png"/><Relationship Id="rId124" Type="http://schemas.openxmlformats.org/officeDocument/2006/relationships/image" Target="media/image94.png"/><Relationship Id="rId129" Type="http://schemas.openxmlformats.org/officeDocument/2006/relationships/image" Target="media/image99.png"/><Relationship Id="rId137" Type="http://schemas.openxmlformats.org/officeDocument/2006/relationships/image" Target="media/image105.png"/><Relationship Id="rId20" Type="http://schemas.openxmlformats.org/officeDocument/2006/relationships/image" Target="media/image9.png"/><Relationship Id="rId41" Type="http://schemas.openxmlformats.org/officeDocument/2006/relationships/image" Target="media/image18.png"/><Relationship Id="rId54" Type="http://schemas.openxmlformats.org/officeDocument/2006/relationships/image" Target="media/image26.png"/><Relationship Id="rId62" Type="http://schemas.openxmlformats.org/officeDocument/2006/relationships/image" Target="media/image34.png"/><Relationship Id="rId70" Type="http://schemas.openxmlformats.org/officeDocument/2006/relationships/image" Target="media/image42.png"/><Relationship Id="rId75" Type="http://schemas.openxmlformats.org/officeDocument/2006/relationships/image" Target="media/image47.png"/><Relationship Id="rId83" Type="http://schemas.openxmlformats.org/officeDocument/2006/relationships/image" Target="media/image55.png"/><Relationship Id="rId88" Type="http://schemas.openxmlformats.org/officeDocument/2006/relationships/footer" Target="footer2.xml"/><Relationship Id="rId91" Type="http://schemas.openxmlformats.org/officeDocument/2006/relationships/image" Target="media/image61.png"/><Relationship Id="rId96" Type="http://schemas.openxmlformats.org/officeDocument/2006/relationships/image" Target="media/image66.png"/><Relationship Id="rId111" Type="http://schemas.openxmlformats.org/officeDocument/2006/relationships/image" Target="media/image81.png"/><Relationship Id="rId132" Type="http://schemas.openxmlformats.org/officeDocument/2006/relationships/image" Target="media/image100.png"/><Relationship Id="rId140" Type="http://schemas.openxmlformats.org/officeDocument/2006/relationships/image" Target="media/image108.png"/><Relationship Id="rId14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http://img.jyeoo.net/quiz/images/202009/13/d68dbe96.png" TargetMode="External"/><Relationship Id="rId23" Type="http://schemas.openxmlformats.org/officeDocument/2006/relationships/hyperlink" Target="http://www.jyeoo.com/physics/report/detail/3a488acf-93f4-4ba9-9544-8200cb8fd21e" TargetMode="External"/><Relationship Id="rId28" Type="http://schemas.openxmlformats.org/officeDocument/2006/relationships/image" Target="http://img.jyeoo.net/quiz/images/202008/164/42d0c20b.png" TargetMode="External"/><Relationship Id="rId36" Type="http://schemas.openxmlformats.org/officeDocument/2006/relationships/image" Target="http://img.jyeoo.net/quiz/images/202007/147/b14f726c.png" TargetMode="External"/><Relationship Id="rId49" Type="http://schemas.openxmlformats.org/officeDocument/2006/relationships/image" Target="media/image21.png"/><Relationship Id="rId57" Type="http://schemas.openxmlformats.org/officeDocument/2006/relationships/image" Target="media/image29.png"/><Relationship Id="rId106" Type="http://schemas.openxmlformats.org/officeDocument/2006/relationships/image" Target="media/image76.png"/><Relationship Id="rId114" Type="http://schemas.openxmlformats.org/officeDocument/2006/relationships/image" Target="media/image84.png"/><Relationship Id="rId119" Type="http://schemas.openxmlformats.org/officeDocument/2006/relationships/image" Target="media/image89.png"/><Relationship Id="rId127" Type="http://schemas.openxmlformats.org/officeDocument/2006/relationships/image" Target="media/image97.png"/><Relationship Id="rId10" Type="http://schemas.openxmlformats.org/officeDocument/2006/relationships/image" Target="media/image3.png"/><Relationship Id="rId31" Type="http://schemas.openxmlformats.org/officeDocument/2006/relationships/image" Target="media/image14.png"/><Relationship Id="rId44" Type="http://schemas.openxmlformats.org/officeDocument/2006/relationships/hyperlink" Target="http://www.jyeoo.com/physics/report/detail/8fe07614-2428-434d-a266-1dd7eb03b48e" TargetMode="External"/><Relationship Id="rId52" Type="http://schemas.openxmlformats.org/officeDocument/2006/relationships/image" Target="media/image24.png"/><Relationship Id="rId60" Type="http://schemas.openxmlformats.org/officeDocument/2006/relationships/image" Target="media/image32.png"/><Relationship Id="rId65" Type="http://schemas.openxmlformats.org/officeDocument/2006/relationships/image" Target="media/image37.png"/><Relationship Id="rId73" Type="http://schemas.openxmlformats.org/officeDocument/2006/relationships/image" Target="media/image45.png"/><Relationship Id="rId78" Type="http://schemas.openxmlformats.org/officeDocument/2006/relationships/image" Target="media/image50.png"/><Relationship Id="rId81" Type="http://schemas.openxmlformats.org/officeDocument/2006/relationships/image" Target="media/image53.png"/><Relationship Id="rId86" Type="http://schemas.openxmlformats.org/officeDocument/2006/relationships/image" Target="media/image58.png"/><Relationship Id="rId94" Type="http://schemas.openxmlformats.org/officeDocument/2006/relationships/image" Target="media/image64.png"/><Relationship Id="rId99" Type="http://schemas.openxmlformats.org/officeDocument/2006/relationships/image" Target="media/image69.png"/><Relationship Id="rId101" Type="http://schemas.openxmlformats.org/officeDocument/2006/relationships/image" Target="media/image71.png"/><Relationship Id="rId122" Type="http://schemas.openxmlformats.org/officeDocument/2006/relationships/image" Target="media/image92.png"/><Relationship Id="rId130" Type="http://schemas.openxmlformats.org/officeDocument/2006/relationships/footer" Target="footer3.xml"/><Relationship Id="rId135" Type="http://schemas.openxmlformats.org/officeDocument/2006/relationships/image" Target="media/image103.jpeg"/><Relationship Id="rId143" Type="http://schemas.openxmlformats.org/officeDocument/2006/relationships/image" Target="media/image1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://www.jyeoo.com/physics/report/detail/a2cdd003-bf0d-4aba-9922-adda94ec1782" TargetMode="External"/><Relationship Id="rId18" Type="http://schemas.openxmlformats.org/officeDocument/2006/relationships/image" Target="media/image8.png"/><Relationship Id="rId39" Type="http://schemas.openxmlformats.org/officeDocument/2006/relationships/image" Target="media/image17.png"/><Relationship Id="rId109" Type="http://schemas.openxmlformats.org/officeDocument/2006/relationships/image" Target="media/image79.png"/><Relationship Id="rId34" Type="http://schemas.openxmlformats.org/officeDocument/2006/relationships/hyperlink" Target="http://www.jyeoo.com/physics/report/detail/bd12542c-989d-47f3-888f-10955eefbdff" TargetMode="External"/><Relationship Id="rId50" Type="http://schemas.openxmlformats.org/officeDocument/2006/relationships/image" Target="media/image22.png"/><Relationship Id="rId55" Type="http://schemas.openxmlformats.org/officeDocument/2006/relationships/image" Target="media/image27.png"/><Relationship Id="rId76" Type="http://schemas.openxmlformats.org/officeDocument/2006/relationships/image" Target="media/image48.png"/><Relationship Id="rId97" Type="http://schemas.openxmlformats.org/officeDocument/2006/relationships/image" Target="media/image67.png"/><Relationship Id="rId104" Type="http://schemas.openxmlformats.org/officeDocument/2006/relationships/image" Target="media/image74.png"/><Relationship Id="rId120" Type="http://schemas.openxmlformats.org/officeDocument/2006/relationships/image" Target="media/image90.png"/><Relationship Id="rId125" Type="http://schemas.openxmlformats.org/officeDocument/2006/relationships/image" Target="media/image95.png"/><Relationship Id="rId141" Type="http://schemas.openxmlformats.org/officeDocument/2006/relationships/image" Target="media/image109.png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3.png"/><Relationship Id="rId92" Type="http://schemas.openxmlformats.org/officeDocument/2006/relationships/image" Target="media/image62.png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image" Target="media/image11.png"/><Relationship Id="rId40" Type="http://schemas.openxmlformats.org/officeDocument/2006/relationships/image" Target="http://img.jyeoo.net/quiz/images/202007/147/d60592f2.png" TargetMode="External"/><Relationship Id="rId45" Type="http://schemas.openxmlformats.org/officeDocument/2006/relationships/hyperlink" Target="http://www.jyeoo.com/physics/report/detail/d8ba71e3-64ca-4a55-9829-f9f49de6a045" TargetMode="External"/><Relationship Id="rId66" Type="http://schemas.openxmlformats.org/officeDocument/2006/relationships/image" Target="media/image38.png"/><Relationship Id="rId87" Type="http://schemas.openxmlformats.org/officeDocument/2006/relationships/footer" Target="footer1.xml"/><Relationship Id="rId110" Type="http://schemas.openxmlformats.org/officeDocument/2006/relationships/image" Target="media/image80.png"/><Relationship Id="rId115" Type="http://schemas.openxmlformats.org/officeDocument/2006/relationships/image" Target="media/image85.png"/><Relationship Id="rId131" Type="http://schemas.openxmlformats.org/officeDocument/2006/relationships/footer" Target="footer4.xml"/><Relationship Id="rId136" Type="http://schemas.openxmlformats.org/officeDocument/2006/relationships/image" Target="media/image104.jpeg"/><Relationship Id="rId61" Type="http://schemas.openxmlformats.org/officeDocument/2006/relationships/image" Target="media/image33.png"/><Relationship Id="rId82" Type="http://schemas.openxmlformats.org/officeDocument/2006/relationships/image" Target="media/image54.png"/><Relationship Id="rId19" Type="http://schemas.openxmlformats.org/officeDocument/2006/relationships/image" Target="http://img.jyeoo.net/quiz/images/202009/13/fafb97ec.png" TargetMode="External"/><Relationship Id="rId14" Type="http://schemas.openxmlformats.org/officeDocument/2006/relationships/image" Target="media/image6.png"/><Relationship Id="rId30" Type="http://schemas.openxmlformats.org/officeDocument/2006/relationships/hyperlink" Target="http://www.jyeoo.com/physics/report/detail/ac340786-d7bd-4552-a425-923ef0c6dd6d" TargetMode="External"/><Relationship Id="rId35" Type="http://schemas.openxmlformats.org/officeDocument/2006/relationships/image" Target="media/image15.png"/><Relationship Id="rId56" Type="http://schemas.openxmlformats.org/officeDocument/2006/relationships/image" Target="media/image28.png"/><Relationship Id="rId77" Type="http://schemas.openxmlformats.org/officeDocument/2006/relationships/image" Target="media/image49.png"/><Relationship Id="rId100" Type="http://schemas.openxmlformats.org/officeDocument/2006/relationships/image" Target="media/image70.png"/><Relationship Id="rId105" Type="http://schemas.openxmlformats.org/officeDocument/2006/relationships/image" Target="media/image75.png"/><Relationship Id="rId126" Type="http://schemas.openxmlformats.org/officeDocument/2006/relationships/image" Target="media/image96.png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3.png"/><Relationship Id="rId72" Type="http://schemas.openxmlformats.org/officeDocument/2006/relationships/image" Target="media/image44.png"/><Relationship Id="rId93" Type="http://schemas.openxmlformats.org/officeDocument/2006/relationships/image" Target="media/image63.png"/><Relationship Id="rId98" Type="http://schemas.openxmlformats.org/officeDocument/2006/relationships/image" Target="media/image68.png"/><Relationship Id="rId121" Type="http://schemas.openxmlformats.org/officeDocument/2006/relationships/image" Target="media/image91.png"/><Relationship Id="rId142" Type="http://schemas.openxmlformats.org/officeDocument/2006/relationships/image" Target="media/image1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3044</Words>
  <Characters>17351</Characters>
  <Application>Microsoft Office Word</Application>
  <DocSecurity>0</DocSecurity>
  <Lines>144</Lines>
  <Paragraphs>40</Paragraphs>
  <ScaleCrop>false</ScaleCrop>
  <Company>China</Company>
  <LinksUpToDate>false</LinksUpToDate>
  <CharactersWithSpaces>20355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2021-03-14T09:21:00Z</dcterms:created>
  <dcterms:modified xsi:type="dcterms:W3CDTF">2021-03-14T09:21:00Z</dcterms:modified>
</cp:coreProperties>
</file>