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1F" w:rsidRPr="002E701F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2E701F">
        <w:rPr>
          <w:rFonts w:ascii="黑体" w:eastAsia="黑体" w:hAnsi="黑体" w:cs="hakuyoxingshu7000" w:hint="eastAsia"/>
          <w:b/>
          <w:color w:val="FF0000"/>
          <w:sz w:val="36"/>
          <w:szCs w:val="36"/>
        </w:rPr>
        <w:t>江西省</w:t>
      </w:r>
      <w:r w:rsidRPr="002E701F">
        <w:rPr>
          <w:rFonts w:ascii="黑体" w:eastAsia="黑体" w:hAnsi="黑体" w:hint="eastAsia"/>
          <w:b/>
          <w:color w:val="FF0000"/>
          <w:sz w:val="36"/>
          <w:szCs w:val="36"/>
        </w:rPr>
        <w:t>抚州市</w:t>
      </w:r>
      <w:r w:rsidR="00F275D8" w:rsidRPr="002E701F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2020-2021学年八年级上学期期末考试物理试题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</w:pPr>
      <w:r w:rsidRPr="004421EA">
        <w:rPr>
          <w:rFonts w:hint="eastAsia"/>
        </w:rPr>
        <w:t>命题人：唐文传</w:t>
      </w:r>
      <w:r w:rsidRPr="004421EA">
        <w:rPr>
          <w:rFonts w:hint="eastAsia"/>
        </w:rPr>
        <w:t xml:space="preserve">  </w:t>
      </w:r>
      <w:r w:rsidRPr="004421EA">
        <w:rPr>
          <w:rFonts w:hint="eastAsia"/>
        </w:rPr>
        <w:t>万海际</w:t>
      </w:r>
      <w:r w:rsidRPr="004421EA">
        <w:rPr>
          <w:rFonts w:hint="eastAsia"/>
        </w:rPr>
        <w:t xml:space="preserve">  </w:t>
      </w:r>
      <w:r w:rsidRPr="004421EA">
        <w:rPr>
          <w:rFonts w:hint="eastAsia"/>
        </w:rPr>
        <w:t>审题人：刘小毛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  <w:b/>
        </w:rPr>
        <w:t>说明</w:t>
      </w:r>
      <w:r w:rsidRPr="004421EA">
        <w:rPr>
          <w:rFonts w:hint="eastAsia"/>
        </w:rPr>
        <w:t>：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1</w:t>
      </w:r>
      <w:r w:rsidRPr="004421EA">
        <w:rPr>
          <w:rFonts w:hint="eastAsia"/>
        </w:rPr>
        <w:t>．本卷共有四大题，</w:t>
      </w:r>
      <w:r w:rsidRPr="004421EA">
        <w:rPr>
          <w:rFonts w:hint="eastAsia"/>
        </w:rPr>
        <w:t>26</w:t>
      </w:r>
      <w:r w:rsidRPr="004421EA">
        <w:rPr>
          <w:rFonts w:hint="eastAsia"/>
        </w:rPr>
        <w:t>个小题，全卷满分</w:t>
      </w:r>
      <w:r w:rsidRPr="004421EA">
        <w:rPr>
          <w:rFonts w:hint="eastAsia"/>
        </w:rPr>
        <w:t>100</w:t>
      </w:r>
      <w:r w:rsidRPr="004421EA">
        <w:rPr>
          <w:rFonts w:hint="eastAsia"/>
        </w:rPr>
        <w:t>分，考试时间</w:t>
      </w:r>
      <w:r w:rsidRPr="004421EA">
        <w:rPr>
          <w:rFonts w:hint="eastAsia"/>
        </w:rPr>
        <w:t>99</w:t>
      </w:r>
      <w:r w:rsidRPr="004421EA">
        <w:rPr>
          <w:rFonts w:hint="eastAsia"/>
        </w:rPr>
        <w:t>分钟。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2</w:t>
      </w:r>
      <w:r w:rsidRPr="004421EA">
        <w:rPr>
          <w:rFonts w:hint="eastAsia"/>
        </w:rPr>
        <w:t>．本卷为试题卷和答题卡，答案要求写在答题卡上，不得在试题卷上作答，否则不给分。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4421EA">
        <w:rPr>
          <w:rFonts w:hint="eastAsia"/>
          <w:b/>
        </w:rPr>
        <w:t>一、填空题</w:t>
      </w:r>
      <w:r w:rsidRPr="004421EA">
        <w:rPr>
          <w:rFonts w:ascii="宋体" w:hAnsi="宋体" w:hint="eastAsia"/>
          <w:b/>
        </w:rPr>
        <w:t>（</w:t>
      </w:r>
      <w:r w:rsidRPr="004421EA">
        <w:rPr>
          <w:rFonts w:hint="eastAsia"/>
          <w:b/>
        </w:rPr>
        <w:t>共</w:t>
      </w:r>
      <w:r w:rsidRPr="004421EA">
        <w:rPr>
          <w:rFonts w:hint="eastAsia"/>
          <w:b/>
        </w:rPr>
        <w:t>20</w:t>
      </w:r>
      <w:r w:rsidRPr="004421EA">
        <w:rPr>
          <w:rFonts w:hint="eastAsia"/>
          <w:b/>
        </w:rPr>
        <w:t>分，每空</w:t>
      </w:r>
      <w:r w:rsidRPr="004421EA">
        <w:rPr>
          <w:rFonts w:hint="eastAsia"/>
          <w:b/>
        </w:rPr>
        <w:t>1</w:t>
      </w:r>
      <w:r w:rsidRPr="004421EA">
        <w:rPr>
          <w:rFonts w:hint="eastAsia"/>
          <w:b/>
        </w:rPr>
        <w:t>分</w:t>
      </w:r>
      <w:r w:rsidRPr="004421EA">
        <w:rPr>
          <w:rFonts w:ascii="宋体" w:hAnsi="宋体" w:hint="eastAsia"/>
          <w:b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1</w:t>
      </w:r>
      <w:r w:rsidRPr="004421EA">
        <w:rPr>
          <w:rFonts w:hint="eastAsia"/>
        </w:rPr>
        <w:t>．快乐学习，轻松考试。安静的考场声音的强弱约为</w:t>
      </w:r>
      <w:r w:rsidRPr="004421EA">
        <w:rPr>
          <w:rFonts w:hint="eastAsia"/>
        </w:rPr>
        <w:t>40__________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填合适单位的符号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，本场考试时间</w:t>
      </w:r>
      <w:r w:rsidRPr="004421EA">
        <w:rPr>
          <w:rFonts w:hint="eastAsia"/>
        </w:rPr>
        <w:t>90min</w:t>
      </w:r>
      <w:r w:rsidRPr="004421EA">
        <w:rPr>
          <w:rFonts w:hint="eastAsia"/>
        </w:rPr>
        <w:t>，合</w:t>
      </w:r>
      <w:r w:rsidRPr="004421EA">
        <w:rPr>
          <w:rFonts w:hint="eastAsia"/>
        </w:rPr>
        <w:t>__________s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2</w:t>
      </w:r>
      <w:r w:rsidRPr="004421EA">
        <w:rPr>
          <w:rFonts w:hint="eastAsia"/>
        </w:rPr>
        <w:t>．如图所示是中国古代的计程车“记里鼓车”。当车走一里路程时，车上的木人就敲一下鼓，鼓面由于</w:t>
      </w:r>
      <w:r w:rsidRPr="004421EA">
        <w:rPr>
          <w:rFonts w:hint="eastAsia"/>
        </w:rPr>
        <w:t>__________</w:t>
      </w:r>
      <w:r w:rsidRPr="004421EA">
        <w:rPr>
          <w:rFonts w:hint="eastAsia"/>
        </w:rPr>
        <w:t>而发声，当车走到十里路程时，车上的木人就敲一下镯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古代的乐器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，人们根据鼓和镯发声的</w:t>
      </w:r>
      <w:r w:rsidRPr="004421EA">
        <w:rPr>
          <w:rFonts w:hint="eastAsia"/>
        </w:rPr>
        <w:t>__________</w:t>
      </w:r>
      <w:r w:rsidRPr="004421EA">
        <w:rPr>
          <w:rFonts w:hint="eastAsia"/>
        </w:rPr>
        <w:t>不同，可以确定车行驶的路程。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drawing>
          <wp:inline distT="0" distB="0" distL="0" distR="0" wp14:anchorId="2E0DF4F6" wp14:editId="687B3FC8">
            <wp:extent cx="1478408" cy="1074513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037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408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3</w:t>
      </w:r>
      <w:r w:rsidRPr="004421EA">
        <w:rPr>
          <w:rFonts w:hint="eastAsia"/>
        </w:rPr>
        <w:t>．诗句“枯藤老树昏鸦”中，以老树为参照物，枯藤是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的；诗句“小桥流水人家”中，以小桥为参照物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是运动的。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4</w:t>
      </w:r>
      <w:r w:rsidRPr="004421EA">
        <w:rPr>
          <w:rFonts w:hint="eastAsia"/>
        </w:rPr>
        <w:t>．夏天，西瓜切开后，常用保鲜膜覆盖切面，并放入冰箱，这样做的目的是减慢水分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，从而使西瓜保鲜时间更长。从冰箱里拿出西瓜时，发现保鲜膜上有水珠，水珠是水蒸气</w:t>
      </w:r>
      <w:r w:rsidRPr="004421EA">
        <w:rPr>
          <w:rFonts w:hint="eastAsia"/>
        </w:rPr>
        <w:t>________</w:t>
      </w:r>
      <w:r w:rsidRPr="004421EA">
        <w:rPr>
          <w:rFonts w:hint="eastAsia"/>
        </w:rPr>
        <w:t>形成的，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均填物态变化名称</w:t>
      </w:r>
      <w:r w:rsidRPr="004421EA">
        <w:rPr>
          <w:rFonts w:ascii="宋体" w:hAnsi="宋体" w:hint="eastAsia"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5</w:t>
      </w:r>
      <w:r w:rsidRPr="004421EA">
        <w:rPr>
          <w:rFonts w:hint="eastAsia"/>
        </w:rPr>
        <w:t>．疫情期间，抚州市战“疫”英雄李乐通过平面镜检视防护服的穿戴情况。当他站立在平面镜前，距离平面镜</w:t>
      </w:r>
      <w:r w:rsidRPr="004421EA">
        <w:rPr>
          <w:rFonts w:hint="eastAsia"/>
        </w:rPr>
        <w:t>0.5m</w:t>
      </w:r>
      <w:r w:rsidRPr="004421EA">
        <w:rPr>
          <w:rFonts w:hint="eastAsia"/>
        </w:rPr>
        <w:t>，他与镜中的像之间的距离是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，当他远离平面镜</w:t>
      </w:r>
      <w:r w:rsidRPr="004421EA">
        <w:rPr>
          <w:rFonts w:hint="eastAsia"/>
        </w:rPr>
        <w:lastRenderedPageBreak/>
        <w:t>时，像的大小</w:t>
      </w:r>
      <w:r w:rsidRPr="004421EA">
        <w:rPr>
          <w:rFonts w:hint="eastAsia"/>
        </w:rPr>
        <w:t>___________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选填“变大”、“变小”或“不变”</w:t>
      </w:r>
      <w:r w:rsidRPr="004421EA">
        <w:rPr>
          <w:rFonts w:ascii="宋体" w:hAnsi="宋体" w:hint="eastAsia"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6</w:t>
      </w:r>
      <w:r w:rsidRPr="004421EA">
        <w:rPr>
          <w:rFonts w:hint="eastAsia"/>
        </w:rPr>
        <w:t>．科学就在我们身边，如图所示的是一只白鹭平行于溪水水面飞行的画面。白鹭倒影是由于光的</w:t>
      </w:r>
      <w:r w:rsidRPr="004421EA">
        <w:rPr>
          <w:rFonts w:hint="eastAsia"/>
        </w:rPr>
        <w:t>_______</w:t>
      </w:r>
      <w:r w:rsidRPr="004421EA">
        <w:rPr>
          <w:rFonts w:hint="eastAsia"/>
        </w:rPr>
        <w:t>形成的；白鹭看到了水中的鳜鱼是由于光的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形成的。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4421EA">
        <w:rPr>
          <w:noProof/>
        </w:rPr>
        <w:drawing>
          <wp:inline distT="0" distB="0" distL="0" distR="0" wp14:anchorId="5B4AC142" wp14:editId="5DE4E681">
            <wp:extent cx="1204064" cy="101354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782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7</w:t>
      </w:r>
      <w:r w:rsidRPr="004421EA">
        <w:rPr>
          <w:rFonts w:hint="eastAsia"/>
        </w:rPr>
        <w:t>．为有效预防新冠肺炎病毒的传播，落实“入校前体温检测”制度，抚州市各中小学校配备了如图所示的“测温枪”，该测温枪是利用监测窗口接收人体辐射出的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线来测量体温的。各中小学校除了用“</w:t>
      </w:r>
      <w:r w:rsidRPr="004421EA">
        <w:rPr>
          <w:rFonts w:hint="eastAsia"/>
        </w:rPr>
        <w:t>84</w:t>
      </w:r>
      <w:r w:rsidRPr="004421EA">
        <w:rPr>
          <w:rFonts w:hint="eastAsia"/>
        </w:rPr>
        <w:t>”消毒液喷洒预防外，有的地方还用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线灯来灭菌。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4421EA">
        <w:rPr>
          <w:noProof/>
        </w:rPr>
        <w:drawing>
          <wp:inline distT="0" distB="0" distL="0" distR="0" wp14:anchorId="316BC16D" wp14:editId="0DE82EEB">
            <wp:extent cx="1234547" cy="784928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912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8</w:t>
      </w:r>
      <w:r w:rsidRPr="004421EA">
        <w:rPr>
          <w:rFonts w:hint="eastAsia"/>
        </w:rPr>
        <w:t>．如图所示，小傅利用微信扫码支付时，用手机摄像头扫描商家的收款二维码，手机摄像头相当于一个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镜，摄像头靠近二维码时，所成的像变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。</w:t>
      </w:r>
    </w:p>
    <w:p w:rsidR="002E701F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 w:rsidRPr="004421EA">
        <w:rPr>
          <w:noProof/>
        </w:rPr>
        <w:drawing>
          <wp:inline distT="0" distB="0" distL="0" distR="0" wp14:anchorId="1F5CA951" wp14:editId="40D847E4">
            <wp:extent cx="1242168" cy="89923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8192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Chars="150" w:hanging="315"/>
      </w:pPr>
      <w:r w:rsidRPr="004421EA">
        <w:rPr>
          <w:rFonts w:hint="eastAsia"/>
        </w:rPr>
        <w:t>9</w:t>
      </w:r>
      <w:r w:rsidRPr="004421EA">
        <w:rPr>
          <w:rFonts w:hint="eastAsia"/>
        </w:rPr>
        <w:t>．小明放假期间随父母去西藏旅游，从西藏回到家时，他发现在西藏喝剩了一半的矿泉水瓶变瘪了，则瓶内气体的质量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，液体的密度</w:t>
      </w:r>
      <w:r w:rsidRPr="004421EA">
        <w:rPr>
          <w:rFonts w:hint="eastAsia"/>
        </w:rPr>
        <w:t>___________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均选填“变大”、“变小”或“不变”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10</w:t>
      </w:r>
      <w:r w:rsidRPr="004421EA">
        <w:rPr>
          <w:rFonts w:hint="eastAsia"/>
        </w:rPr>
        <w:t>．野战部队携带的压缩饼干与普通饼干相比，好处在于质量相等的情况下，它的体积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，密度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。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均选填“较大”或“较小”</w:t>
      </w:r>
      <w:r w:rsidRPr="004421EA">
        <w:rPr>
          <w:rFonts w:ascii="宋体" w:hAnsi="宋体" w:hint="eastAsia"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2" w:hangingChars="200" w:hanging="422"/>
        <w:rPr>
          <w:b/>
        </w:rPr>
      </w:pPr>
      <w:r w:rsidRPr="004421EA">
        <w:rPr>
          <w:rFonts w:hint="eastAsia"/>
          <w:b/>
        </w:rPr>
        <w:t>二、选择题</w:t>
      </w:r>
      <w:r w:rsidRPr="004421EA">
        <w:rPr>
          <w:rFonts w:ascii="宋体" w:hAnsi="宋体" w:hint="eastAsia"/>
          <w:b/>
        </w:rPr>
        <w:t>（</w:t>
      </w:r>
      <w:r w:rsidRPr="004421EA">
        <w:rPr>
          <w:rFonts w:hint="eastAsia"/>
          <w:b/>
        </w:rPr>
        <w:t>共</w:t>
      </w:r>
      <w:r w:rsidRPr="004421EA">
        <w:rPr>
          <w:rFonts w:hint="eastAsia"/>
          <w:b/>
        </w:rPr>
        <w:t>26</w:t>
      </w:r>
      <w:r w:rsidRPr="004421EA">
        <w:rPr>
          <w:rFonts w:hint="eastAsia"/>
          <w:b/>
        </w:rPr>
        <w:t>分，把你认为正确的答案序号填涂在答题卷的相应位置上。第</w:t>
      </w:r>
      <w:r w:rsidRPr="004421EA">
        <w:rPr>
          <w:rFonts w:hint="eastAsia"/>
          <w:b/>
        </w:rPr>
        <w:t>11-16</w:t>
      </w:r>
      <w:r w:rsidRPr="004421EA">
        <w:rPr>
          <w:rFonts w:hint="eastAsia"/>
          <w:b/>
        </w:rPr>
        <w:t>小题，每小题只有一个正确答案，每小题</w:t>
      </w:r>
      <w:r w:rsidRPr="004421EA">
        <w:rPr>
          <w:rFonts w:hint="eastAsia"/>
          <w:b/>
        </w:rPr>
        <w:t>3</w:t>
      </w:r>
      <w:r w:rsidRPr="004421EA">
        <w:rPr>
          <w:rFonts w:hint="eastAsia"/>
          <w:b/>
        </w:rPr>
        <w:t>分；第</w:t>
      </w:r>
      <w:r w:rsidRPr="004421EA">
        <w:rPr>
          <w:rFonts w:hint="eastAsia"/>
          <w:b/>
        </w:rPr>
        <w:t>17</w:t>
      </w:r>
      <w:r w:rsidRPr="004421EA">
        <w:rPr>
          <w:rFonts w:hint="eastAsia"/>
          <w:b/>
        </w:rPr>
        <w:t>、</w:t>
      </w:r>
      <w:r w:rsidRPr="004421EA">
        <w:rPr>
          <w:rFonts w:hint="eastAsia"/>
          <w:b/>
        </w:rPr>
        <w:t>18</w:t>
      </w:r>
      <w:r w:rsidRPr="004421EA">
        <w:rPr>
          <w:rFonts w:hint="eastAsia"/>
          <w:b/>
        </w:rPr>
        <w:t>小题为不定项选择，每小题有</w:t>
      </w:r>
      <w:r w:rsidRPr="004421EA">
        <w:rPr>
          <w:rFonts w:hint="eastAsia"/>
          <w:b/>
        </w:rPr>
        <w:lastRenderedPageBreak/>
        <w:t>一个或几个正确答案，每小题</w:t>
      </w:r>
      <w:r w:rsidRPr="004421EA">
        <w:rPr>
          <w:rFonts w:hint="eastAsia"/>
          <w:b/>
        </w:rPr>
        <w:t>4</w:t>
      </w:r>
      <w:r w:rsidRPr="004421EA">
        <w:rPr>
          <w:rFonts w:hint="eastAsia"/>
          <w:b/>
        </w:rPr>
        <w:t>分，全部选择正确得</w:t>
      </w:r>
      <w:r w:rsidRPr="004421EA">
        <w:rPr>
          <w:rFonts w:hint="eastAsia"/>
          <w:b/>
        </w:rPr>
        <w:t>4</w:t>
      </w:r>
      <w:r w:rsidRPr="004421EA">
        <w:rPr>
          <w:rFonts w:hint="eastAsia"/>
          <w:b/>
        </w:rPr>
        <w:t>分，选择正确但不全得</w:t>
      </w:r>
      <w:r w:rsidRPr="004421EA">
        <w:rPr>
          <w:rFonts w:hint="eastAsia"/>
          <w:b/>
        </w:rPr>
        <w:t>1</w:t>
      </w:r>
      <w:r w:rsidRPr="004421EA">
        <w:rPr>
          <w:rFonts w:hint="eastAsia"/>
          <w:b/>
        </w:rPr>
        <w:t>分，不选、多选得</w:t>
      </w:r>
      <w:r w:rsidRPr="004421EA">
        <w:rPr>
          <w:rFonts w:hint="eastAsia"/>
          <w:b/>
        </w:rPr>
        <w:t>0</w:t>
      </w:r>
      <w:r w:rsidRPr="004421EA">
        <w:rPr>
          <w:rFonts w:hint="eastAsia"/>
          <w:b/>
        </w:rPr>
        <w:t>分</w:t>
      </w:r>
      <w:r w:rsidRPr="004421EA">
        <w:rPr>
          <w:rFonts w:ascii="宋体" w:hAnsi="宋体" w:hint="eastAsia"/>
          <w:b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11</w:t>
      </w:r>
      <w:r w:rsidRPr="004421EA">
        <w:rPr>
          <w:rFonts w:hint="eastAsia"/>
        </w:rPr>
        <w:t>．估测是我们生活中常用的一种方法，下列是几个同学做的估测，其中最接近实际的是【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．正常人的体温约为</w:t>
      </w:r>
      <w:r w:rsidRPr="004421EA">
        <w:rPr>
          <w:rFonts w:hint="eastAsia"/>
        </w:rPr>
        <w:t>40</w:t>
      </w:r>
      <w:r w:rsidRPr="004421EA">
        <w:rPr>
          <w:rFonts w:hint="eastAsia"/>
        </w:rPr>
        <w:t>℃</w:t>
      </w:r>
      <w:r w:rsidRPr="004421EA">
        <w:rPr>
          <w:rFonts w:hint="eastAsia"/>
        </w:rPr>
        <w:tab/>
        <w:t>B</w:t>
      </w:r>
      <w:r w:rsidRPr="004421EA">
        <w:rPr>
          <w:rFonts w:hint="eastAsia"/>
        </w:rPr>
        <w:t>．医用外科口罩的质量约为</w:t>
      </w:r>
      <w:r w:rsidRPr="004421EA">
        <w:rPr>
          <w:rFonts w:hint="eastAsia"/>
        </w:rPr>
        <w:t>30g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C</w:t>
      </w:r>
      <w:r w:rsidRPr="004421EA">
        <w:rPr>
          <w:rFonts w:hint="eastAsia"/>
        </w:rPr>
        <w:t>．中学生正常步行速度约为</w:t>
      </w:r>
      <w:r w:rsidRPr="004421EA">
        <w:rPr>
          <w:rFonts w:hint="eastAsia"/>
        </w:rPr>
        <w:t>10m/s</w:t>
      </w:r>
      <w:r w:rsidRPr="004421EA">
        <w:rPr>
          <w:rFonts w:hint="eastAsia"/>
        </w:rPr>
        <w:tab/>
        <w:t>D</w:t>
      </w:r>
      <w:r w:rsidRPr="004421EA">
        <w:rPr>
          <w:rFonts w:hint="eastAsia"/>
        </w:rPr>
        <w:t>．人的密度约为</w:t>
      </w:r>
      <w:r>
        <w:rPr>
          <w:position w:val="-10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12" o:title=""/>
          </v:shape>
          <o:OLEObject Type="Embed" ProgID="Equation.DSMT4" ShapeID="_x0000_i1025" DrawAspect="Content" ObjectID="_1674544570" r:id="rId13"/>
        </w:objec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12</w:t>
      </w:r>
      <w:r w:rsidRPr="004421EA">
        <w:rPr>
          <w:rFonts w:hint="eastAsia"/>
        </w:rPr>
        <w:t>．如图</w:t>
      </w:r>
      <w:r w:rsidRPr="004421EA">
        <w:rPr>
          <w:rFonts w:hint="eastAsia"/>
        </w:rPr>
        <w:t>5</w:t>
      </w:r>
      <w:r w:rsidRPr="004421EA">
        <w:rPr>
          <w:rFonts w:hint="eastAsia"/>
        </w:rPr>
        <w:t>所示，是一种固体空气清新剂，打开后在空气中放置一段时间后会变少，在这一过程中所发生的物态变化是【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drawing>
          <wp:inline distT="0" distB="0" distL="0" distR="0" wp14:anchorId="444AC9E6" wp14:editId="04304EC1">
            <wp:extent cx="1143099" cy="983065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662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99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．熔化</w:t>
      </w:r>
      <w:r w:rsidRPr="004421EA">
        <w:rPr>
          <w:rFonts w:hint="eastAsia"/>
        </w:rPr>
        <w:tab/>
        <w:t>B</w:t>
      </w:r>
      <w:r w:rsidRPr="004421EA">
        <w:rPr>
          <w:rFonts w:hint="eastAsia"/>
        </w:rPr>
        <w:t>．汽化</w:t>
      </w:r>
      <w:r w:rsidRPr="004421EA">
        <w:rPr>
          <w:rFonts w:hint="eastAsia"/>
        </w:rPr>
        <w:tab/>
        <w:t>C</w:t>
      </w:r>
      <w:r w:rsidRPr="004421EA">
        <w:rPr>
          <w:rFonts w:hint="eastAsia"/>
        </w:rPr>
        <w:t>．升华</w:t>
      </w:r>
      <w:r w:rsidRPr="004421EA">
        <w:rPr>
          <w:rFonts w:hint="eastAsia"/>
        </w:rPr>
        <w:tab/>
        <w:t>D</w:t>
      </w:r>
      <w:r w:rsidRPr="004421EA">
        <w:rPr>
          <w:rFonts w:hint="eastAsia"/>
        </w:rPr>
        <w:t>．蒸发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13</w:t>
      </w:r>
      <w:r w:rsidRPr="004421EA">
        <w:rPr>
          <w:rFonts w:hint="eastAsia"/>
        </w:rPr>
        <w:t>．</w:t>
      </w:r>
      <w:r w:rsidRPr="004421EA">
        <w:rPr>
          <w:rFonts w:hint="eastAsia"/>
        </w:rPr>
        <w:t>2020</w:t>
      </w:r>
      <w:r w:rsidRPr="004421EA">
        <w:rPr>
          <w:rFonts w:hint="eastAsia"/>
        </w:rPr>
        <w:t>年我国境内唯一可见的一次日环食于</w:t>
      </w:r>
      <w:r w:rsidRPr="004421EA">
        <w:rPr>
          <w:rFonts w:hint="eastAsia"/>
        </w:rPr>
        <w:t>6</w:t>
      </w:r>
      <w:r w:rsidRPr="004421EA">
        <w:rPr>
          <w:rFonts w:hint="eastAsia"/>
        </w:rPr>
        <w:t>月</w:t>
      </w:r>
      <w:r w:rsidRPr="004421EA">
        <w:rPr>
          <w:rFonts w:hint="eastAsia"/>
        </w:rPr>
        <w:t>21</w:t>
      </w:r>
      <w:r w:rsidRPr="004421EA">
        <w:rPr>
          <w:rFonts w:hint="eastAsia"/>
        </w:rPr>
        <w:t>日</w:t>
      </w:r>
      <w:r w:rsidRPr="004421EA">
        <w:rPr>
          <w:rFonts w:hint="eastAsia"/>
        </w:rPr>
        <w:t>14</w:t>
      </w:r>
      <w:r w:rsidRPr="004421EA">
        <w:rPr>
          <w:rFonts w:hint="eastAsia"/>
        </w:rPr>
        <w:t>时</w:t>
      </w:r>
      <w:r w:rsidRPr="004421EA">
        <w:rPr>
          <w:rFonts w:hint="eastAsia"/>
        </w:rPr>
        <w:t>43</w:t>
      </w:r>
      <w:r w:rsidRPr="004421EA">
        <w:rPr>
          <w:rFonts w:hint="eastAsia"/>
        </w:rPr>
        <w:t>分至</w:t>
      </w:r>
      <w:r w:rsidRPr="004421EA">
        <w:rPr>
          <w:rFonts w:hint="eastAsia"/>
        </w:rPr>
        <w:t>17</w:t>
      </w:r>
      <w:r w:rsidRPr="004421EA">
        <w:rPr>
          <w:rFonts w:hint="eastAsia"/>
        </w:rPr>
        <w:t>时</w:t>
      </w:r>
      <w:r w:rsidRPr="004421EA">
        <w:rPr>
          <w:rFonts w:hint="eastAsia"/>
        </w:rPr>
        <w:t>24</w:t>
      </w:r>
      <w:r w:rsidRPr="004421EA">
        <w:rPr>
          <w:rFonts w:hint="eastAsia"/>
        </w:rPr>
        <w:t>分上演。本次日环食最大的特点是非常接近日全食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如图所示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。这样的日环食也被称之为“金边日食”。能用来解释形成日环食现象的规律是【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drawing>
          <wp:inline distT="0" distB="0" distL="0" distR="0" wp14:anchorId="4C49FF8E" wp14:editId="4DDDC254">
            <wp:extent cx="1021169" cy="1021169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7987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169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．光的直线传播</w:t>
      </w:r>
      <w:r w:rsidRPr="004421EA">
        <w:rPr>
          <w:rFonts w:hint="eastAsia"/>
        </w:rPr>
        <w:tab/>
        <w:t>B</w:t>
      </w:r>
      <w:r w:rsidRPr="004421EA">
        <w:rPr>
          <w:rFonts w:hint="eastAsia"/>
        </w:rPr>
        <w:t>．光的反射</w:t>
      </w:r>
      <w:r w:rsidRPr="004421EA">
        <w:rPr>
          <w:rFonts w:hint="eastAsia"/>
        </w:rPr>
        <w:tab/>
        <w:t>C</w:t>
      </w:r>
      <w:r w:rsidRPr="004421EA">
        <w:rPr>
          <w:rFonts w:hint="eastAsia"/>
        </w:rPr>
        <w:t>．光的折射</w:t>
      </w:r>
      <w:r w:rsidRPr="004421EA">
        <w:rPr>
          <w:rFonts w:hint="eastAsia"/>
        </w:rPr>
        <w:tab/>
        <w:t>D</w:t>
      </w:r>
      <w:r w:rsidRPr="004421EA">
        <w:rPr>
          <w:rFonts w:hint="eastAsia"/>
        </w:rPr>
        <w:t>．光的色散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14</w:t>
      </w:r>
      <w:r w:rsidRPr="004421EA">
        <w:rPr>
          <w:rFonts w:hint="eastAsia"/>
        </w:rPr>
        <w:t>．现代生活，智能手机给人民带来许多便利，但长时间盯着手机屏幕，容易导致视力下降。下图中关于近视眼成像及其矫正原理，正确的是【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lastRenderedPageBreak/>
        <w:drawing>
          <wp:inline distT="0" distB="0" distL="0" distR="0" wp14:anchorId="4F74DEE4" wp14:editId="5197AA84">
            <wp:extent cx="5425911" cy="1097375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099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5911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．甲和丙</w:t>
      </w:r>
      <w:r w:rsidRPr="004421EA">
        <w:rPr>
          <w:rFonts w:hint="eastAsia"/>
        </w:rPr>
        <w:tab/>
        <w:t>B</w:t>
      </w:r>
      <w:r w:rsidRPr="004421EA">
        <w:rPr>
          <w:rFonts w:hint="eastAsia"/>
        </w:rPr>
        <w:t>．甲和丁</w:t>
      </w:r>
      <w:r w:rsidRPr="004421EA">
        <w:rPr>
          <w:rFonts w:hint="eastAsia"/>
        </w:rPr>
        <w:tab/>
        <w:t>C</w:t>
      </w:r>
      <w:r w:rsidRPr="004421EA">
        <w:rPr>
          <w:rFonts w:hint="eastAsia"/>
        </w:rPr>
        <w:t>．乙和丙</w:t>
      </w:r>
      <w:r w:rsidRPr="004421EA">
        <w:rPr>
          <w:rFonts w:hint="eastAsia"/>
        </w:rPr>
        <w:tab/>
        <w:t>D</w:t>
      </w:r>
      <w:r w:rsidRPr="004421EA">
        <w:rPr>
          <w:rFonts w:hint="eastAsia"/>
        </w:rPr>
        <w:t>．乙和丁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15</w:t>
      </w:r>
      <w:r w:rsidRPr="004421EA">
        <w:rPr>
          <w:rFonts w:hint="eastAsia"/>
        </w:rPr>
        <w:t>．关于物体的质量，下列分析中正确的是【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．一块铜温度由</w:t>
      </w:r>
      <w:r w:rsidRPr="004421EA">
        <w:rPr>
          <w:rFonts w:hint="eastAsia"/>
        </w:rPr>
        <w:t>0</w:t>
      </w:r>
      <w:r w:rsidRPr="004421EA">
        <w:rPr>
          <w:rFonts w:hint="eastAsia"/>
        </w:rPr>
        <w:t>℃升高到</w:t>
      </w:r>
      <w:r w:rsidRPr="004421EA">
        <w:rPr>
          <w:rFonts w:hint="eastAsia"/>
        </w:rPr>
        <w:t>60</w:t>
      </w:r>
      <w:r w:rsidRPr="004421EA">
        <w:rPr>
          <w:rFonts w:hint="eastAsia"/>
        </w:rPr>
        <w:t>℃，铜的质量不变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B</w:t>
      </w:r>
      <w:r w:rsidRPr="004421EA">
        <w:rPr>
          <w:rFonts w:hint="eastAsia"/>
        </w:rPr>
        <w:t>．一粒种子被宇航员带入太空后，质量变为零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C</w:t>
      </w:r>
      <w:r w:rsidRPr="004421EA">
        <w:rPr>
          <w:rFonts w:hint="eastAsia"/>
        </w:rPr>
        <w:t>．一块铁被压成铁片，形状和质量都改变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D</w:t>
      </w:r>
      <w:r w:rsidRPr="004421EA">
        <w:rPr>
          <w:rFonts w:hint="eastAsia"/>
        </w:rPr>
        <w:t>．→块冰熔化成水，状态和质量都改变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16</w:t>
      </w:r>
      <w:r w:rsidRPr="004421EA">
        <w:rPr>
          <w:rFonts w:hint="eastAsia"/>
        </w:rPr>
        <w:t>．密度知识与生活联系非常紧密，下列关于密度的一些说法中正确的是【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．固体的密度一定比液体的密度大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B</w:t>
      </w:r>
      <w:r w:rsidRPr="004421EA">
        <w:rPr>
          <w:rFonts w:hint="eastAsia"/>
        </w:rPr>
        <w:t>．乒乓球不慎被压瘪但无破损，球内气体密度不变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C</w:t>
      </w:r>
      <w:r w:rsidRPr="004421EA">
        <w:rPr>
          <w:rFonts w:hint="eastAsia"/>
        </w:rPr>
        <w:t>．为减轻质量，比赛用自行车采用强度高、密度小的材料制造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D</w:t>
      </w:r>
      <w:r w:rsidRPr="004421EA">
        <w:rPr>
          <w:rFonts w:hint="eastAsia"/>
        </w:rPr>
        <w:t>．故事影片中拍摄倒塌的高墙最好用泥土砖块砌成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17</w:t>
      </w:r>
      <w:r w:rsidRPr="004421EA">
        <w:rPr>
          <w:rFonts w:hint="eastAsia"/>
        </w:rPr>
        <w:t>．下列有关声现象的说法，正确的是【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A</w:t>
      </w:r>
      <w:r w:rsidRPr="004421EA">
        <w:rPr>
          <w:rFonts w:hint="eastAsia"/>
        </w:rPr>
        <w:t>．唐老师讲课时声音洪亮说明唐老师声音的音调高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B</w:t>
      </w:r>
      <w:r w:rsidRPr="004421EA">
        <w:rPr>
          <w:rFonts w:hint="eastAsia"/>
        </w:rPr>
        <w:t>．“辽宁号”航母上的起飞引导员佩戴有耳罩的头盔，这是从人耳处减弱噪声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C</w:t>
      </w:r>
      <w:r w:rsidRPr="004421EA">
        <w:rPr>
          <w:rFonts w:hint="eastAsia"/>
        </w:rPr>
        <w:t>．在城市主要道路两边，安装噪声监测仪，可以减弱噪声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D</w:t>
      </w:r>
      <w:r w:rsidRPr="004421EA">
        <w:rPr>
          <w:rFonts w:hint="eastAsia"/>
        </w:rPr>
        <w:t>．利用超声波可以清洗眼镜，说明声可以传递能量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18</w:t>
      </w:r>
      <w:r w:rsidRPr="004421EA">
        <w:rPr>
          <w:rFonts w:hint="eastAsia"/>
        </w:rPr>
        <w:t>．一辆汽车在平直的公路上运动，用</w:t>
      </w:r>
      <w:r w:rsidRPr="004421EA">
        <w:rPr>
          <w:rFonts w:hint="eastAsia"/>
          <w:i/>
        </w:rPr>
        <w:t>s</w:t>
      </w:r>
      <w:r w:rsidRPr="004421EA">
        <w:rPr>
          <w:rFonts w:hint="eastAsia"/>
        </w:rPr>
        <w:t>、</w:t>
      </w:r>
      <w:r w:rsidRPr="004421EA">
        <w:rPr>
          <w:rFonts w:hint="eastAsia"/>
          <w:i/>
        </w:rPr>
        <w:t>v</w:t>
      </w:r>
      <w:r w:rsidRPr="004421EA">
        <w:rPr>
          <w:rFonts w:hint="eastAsia"/>
        </w:rPr>
        <w:t>和</w:t>
      </w:r>
      <w:r w:rsidRPr="004421EA">
        <w:rPr>
          <w:rFonts w:hint="eastAsia"/>
          <w:i/>
        </w:rPr>
        <w:t>t</w:t>
      </w:r>
      <w:r w:rsidRPr="004421EA">
        <w:rPr>
          <w:rFonts w:hint="eastAsia"/>
        </w:rPr>
        <w:t>分别表示汽车运动的路程、速度和时间，下图所示四个图像能反映汽车在做匀速直线运动的是【</w:t>
      </w:r>
      <w:r w:rsidRPr="004421EA">
        <w:rPr>
          <w:rFonts w:hint="eastAsia"/>
        </w:rPr>
        <w:t xml:space="preserve">    </w:t>
      </w:r>
      <w:r w:rsidRPr="004421EA">
        <w:rPr>
          <w:rFonts w:hint="eastAsia"/>
        </w:rPr>
        <w:t>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lastRenderedPageBreak/>
        <w:drawing>
          <wp:inline distT="0" distB="0" distL="0" distR="0" wp14:anchorId="4275740D" wp14:editId="2EF1F85B">
            <wp:extent cx="4831080" cy="1232134"/>
            <wp:effectExtent l="0" t="0" r="762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346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12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4421EA">
        <w:rPr>
          <w:rFonts w:hint="eastAsia"/>
          <w:b/>
        </w:rPr>
        <w:t>三、简答与计算题</w:t>
      </w:r>
      <w:r w:rsidRPr="004421EA">
        <w:rPr>
          <w:rFonts w:ascii="宋体" w:hAnsi="宋体" w:hint="eastAsia"/>
          <w:b/>
        </w:rPr>
        <w:t>（</w:t>
      </w:r>
      <w:r w:rsidRPr="004421EA">
        <w:rPr>
          <w:rFonts w:hint="eastAsia"/>
          <w:b/>
        </w:rPr>
        <w:t>共</w:t>
      </w:r>
      <w:r w:rsidRPr="004421EA">
        <w:rPr>
          <w:rFonts w:hint="eastAsia"/>
          <w:b/>
        </w:rPr>
        <w:t>26</w:t>
      </w:r>
      <w:r w:rsidRPr="004421EA">
        <w:rPr>
          <w:rFonts w:hint="eastAsia"/>
          <w:b/>
        </w:rPr>
        <w:t>分，第</w:t>
      </w:r>
      <w:r w:rsidRPr="004421EA">
        <w:rPr>
          <w:rFonts w:hint="eastAsia"/>
          <w:b/>
        </w:rPr>
        <w:t>19</w:t>
      </w:r>
      <w:r w:rsidRPr="004421EA">
        <w:rPr>
          <w:rFonts w:hint="eastAsia"/>
          <w:b/>
        </w:rPr>
        <w:t>小题</w:t>
      </w:r>
      <w:r w:rsidRPr="004421EA">
        <w:rPr>
          <w:rFonts w:hint="eastAsia"/>
          <w:b/>
        </w:rPr>
        <w:t>5</w:t>
      </w:r>
      <w:r w:rsidRPr="004421EA">
        <w:rPr>
          <w:rFonts w:hint="eastAsia"/>
          <w:b/>
        </w:rPr>
        <w:t>分，第</w:t>
      </w:r>
      <w:r w:rsidRPr="004421EA">
        <w:rPr>
          <w:rFonts w:hint="eastAsia"/>
          <w:b/>
        </w:rPr>
        <w:t>20</w:t>
      </w:r>
      <w:r w:rsidRPr="004421EA">
        <w:rPr>
          <w:rFonts w:hint="eastAsia"/>
          <w:b/>
        </w:rPr>
        <w:t>小题</w:t>
      </w:r>
      <w:r w:rsidRPr="004421EA">
        <w:rPr>
          <w:rFonts w:hint="eastAsia"/>
          <w:b/>
        </w:rPr>
        <w:t>6</w:t>
      </w:r>
      <w:r w:rsidRPr="004421EA">
        <w:rPr>
          <w:rFonts w:hint="eastAsia"/>
          <w:b/>
        </w:rPr>
        <w:t>分，</w:t>
      </w:r>
      <w:r w:rsidRPr="004421EA">
        <w:rPr>
          <w:rFonts w:hint="eastAsia"/>
          <w:b/>
        </w:rPr>
        <w:t>21</w:t>
      </w:r>
      <w:r w:rsidRPr="004421EA">
        <w:rPr>
          <w:rFonts w:hint="eastAsia"/>
          <w:b/>
        </w:rPr>
        <w:t>小题各</w:t>
      </w:r>
      <w:r w:rsidRPr="004421EA">
        <w:rPr>
          <w:rFonts w:hint="eastAsia"/>
          <w:b/>
        </w:rPr>
        <w:t>7</w:t>
      </w:r>
      <w:r w:rsidRPr="004421EA">
        <w:rPr>
          <w:rFonts w:hint="eastAsia"/>
          <w:b/>
        </w:rPr>
        <w:t>分，第</w:t>
      </w:r>
      <w:r w:rsidRPr="004421EA">
        <w:rPr>
          <w:rFonts w:hint="eastAsia"/>
          <w:b/>
        </w:rPr>
        <w:t>22</w:t>
      </w:r>
      <w:r w:rsidRPr="004421EA">
        <w:rPr>
          <w:rFonts w:hint="eastAsia"/>
          <w:b/>
        </w:rPr>
        <w:t>小题</w:t>
      </w:r>
      <w:r w:rsidRPr="004421EA">
        <w:rPr>
          <w:rFonts w:hint="eastAsia"/>
          <w:b/>
        </w:rPr>
        <w:t>8</w:t>
      </w:r>
      <w:r w:rsidRPr="004421EA">
        <w:rPr>
          <w:rFonts w:hint="eastAsia"/>
          <w:b/>
        </w:rPr>
        <w:t>分</w:t>
      </w:r>
      <w:r w:rsidRPr="004421EA">
        <w:rPr>
          <w:rFonts w:ascii="宋体" w:hAnsi="宋体" w:hint="eastAsia"/>
          <w:b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19</w:t>
      </w:r>
      <w:r w:rsidRPr="004421EA">
        <w:rPr>
          <w:rFonts w:hint="eastAsia"/>
        </w:rPr>
        <w:t>．小明同学到医院打针时，发现护士要先用酒精棉球在皮肤上消毒，皮肤擦拭酒精后会感到凉凉的，这是为什么？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20</w:t>
      </w:r>
      <w:r w:rsidRPr="004421EA">
        <w:rPr>
          <w:rFonts w:hint="eastAsia"/>
        </w:rPr>
        <w:t>．</w:t>
      </w:r>
      <w:r w:rsidRPr="004421EA">
        <w:rPr>
          <w:rFonts w:hint="eastAsia"/>
        </w:rPr>
        <w:t>2020</w:t>
      </w:r>
      <w:r w:rsidRPr="004421EA">
        <w:rPr>
          <w:rFonts w:hint="eastAsia"/>
        </w:rPr>
        <w:t>年</w:t>
      </w:r>
      <w:r w:rsidRPr="004421EA">
        <w:rPr>
          <w:rFonts w:hint="eastAsia"/>
        </w:rPr>
        <w:t>10</w:t>
      </w:r>
      <w:r w:rsidRPr="004421EA">
        <w:rPr>
          <w:rFonts w:hint="eastAsia"/>
        </w:rPr>
        <w:t>月</w:t>
      </w:r>
      <w:r w:rsidRPr="004421EA">
        <w:rPr>
          <w:rFonts w:hint="eastAsia"/>
        </w:rPr>
        <w:t>1</w:t>
      </w:r>
      <w:r w:rsidRPr="004421EA">
        <w:rPr>
          <w:rFonts w:hint="eastAsia"/>
        </w:rPr>
        <w:t>日，喜迎双节，小梓乘坐“滴滴快车”去文昌里程中看演出，当经过抚州市区的抚河大桥时，小样手机上显示了这对用他辆“滴滴快车”的相关信息，如图所示。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drawing>
          <wp:inline distT="0" distB="0" distL="0" distR="0" wp14:anchorId="13D1888A" wp14:editId="686FC290">
            <wp:extent cx="1333616" cy="1745131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022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这辆车从抚河大桥按预计时间到达文昌里的平均速度是多少</w:t>
      </w:r>
      <w:r w:rsidRPr="004421EA">
        <w:rPr>
          <w:rFonts w:hint="eastAsia"/>
        </w:rPr>
        <w:t>km/h</w:t>
      </w:r>
      <w:r w:rsidRPr="004421EA">
        <w:rPr>
          <w:rFonts w:hint="eastAsia"/>
        </w:rPr>
        <w:t>？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若这辆车以此速度沿直线运动需要多少时间经过长</w:t>
      </w:r>
      <w:r w:rsidRPr="004421EA">
        <w:rPr>
          <w:rFonts w:hint="eastAsia"/>
        </w:rPr>
        <w:t>600m</w:t>
      </w:r>
      <w:r w:rsidRPr="004421EA">
        <w:rPr>
          <w:rFonts w:hint="eastAsia"/>
        </w:rPr>
        <w:t>的抚河大桥？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21</w:t>
      </w:r>
      <w:r w:rsidRPr="004421EA">
        <w:rPr>
          <w:rFonts w:hint="eastAsia"/>
        </w:rPr>
        <w:t>．一个空瓶的质量为</w:t>
      </w:r>
      <w:r w:rsidRPr="004421EA">
        <w:rPr>
          <w:rFonts w:hint="eastAsia"/>
        </w:rPr>
        <w:t>0.2kg</w:t>
      </w:r>
      <w:r w:rsidRPr="004421EA">
        <w:rPr>
          <w:rFonts w:hint="eastAsia"/>
        </w:rPr>
        <w:t>，装满水后总质量是</w:t>
      </w:r>
      <w:r w:rsidRPr="004421EA">
        <w:rPr>
          <w:rFonts w:hint="eastAsia"/>
        </w:rPr>
        <w:t>0.65kg</w:t>
      </w:r>
      <w:r w:rsidRPr="004421EA">
        <w:rPr>
          <w:rFonts w:hint="eastAsia"/>
        </w:rPr>
        <w:t>，则：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瓶中所装水的体积是多少？</w:t>
      </w:r>
      <w:r w:rsidRPr="004421EA">
        <w:rPr>
          <w:rFonts w:ascii="宋体" w:hAnsi="宋体" w:hint="eastAsia"/>
        </w:rPr>
        <w:t>（</w:t>
      </w:r>
      <w:r>
        <w:rPr>
          <w:rFonts w:ascii="宋体" w:hAnsi="宋体"/>
          <w:position w:val="-14"/>
        </w:rPr>
        <w:object w:dxaOrig="2076" w:dyaOrig="396">
          <v:shape id="_x0000_i1026" type="#_x0000_t75" style="width:103.5pt;height:19.5pt" o:ole="">
            <v:imagedata r:id="rId19" o:title=""/>
          </v:shape>
          <o:OLEObject Type="Embed" ProgID="Equation.DSMT4" ShapeID="_x0000_i1026" DrawAspect="Content" ObjectID="_1674544571" r:id="rId20"/>
        </w:object>
      </w:r>
      <w:r w:rsidRPr="004421EA">
        <w:rPr>
          <w:rFonts w:ascii="宋体" w:hAnsi="宋体" w:hint="eastAsia"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若这些水全部凝固成冰，水凝固成冰后的体积是多少</w:t>
      </w:r>
      <w:r w:rsidRPr="004421EA">
        <w:rPr>
          <w:rFonts w:ascii="宋体" w:hAnsi="宋体" w:hint="eastAsia"/>
        </w:rPr>
        <w:t>（</w:t>
      </w:r>
      <w:r>
        <w:rPr>
          <w:rFonts w:ascii="宋体" w:hAnsi="宋体"/>
          <w:position w:val="-14"/>
        </w:rPr>
        <w:object w:dxaOrig="2100" w:dyaOrig="396">
          <v:shape id="_x0000_i1027" type="#_x0000_t75" style="width:105pt;height:19.5pt" o:ole="">
            <v:imagedata r:id="rId21" o:title=""/>
          </v:shape>
          <o:OLEObject Type="Embed" ProgID="Equation.DSMT4" ShapeID="_x0000_i1027" DrawAspect="Content" ObjectID="_1674544572" r:id="rId22"/>
        </w:objec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？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3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若用此瓶装满某种油，油的质量是</w:t>
      </w:r>
      <w:r w:rsidRPr="004421EA">
        <w:rPr>
          <w:rFonts w:hint="eastAsia"/>
        </w:rPr>
        <w:t>0.36kg</w:t>
      </w:r>
      <w:r w:rsidRPr="004421EA">
        <w:rPr>
          <w:rFonts w:hint="eastAsia"/>
        </w:rPr>
        <w:t>，那么这种油的密度是多少？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lastRenderedPageBreak/>
        <w:t>22</w:t>
      </w:r>
      <w:r w:rsidRPr="004421EA">
        <w:rPr>
          <w:rFonts w:hint="eastAsia"/>
        </w:rPr>
        <w:t>．建筑工地需要</w:t>
      </w:r>
      <w:r>
        <w:rPr>
          <w:position w:val="-6"/>
        </w:rPr>
        <w:object w:dxaOrig="696" w:dyaOrig="324">
          <v:shape id="_x0000_i1028" type="#_x0000_t75" style="width:34.5pt;height:16.5pt" o:ole="">
            <v:imagedata r:id="rId23" o:title=""/>
          </v:shape>
          <o:OLEObject Type="Embed" ProgID="Equation.DSMT4" ShapeID="_x0000_i1028" DrawAspect="Content" ObjectID="_1674544573" r:id="rId24"/>
        </w:object>
      </w:r>
      <w:r w:rsidRPr="004421EA">
        <w:rPr>
          <w:rFonts w:hint="eastAsia"/>
        </w:rPr>
        <w:t>的沙石，为了估测沙石的密度，用一只空桶平平装满一桶沙石，测得桶中沙石的质量为</w:t>
      </w:r>
      <w:r w:rsidRPr="004421EA">
        <w:rPr>
          <w:rFonts w:hint="eastAsia"/>
        </w:rPr>
        <w:t>52kg</w:t>
      </w:r>
      <w:r w:rsidRPr="004421EA">
        <w:rPr>
          <w:rFonts w:hint="eastAsia"/>
        </w:rPr>
        <w:t>，再用这只桶装满一桶水，测得桶中水的质量为</w:t>
      </w:r>
      <w:r w:rsidRPr="004421EA">
        <w:rPr>
          <w:rFonts w:hint="eastAsia"/>
        </w:rPr>
        <w:t>20kg</w:t>
      </w:r>
      <w:r w:rsidRPr="004421EA">
        <w:rPr>
          <w:rFonts w:hint="eastAsia"/>
        </w:rPr>
        <w:t>，已知</w:t>
      </w:r>
      <w:r>
        <w:rPr>
          <w:position w:val="-14"/>
        </w:rPr>
        <w:object w:dxaOrig="2076" w:dyaOrig="396">
          <v:shape id="_x0000_i1029" type="#_x0000_t75" style="width:103.5pt;height:19.5pt" o:ole="">
            <v:imagedata r:id="rId25" o:title=""/>
          </v:shape>
          <o:OLEObject Type="Embed" ProgID="Equation.DSMT4" ShapeID="_x0000_i1029" DrawAspect="Content" ObjectID="_1674544574" r:id="rId26"/>
        </w:object>
      </w:r>
      <w:r w:rsidRPr="004421EA">
        <w:rPr>
          <w:rFonts w:hint="eastAsia"/>
        </w:rPr>
        <w:t>，求：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桶的容积；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沙石的密度；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3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若用一辆核定载重</w:t>
      </w:r>
      <w:r w:rsidRPr="004421EA">
        <w:rPr>
          <w:rFonts w:hint="eastAsia"/>
        </w:rPr>
        <w:t>4000kg</w:t>
      </w:r>
      <w:r w:rsidRPr="004421EA">
        <w:rPr>
          <w:rFonts w:hint="eastAsia"/>
        </w:rPr>
        <w:t>的卡车将沙石运送到工地，至少要运多少车？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4421EA">
        <w:rPr>
          <w:rFonts w:hint="eastAsia"/>
          <w:b/>
        </w:rPr>
        <w:t>四、实验与探究题</w:t>
      </w:r>
      <w:r w:rsidRPr="004421EA">
        <w:rPr>
          <w:rFonts w:ascii="宋体" w:hAnsi="宋体" w:hint="eastAsia"/>
          <w:b/>
        </w:rPr>
        <w:t>（</w:t>
      </w:r>
      <w:r w:rsidRPr="004421EA">
        <w:rPr>
          <w:rFonts w:hint="eastAsia"/>
          <w:b/>
        </w:rPr>
        <w:t>共</w:t>
      </w:r>
      <w:r w:rsidRPr="004421EA">
        <w:rPr>
          <w:rFonts w:hint="eastAsia"/>
          <w:b/>
        </w:rPr>
        <w:t>28</w:t>
      </w:r>
      <w:r w:rsidRPr="004421EA">
        <w:rPr>
          <w:rFonts w:hint="eastAsia"/>
          <w:b/>
        </w:rPr>
        <w:t>分，每小题</w:t>
      </w:r>
      <w:r w:rsidRPr="004421EA">
        <w:rPr>
          <w:rFonts w:hint="eastAsia"/>
          <w:b/>
        </w:rPr>
        <w:t>7</w:t>
      </w:r>
      <w:r w:rsidRPr="004421EA">
        <w:rPr>
          <w:rFonts w:hint="eastAsia"/>
          <w:b/>
        </w:rPr>
        <w:t>分</w:t>
      </w:r>
      <w:r w:rsidRPr="004421EA">
        <w:rPr>
          <w:rFonts w:ascii="宋体" w:hAnsi="宋体" w:hint="eastAsia"/>
          <w:b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23</w:t>
      </w:r>
      <w:r w:rsidRPr="004421EA">
        <w:rPr>
          <w:rFonts w:hint="eastAsia"/>
        </w:rPr>
        <w:t>．物理是一门注重实验的自然科学，请同学们根据自己掌握的实验操作技能，解答下列问题：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如图甲所示，用两刻度尺测同一木块的长度，两刻度尺的分度值是</w:t>
      </w:r>
      <w:r w:rsidRPr="004421EA">
        <w:rPr>
          <w:rFonts w:hint="eastAsia"/>
        </w:rPr>
        <w:t>_______cm</w:t>
      </w:r>
      <w:r w:rsidRPr="004421EA">
        <w:rPr>
          <w:rFonts w:hint="eastAsia"/>
        </w:rPr>
        <w:t>，</w:t>
      </w:r>
      <w:r w:rsidRPr="004421EA">
        <w:rPr>
          <w:rFonts w:hint="eastAsia"/>
        </w:rPr>
        <w:t>A</w:t>
      </w:r>
      <w:r w:rsidRPr="004421EA">
        <w:rPr>
          <w:rFonts w:hint="eastAsia"/>
        </w:rPr>
        <w:t>、</w:t>
      </w:r>
      <w:r w:rsidRPr="004421EA">
        <w:rPr>
          <w:rFonts w:hint="eastAsia"/>
        </w:rPr>
        <w:t>B</w:t>
      </w:r>
      <w:r w:rsidRPr="004421EA">
        <w:rPr>
          <w:rFonts w:hint="eastAsia"/>
        </w:rPr>
        <w:t>两种测量方法中，</w:t>
      </w:r>
      <w:r w:rsidRPr="004421EA">
        <w:rPr>
          <w:rFonts w:hint="eastAsia"/>
        </w:rPr>
        <w:t>_________</w:t>
      </w:r>
      <w:r w:rsidRPr="004421EA">
        <w:rPr>
          <w:rFonts w:hint="eastAsia"/>
        </w:rPr>
        <w:t>的测量方法是错误的，该木块的长度为</w:t>
      </w:r>
      <w:r w:rsidRPr="004421EA">
        <w:rPr>
          <w:rFonts w:hint="eastAsia"/>
        </w:rPr>
        <w:t>________cm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图乙是自制的温度计，它的工作原理是利用</w:t>
      </w:r>
      <w:r w:rsidRPr="004421EA">
        <w:rPr>
          <w:rFonts w:hint="eastAsia"/>
        </w:rPr>
        <w:t>________________</w:t>
      </w:r>
      <w:r w:rsidRPr="004421EA">
        <w:rPr>
          <w:rFonts w:hint="eastAsia"/>
        </w:rPr>
        <w:t>的性质而制成的，它的测温效果与小玻璃瓶的容积和玻璃管的</w:t>
      </w:r>
      <w:r w:rsidRPr="004421EA">
        <w:rPr>
          <w:rFonts w:hint="eastAsia"/>
        </w:rPr>
        <w:t>_________</w:t>
      </w:r>
      <w:r w:rsidRPr="004421EA">
        <w:rPr>
          <w:rFonts w:hint="eastAsia"/>
        </w:rPr>
        <w:t>有关。图丙是气体温度计，当外界环境气温升高时，该温度计中的管内液面会</w:t>
      </w:r>
      <w:r w:rsidRPr="004421EA">
        <w:rPr>
          <w:rFonts w:hint="eastAsia"/>
        </w:rPr>
        <w:t>__________</w:t>
      </w:r>
      <w:r w:rsidRPr="004421EA">
        <w:rPr>
          <w:rFonts w:hint="eastAsia"/>
        </w:rPr>
        <w:t>。图</w:t>
      </w:r>
      <w:r w:rsidRPr="004421EA">
        <w:rPr>
          <w:rFonts w:hint="eastAsia"/>
        </w:rPr>
        <w:t>10</w:t>
      </w:r>
      <w:r w:rsidRPr="004421EA">
        <w:rPr>
          <w:rFonts w:hint="eastAsia"/>
        </w:rPr>
        <w:t>丁是实验室用温度计的一部分，图中所示读数为</w:t>
      </w:r>
      <w:r w:rsidRPr="004421EA">
        <w:rPr>
          <w:rFonts w:hint="eastAsia"/>
        </w:rPr>
        <w:t>_________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450" w:firstLine="945"/>
      </w:pPr>
      <w:r w:rsidRPr="004421EA">
        <w:rPr>
          <w:noProof/>
        </w:rPr>
        <w:drawing>
          <wp:inline distT="0" distB="0" distL="0" distR="0" wp14:anchorId="22880381" wp14:editId="56FB22A3">
            <wp:extent cx="3962400" cy="1593061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9043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15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 w:rsidRPr="004421EA">
        <w:rPr>
          <w:rFonts w:hint="eastAsia"/>
        </w:rPr>
        <w:t>24</w:t>
      </w:r>
      <w:r w:rsidRPr="004421EA">
        <w:rPr>
          <w:rFonts w:hint="eastAsia"/>
        </w:rPr>
        <w:t>．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一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在“测量物体运动的平均速度”实验中。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如图甲所示，让小球沿斜面从顶端</w:t>
      </w:r>
      <w:r w:rsidRPr="004421EA">
        <w:rPr>
          <w:rFonts w:hint="eastAsia"/>
        </w:rPr>
        <w:t>A</w:t>
      </w:r>
      <w:r w:rsidRPr="004421EA">
        <w:rPr>
          <w:rFonts w:hint="eastAsia"/>
        </w:rPr>
        <w:t>处由静止开始滚下，</w:t>
      </w:r>
      <w:r w:rsidRPr="004421EA">
        <w:rPr>
          <w:rFonts w:hint="eastAsia"/>
        </w:rPr>
        <w:t>B</w:t>
      </w:r>
      <w:r w:rsidRPr="004421EA">
        <w:rPr>
          <w:rFonts w:hint="eastAsia"/>
        </w:rPr>
        <w:t>为斜面的中点。实验数据如表，则小球经</w:t>
      </w:r>
      <w:r w:rsidRPr="004421EA">
        <w:rPr>
          <w:rFonts w:hint="eastAsia"/>
        </w:rPr>
        <w:t>BC</w:t>
      </w:r>
      <w:r w:rsidRPr="004421EA">
        <w:rPr>
          <w:rFonts w:hint="eastAsia"/>
        </w:rPr>
        <w:t>段的平均速度</w:t>
      </w:r>
      <w:r>
        <w:rPr>
          <w:position w:val="-12"/>
        </w:rPr>
        <w:object w:dxaOrig="576" w:dyaOrig="360">
          <v:shape id="_x0000_i1030" type="#_x0000_t75" style="width:28.5pt;height:18pt" o:ole="">
            <v:imagedata r:id="rId28" o:title=""/>
          </v:shape>
          <o:OLEObject Type="Embed" ProgID="Equation.DSMT4" ShapeID="_x0000_i1030" DrawAspect="Content" ObjectID="_1674544575" r:id="rId29"/>
        </w:object>
      </w:r>
      <w:r w:rsidRPr="004421EA">
        <w:rPr>
          <w:rFonts w:hint="eastAsia"/>
        </w:rPr>
        <w:t>_________m/s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450" w:firstLine="945"/>
      </w:pPr>
      <w:r w:rsidRPr="004421EA">
        <w:rPr>
          <w:noProof/>
        </w:rPr>
        <w:lastRenderedPageBreak/>
        <w:drawing>
          <wp:inline distT="0" distB="0" distL="0" distR="0" wp14:anchorId="7B6C9895" wp14:editId="10269660">
            <wp:extent cx="254000" cy="25400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39770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1EA">
        <w:rPr>
          <w:noProof/>
        </w:rPr>
        <w:drawing>
          <wp:inline distT="0" distB="0" distL="0" distR="0" wp14:anchorId="3363994C" wp14:editId="0EFCC9D6">
            <wp:extent cx="2591025" cy="105165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22076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350" w:firstLine="2835"/>
      </w:pPr>
      <w:r w:rsidRPr="004421EA">
        <w:rPr>
          <w:rFonts w:hint="eastAsia"/>
        </w:rPr>
        <w:t>图甲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1984"/>
        <w:gridCol w:w="2410"/>
      </w:tblGrid>
      <w:tr w:rsidR="002E701F" w:rsidTr="00D330CD">
        <w:tc>
          <w:tcPr>
            <w:tcW w:w="1701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路程</w:t>
            </w:r>
            <w:r>
              <w:rPr>
                <w:position w:val="-6"/>
              </w:rPr>
              <w:object w:dxaOrig="576" w:dyaOrig="276">
                <v:shape id="_x0000_i1031" type="#_x0000_t75" style="width:28.5pt;height:13.5pt" o:ole="">
                  <v:imagedata r:id="rId32" o:title=""/>
                </v:shape>
                <o:OLEObject Type="Embed" ProgID="Equation.DSMT4" ShapeID="_x0000_i1031" DrawAspect="Content" ObjectID="_1674544576" r:id="rId33"/>
              </w:object>
            </w:r>
          </w:p>
        </w:tc>
        <w:tc>
          <w:tcPr>
            <w:tcW w:w="1984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时间</w:t>
            </w:r>
            <w:r>
              <w:rPr>
                <w:position w:val="-6"/>
              </w:rPr>
              <w:object w:dxaOrig="420" w:dyaOrig="276">
                <v:shape id="_x0000_i1032" type="#_x0000_t75" style="width:21pt;height:13.5pt" o:ole="">
                  <v:imagedata r:id="rId34" o:title=""/>
                </v:shape>
                <o:OLEObject Type="Embed" ProgID="Equation.DSMT4" ShapeID="_x0000_i1032" DrawAspect="Content" ObjectID="_1674544577" r:id="rId35"/>
              </w:objec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平均速度</w:t>
            </w:r>
            <w:r>
              <w:rPr>
                <w:position w:val="-6"/>
              </w:rPr>
              <w:object w:dxaOrig="900" w:dyaOrig="324">
                <v:shape id="_x0000_i1033" type="#_x0000_t75" style="width:45pt;height:16.5pt" o:ole="">
                  <v:imagedata r:id="rId36" o:title=""/>
                </v:shape>
                <o:OLEObject Type="Embed" ProgID="Equation.DSMT4" ShapeID="_x0000_i1033" DrawAspect="Content" ObjectID="_1674544578" r:id="rId37"/>
              </w:object>
            </w:r>
          </w:p>
        </w:tc>
      </w:tr>
      <w:tr w:rsidR="002E701F" w:rsidTr="00D330CD">
        <w:tc>
          <w:tcPr>
            <w:tcW w:w="1701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24" w:dyaOrig="360">
                <v:shape id="_x0000_i1034" type="#_x0000_t75" style="width:46.5pt;height:18pt" o:ole="">
                  <v:imagedata r:id="rId38" o:title=""/>
                </v:shape>
                <o:OLEObject Type="Embed" ProgID="Equation.DSMT4" ShapeID="_x0000_i1034" DrawAspect="Content" ObjectID="_1674544579" r:id="rId39"/>
              </w:object>
            </w:r>
          </w:p>
        </w:tc>
        <w:tc>
          <w:tcPr>
            <w:tcW w:w="1984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864" w:dyaOrig="360">
                <v:shape id="_x0000_i1035" type="#_x0000_t75" style="width:43.5pt;height:18pt" o:ole="">
                  <v:imagedata r:id="rId40" o:title=""/>
                </v:shape>
                <o:OLEObject Type="Embed" ProgID="Equation.DSMT4" ShapeID="_x0000_i1035" DrawAspect="Content" ObjectID="_1674544580" r:id="rId41"/>
              </w:objec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36" w:dyaOrig="360">
                <v:shape id="_x0000_i1036" type="#_x0000_t75" style="width:46.5pt;height:18pt" o:ole="">
                  <v:imagedata r:id="rId42" o:title=""/>
                </v:shape>
                <o:OLEObject Type="Embed" ProgID="Equation.DSMT4" ShapeID="_x0000_i1036" DrawAspect="Content" ObjectID="_1674544581" r:id="rId43"/>
              </w:object>
            </w:r>
          </w:p>
        </w:tc>
      </w:tr>
      <w:tr w:rsidR="002E701F" w:rsidTr="00D330CD">
        <w:tc>
          <w:tcPr>
            <w:tcW w:w="1701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24" w:dyaOrig="360">
                <v:shape id="_x0000_i1037" type="#_x0000_t75" style="width:46.5pt;height:18pt" o:ole="">
                  <v:imagedata r:id="rId44" o:title=""/>
                </v:shape>
                <o:OLEObject Type="Embed" ProgID="Equation.DSMT4" ShapeID="_x0000_i1037" DrawAspect="Content" ObjectID="_1674544582" r:id="rId45"/>
              </w:object>
            </w:r>
          </w:p>
        </w:tc>
        <w:tc>
          <w:tcPr>
            <w:tcW w:w="1984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24" w:dyaOrig="360">
                <v:shape id="_x0000_i1038" type="#_x0000_t75" style="width:46.5pt;height:18pt" o:ole="">
                  <v:imagedata r:id="rId46" o:title=""/>
                </v:shape>
                <o:OLEObject Type="Embed" ProgID="Equation.DSMT4" ShapeID="_x0000_i1038" DrawAspect="Content" ObjectID="_1674544583" r:id="rId47"/>
              </w:objec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576" w:dyaOrig="360">
                <v:shape id="_x0000_i1039" type="#_x0000_t75" style="width:28.5pt;height:18pt" o:ole="">
                  <v:imagedata r:id="rId48" o:title=""/>
                </v:shape>
                <o:OLEObject Type="Embed" ProgID="Equation.DSMT4" ShapeID="_x0000_i1039" DrawAspect="Content" ObjectID="_1674544584" r:id="rId49"/>
              </w:object>
            </w:r>
            <w:r w:rsidRPr="004421EA">
              <w:rPr>
                <w:rFonts w:hint="eastAsia"/>
              </w:rPr>
              <w:t>________</w:t>
            </w:r>
          </w:p>
        </w:tc>
      </w:tr>
      <w:tr w:rsidR="002E701F" w:rsidTr="00D330CD">
        <w:tc>
          <w:tcPr>
            <w:tcW w:w="1701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24" w:dyaOrig="360">
                <v:shape id="_x0000_i1040" type="#_x0000_t75" style="width:46.5pt;height:18pt" o:ole="">
                  <v:imagedata r:id="rId50" o:title=""/>
                </v:shape>
                <o:OLEObject Type="Embed" ProgID="Equation.DSMT4" ShapeID="_x0000_i1040" DrawAspect="Content" ObjectID="_1674544585" r:id="rId51"/>
              </w:object>
            </w:r>
          </w:p>
        </w:tc>
        <w:tc>
          <w:tcPr>
            <w:tcW w:w="1984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00" w:dyaOrig="360">
                <v:shape id="_x0000_i1041" type="#_x0000_t75" style="width:45pt;height:18pt" o:ole="">
                  <v:imagedata r:id="rId52" o:title=""/>
                </v:shape>
                <o:OLEObject Type="Embed" ProgID="Equation.DSMT4" ShapeID="_x0000_i1041" DrawAspect="Content" ObjectID="_1674544586" r:id="rId53"/>
              </w:objec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 w:dxaOrig="936" w:dyaOrig="360">
                <v:shape id="_x0000_i1042" type="#_x0000_t75" style="width:46.5pt;height:18pt" o:ole="">
                  <v:imagedata r:id="rId54" o:title=""/>
                </v:shape>
                <o:OLEObject Type="Embed" ProgID="Equation.DSMT4" ShapeID="_x0000_i1042" DrawAspect="Content" ObjectID="_1674544587" r:id="rId55"/>
              </w:object>
            </w:r>
          </w:p>
        </w:tc>
      </w:tr>
    </w:tbl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选择坡度较小的斜面，主要目的是为了便于测量根据表格中数据可以推断，小球在前</w:t>
      </w:r>
      <w:r w:rsidRPr="004421EA">
        <w:rPr>
          <w:rFonts w:hint="eastAsia"/>
        </w:rPr>
        <w:t>1s</w:t>
      </w:r>
      <w:r w:rsidRPr="004421EA">
        <w:rPr>
          <w:rFonts w:hint="eastAsia"/>
        </w:rPr>
        <w:t>内的平均速度</w:t>
      </w:r>
      <w:r w:rsidRPr="004421EA">
        <w:rPr>
          <w:rFonts w:hint="eastAsia"/>
        </w:rPr>
        <w:t>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选填“大于”、“小于”或“等于”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小球在后</w:t>
      </w:r>
      <w:r w:rsidRPr="004421EA">
        <w:rPr>
          <w:rFonts w:hint="eastAsia"/>
        </w:rPr>
        <w:t>1s</w:t>
      </w:r>
      <w:r w:rsidRPr="004421EA">
        <w:rPr>
          <w:rFonts w:hint="eastAsia"/>
        </w:rPr>
        <w:t>内的平均速度。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二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两个实验小组共同探究物质</w:t>
      </w:r>
      <w:r w:rsidRPr="004421EA">
        <w:rPr>
          <w:rFonts w:hint="eastAsia"/>
        </w:rPr>
        <w:t>A</w:t>
      </w:r>
      <w:r w:rsidRPr="004421EA">
        <w:rPr>
          <w:rFonts w:hint="eastAsia"/>
        </w:rPr>
        <w:t>和物质</w:t>
      </w:r>
      <w:r w:rsidRPr="004421EA">
        <w:rPr>
          <w:rFonts w:hint="eastAsia"/>
        </w:rPr>
        <w:t>B</w:t>
      </w:r>
      <w:r w:rsidRPr="004421EA">
        <w:rPr>
          <w:rFonts w:hint="eastAsia"/>
        </w:rPr>
        <w:t>熔化时温度的变化规律。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实验所用装置如图乙所示，在安装上有一处明显的错误，其错误之处是：</w:t>
      </w:r>
      <w:r w:rsidRPr="004421EA">
        <w:rPr>
          <w:rFonts w:hint="eastAsia"/>
        </w:rPr>
        <w:t>__________</w:t>
      </w:r>
      <w:r w:rsidRPr="004421EA">
        <w:rPr>
          <w:rFonts w:hint="eastAsia"/>
        </w:rPr>
        <w:t>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实验装置采用水浴法加热的好处是：</w:t>
      </w:r>
      <w:r w:rsidRPr="004421EA">
        <w:rPr>
          <w:rFonts w:hint="eastAsia"/>
        </w:rPr>
        <w:t>__________________________________________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3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在实验过程中，他们每隔</w:t>
      </w:r>
      <w:r w:rsidRPr="004421EA">
        <w:rPr>
          <w:rFonts w:hint="eastAsia"/>
        </w:rPr>
        <w:t>1min</w:t>
      </w:r>
      <w:r w:rsidRPr="004421EA">
        <w:rPr>
          <w:rFonts w:hint="eastAsia"/>
        </w:rPr>
        <w:t>记录一下物质</w:t>
      </w:r>
      <w:r w:rsidRPr="004421EA">
        <w:rPr>
          <w:rFonts w:hint="eastAsia"/>
        </w:rPr>
        <w:t>A</w:t>
      </w:r>
      <w:r w:rsidRPr="004421EA">
        <w:rPr>
          <w:rFonts w:hint="eastAsia"/>
        </w:rPr>
        <w:t>和物质</w:t>
      </w:r>
      <w:r w:rsidRPr="004421EA">
        <w:rPr>
          <w:rFonts w:hint="eastAsia"/>
        </w:rPr>
        <w:t>B</w:t>
      </w:r>
      <w:r w:rsidRPr="004421EA">
        <w:rPr>
          <w:rFonts w:hint="eastAsia"/>
        </w:rPr>
        <w:t>的温度，并把数据记录在下表里。根据表中数据可以判断</w:t>
      </w:r>
      <w:r w:rsidRPr="004421EA">
        <w:rPr>
          <w:rFonts w:hint="eastAsia"/>
        </w:rPr>
        <w:t>_____________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选填“物质</w:t>
      </w:r>
      <w:r w:rsidRPr="004421EA">
        <w:rPr>
          <w:rFonts w:hint="eastAsia"/>
        </w:rPr>
        <w:t>A</w:t>
      </w:r>
      <w:r w:rsidRPr="004421EA">
        <w:rPr>
          <w:rFonts w:hint="eastAsia"/>
        </w:rPr>
        <w:t>”或“物质</w:t>
      </w:r>
      <w:r w:rsidRPr="004421EA">
        <w:rPr>
          <w:rFonts w:hint="eastAsia"/>
        </w:rPr>
        <w:t>B</w:t>
      </w:r>
      <w:r w:rsidRPr="004421EA">
        <w:rPr>
          <w:rFonts w:hint="eastAsia"/>
        </w:rPr>
        <w:t>”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是晶体，它在</w:t>
      </w:r>
      <w:r w:rsidRPr="004421EA">
        <w:rPr>
          <w:rFonts w:hint="eastAsia"/>
        </w:rPr>
        <w:t>4min-7min</w:t>
      </w:r>
      <w:r w:rsidRPr="004421EA">
        <w:rPr>
          <w:rFonts w:hint="eastAsia"/>
        </w:rPr>
        <w:t>这段时间内处于</w:t>
      </w:r>
      <w:r w:rsidRPr="004421EA">
        <w:rPr>
          <w:rFonts w:hint="eastAsia"/>
        </w:rPr>
        <w:t>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选填“固态”、“固液共存态”或“液态”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450" w:left="945"/>
      </w:pPr>
      <w:r w:rsidRPr="004421EA">
        <w:rPr>
          <w:noProof/>
        </w:rPr>
        <w:lastRenderedPageBreak/>
        <w:drawing>
          <wp:inline distT="0" distB="0" distL="0" distR="0" wp14:anchorId="12D7C653" wp14:editId="7AE01EBD">
            <wp:extent cx="3581400" cy="18675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49527" name=""/>
                    <pic:cNvPicPr/>
                  </pic:nvPicPr>
                  <pic:blipFill>
                    <a:blip r:embed="rId56">
                      <a:grayscl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11" cy="186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1185"/>
        <w:gridCol w:w="478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E701F" w:rsidTr="00D330CD">
        <w:tc>
          <w:tcPr>
            <w:tcW w:w="1842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时间</w:t>
            </w:r>
            <w:r w:rsidRPr="004421EA">
              <w:rPr>
                <w:rFonts w:hint="eastAsia"/>
              </w:rPr>
              <w:t>/min</w:t>
            </w:r>
          </w:p>
        </w:tc>
        <w:tc>
          <w:tcPr>
            <w:tcW w:w="53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10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11</w:t>
            </w:r>
          </w:p>
        </w:tc>
        <w:tc>
          <w:tcPr>
            <w:tcW w:w="540" w:type="dxa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12</w:t>
            </w:r>
          </w:p>
        </w:tc>
      </w:tr>
      <w:tr w:rsidR="002E701F" w:rsidTr="00D330CD">
        <w:tc>
          <w:tcPr>
            <w:tcW w:w="1842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物质</w:t>
            </w:r>
            <w:r w:rsidRPr="004421EA">
              <w:rPr>
                <w:rFonts w:hint="eastAsia"/>
              </w:rPr>
              <w:t>A</w:t>
            </w:r>
            <w:r w:rsidRPr="004421EA">
              <w:rPr>
                <w:rFonts w:hint="eastAsia"/>
              </w:rPr>
              <w:t>的温度</w:t>
            </w:r>
            <w:r w:rsidRPr="004421EA">
              <w:rPr>
                <w:rFonts w:hint="eastAsia"/>
              </w:rPr>
              <w:t>/</w:t>
            </w:r>
            <w:r w:rsidRPr="004421EA">
              <w:rPr>
                <w:rFonts w:hint="eastAsia"/>
              </w:rPr>
              <w:t>℃</w:t>
            </w:r>
          </w:p>
        </w:tc>
        <w:tc>
          <w:tcPr>
            <w:tcW w:w="53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40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43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46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49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51</w:t>
            </w:r>
          </w:p>
        </w:tc>
        <w:tc>
          <w:tcPr>
            <w:tcW w:w="540" w:type="dxa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54</w:t>
            </w:r>
          </w:p>
        </w:tc>
      </w:tr>
      <w:tr w:rsidR="002E701F" w:rsidTr="00D330CD">
        <w:tc>
          <w:tcPr>
            <w:tcW w:w="1842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物质</w:t>
            </w:r>
            <w:r w:rsidRPr="004421EA">
              <w:rPr>
                <w:rFonts w:hint="eastAsia"/>
              </w:rPr>
              <w:t>B</w:t>
            </w:r>
            <w:r w:rsidRPr="004421EA">
              <w:rPr>
                <w:rFonts w:hint="eastAsia"/>
              </w:rPr>
              <w:t>的温度</w:t>
            </w:r>
            <w:r w:rsidRPr="004421EA">
              <w:rPr>
                <w:rFonts w:hint="eastAsia"/>
              </w:rPr>
              <w:t>/</w:t>
            </w:r>
            <w:r w:rsidRPr="004421EA">
              <w:rPr>
                <w:rFonts w:hint="eastAsia"/>
              </w:rPr>
              <w:t>℃</w:t>
            </w:r>
          </w:p>
        </w:tc>
        <w:tc>
          <w:tcPr>
            <w:tcW w:w="53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60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61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62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63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64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66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67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69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71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74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77</w:t>
            </w:r>
          </w:p>
        </w:tc>
        <w:tc>
          <w:tcPr>
            <w:tcW w:w="54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81</w:t>
            </w:r>
          </w:p>
        </w:tc>
        <w:tc>
          <w:tcPr>
            <w:tcW w:w="540" w:type="dxa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85</w:t>
            </w:r>
          </w:p>
        </w:tc>
      </w:tr>
    </w:tbl>
    <w:p w:rsidR="002E701F" w:rsidRPr="004421EA" w:rsidRDefault="002E701F" w:rsidP="002E701F">
      <w:pPr>
        <w:tabs>
          <w:tab w:val="left" w:pos="2730"/>
          <w:tab w:val="left" w:pos="5040"/>
          <w:tab w:val="left" w:pos="7350"/>
        </w:tabs>
        <w:spacing w:beforeLines="50" w:before="156" w:line="360" w:lineRule="auto"/>
      </w:pPr>
      <w:r w:rsidRPr="004421EA">
        <w:rPr>
          <w:rFonts w:hint="eastAsia"/>
        </w:rPr>
        <w:t>25</w:t>
      </w:r>
      <w:r w:rsidRPr="004421EA">
        <w:rPr>
          <w:rFonts w:hint="eastAsia"/>
        </w:rPr>
        <w:t>．小文同学在“探究凸透镜成像规律”的实验中，选用了焦距未知的凸透镜：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将平行于主光轴的光线经凸透镜会聚在光屏上一点，如图所示，该凸透镜的焦距是</w:t>
      </w:r>
      <w:r w:rsidRPr="004421EA">
        <w:rPr>
          <w:rFonts w:hint="eastAsia"/>
        </w:rPr>
        <w:t>_______</w:t>
      </w:r>
      <w:r w:rsidRPr="004421EA">
        <w:rPr>
          <w:rFonts w:hint="eastAsia"/>
        </w:rPr>
        <w:t>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400" w:firstLine="840"/>
      </w:pPr>
      <w:r w:rsidRPr="004421EA">
        <w:rPr>
          <w:noProof/>
        </w:rPr>
        <w:drawing>
          <wp:inline distT="0" distB="0" distL="0" distR="0" wp14:anchorId="03082888" wp14:editId="6B07A439">
            <wp:extent cx="2354784" cy="823031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66206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小文同学将凸透镜安装在光具座上，用蜡烛作光源，调节烛焰、凸透镜和光屏，使它们的中心大致在</w:t>
      </w:r>
      <w:r w:rsidRPr="004421EA">
        <w:rPr>
          <w:rFonts w:hint="eastAsia"/>
        </w:rPr>
        <w:t>___________</w:t>
      </w:r>
      <w:r w:rsidRPr="004421EA">
        <w:rPr>
          <w:rFonts w:hint="eastAsia"/>
        </w:rPr>
        <w:t>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3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不断改变蜡烛与凸透镜间的距离，并移动光屏进行实验，所获得的数据如下表：</w:t>
      </w: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1418"/>
        <w:gridCol w:w="1559"/>
        <w:gridCol w:w="2410"/>
      </w:tblGrid>
      <w:tr w:rsidR="002E701F" w:rsidTr="00D330CD">
        <w:tc>
          <w:tcPr>
            <w:tcW w:w="1275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实验序号</w:t>
            </w:r>
          </w:p>
        </w:tc>
        <w:tc>
          <w:tcPr>
            <w:tcW w:w="141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物距</w:t>
            </w:r>
            <w:r>
              <w:rPr>
                <w:position w:val="-6"/>
              </w:rPr>
              <w:object w:dxaOrig="660" w:dyaOrig="276">
                <v:shape id="_x0000_i1043" type="#_x0000_t75" style="width:33pt;height:13.5pt" o:ole="">
                  <v:imagedata r:id="rId58" o:title=""/>
                </v:shape>
                <o:OLEObject Type="Embed" ProgID="Equation.DSMT4" ShapeID="_x0000_i1043" DrawAspect="Content" ObjectID="_1674544588" r:id="rId59"/>
              </w:object>
            </w:r>
          </w:p>
        </w:tc>
        <w:tc>
          <w:tcPr>
            <w:tcW w:w="155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像距</w:t>
            </w:r>
            <w:r>
              <w:rPr>
                <w:position w:val="-6"/>
              </w:rPr>
              <w:object w:dxaOrig="660" w:dyaOrig="276">
                <v:shape id="_x0000_i1044" type="#_x0000_t75" style="width:33pt;height:13.5pt" o:ole="">
                  <v:imagedata r:id="rId58" o:title=""/>
                </v:shape>
                <o:OLEObject Type="Embed" ProgID="Equation.DSMT4" ShapeID="_x0000_i1044" DrawAspect="Content" ObjectID="_1674544589" r:id="rId60"/>
              </w:objec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像的性质</w:t>
            </w:r>
          </w:p>
        </w:tc>
      </w:tr>
      <w:tr w:rsidR="002E701F" w:rsidTr="00D330CD">
        <w:tc>
          <w:tcPr>
            <w:tcW w:w="1275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30.0</w:t>
            </w:r>
          </w:p>
        </w:tc>
        <w:tc>
          <w:tcPr>
            <w:tcW w:w="155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15.0</w: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Chars="200" w:firstLine="420"/>
            </w:pPr>
            <w:r w:rsidRPr="004421EA">
              <w:rPr>
                <w:rFonts w:hint="eastAsia"/>
              </w:rPr>
              <w:t>倒立缩小的实像</w:t>
            </w:r>
          </w:p>
        </w:tc>
      </w:tr>
      <w:tr w:rsidR="002E701F" w:rsidTr="00D330CD">
        <w:tc>
          <w:tcPr>
            <w:tcW w:w="1275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25.0</w:t>
            </w:r>
          </w:p>
        </w:tc>
        <w:tc>
          <w:tcPr>
            <w:tcW w:w="155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17.0</w: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倒立缩小的实像</w:t>
            </w:r>
          </w:p>
        </w:tc>
      </w:tr>
      <w:tr w:rsidR="002E701F" w:rsidTr="00D330CD">
        <w:tc>
          <w:tcPr>
            <w:tcW w:w="1275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20.0</w:t>
            </w:r>
          </w:p>
        </w:tc>
        <w:tc>
          <w:tcPr>
            <w:tcW w:w="155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20.0</w: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倒立等大的实像</w:t>
            </w:r>
          </w:p>
        </w:tc>
      </w:tr>
      <w:tr w:rsidR="002E701F" w:rsidTr="00D330CD">
        <w:tc>
          <w:tcPr>
            <w:tcW w:w="1275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15.0</w:t>
            </w:r>
          </w:p>
        </w:tc>
        <w:tc>
          <w:tcPr>
            <w:tcW w:w="155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30.0</w: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倒立放大的实像</w:t>
            </w:r>
          </w:p>
        </w:tc>
      </w:tr>
      <w:tr w:rsidR="002E701F" w:rsidTr="00D330CD">
        <w:tc>
          <w:tcPr>
            <w:tcW w:w="1275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13.0</w:t>
            </w:r>
          </w:p>
        </w:tc>
        <w:tc>
          <w:tcPr>
            <w:tcW w:w="1559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43.0</w:t>
            </w:r>
          </w:p>
        </w:tc>
        <w:tc>
          <w:tcPr>
            <w:tcW w:w="2410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 w:rsidRPr="004421EA">
              <w:rPr>
                <w:rFonts w:hint="eastAsia"/>
              </w:rPr>
              <w:t>倒立放大的实像</w:t>
            </w:r>
          </w:p>
        </w:tc>
      </w:tr>
    </w:tbl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450" w:firstLine="945"/>
      </w:pPr>
      <w:r w:rsidRPr="004421EA">
        <w:rPr>
          <w:rFonts w:hint="eastAsia"/>
        </w:rPr>
        <w:t>分析数据可以发现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450" w:firstLine="945"/>
      </w:pPr>
      <w:r w:rsidRPr="004421EA">
        <w:rPr>
          <w:rFonts w:hint="eastAsia"/>
        </w:rPr>
        <w:t>①物体成倒立缩小实像的条件是</w:t>
      </w:r>
      <w:r w:rsidRPr="004421EA">
        <w:rPr>
          <w:rFonts w:hint="eastAsia"/>
        </w:rPr>
        <w:t>______________</w:t>
      </w:r>
      <w:r w:rsidRPr="004421EA">
        <w:rPr>
          <w:rFonts w:hint="eastAsia"/>
        </w:rPr>
        <w:t>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450" w:firstLine="945"/>
      </w:pPr>
      <w:r w:rsidRPr="004421EA">
        <w:rPr>
          <w:rFonts w:hint="eastAsia"/>
        </w:rPr>
        <w:t>②在成实像的情况下，物距变小，像距逐渐，像的大小逐渐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选填“变小”、“变大”或“不变”</w:t>
      </w:r>
      <w:r w:rsidRPr="004421EA">
        <w:rPr>
          <w:rFonts w:ascii="宋体" w:hAnsi="宋体" w:hint="eastAsia"/>
        </w:rPr>
        <w:t>）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4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当</w:t>
      </w:r>
      <w:r>
        <w:rPr>
          <w:position w:val="-6"/>
        </w:rPr>
        <w:object w:dxaOrig="1044" w:dyaOrig="276">
          <v:shape id="_x0000_i1045" type="#_x0000_t75" style="width:52.5pt;height:13.5pt" o:ole="">
            <v:imagedata r:id="rId61" o:title=""/>
          </v:shape>
          <o:OLEObject Type="Embed" ProgID="Equation.DSMT4" ShapeID="_x0000_i1045" DrawAspect="Content" ObjectID="_1674544590" r:id="rId62"/>
        </w:object>
      </w:r>
      <w:r w:rsidRPr="004421EA">
        <w:rPr>
          <w:rFonts w:hint="eastAsia"/>
        </w:rPr>
        <w:t>时，小文发现无论怎样移动光屏都不能在光屏上得到蜡烛的像，小文撒去光屏，无意中从蜡烛一侧向透镜方向看去，观察到一个正立、缩小的蜡烛像，此像为</w:t>
      </w:r>
      <w:r w:rsidRPr="004421EA">
        <w:rPr>
          <w:rFonts w:hint="eastAsia"/>
        </w:rPr>
        <w:t>__________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选填“实”域“虚”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像，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5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当烛焰随着燃烧而变短，为了使像仍成在光屏的中央，可以采取的方法是：</w:t>
      </w:r>
      <w:r w:rsidRPr="004421EA">
        <w:rPr>
          <w:rFonts w:hint="eastAsia"/>
        </w:rPr>
        <w:t>____________________________________________________________</w:t>
      </w:r>
      <w:r w:rsidRPr="004421EA">
        <w:rPr>
          <w:rFonts w:hint="eastAsia"/>
        </w:rPr>
        <w:t>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421EA">
        <w:rPr>
          <w:rFonts w:hint="eastAsia"/>
        </w:rPr>
        <w:t>26</w:t>
      </w:r>
      <w:r w:rsidRPr="004421EA">
        <w:rPr>
          <w:rFonts w:hint="eastAsia"/>
        </w:rPr>
        <w:t>．疫情期间，小际使用一种医用免洗洗手液对手部进行消毒。打开瓶盖，发现该液体流动性较差，同时闻到了浓浓的酒精味。查看瓶身上的说明后，确定这种洗手液主要成分为</w:t>
      </w:r>
      <w:r w:rsidRPr="004421EA">
        <w:rPr>
          <w:rFonts w:hint="eastAsia"/>
        </w:rPr>
        <w:t>75%</w:t>
      </w:r>
      <w:r w:rsidRPr="004421EA">
        <w:rPr>
          <w:rFonts w:hint="eastAsia"/>
        </w:rPr>
        <w:t>的酒精。于是，小际所在的兴趣小组对这种洗手液的密度进行了测量。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noProof/>
        </w:rPr>
        <w:drawing>
          <wp:inline distT="0" distB="0" distL="0" distR="0" wp14:anchorId="1F340F1B" wp14:editId="2B343489">
            <wp:extent cx="3497883" cy="1082134"/>
            <wp:effectExtent l="0" t="0" r="762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89799" name=""/>
                    <pic:cNvPicPr/>
                  </pic:nvPicPr>
                  <pic:blipFill>
                    <a:blip r:embed="rId6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1EA">
        <w:rPr>
          <w:noProof/>
        </w:rPr>
        <w:drawing>
          <wp:inline distT="0" distB="0" distL="0" distR="0" wp14:anchorId="0CD02851" wp14:editId="28A755E9">
            <wp:extent cx="739204" cy="1745131"/>
            <wp:effectExtent l="0" t="0" r="381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71864" name=""/>
                    <pic:cNvPicPr/>
                  </pic:nvPicPr>
                  <pic:blipFill>
                    <a:blip r:embed="rId6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【设计实验】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1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实验前，将托盘天平放在水平工作台上，游码移到标尺的零刻度线处，指针静止在如图甲所示位置，此时应将右端的平衡螺母向</w:t>
      </w:r>
      <w:r w:rsidRPr="004421EA">
        <w:rPr>
          <w:rFonts w:hint="eastAsia"/>
        </w:rPr>
        <w:t>_______</w:t>
      </w: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选填“左”或“右”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调节，使天平平衡；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lastRenderedPageBreak/>
        <w:t>（</w:t>
      </w:r>
      <w:r w:rsidRPr="004421EA">
        <w:rPr>
          <w:rFonts w:hint="eastAsia"/>
        </w:rPr>
        <w:t>2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将一个空烧杯放入天平的左盘中，天平重新平衡时，右盘所加砝码及游码位置如图乙所示；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Chars="200" w:left="945" w:hangingChars="250" w:hanging="525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3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将盛有适量洗手液的烧杯放在天平的左盘，天平重新平衡时，右盘所加砝码及游码位置如图丙所示；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ascii="宋体" w:hAnsi="宋体" w:hint="eastAsia"/>
        </w:rPr>
        <w:t>（</w:t>
      </w:r>
      <w:r w:rsidRPr="004421EA">
        <w:rPr>
          <w:rFonts w:hint="eastAsia"/>
        </w:rPr>
        <w:t>4</w:t>
      </w:r>
      <w:r w:rsidRPr="004421EA">
        <w:rPr>
          <w:rFonts w:ascii="宋体" w:hAnsi="宋体" w:hint="eastAsia"/>
        </w:rPr>
        <w:t>）</w:t>
      </w:r>
      <w:r w:rsidRPr="004421EA">
        <w:rPr>
          <w:rFonts w:hint="eastAsia"/>
        </w:rPr>
        <w:t>将烧杯中的洗手液全部倒入量筒；经过一段时间后，观察到量筒内洗手液的体积如图丁所示。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【实验数据处理】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50" w:firstLine="525"/>
      </w:pPr>
      <w:r w:rsidRPr="004421EA">
        <w:rPr>
          <w:rFonts w:hint="eastAsia"/>
        </w:rPr>
        <w:t>在下表中填入实验数据及计算结果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521"/>
        <w:gridCol w:w="1548"/>
        <w:gridCol w:w="1522"/>
        <w:gridCol w:w="1540"/>
        <w:gridCol w:w="1716"/>
      </w:tblGrid>
      <w:tr w:rsidR="002E701F" w:rsidTr="00D330CD">
        <w:tc>
          <w:tcPr>
            <w:tcW w:w="1587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 w:dxaOrig="684" w:dyaOrig="384">
                <v:shape id="_x0000_i1046" type="#_x0000_t75" style="width:34.5pt;height:19.5pt" o:ole="">
                  <v:imagedata r:id="rId65" o:title=""/>
                </v:shape>
                <o:OLEObject Type="Embed" ProgID="Equation.DSMT4" ShapeID="_x0000_i1046" DrawAspect="Content" ObjectID="_1674544591" r:id="rId66"/>
              </w:object>
            </w:r>
          </w:p>
        </w:tc>
        <w:tc>
          <w:tcPr>
            <w:tcW w:w="158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 w:dxaOrig="960" w:dyaOrig="384">
                <v:shape id="_x0000_i1047" type="#_x0000_t75" style="width:48pt;height:19.5pt" o:ole="">
                  <v:imagedata r:id="rId67" o:title=""/>
                </v:shape>
                <o:OLEObject Type="Embed" ProgID="Equation.DSMT4" ShapeID="_x0000_i1047" DrawAspect="Content" ObjectID="_1674544592" r:id="rId68"/>
              </w:object>
            </w:r>
          </w:p>
        </w:tc>
        <w:tc>
          <w:tcPr>
            <w:tcW w:w="1587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 w:dxaOrig="684" w:dyaOrig="384">
                <v:shape id="_x0000_i1048" type="#_x0000_t75" style="width:34.5pt;height:19.5pt" o:ole="">
                  <v:imagedata r:id="rId69" o:title=""/>
                </v:shape>
                <o:OLEObject Type="Embed" ProgID="Equation.DSMT4" ShapeID="_x0000_i1048" DrawAspect="Content" ObjectID="_1674544593" r:id="rId70"/>
              </w:object>
            </w:r>
          </w:p>
        </w:tc>
        <w:tc>
          <w:tcPr>
            <w:tcW w:w="158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 w:dxaOrig="876" w:dyaOrig="396">
                <v:shape id="_x0000_i1049" type="#_x0000_t75" style="width:43.5pt;height:19.5pt" o:ole="">
                  <v:imagedata r:id="rId71" o:title=""/>
                </v:shape>
                <o:OLEObject Type="Embed" ProgID="Equation.DSMT4" ShapeID="_x0000_i1049" DrawAspect="Content" ObjectID="_1674544594" r:id="rId72"/>
              </w:object>
            </w:r>
          </w:p>
        </w:tc>
        <w:tc>
          <w:tcPr>
            <w:tcW w:w="1588" w:type="dxa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6"/>
              </w:rPr>
              <w:object w:dxaOrig="1500" w:dyaOrig="444">
                <v:shape id="_x0000_i1050" type="#_x0000_t75" style="width:75pt;height:22.5pt" o:ole="">
                  <v:imagedata r:id="rId73" o:title=""/>
                </v:shape>
                <o:OLEObject Type="Embed" ProgID="Equation.DSMT4" ShapeID="_x0000_i1050" DrawAspect="Content" ObjectID="_1674544595" r:id="rId74"/>
              </w:object>
            </w:r>
          </w:p>
        </w:tc>
      </w:tr>
      <w:tr w:rsidR="002E701F" w:rsidTr="00D330CD">
        <w:tc>
          <w:tcPr>
            <w:tcW w:w="1587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7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Chars="200" w:firstLine="420"/>
            </w:pPr>
          </w:p>
        </w:tc>
        <w:tc>
          <w:tcPr>
            <w:tcW w:w="1588" w:type="dxa"/>
          </w:tcPr>
          <w:p w:rsidR="002E701F" w:rsidRPr="004421EA" w:rsidRDefault="002E701F" w:rsidP="00D330CD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Chars="200" w:firstLine="420"/>
            </w:pPr>
          </w:p>
        </w:tc>
      </w:tr>
    </w:tbl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 w:rsidRPr="004421EA">
        <w:rPr>
          <w:rFonts w:hint="eastAsia"/>
        </w:rPr>
        <w:t>【实验评估】</w:t>
      </w:r>
    </w:p>
    <w:p w:rsidR="002E701F" w:rsidRPr="004421EA" w:rsidRDefault="002E701F" w:rsidP="002E701F"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Chars="250" w:left="525"/>
      </w:pPr>
      <w:r w:rsidRPr="004421EA">
        <w:rPr>
          <w:rFonts w:hint="eastAsia"/>
        </w:rPr>
        <w:t>小际用这种方法测得洗手液的密度与真实值的差异较大，原因可能是：</w:t>
      </w:r>
      <w:r w:rsidRPr="004421EA">
        <w:rPr>
          <w:rFonts w:hint="eastAsia"/>
        </w:rPr>
        <w:t>____________________________________________________________</w:t>
      </w:r>
      <w:r w:rsidRPr="004421EA">
        <w:rPr>
          <w:rFonts w:hint="eastAsia"/>
        </w:rPr>
        <w:t>。</w:t>
      </w:r>
    </w:p>
    <w:p w:rsidR="00044CC4" w:rsidRDefault="00044CC4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 w:rsidR="00044CC4" w:rsidRDefault="00044CC4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 w:rsidR="00044CC4" w:rsidRDefault="00044CC4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5A4379" w:rsidRDefault="005A4379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5A4379" w:rsidRDefault="005A4379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5A4379" w:rsidRDefault="005A4379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5A4379" w:rsidRDefault="005A4379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44CC4" w:rsidRDefault="00044CC4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 w:rsidR="002E701F" w:rsidRPr="00691D50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 w:rsidRPr="00691D50">
        <w:rPr>
          <w:b/>
          <w:sz w:val="28"/>
          <w:szCs w:val="28"/>
        </w:rPr>
        <w:t>抚州市</w:t>
      </w:r>
      <w:r w:rsidRPr="00691D50">
        <w:rPr>
          <w:b/>
          <w:sz w:val="28"/>
          <w:szCs w:val="28"/>
        </w:rPr>
        <w:t>2020</w:t>
      </w:r>
      <w:r w:rsidRPr="00691D50">
        <w:rPr>
          <w:b/>
          <w:sz w:val="28"/>
          <w:szCs w:val="28"/>
        </w:rPr>
        <w:t>～</w:t>
      </w:r>
      <w:r w:rsidRPr="00691D50">
        <w:rPr>
          <w:b/>
          <w:sz w:val="28"/>
          <w:szCs w:val="28"/>
        </w:rPr>
        <w:t>2021</w:t>
      </w:r>
      <w:r w:rsidRPr="00691D50">
        <w:rPr>
          <w:b/>
          <w:sz w:val="28"/>
          <w:szCs w:val="28"/>
        </w:rPr>
        <w:t>学年度上学期学生学业发展水平测试</w:t>
      </w:r>
    </w:p>
    <w:p w:rsidR="002E701F" w:rsidRPr="00691D50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 w:rsidRPr="00691D50">
        <w:rPr>
          <w:rFonts w:hint="eastAsia"/>
          <w:b/>
          <w:sz w:val="28"/>
          <w:szCs w:val="28"/>
        </w:rPr>
        <w:t>八年级物理试题卷参考答案及评分标准</w:t>
      </w:r>
    </w:p>
    <w:p w:rsidR="002E701F" w:rsidRPr="00691D50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691D50">
        <w:rPr>
          <w:rFonts w:hint="eastAsia"/>
          <w:b/>
        </w:rPr>
        <w:t>一、填空题（共</w:t>
      </w:r>
      <w:r w:rsidRPr="00691D50">
        <w:rPr>
          <w:b/>
        </w:rPr>
        <w:t>20</w:t>
      </w:r>
      <w:r w:rsidRPr="00691D50">
        <w:rPr>
          <w:rFonts w:hint="eastAsia"/>
          <w:b/>
        </w:rPr>
        <w:t>分，每空</w:t>
      </w:r>
      <w:r w:rsidRPr="00691D50">
        <w:rPr>
          <w:b/>
        </w:rPr>
        <w:t>1</w:t>
      </w:r>
      <w:r w:rsidRPr="00691D50">
        <w:rPr>
          <w:rFonts w:hint="eastAsia"/>
          <w:b/>
        </w:rPr>
        <w:t>分）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1</w:t>
      </w:r>
      <w:r w:rsidRPr="00483E2F">
        <w:rPr>
          <w:rFonts w:hint="eastAsia"/>
        </w:rPr>
        <w:t>、</w:t>
      </w:r>
      <w:r w:rsidRPr="00483E2F">
        <w:t>dB</w:t>
      </w:r>
      <w:r w:rsidRPr="00483E2F">
        <w:rPr>
          <w:rFonts w:hint="eastAsia"/>
        </w:rPr>
        <w:t>；</w:t>
      </w:r>
      <w:r w:rsidRPr="00483E2F">
        <w:t>5400</w:t>
      </w:r>
      <w:r>
        <w:rPr>
          <w:rFonts w:hint="eastAsia"/>
        </w:rPr>
        <w:tab/>
      </w:r>
      <w:r w:rsidRPr="00483E2F">
        <w:t>2</w:t>
      </w:r>
      <w:r w:rsidRPr="00483E2F">
        <w:rPr>
          <w:rFonts w:hint="eastAsia"/>
        </w:rPr>
        <w:t>、振动；音色</w:t>
      </w:r>
      <w:r>
        <w:rPr>
          <w:rFonts w:hint="eastAsia"/>
        </w:rPr>
        <w:tab/>
      </w:r>
      <w:r w:rsidRPr="00483E2F">
        <w:t>3</w:t>
      </w:r>
      <w:r w:rsidRPr="00483E2F">
        <w:rPr>
          <w:rFonts w:hint="eastAsia"/>
        </w:rPr>
        <w:t>、静止；流水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4</w:t>
      </w:r>
      <w:r w:rsidRPr="00483E2F">
        <w:rPr>
          <w:rFonts w:hint="eastAsia"/>
        </w:rPr>
        <w:t>、</w:t>
      </w:r>
      <w:r w:rsidRPr="00483E2F">
        <w:t>汽化；液化</w:t>
      </w:r>
      <w:r>
        <w:rPr>
          <w:rFonts w:hint="eastAsia"/>
        </w:rPr>
        <w:tab/>
      </w:r>
      <w:r w:rsidRPr="00483E2F">
        <w:t>5</w:t>
      </w:r>
      <w:r w:rsidRPr="00483E2F">
        <w:rPr>
          <w:rFonts w:hint="eastAsia"/>
        </w:rPr>
        <w:t>、</w:t>
      </w:r>
      <w:r w:rsidRPr="00483E2F">
        <w:t>1m</w:t>
      </w:r>
      <w:r w:rsidRPr="00483E2F">
        <w:t>；不变</w:t>
      </w:r>
      <w:r>
        <w:rPr>
          <w:rFonts w:hint="eastAsia"/>
        </w:rPr>
        <w:tab/>
      </w:r>
      <w:r w:rsidRPr="00483E2F">
        <w:t>6</w:t>
      </w:r>
      <w:r w:rsidRPr="00483E2F">
        <w:rPr>
          <w:rFonts w:hint="eastAsia"/>
        </w:rPr>
        <w:t>、</w:t>
      </w:r>
      <w:r w:rsidRPr="00483E2F">
        <w:t>反射</w:t>
      </w:r>
      <w:r w:rsidRPr="00483E2F">
        <w:rPr>
          <w:rFonts w:hint="eastAsia"/>
        </w:rPr>
        <w:t>；</w:t>
      </w:r>
      <w:r w:rsidRPr="00483E2F">
        <w:t>折射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7</w:t>
      </w:r>
      <w:r w:rsidRPr="00483E2F">
        <w:rPr>
          <w:rFonts w:hint="eastAsia"/>
        </w:rPr>
        <w:t>、</w:t>
      </w:r>
      <w:r w:rsidRPr="00483E2F">
        <w:t>红外</w:t>
      </w:r>
      <w:r w:rsidRPr="00483E2F">
        <w:rPr>
          <w:rFonts w:hint="eastAsia"/>
        </w:rPr>
        <w:t>；</w:t>
      </w:r>
      <w:r w:rsidRPr="00483E2F">
        <w:t>紫外</w:t>
      </w:r>
      <w:r>
        <w:rPr>
          <w:rFonts w:hint="eastAsia"/>
        </w:rPr>
        <w:tab/>
      </w:r>
      <w:r w:rsidRPr="00483E2F">
        <w:t>8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 xml:space="preserve"> </w:t>
      </w:r>
      <w:r w:rsidRPr="00483E2F">
        <w:rPr>
          <w:rFonts w:hint="eastAsia"/>
        </w:rPr>
        <w:t>凸透；大</w:t>
      </w:r>
      <w:r>
        <w:rPr>
          <w:rFonts w:hint="eastAsia"/>
        </w:rPr>
        <w:tab/>
      </w:r>
      <w:r w:rsidRPr="00483E2F">
        <w:t>9</w:t>
      </w:r>
      <w:r w:rsidRPr="00483E2F">
        <w:rPr>
          <w:rFonts w:hint="eastAsia"/>
        </w:rPr>
        <w:t>、</w:t>
      </w:r>
      <w:r w:rsidRPr="00483E2F">
        <w:t>不变；不变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10</w:t>
      </w:r>
      <w:r w:rsidRPr="00483E2F">
        <w:rPr>
          <w:rFonts w:hint="eastAsia"/>
        </w:rPr>
        <w:t>、</w:t>
      </w:r>
      <w:r w:rsidRPr="00483E2F">
        <w:t>较小</w:t>
      </w:r>
      <w:r w:rsidRPr="00483E2F">
        <w:rPr>
          <w:rFonts w:hint="eastAsia"/>
        </w:rPr>
        <w:t>；</w:t>
      </w:r>
      <w:r w:rsidRPr="00483E2F">
        <w:t>较大</w:t>
      </w:r>
    </w:p>
    <w:p w:rsidR="002E701F" w:rsidRPr="00691D50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left="422" w:hangingChars="200" w:hanging="422"/>
        <w:rPr>
          <w:b/>
        </w:rPr>
      </w:pPr>
      <w:bookmarkStart w:id="1" w:name="_Hlk530396001"/>
      <w:r w:rsidRPr="00691D50">
        <w:rPr>
          <w:rFonts w:hint="eastAsia"/>
          <w:b/>
        </w:rPr>
        <w:t>二、选择题（共</w:t>
      </w:r>
      <w:r w:rsidRPr="00691D50">
        <w:rPr>
          <w:b/>
        </w:rPr>
        <w:t>26</w:t>
      </w:r>
      <w:r w:rsidRPr="00691D50">
        <w:rPr>
          <w:rFonts w:hint="eastAsia"/>
          <w:b/>
        </w:rPr>
        <w:t>分，第</w:t>
      </w:r>
      <w:r w:rsidRPr="00691D50">
        <w:rPr>
          <w:b/>
        </w:rPr>
        <w:t>11</w:t>
      </w:r>
      <w:r w:rsidRPr="00691D50">
        <w:rPr>
          <w:rFonts w:hint="eastAsia"/>
          <w:b/>
        </w:rPr>
        <w:t>～</w:t>
      </w:r>
      <w:r w:rsidRPr="00691D50">
        <w:rPr>
          <w:b/>
        </w:rPr>
        <w:t>16</w:t>
      </w:r>
      <w:r w:rsidRPr="00691D50">
        <w:rPr>
          <w:rFonts w:hint="eastAsia"/>
          <w:b/>
        </w:rPr>
        <w:t>小题，每小题只有一个正确答案，每小题</w:t>
      </w:r>
      <w:r w:rsidRPr="00691D50">
        <w:rPr>
          <w:b/>
        </w:rPr>
        <w:t>3</w:t>
      </w:r>
      <w:r w:rsidRPr="00691D50">
        <w:rPr>
          <w:rFonts w:hint="eastAsia"/>
          <w:b/>
        </w:rPr>
        <w:t>分；第</w:t>
      </w:r>
      <w:r w:rsidRPr="00691D50">
        <w:rPr>
          <w:b/>
        </w:rPr>
        <w:t>17</w:t>
      </w:r>
      <w:r w:rsidRPr="00691D50">
        <w:rPr>
          <w:rFonts w:hint="eastAsia"/>
          <w:b/>
        </w:rPr>
        <w:t>、</w:t>
      </w:r>
      <w:r w:rsidRPr="00691D50">
        <w:rPr>
          <w:b/>
        </w:rPr>
        <w:t>18</w:t>
      </w:r>
      <w:r w:rsidRPr="00691D50">
        <w:rPr>
          <w:rFonts w:hint="eastAsia"/>
          <w:b/>
        </w:rPr>
        <w:t>小题为不定项选择题，全部选择正确得</w:t>
      </w:r>
      <w:r w:rsidRPr="00691D50">
        <w:rPr>
          <w:b/>
        </w:rPr>
        <w:t>4</w:t>
      </w:r>
      <w:r w:rsidRPr="00691D50">
        <w:rPr>
          <w:rFonts w:hint="eastAsia"/>
          <w:b/>
        </w:rPr>
        <w:t>分，选择正确但不全得</w:t>
      </w:r>
      <w:r w:rsidRPr="00691D50">
        <w:rPr>
          <w:b/>
        </w:rPr>
        <w:t>1</w:t>
      </w:r>
      <w:r w:rsidRPr="00691D50">
        <w:rPr>
          <w:rFonts w:hint="eastAsia"/>
          <w:b/>
        </w:rPr>
        <w:t>分，不选、多选或错选得</w:t>
      </w:r>
      <w:r w:rsidRPr="00691D50">
        <w:rPr>
          <w:b/>
        </w:rPr>
        <w:t>0</w:t>
      </w:r>
      <w:r w:rsidRPr="00691D50">
        <w:rPr>
          <w:rFonts w:hint="eastAsia"/>
          <w:b/>
        </w:rPr>
        <w:t>分）</w:t>
      </w:r>
    </w:p>
    <w:bookmarkEnd w:id="1"/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11</w:t>
      </w:r>
      <w:r w:rsidRPr="00483E2F">
        <w:rPr>
          <w:rFonts w:hint="eastAsia"/>
        </w:rPr>
        <w:t>、</w:t>
      </w:r>
      <w:r w:rsidRPr="00483E2F">
        <w:t>D</w:t>
      </w:r>
      <w:r w:rsidRPr="00483E2F">
        <w:rPr>
          <w:rFonts w:hint="eastAsia"/>
        </w:rPr>
        <w:t xml:space="preserve"> </w:t>
      </w:r>
      <w:r w:rsidRPr="00483E2F">
        <w:t xml:space="preserve">  12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 xml:space="preserve">C </w:t>
      </w:r>
      <w:r w:rsidRPr="00483E2F">
        <w:t xml:space="preserve">  13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 xml:space="preserve">A </w:t>
      </w:r>
      <w:r w:rsidRPr="00483E2F">
        <w:t xml:space="preserve">   14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 xml:space="preserve">D </w:t>
      </w:r>
      <w:r w:rsidRPr="00483E2F">
        <w:t xml:space="preserve">  15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 xml:space="preserve">A </w:t>
      </w:r>
      <w:r w:rsidRPr="00483E2F">
        <w:t xml:space="preserve">   16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 xml:space="preserve">C </w:t>
      </w:r>
      <w:r w:rsidRPr="00483E2F">
        <w:t xml:space="preserve">  17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>B</w:t>
      </w:r>
      <w:r w:rsidRPr="00483E2F">
        <w:t>D    18</w:t>
      </w:r>
      <w:r w:rsidRPr="00483E2F">
        <w:rPr>
          <w:rFonts w:hint="eastAsia"/>
        </w:rPr>
        <w:t>、</w:t>
      </w:r>
      <w:r w:rsidRPr="00483E2F">
        <w:rPr>
          <w:rFonts w:hint="eastAsia"/>
        </w:rPr>
        <w:t>BC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rPr>
          <w:rFonts w:hint="eastAsia"/>
        </w:rPr>
        <w:t>三、简答与计算题（共</w:t>
      </w:r>
      <w:r w:rsidRPr="00483E2F">
        <w:t>26</w:t>
      </w:r>
      <w:r w:rsidRPr="00483E2F">
        <w:rPr>
          <w:rFonts w:hint="eastAsia"/>
        </w:rPr>
        <w:t>分，第</w:t>
      </w:r>
      <w:r w:rsidRPr="00483E2F">
        <w:t>19</w:t>
      </w:r>
      <w:r w:rsidRPr="00483E2F">
        <w:rPr>
          <w:rFonts w:hint="eastAsia"/>
        </w:rPr>
        <w:t>小题</w:t>
      </w:r>
      <w:r w:rsidRPr="00483E2F">
        <w:t>5</w:t>
      </w:r>
      <w:r w:rsidRPr="00483E2F">
        <w:rPr>
          <w:rFonts w:hint="eastAsia"/>
        </w:rPr>
        <w:t>分，第</w:t>
      </w:r>
      <w:r w:rsidRPr="00483E2F">
        <w:t>20</w:t>
      </w:r>
      <w:r w:rsidRPr="00483E2F">
        <w:rPr>
          <w:rFonts w:hint="eastAsia"/>
        </w:rPr>
        <w:t>小题</w:t>
      </w:r>
      <w:r w:rsidRPr="00483E2F">
        <w:t>6</w:t>
      </w:r>
      <w:r w:rsidRPr="00483E2F">
        <w:rPr>
          <w:rFonts w:hint="eastAsia"/>
        </w:rPr>
        <w:t>分，第</w:t>
      </w:r>
      <w:r w:rsidRPr="00483E2F">
        <w:t>21</w:t>
      </w:r>
      <w:r w:rsidRPr="00483E2F">
        <w:rPr>
          <w:rFonts w:hint="eastAsia"/>
        </w:rPr>
        <w:t>小题</w:t>
      </w:r>
      <w:r w:rsidRPr="00483E2F">
        <w:t>7</w:t>
      </w:r>
      <w:r w:rsidRPr="00483E2F">
        <w:rPr>
          <w:rFonts w:hint="eastAsia"/>
        </w:rPr>
        <w:t>分，第</w:t>
      </w:r>
      <w:r w:rsidRPr="00483E2F">
        <w:t>22</w:t>
      </w:r>
      <w:r w:rsidRPr="00483E2F">
        <w:rPr>
          <w:rFonts w:hint="eastAsia"/>
        </w:rPr>
        <w:t>小题</w:t>
      </w:r>
      <w:r w:rsidRPr="00483E2F">
        <w:t>8</w:t>
      </w:r>
      <w:r w:rsidRPr="00483E2F">
        <w:rPr>
          <w:rFonts w:hint="eastAsia"/>
        </w:rPr>
        <w:t>分）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 w:rsidRPr="00483E2F">
        <w:t>19</w:t>
      </w:r>
      <w:r w:rsidRPr="00483E2F">
        <w:rPr>
          <w:rFonts w:hint="eastAsia"/>
        </w:rPr>
        <w:t>、答：</w:t>
      </w:r>
      <w:r w:rsidRPr="00483E2F">
        <w:t>用酒精棉球擦皮肤，皮肤表面的酒精很快消失，由液态变成了气态，这个变化属于汽化（或蒸发），汽化（或蒸发）要吸热，有制冷作用，因此病人会感到擦酒精的地方比较凉。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20</w:t>
      </w:r>
      <w:r w:rsidRPr="00483E2F">
        <w:rPr>
          <w:rFonts w:hint="eastAsia"/>
        </w:rPr>
        <w:t>、解：（</w:t>
      </w:r>
      <w:r w:rsidRPr="00483E2F">
        <w:rPr>
          <w:rFonts w:hint="eastAsia"/>
        </w:rPr>
        <w:t>1</w:t>
      </w:r>
      <w:r w:rsidRPr="00483E2F">
        <w:rPr>
          <w:rFonts w:hint="eastAsia"/>
        </w:rPr>
        <w:t>）</w:t>
      </w:r>
      <w:r>
        <w:rPr>
          <w:position w:val="-6"/>
        </w:rPr>
        <w:object w:dxaOrig="1584" w:dyaOrig="276">
          <v:shape id="_x0000_i1051" type="#_x0000_t75" style="width:79.5pt;height:13.5pt" o:ole="">
            <v:imagedata r:id="rId75" o:title=""/>
          </v:shape>
          <o:OLEObject Type="Embed" ProgID="Equation.DSMT4" ShapeID="_x0000_i1051" DrawAspect="Content" ObjectID="_1674544596" r:id="rId76"/>
        </w:object>
      </w:r>
      <w:r w:rsidRPr="00483E2F">
        <w:rPr>
          <w:rFonts w:hint="eastAsia"/>
        </w:rPr>
        <w:t>………………</w:t>
      </w:r>
      <w:r w:rsidRPr="00483E2F">
        <w:rPr>
          <w:rFonts w:hint="eastAsia"/>
        </w:rPr>
        <w:t>1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00" w:firstLine="1260"/>
      </w:pPr>
      <w:r>
        <w:rPr>
          <w:position w:val="-24"/>
        </w:rPr>
        <w:object w:dxaOrig="2256" w:dyaOrig="624">
          <v:shape id="_x0000_i1052" type="#_x0000_t75" style="width:112.5pt;height:31.5pt" o:ole="">
            <v:imagedata r:id="rId77" o:title=""/>
          </v:shape>
          <o:OLEObject Type="Embed" ProgID="Equation.DSMT4" ShapeID="_x0000_i1052" DrawAspect="Content" ObjectID="_1674544597" r:id="rId78"/>
        </w:object>
      </w:r>
      <w:r w:rsidRPr="00483E2F">
        <w:rPr>
          <w:rFonts w:hint="eastAsia"/>
        </w:rPr>
        <w:t>………</w:t>
      </w:r>
      <w:r w:rsidRPr="00483E2F">
        <w:rPr>
          <w:rFonts w:hint="eastAsia"/>
        </w:rPr>
        <w:t>2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2</w:t>
      </w:r>
      <w:r w:rsidRPr="00483E2F">
        <w:rPr>
          <w:rFonts w:hint="eastAsia"/>
        </w:rPr>
        <w:t>）</w:t>
      </w:r>
      <w:r>
        <w:rPr>
          <w:position w:val="-24"/>
        </w:rPr>
        <w:object w:dxaOrig="3036" w:dyaOrig="624">
          <v:shape id="_x0000_i1053" type="#_x0000_t75" style="width:151.5pt;height:31.5pt" o:ole="">
            <v:imagedata r:id="rId79" o:title=""/>
          </v:shape>
          <o:OLEObject Type="Embed" ProgID="Equation.DSMT4" ShapeID="_x0000_i1053" DrawAspect="Content" ObjectID="_1674544598" r:id="rId80"/>
        </w:object>
      </w:r>
      <w:r w:rsidRPr="00483E2F">
        <w:rPr>
          <w:rFonts w:hint="eastAsia"/>
        </w:rPr>
        <w:t>……………………………………………………</w:t>
      </w:r>
      <w:r w:rsidRPr="00483E2F">
        <w:rPr>
          <w:rFonts w:hint="eastAsia"/>
        </w:rPr>
        <w:t>3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lastRenderedPageBreak/>
        <w:t>21</w:t>
      </w:r>
      <w:r w:rsidRPr="00483E2F">
        <w:rPr>
          <w:rFonts w:hint="eastAsia"/>
        </w:rPr>
        <w:t>、解：（</w:t>
      </w:r>
      <w:r w:rsidRPr="00483E2F">
        <w:rPr>
          <w:rFonts w:hint="eastAsia"/>
        </w:rPr>
        <w:t>1</w:t>
      </w:r>
      <w:r w:rsidRPr="00483E2F">
        <w:rPr>
          <w:rFonts w:hint="eastAsia"/>
        </w:rPr>
        <w:t>）</w:t>
      </w:r>
      <w:r>
        <w:rPr>
          <w:position w:val="-14"/>
        </w:rPr>
        <w:object w:dxaOrig="4080" w:dyaOrig="384">
          <v:shape id="_x0000_i1054" type="#_x0000_t75" style="width:204pt;height:19.5pt" o:ole="">
            <v:imagedata r:id="rId81" o:title=""/>
          </v:shape>
          <o:OLEObject Type="Embed" ProgID="Equation.DSMT4" ShapeID="_x0000_i1054" DrawAspect="Content" ObjectID="_1674544599" r:id="rId82"/>
        </w:object>
      </w:r>
      <w:r w:rsidRPr="00483E2F">
        <w:rPr>
          <w:rFonts w:hint="eastAsia"/>
        </w:rPr>
        <w:t>………………………………………</w:t>
      </w:r>
      <w:r w:rsidRPr="00483E2F">
        <w:rPr>
          <w:rFonts w:hint="eastAsia"/>
        </w:rPr>
        <w:t>1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00" w:firstLine="1260"/>
      </w:pPr>
      <w:r>
        <w:rPr>
          <w:position w:val="-16"/>
        </w:rPr>
        <w:object w:dxaOrig="5520" w:dyaOrig="444">
          <v:shape id="_x0000_i1055" type="#_x0000_t75" style="width:276pt;height:22.5pt" o:ole="">
            <v:imagedata r:id="rId83" o:title=""/>
          </v:shape>
          <o:OLEObject Type="Embed" ProgID="Equation.DSMT4" ShapeID="_x0000_i1055" DrawAspect="Content" ObjectID="_1674544600" r:id="rId84"/>
        </w:object>
      </w:r>
      <w:r>
        <w:rPr>
          <w:rFonts w:hint="eastAsia"/>
        </w:rPr>
        <w:t>………………………</w:t>
      </w:r>
      <w:r w:rsidRPr="00483E2F">
        <w:rPr>
          <w:rFonts w:hint="eastAsia"/>
        </w:rPr>
        <w:t>2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2</w:t>
      </w:r>
      <w:r w:rsidRPr="00483E2F">
        <w:rPr>
          <w:rFonts w:hint="eastAsia"/>
        </w:rPr>
        <w:t>）</w:t>
      </w:r>
      <w:r>
        <w:rPr>
          <w:position w:val="-16"/>
        </w:rPr>
        <w:object w:dxaOrig="6480" w:dyaOrig="444">
          <v:shape id="_x0000_i1056" type="#_x0000_t75" style="width:324pt;height:22.5pt" o:ole="">
            <v:imagedata r:id="rId85" o:title=""/>
          </v:shape>
          <o:OLEObject Type="Embed" ProgID="Equation.DSMT4" ShapeID="_x0000_i1056" DrawAspect="Content" ObjectID="_1674544601" r:id="rId86"/>
        </w:object>
      </w:r>
      <w:r>
        <w:rPr>
          <w:rFonts w:hint="eastAsia"/>
        </w:rPr>
        <w:t>……………</w:t>
      </w:r>
      <w:r w:rsidRPr="00483E2F">
        <w:rPr>
          <w:rFonts w:hint="eastAsia"/>
        </w:rPr>
        <w:t>2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350" w:firstLine="735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3</w:t>
      </w:r>
      <w:r w:rsidRPr="00483E2F">
        <w:rPr>
          <w:rFonts w:hint="eastAsia"/>
        </w:rPr>
        <w:t>）</w:t>
      </w:r>
      <w:r>
        <w:rPr>
          <w:position w:val="-16"/>
        </w:rPr>
        <w:object w:dxaOrig="6633" w:dyaOrig="444">
          <v:shape id="_x0000_i1057" type="#_x0000_t75" style="width:331.5pt;height:22.5pt" o:ole="">
            <v:imagedata r:id="rId87" o:title=""/>
          </v:shape>
          <o:OLEObject Type="Embed" ProgID="Equation.DSMT4" ShapeID="_x0000_i1057" DrawAspect="Content" ObjectID="_1674544602" r:id="rId88"/>
        </w:object>
      </w:r>
      <w:r w:rsidRPr="00483E2F">
        <w:rPr>
          <w:rFonts w:hint="eastAsia"/>
        </w:rPr>
        <w:t>…………</w:t>
      </w:r>
      <w:r w:rsidRPr="00483E2F">
        <w:rPr>
          <w:rFonts w:hint="eastAsia"/>
        </w:rPr>
        <w:t>2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22</w:t>
      </w:r>
      <w:r w:rsidRPr="00483E2F">
        <w:rPr>
          <w:rFonts w:hint="eastAsia"/>
        </w:rPr>
        <w:t>、解：（</w:t>
      </w:r>
      <w:r w:rsidRPr="00483E2F">
        <w:rPr>
          <w:rFonts w:hint="eastAsia"/>
        </w:rPr>
        <w:t>1</w:t>
      </w:r>
      <w:r w:rsidRPr="00483E2F">
        <w:rPr>
          <w:rFonts w:hint="eastAsia"/>
        </w:rPr>
        <w:t>）</w:t>
      </w:r>
      <w:r>
        <w:rPr>
          <w:position w:val="-32"/>
        </w:rPr>
        <w:object w:dxaOrig="3732" w:dyaOrig="720">
          <v:shape id="_x0000_i1058" type="#_x0000_t75" style="width:186.75pt;height:36pt" o:ole="">
            <v:imagedata r:id="rId89" o:title=""/>
          </v:shape>
          <o:OLEObject Type="Embed" ProgID="Equation.DSMT4" ShapeID="_x0000_i1058" DrawAspect="Content" ObjectID="_1674544603" r:id="rId90"/>
        </w:object>
      </w:r>
      <w:r w:rsidRPr="00483E2F">
        <w:rPr>
          <w:rFonts w:hint="eastAsia"/>
        </w:rPr>
        <w:t>…………………………………</w:t>
      </w:r>
      <w:r w:rsidRPr="00483E2F">
        <w:rPr>
          <w:rFonts w:hint="eastAsia"/>
        </w:rPr>
        <w:t>1</w:t>
      </w:r>
      <w:r w:rsidRPr="00483E2F">
        <w:rPr>
          <w:rFonts w:hint="eastAsia"/>
        </w:rPr>
        <w:t>分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00" w:firstLine="1260"/>
      </w:pPr>
      <w:r>
        <w:object w:dxaOrig="228" w:dyaOrig="192">
          <v:shape id="_x0000_i1059" type="#_x0000_t75" style="width:11.25pt;height:9.75pt" o:ole="">
            <v:imagedata r:id="rId91" o:title=""/>
          </v:shape>
          <o:OLEObject Type="Embed" ProgID="Equation.DSMT4" ShapeID="_x0000_i1059" DrawAspect="Content" ObjectID="_1674544604" r:id="rId92"/>
        </w:object>
      </w:r>
      <w:r w:rsidRPr="00483E2F">
        <w:rPr>
          <w:rFonts w:hint="eastAsia"/>
        </w:rPr>
        <w:t>桶装满水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00" w:firstLine="1260"/>
      </w:pPr>
      <w:r>
        <w:object w:dxaOrig="228" w:dyaOrig="192">
          <v:shape id="_x0000_i1060" type="#_x0000_t75" style="width:11.25pt;height:9.75pt" o:ole="">
            <v:imagedata r:id="rId93" o:title=""/>
          </v:shape>
          <o:OLEObject Type="Embed" ProgID="Equation.DSMT4" ShapeID="_x0000_i1060" DrawAspect="Content" ObjectID="_1674544605" r:id="rId94"/>
        </w:object>
      </w:r>
      <w:r>
        <w:rPr>
          <w:position w:val="-14"/>
        </w:rPr>
        <w:object w:dxaOrig="1896" w:dyaOrig="408">
          <v:shape id="_x0000_i1061" type="#_x0000_t75" style="width:94.5pt;height:20.25pt" o:ole="">
            <v:imagedata r:id="rId95" o:title=""/>
          </v:shape>
          <o:OLEObject Type="Embed" ProgID="Equation.DSMT4" ShapeID="_x0000_i1061" DrawAspect="Content" ObjectID="_1674544606" r:id="rId96"/>
        </w:object>
      </w:r>
      <w:r w:rsidRPr="00483E2F">
        <w:rPr>
          <w:rFonts w:hint="eastAsia"/>
        </w:rPr>
        <w:t>…………………………………………………</w:t>
      </w:r>
      <w:r w:rsidRPr="00483E2F">
        <w:rPr>
          <w:rFonts w:hint="eastAsia"/>
        </w:rPr>
        <w:t>1</w:t>
      </w:r>
      <w:r w:rsidRPr="00483E2F">
        <w:rPr>
          <w:rFonts w:hint="eastAsia"/>
        </w:rPr>
        <w:t>分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400" w:firstLine="840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2</w:t>
      </w:r>
      <w:r w:rsidRPr="00483E2F">
        <w:rPr>
          <w:rFonts w:hint="eastAsia"/>
        </w:rPr>
        <w:t>）</w:t>
      </w:r>
      <w:r>
        <w:rPr>
          <w:position w:val="-14"/>
        </w:rPr>
        <w:object w:dxaOrig="1896" w:dyaOrig="408">
          <v:shape id="_x0000_i1062" type="#_x0000_t75" style="width:94.5pt;height:20.25pt" o:ole="">
            <v:imagedata r:id="rId97" o:title=""/>
          </v:shape>
          <o:OLEObject Type="Embed" ProgID="Equation.DSMT4" ShapeID="_x0000_i1062" DrawAspect="Content" ObjectID="_1674544607" r:id="rId98"/>
        </w:object>
      </w:r>
      <w:r w:rsidRPr="00483E2F">
        <w:rPr>
          <w:rFonts w:hint="eastAsia"/>
        </w:rPr>
        <w:t xml:space="preserve"> </w:t>
      </w:r>
      <w:r w:rsidRPr="00483E2F">
        <w:rPr>
          <w:rFonts w:hint="eastAsia"/>
        </w:rPr>
        <w:t>…………</w:t>
      </w:r>
      <w:r w:rsidRPr="00483E2F">
        <w:rPr>
          <w:rFonts w:hint="eastAsia"/>
        </w:rPr>
        <w:t>1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50" w:firstLine="1365"/>
      </w:pPr>
      <w:r>
        <w:rPr>
          <w:position w:val="-32"/>
        </w:rPr>
        <w:object w:dxaOrig="3768" w:dyaOrig="720">
          <v:shape id="_x0000_i1063" type="#_x0000_t75" style="width:188.25pt;height:36pt" o:ole="">
            <v:imagedata r:id="rId99" o:title=""/>
          </v:shape>
          <o:OLEObject Type="Embed" ProgID="Equation.DSMT4" ShapeID="_x0000_i1063" DrawAspect="Content" ObjectID="_1674544608" r:id="rId100"/>
        </w:object>
      </w:r>
      <w:r w:rsidRPr="00483E2F">
        <w:rPr>
          <w:rFonts w:hint="eastAsia"/>
        </w:rPr>
        <w:t>…………………………………</w:t>
      </w:r>
      <w:r w:rsidRPr="00483E2F">
        <w:rPr>
          <w:rFonts w:hint="eastAsia"/>
        </w:rPr>
        <w:t>1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400" w:firstLine="840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3</w:t>
      </w:r>
      <w:r w:rsidRPr="00483E2F">
        <w:rPr>
          <w:rFonts w:hint="eastAsia"/>
        </w:rPr>
        <w:t>）</w:t>
      </w:r>
      <w:r>
        <w:rPr>
          <w:position w:val="-12"/>
        </w:rPr>
        <w:object w:dxaOrig="4824" w:dyaOrig="384">
          <v:shape id="_x0000_i1064" type="#_x0000_t75" style="width:241.5pt;height:19.5pt" o:ole="">
            <v:imagedata r:id="rId101" o:title=""/>
          </v:shape>
          <o:OLEObject Type="Embed" ProgID="Equation.DSMT4" ShapeID="_x0000_i1064" DrawAspect="Content" ObjectID="_1674544609" r:id="rId102"/>
        </w:object>
      </w:r>
      <w:r w:rsidRPr="00483E2F">
        <w:rPr>
          <w:rFonts w:hint="eastAsia"/>
        </w:rPr>
        <w:t>……………………</w:t>
      </w:r>
      <w:r w:rsidRPr="00483E2F">
        <w:rPr>
          <w:rFonts w:hint="eastAsia"/>
        </w:rPr>
        <w:t>2</w:t>
      </w:r>
      <w:r w:rsidRPr="00483E2F">
        <w:rPr>
          <w:rFonts w:hint="eastAsia"/>
        </w:rPr>
        <w:t>分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50" w:firstLine="1365"/>
      </w:pPr>
      <w:r>
        <w:rPr>
          <w:position w:val="-30"/>
        </w:rPr>
        <w:object w:dxaOrig="2784" w:dyaOrig="720">
          <v:shape id="_x0000_i1065" type="#_x0000_t75" style="width:139.5pt;height:36pt" o:ole="">
            <v:imagedata r:id="rId103" o:title=""/>
          </v:shape>
          <o:OLEObject Type="Embed" ProgID="Equation.DSMT4" ShapeID="_x0000_i1065" DrawAspect="Content" ObjectID="_1674544610" r:id="rId104"/>
        </w:object>
      </w:r>
      <w:r>
        <w:rPr>
          <w:rFonts w:hint="eastAsia"/>
        </w:rPr>
        <w:t>（车）</w:t>
      </w:r>
      <w:r w:rsidRPr="00483E2F">
        <w:rPr>
          <w:rFonts w:hint="eastAsia"/>
        </w:rPr>
        <w:t>…………</w:t>
      </w:r>
      <w:r w:rsidRPr="00483E2F">
        <w:rPr>
          <w:rFonts w:hint="eastAsia"/>
        </w:rPr>
        <w:t>2</w:t>
      </w:r>
      <w:r w:rsidRPr="00483E2F">
        <w:rPr>
          <w:rFonts w:hint="eastAsia"/>
        </w:rPr>
        <w:t>分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650" w:firstLine="1365"/>
      </w:pPr>
      <w:r w:rsidRPr="00483E2F">
        <w:rPr>
          <w:rFonts w:hint="eastAsia"/>
        </w:rPr>
        <w:t>（用体积计算，答案正确，也给分）</w:t>
      </w:r>
    </w:p>
    <w:p w:rsidR="002E701F" w:rsidRPr="008D7718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 w:rsidRPr="008D7718">
        <w:rPr>
          <w:rFonts w:hint="eastAsia"/>
          <w:b/>
        </w:rPr>
        <w:t>四、实验与探究题</w:t>
      </w:r>
      <w:r w:rsidRPr="008D7718">
        <w:rPr>
          <w:rFonts w:hint="eastAsia"/>
          <w:b/>
          <w:noProof/>
        </w:rPr>
        <w:drawing>
          <wp:inline distT="0" distB="0" distL="0" distR="0" wp14:anchorId="3697A51C" wp14:editId="72A5F85D">
            <wp:extent cx="2857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1351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18">
        <w:rPr>
          <w:rFonts w:hint="eastAsia"/>
          <w:b/>
        </w:rPr>
        <w:t>（共</w:t>
      </w:r>
      <w:r w:rsidRPr="008D7718">
        <w:rPr>
          <w:b/>
        </w:rPr>
        <w:t>28</w:t>
      </w:r>
      <w:r w:rsidRPr="008D7718">
        <w:rPr>
          <w:rFonts w:hint="eastAsia"/>
          <w:b/>
        </w:rPr>
        <w:t>分，每小题各</w:t>
      </w:r>
      <w:r w:rsidRPr="008D7718">
        <w:rPr>
          <w:b/>
        </w:rPr>
        <w:t>7</w:t>
      </w:r>
      <w:r w:rsidRPr="008D7718">
        <w:rPr>
          <w:rFonts w:hint="eastAsia"/>
          <w:b/>
        </w:rPr>
        <w:t>分）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23</w:t>
      </w:r>
      <w:r w:rsidRPr="00483E2F">
        <w:rPr>
          <w:rFonts w:hint="eastAsia"/>
        </w:rPr>
        <w:t>、</w:t>
      </w:r>
      <w:r>
        <w:rPr>
          <w:rFonts w:hint="eastAsia"/>
        </w:rPr>
        <w:t>（</w:t>
      </w:r>
      <w:r w:rsidRPr="00483E2F">
        <w:rPr>
          <w:rFonts w:hint="eastAsia"/>
        </w:rPr>
        <w:t>每空</w:t>
      </w:r>
      <w:r w:rsidRPr="00483E2F">
        <w:t>1</w:t>
      </w:r>
      <w:r w:rsidRPr="00483E2F">
        <w:rPr>
          <w:rFonts w:hint="eastAsia"/>
        </w:rPr>
        <w:t>分</w:t>
      </w:r>
      <w:r>
        <w:rPr>
          <w:rFonts w:hint="eastAsia"/>
        </w:rPr>
        <w:t>）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lastRenderedPageBreak/>
        <w:t>（</w:t>
      </w:r>
      <w:r w:rsidRPr="00483E2F">
        <w:t>1</w:t>
      </w:r>
      <w:r w:rsidRPr="00483E2F">
        <w:t>）</w:t>
      </w:r>
      <w:r w:rsidRPr="00483E2F">
        <w:rPr>
          <w:rFonts w:hint="eastAsia"/>
        </w:rPr>
        <w:t>0.1</w:t>
      </w:r>
      <w:r w:rsidRPr="00483E2F">
        <w:t>；</w:t>
      </w:r>
      <w:r w:rsidRPr="00483E2F">
        <w:rPr>
          <w:rFonts w:hint="eastAsia"/>
        </w:rPr>
        <w:t>A</w:t>
      </w:r>
      <w:r>
        <w:rPr>
          <w:rFonts w:hint="eastAsia"/>
        </w:rPr>
        <w:t>；</w:t>
      </w:r>
      <w:r w:rsidRPr="00483E2F">
        <w:rPr>
          <w:rFonts w:hint="eastAsia"/>
        </w:rPr>
        <w:t>2</w:t>
      </w:r>
      <w:r w:rsidRPr="00483E2F">
        <w:t>.</w:t>
      </w:r>
      <w:r w:rsidRPr="00483E2F">
        <w:rPr>
          <w:rFonts w:hint="eastAsia"/>
        </w:rPr>
        <w:t>46</w:t>
      </w:r>
      <w:r w:rsidRPr="00483E2F">
        <w:t>（</w:t>
      </w:r>
      <w:r>
        <w:rPr>
          <w:position w:val="-6"/>
        </w:rPr>
        <w:object w:dxaOrig="624" w:dyaOrig="276">
          <v:shape id="_x0000_i1066" type="#_x0000_t75" style="width:31.5pt;height:13.5pt" o:ole="">
            <v:imagedata r:id="rId106" o:title=""/>
          </v:shape>
          <o:OLEObject Type="Embed" ProgID="Equation.DSMT4" ShapeID="_x0000_i1066" DrawAspect="Content" ObjectID="_1674544611" r:id="rId107"/>
        </w:object>
      </w:r>
      <w:r w:rsidRPr="00483E2F">
        <w:t>也给分）</w:t>
      </w:r>
      <w:r w:rsidRPr="00483E2F">
        <w:rPr>
          <w:rFonts w:hint="eastAsia"/>
        </w:rPr>
        <w:t>；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</w:t>
      </w:r>
      <w:r w:rsidRPr="00483E2F">
        <w:t>2</w:t>
      </w:r>
      <w:r w:rsidRPr="00483E2F">
        <w:t>）</w:t>
      </w:r>
      <w:r w:rsidRPr="00483E2F">
        <w:rPr>
          <w:rFonts w:hint="eastAsia"/>
        </w:rPr>
        <w:t>液体的热胀冷缩</w:t>
      </w:r>
      <w:r w:rsidRPr="00483E2F">
        <w:t>；</w:t>
      </w:r>
      <w:r w:rsidRPr="00483E2F">
        <w:rPr>
          <w:rFonts w:hint="eastAsia"/>
        </w:rPr>
        <w:t>内径大小（或内径粗细）</w:t>
      </w:r>
      <w:r>
        <w:rPr>
          <w:rFonts w:hint="eastAsia"/>
        </w:rPr>
        <w:t>；</w:t>
      </w:r>
      <w:r w:rsidRPr="00483E2F">
        <w:rPr>
          <w:rFonts w:hint="eastAsia"/>
        </w:rPr>
        <w:t>降低；</w:t>
      </w:r>
      <w:r w:rsidRPr="00483E2F">
        <w:t>-22</w:t>
      </w:r>
      <w:r w:rsidRPr="00483E2F">
        <w:rPr>
          <w:rFonts w:ascii="宋体" w:hAnsi="宋体" w:cs="宋体" w:hint="eastAsia"/>
        </w:rPr>
        <w:t>℃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24</w:t>
      </w:r>
      <w:r w:rsidRPr="00483E2F">
        <w:rPr>
          <w:rFonts w:hint="eastAsia"/>
        </w:rPr>
        <w:t>、</w:t>
      </w:r>
      <w:r>
        <w:rPr>
          <w:rFonts w:hint="eastAsia"/>
        </w:rPr>
        <w:t>（</w:t>
      </w:r>
      <w:r w:rsidRPr="00483E2F">
        <w:rPr>
          <w:rFonts w:hint="eastAsia"/>
        </w:rPr>
        <w:t>每空</w:t>
      </w:r>
      <w:r w:rsidRPr="00483E2F">
        <w:t>1</w:t>
      </w:r>
      <w:r w:rsidRPr="00483E2F">
        <w:rPr>
          <w:rFonts w:hint="eastAsia"/>
        </w:rPr>
        <w:t>分</w:t>
      </w:r>
      <w:r>
        <w:rPr>
          <w:rFonts w:hint="eastAsia"/>
        </w:rPr>
        <w:t>）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（一）（</w:t>
      </w:r>
      <w:r w:rsidRPr="00483E2F">
        <w:t>1</w:t>
      </w:r>
      <w:r w:rsidRPr="00483E2F">
        <w:t>）</w:t>
      </w:r>
      <w:r w:rsidRPr="00483E2F">
        <w:t>1.2</w:t>
      </w:r>
      <w:r w:rsidRPr="00483E2F">
        <w:t>；（</w:t>
      </w:r>
      <w:r w:rsidRPr="00483E2F">
        <w:t>2</w:t>
      </w:r>
      <w:r w:rsidRPr="00483E2F">
        <w:t>）时间；小于；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（二）</w:t>
      </w:r>
      <w:r w:rsidRPr="00483E2F">
        <w:rPr>
          <w:rFonts w:hint="eastAsia"/>
        </w:rPr>
        <w:t>（</w:t>
      </w:r>
      <w:r w:rsidRPr="00483E2F">
        <w:rPr>
          <w:rFonts w:hint="eastAsia"/>
        </w:rPr>
        <w:t>1</w:t>
      </w:r>
      <w:r w:rsidRPr="00483E2F">
        <w:rPr>
          <w:rFonts w:hint="eastAsia"/>
        </w:rPr>
        <w:t>）试管</w:t>
      </w:r>
      <w:r w:rsidRPr="00483E2F">
        <w:rPr>
          <w:rFonts w:hint="eastAsia"/>
        </w:rPr>
        <w:t>B</w:t>
      </w:r>
      <w:r w:rsidRPr="00483E2F">
        <w:rPr>
          <w:rFonts w:hint="eastAsia"/>
        </w:rPr>
        <w:t>碰到了烧杯底；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250" w:firstLine="525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2</w:t>
      </w:r>
      <w:r w:rsidRPr="00483E2F">
        <w:rPr>
          <w:rFonts w:hint="eastAsia"/>
        </w:rPr>
        <w:t>）物质受热均匀；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firstLineChars="250" w:firstLine="525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3</w:t>
      </w:r>
      <w:r w:rsidRPr="00483E2F">
        <w:rPr>
          <w:rFonts w:hint="eastAsia"/>
        </w:rPr>
        <w:t>）物质</w:t>
      </w:r>
      <w:r w:rsidRPr="00483E2F">
        <w:rPr>
          <w:rFonts w:hint="eastAsia"/>
        </w:rPr>
        <w:t>A</w:t>
      </w:r>
      <w:r w:rsidRPr="00483E2F">
        <w:rPr>
          <w:rFonts w:hint="eastAsia"/>
        </w:rPr>
        <w:t>；固液共存态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rPr>
          <w:rFonts w:hint="eastAsia"/>
        </w:rPr>
        <w:t>25</w:t>
      </w:r>
      <w:r w:rsidRPr="00483E2F">
        <w:rPr>
          <w:rFonts w:hint="eastAsia"/>
        </w:rPr>
        <w:t>、</w:t>
      </w:r>
      <w:r>
        <w:rPr>
          <w:rFonts w:hint="eastAsia"/>
        </w:rPr>
        <w:t>（</w:t>
      </w:r>
      <w:r w:rsidRPr="00483E2F">
        <w:rPr>
          <w:rFonts w:hint="eastAsia"/>
        </w:rPr>
        <w:t>每空</w:t>
      </w:r>
      <w:r w:rsidRPr="00483E2F">
        <w:t>1</w:t>
      </w:r>
      <w:r w:rsidRPr="00483E2F">
        <w:rPr>
          <w:rFonts w:hint="eastAsia"/>
        </w:rPr>
        <w:t>分</w:t>
      </w:r>
      <w:r>
        <w:rPr>
          <w:rFonts w:hint="eastAsia"/>
        </w:rPr>
        <w:t>）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</w:t>
      </w:r>
      <w:r w:rsidRPr="00483E2F">
        <w:t>1</w:t>
      </w:r>
      <w:r w:rsidRPr="00483E2F">
        <w:t>）</w:t>
      </w:r>
      <w:r w:rsidRPr="00483E2F">
        <w:rPr>
          <w:rFonts w:hint="eastAsia"/>
        </w:rPr>
        <w:t>10.0cm</w:t>
      </w:r>
      <w:r w:rsidRPr="00483E2F">
        <w:rPr>
          <w:rFonts w:hint="eastAsia"/>
        </w:rPr>
        <w:t>（</w:t>
      </w:r>
      <w:r w:rsidRPr="00483E2F">
        <w:rPr>
          <w:rFonts w:hint="eastAsia"/>
        </w:rPr>
        <w:t>10cm</w:t>
      </w:r>
      <w:r w:rsidRPr="00483E2F">
        <w:rPr>
          <w:rFonts w:hint="eastAsia"/>
        </w:rPr>
        <w:t>也给分）；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</w:t>
      </w:r>
      <w:r w:rsidRPr="00483E2F">
        <w:t>2</w:t>
      </w:r>
      <w:r w:rsidRPr="00483E2F">
        <w:t>）</w:t>
      </w:r>
      <w:r w:rsidRPr="00483E2F">
        <w:rPr>
          <w:rFonts w:hint="eastAsia"/>
        </w:rPr>
        <w:t>同一高度；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</w:t>
      </w:r>
      <w:r w:rsidRPr="00483E2F">
        <w:t>3</w:t>
      </w:r>
      <w:r w:rsidRPr="00483E2F">
        <w:t>）</w:t>
      </w:r>
      <w:r w:rsidRPr="00483E2F">
        <w:rPr>
          <w:rFonts w:ascii="宋体" w:hAnsi="宋体" w:cs="宋体" w:hint="eastAsia"/>
        </w:rPr>
        <w:t>①</w:t>
      </w:r>
      <w:r>
        <w:rPr>
          <w:position w:val="-10"/>
        </w:rPr>
        <w:object w:dxaOrig="744" w:dyaOrig="324">
          <v:shape id="_x0000_i1067" type="#_x0000_t75" style="width:37.5pt;height:16.5pt" o:ole="">
            <v:imagedata r:id="rId108" o:title=""/>
          </v:shape>
          <o:OLEObject Type="Embed" ProgID="Equation.DSMT4" ShapeID="_x0000_i1067" DrawAspect="Content" ObjectID="_1674544612" r:id="rId109"/>
        </w:object>
      </w:r>
      <w:r w:rsidRPr="00483E2F">
        <w:rPr>
          <w:rFonts w:hint="eastAsia"/>
        </w:rPr>
        <w:t>（或“物体到凸透镜的距离大于二倍焦距”、“物距大于二倍焦距”）</w:t>
      </w:r>
      <w:r w:rsidRPr="00483E2F">
        <w:rPr>
          <w:rFonts w:ascii="宋体" w:hAnsi="宋体" w:cs="宋体" w:hint="eastAsia"/>
        </w:rPr>
        <w:t>②</w:t>
      </w:r>
      <w:r w:rsidRPr="00483E2F">
        <w:rPr>
          <w:rFonts w:hint="eastAsia"/>
        </w:rPr>
        <w:t>变</w:t>
      </w:r>
      <w:r w:rsidRPr="00483E2F">
        <w:t>大</w:t>
      </w:r>
      <w:r w:rsidRPr="00483E2F">
        <w:rPr>
          <w:rFonts w:hint="eastAsia"/>
        </w:rPr>
        <w:t>；变大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</w:t>
      </w:r>
      <w:r w:rsidRPr="00483E2F">
        <w:t>4</w:t>
      </w:r>
      <w:r w:rsidRPr="00483E2F">
        <w:t>）</w:t>
      </w:r>
      <w:r w:rsidRPr="00483E2F">
        <w:rPr>
          <w:rFonts w:hint="eastAsia"/>
        </w:rPr>
        <w:t>虚；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t>（</w:t>
      </w:r>
      <w:r w:rsidRPr="00483E2F">
        <w:t>5</w:t>
      </w:r>
      <w:r w:rsidRPr="00483E2F">
        <w:t>）</w:t>
      </w:r>
      <w:r w:rsidRPr="00483E2F">
        <w:rPr>
          <w:rFonts w:hint="eastAsia"/>
        </w:rPr>
        <w:t>将蜡烛适当提高</w:t>
      </w:r>
      <w:r w:rsidRPr="00483E2F">
        <w:rPr>
          <w:rFonts w:hint="eastAsia"/>
        </w:rPr>
        <w:t>(</w:t>
      </w:r>
      <w:r w:rsidRPr="00483E2F">
        <w:rPr>
          <w:rFonts w:hint="eastAsia"/>
        </w:rPr>
        <w:t>或将光屏适当向上移动或将凸透镜适当向下移动</w:t>
      </w:r>
      <w:r w:rsidRPr="00483E2F">
        <w:rPr>
          <w:rFonts w:hint="eastAsia"/>
        </w:rPr>
        <w:t>)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rPr>
          <w:rFonts w:hint="eastAsia"/>
        </w:rPr>
        <w:t>26</w:t>
      </w:r>
      <w:r w:rsidRPr="00483E2F">
        <w:rPr>
          <w:rFonts w:hint="eastAsia"/>
        </w:rPr>
        <w:t>、</w:t>
      </w:r>
      <w:r>
        <w:rPr>
          <w:rFonts w:hint="eastAsia"/>
        </w:rPr>
        <w:t>（</w:t>
      </w:r>
      <w:r w:rsidRPr="00483E2F">
        <w:rPr>
          <w:rFonts w:hint="eastAsia"/>
        </w:rPr>
        <w:t>每空</w:t>
      </w:r>
      <w:r w:rsidRPr="00483E2F">
        <w:t>1</w:t>
      </w:r>
      <w:r w:rsidRPr="00483E2F">
        <w:rPr>
          <w:rFonts w:hint="eastAsia"/>
        </w:rPr>
        <w:t>分</w:t>
      </w:r>
      <w:r>
        <w:rPr>
          <w:rFonts w:hint="eastAsia"/>
        </w:rPr>
        <w:t>）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1</w:t>
      </w:r>
      <w:r w:rsidRPr="00483E2F">
        <w:rPr>
          <w:rFonts w:hint="eastAsia"/>
        </w:rPr>
        <w:t>）右；</w:t>
      </w:r>
    </w:p>
    <w:p w:rsidR="002E701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</w:pPr>
      <w:r w:rsidRPr="00483E2F">
        <w:rPr>
          <w:rFonts w:hint="eastAsia"/>
        </w:rPr>
        <w:t>（</w:t>
      </w:r>
      <w:r w:rsidRPr="00483E2F">
        <w:rPr>
          <w:rFonts w:hint="eastAsia"/>
        </w:rPr>
        <w:t>2</w:t>
      </w:r>
      <w:r w:rsidRPr="00483E2F">
        <w:rPr>
          <w:rFonts w:hint="eastAsia"/>
        </w:rPr>
        <w:t>）</w:t>
      </w:r>
      <w:r w:rsidRPr="00483E2F">
        <w:rPr>
          <w:rFonts w:hint="eastAsia"/>
        </w:rPr>
        <w:t>40.8</w:t>
      </w:r>
      <w:r w:rsidRPr="00483E2F">
        <w:rPr>
          <w:rFonts w:hint="eastAsia"/>
        </w:rPr>
        <w:t>；</w:t>
      </w:r>
      <w:r w:rsidRPr="00483E2F">
        <w:rPr>
          <w:rFonts w:hint="eastAsia"/>
        </w:rPr>
        <w:t>71.4</w:t>
      </w:r>
      <w:r w:rsidRPr="00483E2F">
        <w:rPr>
          <w:rFonts w:hint="eastAsia"/>
        </w:rPr>
        <w:t>；</w:t>
      </w:r>
      <w:r w:rsidRPr="00483E2F">
        <w:rPr>
          <w:rFonts w:hint="eastAsia"/>
        </w:rPr>
        <w:t>30.6</w:t>
      </w:r>
      <w:r w:rsidRPr="00483E2F">
        <w:rPr>
          <w:rFonts w:hint="eastAsia"/>
        </w:rPr>
        <w:t>；</w:t>
      </w:r>
      <w:r w:rsidRPr="00483E2F">
        <w:rPr>
          <w:rFonts w:hint="eastAsia"/>
        </w:rPr>
        <w:t>30</w:t>
      </w:r>
      <w:r w:rsidRPr="00483E2F">
        <w:rPr>
          <w:rFonts w:hint="eastAsia"/>
        </w:rPr>
        <w:t>；</w:t>
      </w:r>
      <w:r w:rsidRPr="00483E2F">
        <w:rPr>
          <w:rFonts w:hint="eastAsia"/>
        </w:rPr>
        <w:t>1.02</w:t>
      </w:r>
      <w:r w:rsidRPr="00483E2F">
        <w:rPr>
          <w:rFonts w:hint="eastAsia"/>
        </w:rPr>
        <w:t>；</w:t>
      </w:r>
    </w:p>
    <w:p w:rsidR="002E701F" w:rsidRPr="00483E2F" w:rsidRDefault="002E701F" w:rsidP="002E701F">
      <w:pPr>
        <w:tabs>
          <w:tab w:val="left" w:pos="2730"/>
          <w:tab w:val="left" w:pos="5040"/>
          <w:tab w:val="left" w:pos="7350"/>
        </w:tabs>
        <w:spacing w:line="360" w:lineRule="auto"/>
        <w:ind w:leftChars="200" w:left="420"/>
      </w:pPr>
      <w:r w:rsidRPr="00483E2F">
        <w:rPr>
          <w:rFonts w:hint="eastAsia"/>
        </w:rPr>
        <w:t>洗手液流动性较差，在测量体积时有一部分洗手液还沾在</w:t>
      </w:r>
      <w:r w:rsidRPr="00483E2F">
        <w:t>烧杯</w:t>
      </w:r>
      <w:r w:rsidRPr="00483E2F">
        <w:rPr>
          <w:rFonts w:hint="eastAsia"/>
        </w:rPr>
        <w:t>壁和</w:t>
      </w:r>
      <w:r w:rsidRPr="00483E2F">
        <w:t>量筒</w:t>
      </w:r>
      <w:r w:rsidRPr="00483E2F">
        <w:rPr>
          <w:rFonts w:hint="eastAsia"/>
        </w:rPr>
        <w:t>壁上使得洗手液的体积偏小（写到“</w:t>
      </w:r>
      <w:r w:rsidRPr="00483E2F">
        <w:t>烧杯</w:t>
      </w:r>
      <w:r w:rsidRPr="00483E2F">
        <w:rPr>
          <w:rFonts w:hint="eastAsia"/>
        </w:rPr>
        <w:t>壁”或“</w:t>
      </w:r>
      <w:r w:rsidRPr="00483E2F">
        <w:t>量筒</w:t>
      </w:r>
      <w:r w:rsidRPr="00483E2F">
        <w:rPr>
          <w:rFonts w:hint="eastAsia"/>
        </w:rPr>
        <w:t>壁”中的一个也给分）</w:t>
      </w:r>
    </w:p>
    <w:p w:rsidR="00F275D8" w:rsidRPr="002E701F" w:rsidRDefault="00F275D8" w:rsidP="00F275D8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6"/>
          <w:szCs w:val="36"/>
        </w:rPr>
      </w:pPr>
    </w:p>
    <w:sectPr w:rsidR="00F275D8" w:rsidRPr="002E701F">
      <w:headerReference w:type="default" r:id="rId1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AC" w:rsidRDefault="004521AC" w:rsidP="002B2FC7">
      <w:pPr>
        <w:spacing w:after="0" w:line="240" w:lineRule="auto"/>
      </w:pPr>
      <w:r>
        <w:separator/>
      </w:r>
    </w:p>
  </w:endnote>
  <w:endnote w:type="continuationSeparator" w:id="0">
    <w:p w:rsidR="004521AC" w:rsidRDefault="004521AC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AC" w:rsidRDefault="004521AC" w:rsidP="002B2FC7">
      <w:pPr>
        <w:spacing w:after="0" w:line="240" w:lineRule="auto"/>
      </w:pPr>
      <w:r>
        <w:separator/>
      </w:r>
    </w:p>
  </w:footnote>
  <w:footnote w:type="continuationSeparator" w:id="0">
    <w:p w:rsidR="004521AC" w:rsidRDefault="004521AC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5620"/>
    <w:multiLevelType w:val="singleLevel"/>
    <w:tmpl w:val="96045620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B4CB12E8"/>
    <w:multiLevelType w:val="singleLevel"/>
    <w:tmpl w:val="B4CB12E8"/>
    <w:lvl w:ilvl="0">
      <w:start w:val="16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D636702C"/>
    <w:multiLevelType w:val="singleLevel"/>
    <w:tmpl w:val="D636702C"/>
    <w:lvl w:ilvl="0">
      <w:start w:val="20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8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9456CF"/>
    <w:multiLevelType w:val="singleLevel"/>
    <w:tmpl w:val="389456CF"/>
    <w:lvl w:ilvl="0">
      <w:start w:val="19"/>
      <w:numFmt w:val="decimal"/>
      <w:suff w:val="space"/>
      <w:lvlText w:val="%1."/>
      <w:lvlJc w:val="left"/>
      <w:pPr>
        <w:ind w:left="0" w:firstLine="0"/>
      </w:pPr>
    </w:lvl>
  </w:abstractNum>
  <w:abstractNum w:abstractNumId="10">
    <w:nsid w:val="4D7F45D2"/>
    <w:multiLevelType w:val="singleLevel"/>
    <w:tmpl w:val="4D7F45D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12">
    <w:nsid w:val="60184502"/>
    <w:multiLevelType w:val="singleLevel"/>
    <w:tmpl w:val="60184502"/>
    <w:lvl w:ilvl="0">
      <w:start w:val="1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BB20D5"/>
    <w:multiLevelType w:val="multilevel"/>
    <w:tmpl w:val="6CBB20D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11"/>
  </w:num>
  <w:num w:numId="9">
    <w:abstractNumId w:val="7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2"/>
    </w:lvlOverride>
  </w:num>
  <w:num w:numId="13">
    <w:abstractNumId w:val="0"/>
    <w:lvlOverride w:ilvl="0">
      <w:startOverride w:val="1"/>
    </w:lvlOverride>
  </w:num>
  <w:num w:numId="14">
    <w:abstractNumId w:val="10"/>
    <w:lvlOverride w:ilvl="0">
      <w:startOverride w:val="4"/>
    </w:lvlOverride>
  </w:num>
  <w:num w:numId="15">
    <w:abstractNumId w:val="9"/>
    <w:lvlOverride w:ilvl="0">
      <w:startOverride w:val="19"/>
    </w:lvlOverride>
  </w:num>
  <w:num w:numId="16">
    <w:abstractNumId w:val="1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4CC4"/>
    <w:rsid w:val="00114AD8"/>
    <w:rsid w:val="002327F6"/>
    <w:rsid w:val="002B2FC7"/>
    <w:rsid w:val="002E701F"/>
    <w:rsid w:val="0033195D"/>
    <w:rsid w:val="003A6130"/>
    <w:rsid w:val="004521AC"/>
    <w:rsid w:val="004B1CEA"/>
    <w:rsid w:val="00557CA3"/>
    <w:rsid w:val="005A4379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32E95"/>
    <w:rsid w:val="00C91DB4"/>
    <w:rsid w:val="00E2417B"/>
    <w:rsid w:val="00EC7E0D"/>
    <w:rsid w:val="00ED69CA"/>
    <w:rsid w:val="00F275D8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c"/>
    <w:qFormat/>
    <w:locked/>
    <w:rsid w:val="00827EAF"/>
    <w:rPr>
      <w:rFonts w:ascii="宋体" w:hAnsi="宋体" w:cs="宋体"/>
      <w:sz w:val="24"/>
      <w:szCs w:val="24"/>
    </w:rPr>
  </w:style>
  <w:style w:type="paragraph" w:styleId="ac">
    <w:name w:val="Normal (Web)"/>
    <w:basedOn w:val="a"/>
    <w:link w:val="Char5"/>
    <w:unhideWhenUsed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eastAsiaTheme="minorEastAsia" w:hAnsi="宋体" w:cs="宋体"/>
      <w:sz w:val="24"/>
    </w:rPr>
  </w:style>
  <w:style w:type="paragraph" w:customStyle="1" w:styleId="3">
    <w:name w:val="列出段落3"/>
    <w:basedOn w:val="a"/>
    <w:uiPriority w:val="34"/>
    <w:qFormat/>
    <w:rsid w:val="00827EAF"/>
    <w:pPr>
      <w:spacing w:after="0" w:line="240" w:lineRule="auto"/>
      <w:ind w:firstLineChars="200" w:firstLine="420"/>
    </w:pPr>
  </w:style>
  <w:style w:type="paragraph" w:customStyle="1" w:styleId="defaultparagraph0">
    <w:name w:val="defaultparagraph"/>
    <w:basedOn w:val="a"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6"/>
    <w:semiHidden/>
    <w:unhideWhenUsed/>
    <w:rsid w:val="00C32E95"/>
    <w:pPr>
      <w:spacing w:after="0" w:line="240" w:lineRule="auto"/>
    </w:pPr>
    <w:rPr>
      <w:rFonts w:ascii="宋体" w:hAnsi="Courier New"/>
      <w:szCs w:val="20"/>
    </w:rPr>
  </w:style>
  <w:style w:type="character" w:customStyle="1" w:styleId="Char6">
    <w:name w:val="纯文本 Char"/>
    <w:basedOn w:val="a0"/>
    <w:link w:val="ad"/>
    <w:semiHidden/>
    <w:rsid w:val="00C32E95"/>
    <w:rPr>
      <w:rFonts w:ascii="宋体" w:eastAsia="宋体" w:hAnsi="Courier New" w:cs="Times New Roman"/>
      <w:szCs w:val="20"/>
    </w:rPr>
  </w:style>
  <w:style w:type="character" w:styleId="ae">
    <w:name w:val="Strong"/>
    <w:basedOn w:val="a0"/>
    <w:qFormat/>
    <w:rsid w:val="00C32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c"/>
    <w:qFormat/>
    <w:locked/>
    <w:rsid w:val="00827EAF"/>
    <w:rPr>
      <w:rFonts w:ascii="宋体" w:hAnsi="宋体" w:cs="宋体"/>
      <w:sz w:val="24"/>
      <w:szCs w:val="24"/>
    </w:rPr>
  </w:style>
  <w:style w:type="paragraph" w:styleId="ac">
    <w:name w:val="Normal (Web)"/>
    <w:basedOn w:val="a"/>
    <w:link w:val="Char5"/>
    <w:unhideWhenUsed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eastAsiaTheme="minorEastAsia" w:hAnsi="宋体" w:cs="宋体"/>
      <w:sz w:val="24"/>
    </w:rPr>
  </w:style>
  <w:style w:type="paragraph" w:customStyle="1" w:styleId="3">
    <w:name w:val="列出段落3"/>
    <w:basedOn w:val="a"/>
    <w:uiPriority w:val="34"/>
    <w:qFormat/>
    <w:rsid w:val="00827EAF"/>
    <w:pPr>
      <w:spacing w:after="0" w:line="240" w:lineRule="auto"/>
      <w:ind w:firstLineChars="200" w:firstLine="420"/>
    </w:pPr>
  </w:style>
  <w:style w:type="paragraph" w:customStyle="1" w:styleId="defaultparagraph0">
    <w:name w:val="defaultparagraph"/>
    <w:basedOn w:val="a"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6"/>
    <w:semiHidden/>
    <w:unhideWhenUsed/>
    <w:rsid w:val="00C32E95"/>
    <w:pPr>
      <w:spacing w:after="0" w:line="240" w:lineRule="auto"/>
    </w:pPr>
    <w:rPr>
      <w:rFonts w:ascii="宋体" w:hAnsi="Courier New"/>
      <w:szCs w:val="20"/>
    </w:rPr>
  </w:style>
  <w:style w:type="character" w:customStyle="1" w:styleId="Char6">
    <w:name w:val="纯文本 Char"/>
    <w:basedOn w:val="a0"/>
    <w:link w:val="ad"/>
    <w:semiHidden/>
    <w:rsid w:val="00C32E95"/>
    <w:rPr>
      <w:rFonts w:ascii="宋体" w:eastAsia="宋体" w:hAnsi="Courier New" w:cs="Times New Roman"/>
      <w:szCs w:val="20"/>
    </w:rPr>
  </w:style>
  <w:style w:type="character" w:styleId="ae">
    <w:name w:val="Strong"/>
    <w:basedOn w:val="a0"/>
    <w:qFormat/>
    <w:rsid w:val="00C32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2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5.png"/><Relationship Id="rId68" Type="http://schemas.openxmlformats.org/officeDocument/2006/relationships/oleObject" Target="embeddings/oleObject23.bin"/><Relationship Id="rId84" Type="http://schemas.openxmlformats.org/officeDocument/2006/relationships/oleObject" Target="embeddings/oleObject31.bin"/><Relationship Id="rId89" Type="http://schemas.openxmlformats.org/officeDocument/2006/relationships/image" Target="media/image49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6.bin"/><Relationship Id="rId107" Type="http://schemas.openxmlformats.org/officeDocument/2006/relationships/oleObject" Target="embeddings/oleObject42.bin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image" Target="media/image19.wmf"/><Relationship Id="rId37" Type="http://schemas.openxmlformats.org/officeDocument/2006/relationships/oleObject" Target="embeddings/oleObject9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6.bin"/><Relationship Id="rId79" Type="http://schemas.openxmlformats.org/officeDocument/2006/relationships/image" Target="media/image44.wmf"/><Relationship Id="rId87" Type="http://schemas.openxmlformats.org/officeDocument/2006/relationships/image" Target="media/image48.wmf"/><Relationship Id="rId102" Type="http://schemas.openxmlformats.org/officeDocument/2006/relationships/oleObject" Target="embeddings/oleObject40.bin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oleObject" Target="embeddings/oleObject30.bin"/><Relationship Id="rId90" Type="http://schemas.openxmlformats.org/officeDocument/2006/relationships/oleObject" Target="embeddings/oleObject34.bin"/><Relationship Id="rId95" Type="http://schemas.openxmlformats.org/officeDocument/2006/relationships/image" Target="media/image52.wmf"/><Relationship Id="rId19" Type="http://schemas.openxmlformats.org/officeDocument/2006/relationships/image" Target="media/image11.wmf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27.wmf"/><Relationship Id="rId56" Type="http://schemas.openxmlformats.org/officeDocument/2006/relationships/image" Target="media/image31.png"/><Relationship Id="rId64" Type="http://schemas.openxmlformats.org/officeDocument/2006/relationships/image" Target="media/image36.png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5.bin"/><Relationship Id="rId80" Type="http://schemas.openxmlformats.org/officeDocument/2006/relationships/oleObject" Target="embeddings/oleObject29.bin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oleObject" Target="embeddings/oleObject7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19.bin"/><Relationship Id="rId67" Type="http://schemas.openxmlformats.org/officeDocument/2006/relationships/image" Target="media/image38.wmf"/><Relationship Id="rId103" Type="http://schemas.openxmlformats.org/officeDocument/2006/relationships/image" Target="media/image56.wmf"/><Relationship Id="rId108" Type="http://schemas.openxmlformats.org/officeDocument/2006/relationships/image" Target="media/image59.wmf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1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7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5.bin"/><Relationship Id="rId57" Type="http://schemas.openxmlformats.org/officeDocument/2006/relationships/image" Target="media/image32.png"/><Relationship Id="rId106" Type="http://schemas.openxmlformats.org/officeDocument/2006/relationships/image" Target="media/image58.wmf"/><Relationship Id="rId10" Type="http://schemas.openxmlformats.org/officeDocument/2006/relationships/image" Target="media/image3.png"/><Relationship Id="rId31" Type="http://schemas.openxmlformats.org/officeDocument/2006/relationships/image" Target="media/image18.png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73" Type="http://schemas.openxmlformats.org/officeDocument/2006/relationships/image" Target="media/image41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7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5840</Characters>
  <Application>Microsoft Office Word</Application>
  <DocSecurity>0</DocSecurity>
  <Lines>48</Lines>
  <Paragraphs>13</Paragraphs>
  <ScaleCrop>false</ScaleCrop>
  <Company>China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2021-02-10T11:42:00Z</dcterms:created>
  <dcterms:modified xsi:type="dcterms:W3CDTF">2021-02-11T02:28:00Z</dcterms:modified>
</cp:coreProperties>
</file>