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899" w:rsidRDefault="00813B99" w:rsidP="00F37899">
      <w:pPr>
        <w:pStyle w:val="110"/>
        <w:tabs>
          <w:tab w:val="left" w:pos="8647"/>
        </w:tabs>
        <w:spacing w:line="280" w:lineRule="auto"/>
        <w:ind w:left="-142" w:right="225" w:firstLine="284"/>
        <w:jc w:val="center"/>
        <w:rPr>
          <w:rFonts w:ascii="黑体" w:eastAsia="黑体" w:hAnsi="黑体" w:hint="eastAsia"/>
          <w:b w:val="0"/>
          <w:color w:val="FF0000"/>
          <w:lang w:eastAsia="zh-CN"/>
        </w:rPr>
      </w:pPr>
      <w:bookmarkStart w:id="0" w:name="_GoBack"/>
      <w:r w:rsidRPr="00813B99">
        <w:rPr>
          <w:rFonts w:ascii="黑体" w:eastAsia="黑体" w:hAnsi="黑体" w:hint="eastAsia"/>
          <w:b w:val="0"/>
          <w:color w:val="FF0000"/>
          <w:lang w:eastAsia="zh-CN"/>
        </w:rPr>
        <w:t>新疆乌鲁木齐市八一中学</w:t>
      </w:r>
      <w:r w:rsidR="00A130C0" w:rsidRPr="00F37899">
        <w:rPr>
          <w:rFonts w:ascii="黑体" w:eastAsia="黑体" w:hAnsi="黑体" w:hint="eastAsia"/>
          <w:color w:val="FF0000"/>
          <w:lang w:eastAsia="zh-CN"/>
        </w:rPr>
        <w:t>2020-2021学年第一学期期末</w:t>
      </w:r>
      <w:r w:rsidR="00C25D70" w:rsidRPr="00F37899">
        <w:rPr>
          <w:rFonts w:ascii="黑体" w:eastAsia="黑体" w:hAnsi="黑体" w:hint="eastAsia"/>
          <w:color w:val="FF0000"/>
          <w:lang w:eastAsia="zh-CN"/>
        </w:rPr>
        <w:t>考试</w:t>
      </w:r>
      <w:r w:rsidR="008D3F49" w:rsidRPr="00F37899">
        <w:rPr>
          <w:rFonts w:ascii="黑体" w:eastAsia="黑体" w:hAnsi="黑体" w:hint="eastAsia"/>
          <w:b w:val="0"/>
          <w:color w:val="FF0000"/>
          <w:lang w:eastAsia="zh-CN"/>
        </w:rPr>
        <w:t>九年级物理试题</w:t>
      </w:r>
    </w:p>
    <w:bookmarkEnd w:id="0"/>
    <w:p w:rsidR="00813B99" w:rsidRDefault="00813B99" w:rsidP="00813B99">
      <w:pPr>
        <w:spacing w:line="360" w:lineRule="auto"/>
        <w:jc w:val="left"/>
        <w:textAlignment w:val="center"/>
        <w:rPr>
          <w:rFonts w:ascii="宋体" w:eastAsia="宋体" w:hAnsi="宋体" w:cs="宋体"/>
          <w:b/>
          <w:sz w:val="24"/>
        </w:rPr>
      </w:pPr>
      <w:r>
        <w:rPr>
          <w:rFonts w:ascii="宋体" w:eastAsia="宋体" w:hAnsi="宋体" w:cs="宋体"/>
          <w:b/>
          <w:sz w:val="24"/>
        </w:rPr>
        <w:t>考生须知：</w:t>
      </w:r>
    </w:p>
    <w:p w:rsidR="00813B99" w:rsidRDefault="00813B99" w:rsidP="00813B99">
      <w:pPr>
        <w:spacing w:line="360" w:lineRule="auto"/>
        <w:jc w:val="left"/>
        <w:textAlignment w:val="center"/>
        <w:rPr>
          <w:rFonts w:ascii="宋体" w:eastAsia="宋体" w:hAnsi="宋体" w:cs="宋体"/>
          <w:b/>
          <w:sz w:val="24"/>
        </w:rPr>
      </w:pPr>
      <w:r>
        <w:rPr>
          <w:rFonts w:ascii="Times New Roman" w:eastAsia="Times New Roman" w:hAnsi="Times New Roman" w:cs="Times New Roman"/>
          <w:b/>
          <w:sz w:val="24"/>
        </w:rPr>
        <w:t>1</w:t>
      </w:r>
      <w:r>
        <w:rPr>
          <w:rFonts w:ascii="宋体" w:eastAsia="宋体" w:hAnsi="宋体" w:cs="宋体"/>
          <w:b/>
          <w:sz w:val="24"/>
        </w:rPr>
        <w:t>．本试卷满分</w:t>
      </w:r>
      <w:r>
        <w:rPr>
          <w:rFonts w:ascii="Times New Roman" w:eastAsia="Times New Roman" w:hAnsi="Times New Roman" w:cs="Times New Roman"/>
          <w:b/>
          <w:sz w:val="24"/>
        </w:rPr>
        <w:t>100</w:t>
      </w:r>
      <w:r>
        <w:rPr>
          <w:rFonts w:ascii="宋体" w:eastAsia="宋体" w:hAnsi="宋体" w:cs="宋体"/>
          <w:b/>
          <w:sz w:val="24"/>
        </w:rPr>
        <w:t>分，考试时间</w:t>
      </w:r>
      <w:r>
        <w:rPr>
          <w:rFonts w:ascii="Times New Roman" w:eastAsia="Times New Roman" w:hAnsi="Times New Roman" w:cs="Times New Roman"/>
          <w:b/>
          <w:sz w:val="24"/>
        </w:rPr>
        <w:t>60</w:t>
      </w:r>
      <w:r>
        <w:rPr>
          <w:rFonts w:ascii="宋体" w:eastAsia="宋体" w:hAnsi="宋体" w:cs="宋体"/>
          <w:b/>
          <w:sz w:val="24"/>
        </w:rPr>
        <w:t>分钟。</w:t>
      </w:r>
    </w:p>
    <w:p w:rsidR="00813B99" w:rsidRDefault="00813B99" w:rsidP="00813B99">
      <w:pPr>
        <w:spacing w:line="360" w:lineRule="auto"/>
        <w:jc w:val="left"/>
        <w:textAlignment w:val="center"/>
        <w:rPr>
          <w:rFonts w:ascii="宋体" w:eastAsia="宋体" w:hAnsi="宋体" w:cs="宋体"/>
          <w:b/>
          <w:sz w:val="24"/>
        </w:rPr>
      </w:pPr>
      <w:r>
        <w:rPr>
          <w:rFonts w:ascii="Times New Roman" w:eastAsia="Times New Roman" w:hAnsi="Times New Roman" w:cs="Times New Roman"/>
          <w:b/>
          <w:sz w:val="24"/>
        </w:rPr>
        <w:t>2</w:t>
      </w:r>
      <w:r>
        <w:rPr>
          <w:rFonts w:ascii="宋体" w:eastAsia="宋体" w:hAnsi="宋体" w:cs="宋体"/>
          <w:b/>
          <w:sz w:val="24"/>
        </w:rPr>
        <w:t>．本卷由试题卷和答题卷两部分组成，其中试题卷共</w:t>
      </w:r>
      <w:r>
        <w:rPr>
          <w:rFonts w:ascii="Times New Roman" w:eastAsia="Times New Roman" w:hAnsi="Times New Roman" w:cs="Times New Roman"/>
          <w:b/>
          <w:sz w:val="24"/>
        </w:rPr>
        <w:t>4</w:t>
      </w:r>
      <w:r>
        <w:rPr>
          <w:rFonts w:ascii="宋体" w:eastAsia="宋体" w:hAnsi="宋体" w:cs="宋体"/>
          <w:b/>
          <w:sz w:val="24"/>
        </w:rPr>
        <w:t>页，答题卷共</w:t>
      </w:r>
      <w:r>
        <w:rPr>
          <w:rFonts w:ascii="Times New Roman" w:eastAsia="Times New Roman" w:hAnsi="Times New Roman" w:cs="Times New Roman"/>
          <w:b/>
          <w:sz w:val="24"/>
        </w:rPr>
        <w:t>2</w:t>
      </w:r>
      <w:r>
        <w:rPr>
          <w:rFonts w:ascii="宋体" w:eastAsia="宋体" w:hAnsi="宋体" w:cs="宋体"/>
          <w:b/>
          <w:sz w:val="24"/>
        </w:rPr>
        <w:t>页。要求在答题卷上答题，在试题卷上答题无效。</w:t>
      </w:r>
    </w:p>
    <w:p w:rsidR="00813B99" w:rsidRDefault="00813B99" w:rsidP="00813B99">
      <w:pPr>
        <w:spacing w:line="360" w:lineRule="auto"/>
        <w:jc w:val="left"/>
        <w:textAlignment w:val="center"/>
        <w:rPr>
          <w:rFonts w:ascii="宋体" w:eastAsia="宋体" w:hAnsi="宋体" w:cs="宋体"/>
          <w:b/>
          <w:sz w:val="24"/>
        </w:rPr>
      </w:pPr>
      <w:r>
        <w:rPr>
          <w:rFonts w:ascii="Times New Roman" w:eastAsia="Times New Roman" w:hAnsi="Times New Roman" w:cs="Times New Roman"/>
          <w:b/>
          <w:sz w:val="24"/>
        </w:rPr>
        <w:t>3</w:t>
      </w:r>
      <w:r>
        <w:rPr>
          <w:rFonts w:ascii="宋体" w:eastAsia="宋体" w:hAnsi="宋体" w:cs="宋体"/>
          <w:b/>
          <w:sz w:val="24"/>
        </w:rPr>
        <w:t>．答题前，请先在答题卷上认真填写姓名、考号、县（市）、学校和座位号。要求字体工整、笔迹清楚。</w:t>
      </w:r>
    </w:p>
    <w:p w:rsidR="00813B99" w:rsidRDefault="00813B99" w:rsidP="00813B99">
      <w:pPr>
        <w:spacing w:line="360" w:lineRule="auto"/>
        <w:jc w:val="left"/>
        <w:textAlignment w:val="center"/>
        <w:rPr>
          <w:rFonts w:ascii="宋体" w:eastAsia="宋体" w:hAnsi="宋体" w:cs="宋体"/>
          <w:b/>
          <w:sz w:val="24"/>
        </w:rPr>
      </w:pPr>
      <w:r>
        <w:rPr>
          <w:rFonts w:ascii="Times New Roman" w:eastAsia="Times New Roman" w:hAnsi="Times New Roman" w:cs="Times New Roman"/>
          <w:b/>
          <w:sz w:val="24"/>
        </w:rPr>
        <w:t>4</w:t>
      </w:r>
      <w:r>
        <w:rPr>
          <w:rFonts w:ascii="宋体" w:eastAsia="宋体" w:hAnsi="宋体" w:cs="宋体"/>
          <w:b/>
          <w:sz w:val="24"/>
        </w:rPr>
        <w:t>．请按照题号顺序在各题目的答题区域内作答，超出答题区域书写答案无效；在草稿纸、试题卷上答题无效。</w:t>
      </w:r>
    </w:p>
    <w:p w:rsidR="00813B99" w:rsidRDefault="00813B99" w:rsidP="00813B99">
      <w:pPr>
        <w:spacing w:line="360" w:lineRule="auto"/>
        <w:jc w:val="left"/>
        <w:textAlignment w:val="center"/>
        <w:rPr>
          <w:rFonts w:ascii="宋体" w:eastAsia="宋体" w:hAnsi="宋体" w:cs="宋体"/>
          <w:b/>
          <w:sz w:val="24"/>
        </w:rPr>
      </w:pPr>
      <w:r>
        <w:rPr>
          <w:rFonts w:ascii="Times New Roman" w:eastAsia="Times New Roman" w:hAnsi="Times New Roman" w:cs="Times New Roman"/>
          <w:b/>
          <w:sz w:val="24"/>
        </w:rPr>
        <w:t>5</w:t>
      </w:r>
      <w:r>
        <w:rPr>
          <w:rFonts w:ascii="宋体" w:eastAsia="宋体" w:hAnsi="宋体" w:cs="宋体"/>
          <w:b/>
          <w:sz w:val="24"/>
        </w:rPr>
        <w:t>．本试卷</w:t>
      </w:r>
      <w:r>
        <w:rPr>
          <w:rFonts w:ascii="Times New Roman" w:eastAsia="Times New Roman" w:hAnsi="Times New Roman" w:cs="Times New Roman"/>
          <w:b/>
          <w:sz w:val="24"/>
        </w:rPr>
        <w:t>g</w:t>
      </w:r>
      <w:r>
        <w:rPr>
          <w:rFonts w:ascii="宋体" w:eastAsia="宋体" w:hAnsi="宋体" w:cs="宋体"/>
          <w:b/>
          <w:sz w:val="24"/>
        </w:rPr>
        <w:t>取</w:t>
      </w:r>
      <w:r>
        <w:object w:dxaOrig="897" w:dyaOrig="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45pt;height:16.5pt" o:ole="">
            <v:imagedata r:id="rId8" o:title="eqIdef2c02f303b9448fa5fcefc8910ea8b1"/>
          </v:shape>
          <o:OLEObject Type="Embed" ProgID="Equation.DSMT4" ShapeID="_x0000_i1025" DrawAspect="Content" ObjectID="_1674239225" r:id="rId9"/>
        </w:object>
      </w:r>
      <w:r>
        <w:rPr>
          <w:rFonts w:ascii="宋体" w:eastAsia="宋体" w:hAnsi="宋体" w:cs="宋体"/>
          <w:b/>
          <w:sz w:val="24"/>
        </w:rPr>
        <w:t>。</w:t>
      </w:r>
    </w:p>
    <w:p w:rsidR="00813B99" w:rsidRDefault="00813B99" w:rsidP="00813B99">
      <w:pPr>
        <w:spacing w:line="360" w:lineRule="auto"/>
        <w:jc w:val="left"/>
        <w:textAlignment w:val="center"/>
        <w:rPr>
          <w:rFonts w:ascii="宋体" w:eastAsia="宋体" w:hAnsi="宋体" w:cs="宋体"/>
          <w:b/>
          <w:sz w:val="24"/>
        </w:rPr>
      </w:pPr>
      <w:r>
        <w:rPr>
          <w:rFonts w:ascii="宋体" w:eastAsia="宋体" w:hAnsi="宋体" w:cs="宋体"/>
          <w:b/>
          <w:sz w:val="24"/>
        </w:rPr>
        <w:t>一、单项选择题（本大题共</w:t>
      </w:r>
      <w:r>
        <w:rPr>
          <w:rFonts w:ascii="Times New Roman" w:eastAsia="Times New Roman" w:hAnsi="Times New Roman" w:cs="Times New Roman"/>
          <w:b/>
          <w:sz w:val="24"/>
        </w:rPr>
        <w:t>12</w:t>
      </w:r>
      <w:r>
        <w:rPr>
          <w:rFonts w:ascii="宋体" w:eastAsia="宋体" w:hAnsi="宋体" w:cs="宋体"/>
          <w:b/>
          <w:sz w:val="24"/>
        </w:rPr>
        <w:t>小题，共</w:t>
      </w:r>
      <w:r>
        <w:rPr>
          <w:rFonts w:ascii="Times New Roman" w:eastAsia="Times New Roman" w:hAnsi="Times New Roman" w:cs="Times New Roman"/>
          <w:b/>
          <w:sz w:val="24"/>
        </w:rPr>
        <w:t>36</w:t>
      </w:r>
      <w:r>
        <w:rPr>
          <w:rFonts w:ascii="宋体" w:eastAsia="宋体" w:hAnsi="宋体" w:cs="宋体"/>
          <w:b/>
          <w:sz w:val="24"/>
        </w:rPr>
        <w:t>分）</w:t>
      </w:r>
    </w:p>
    <w:p w:rsidR="00813B99" w:rsidRDefault="00813B99" w:rsidP="00813B99">
      <w:pPr>
        <w:spacing w:line="360" w:lineRule="auto"/>
        <w:jc w:val="left"/>
        <w:textAlignment w:val="center"/>
        <w:rPr>
          <w:rFonts w:ascii="宋体" w:eastAsia="宋体" w:hAnsi="宋体" w:cs="宋体"/>
        </w:rPr>
      </w:pPr>
      <w:r>
        <w:t xml:space="preserve">1. </w:t>
      </w:r>
      <w:r>
        <w:rPr>
          <w:rFonts w:ascii="宋体" w:eastAsia="宋体" w:hAnsi="宋体" w:cs="宋体"/>
        </w:rPr>
        <w:t>下列物质中，分子间作用力最强的是（　　）</w:t>
      </w:r>
    </w:p>
    <w:p w:rsidR="00813B99" w:rsidRDefault="00813B99" w:rsidP="00813B99">
      <w:pPr>
        <w:tabs>
          <w:tab w:val="left" w:pos="2436"/>
          <w:tab w:val="left" w:pos="4873"/>
          <w:tab w:val="left" w:pos="7309"/>
        </w:tabs>
        <w:spacing w:line="360" w:lineRule="auto"/>
        <w:jc w:val="left"/>
        <w:textAlignment w:val="center"/>
        <w:rPr>
          <w:rFonts w:ascii="宋体" w:eastAsia="宋体" w:hAnsi="宋体" w:cs="宋体"/>
          <w:color w:val="000000"/>
        </w:rPr>
      </w:pPr>
      <w:r w:rsidRPr="00BE1BCD">
        <w:rPr>
          <w:rFonts w:hint="eastAsia"/>
        </w:rPr>
        <w:t xml:space="preserve">A. </w:t>
      </w:r>
      <w:r>
        <w:rPr>
          <w:rFonts w:ascii="宋体" w:eastAsia="宋体" w:hAnsi="宋体" w:cs="宋体"/>
        </w:rPr>
        <w:t>铅块</w:t>
      </w:r>
      <w:r w:rsidRPr="00BE1BCD">
        <w:rPr>
          <w:rFonts w:hint="eastAsia"/>
        </w:rPr>
        <w:tab/>
        <w:t xml:space="preserve">B. </w:t>
      </w:r>
      <w:r>
        <w:rPr>
          <w:rFonts w:ascii="宋体" w:eastAsia="宋体" w:hAnsi="宋体" w:cs="宋体"/>
        </w:rPr>
        <w:t>水</w:t>
      </w:r>
      <w:r w:rsidRPr="00BE1BCD">
        <w:rPr>
          <w:rFonts w:hint="eastAsia"/>
        </w:rPr>
        <w:tab/>
        <w:t xml:space="preserve">C. </w:t>
      </w:r>
      <w:r>
        <w:rPr>
          <w:rFonts w:ascii="宋体" w:eastAsia="宋体" w:hAnsi="宋体" w:cs="宋体"/>
        </w:rPr>
        <w:t>酒精</w:t>
      </w:r>
      <w:r w:rsidRPr="00BE1BCD">
        <w:rPr>
          <w:rFonts w:hint="eastAsia"/>
        </w:rPr>
        <w:tab/>
        <w:t xml:space="preserve">D. </w:t>
      </w:r>
      <w:r>
        <w:rPr>
          <w:rFonts w:ascii="宋体" w:eastAsia="宋体" w:hAnsi="宋体" w:cs="宋体"/>
        </w:rPr>
        <w:t>空气</w:t>
      </w:r>
    </w:p>
    <w:p w:rsidR="00813B99" w:rsidRDefault="00813B99" w:rsidP="00813B99">
      <w:pPr>
        <w:spacing w:line="360" w:lineRule="auto"/>
        <w:textAlignment w:val="center"/>
        <w:rPr>
          <w:color w:val="000000"/>
        </w:rPr>
      </w:pPr>
      <w:r>
        <w:rPr>
          <w:color w:val="2E75B6"/>
        </w:rPr>
        <w:t>【答案】</w:t>
      </w:r>
      <w:r>
        <w:rPr>
          <w:color w:val="000000"/>
        </w:rPr>
        <w:t>A</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2. </w:t>
      </w:r>
      <w:r>
        <w:rPr>
          <w:rFonts w:ascii="宋体" w:eastAsia="宋体" w:hAnsi="宋体" w:cs="宋体"/>
          <w:color w:val="000000"/>
        </w:rPr>
        <w:t>核电站通常用水来降温减压，是因为水的（</w:t>
      </w:r>
      <w:r>
        <w:rPr>
          <w:rFonts w:ascii="Times New Roman" w:eastAsia="Times New Roman" w:hAnsi="Times New Roman" w:cs="Times New Roman"/>
          <w:color w:val="000000"/>
        </w:rPr>
        <w:t xml:space="preserve">    </w:t>
      </w:r>
      <w:r>
        <w:rPr>
          <w:rFonts w:ascii="宋体" w:eastAsia="宋体" w:hAnsi="宋体" w:cs="宋体"/>
          <w:color w:val="000000"/>
        </w:rPr>
        <w:t>）</w:t>
      </w:r>
    </w:p>
    <w:p w:rsidR="00813B99" w:rsidRDefault="00813B99" w:rsidP="00813B99">
      <w:pPr>
        <w:tabs>
          <w:tab w:val="left" w:pos="2436"/>
          <w:tab w:val="left" w:pos="4873"/>
          <w:tab w:val="left" w:pos="7309"/>
        </w:tabs>
        <w:spacing w:line="360" w:lineRule="auto"/>
        <w:jc w:val="left"/>
        <w:textAlignment w:val="center"/>
        <w:rPr>
          <w:rFonts w:ascii="宋体" w:eastAsia="宋体" w:hAnsi="宋体" w:cs="宋体"/>
          <w:color w:val="000000"/>
        </w:rPr>
      </w:pPr>
      <w:r>
        <w:rPr>
          <w:color w:val="000000"/>
        </w:rPr>
        <w:t xml:space="preserve">A. </w:t>
      </w:r>
      <w:r>
        <w:rPr>
          <w:rFonts w:ascii="宋体" w:eastAsia="宋体" w:hAnsi="宋体" w:cs="宋体"/>
          <w:color w:val="000000"/>
        </w:rPr>
        <w:t>密度大</w:t>
      </w:r>
      <w:r>
        <w:rPr>
          <w:color w:val="000000"/>
        </w:rPr>
        <w:tab/>
        <w:t xml:space="preserve">B. </w:t>
      </w:r>
      <w:r>
        <w:rPr>
          <w:rFonts w:ascii="宋体" w:eastAsia="宋体" w:hAnsi="宋体" w:cs="宋体"/>
          <w:color w:val="000000"/>
        </w:rPr>
        <w:t>热值大</w:t>
      </w:r>
      <w:r>
        <w:rPr>
          <w:color w:val="000000"/>
        </w:rPr>
        <w:tab/>
        <w:t xml:space="preserve">C. </w:t>
      </w:r>
      <w:r>
        <w:rPr>
          <w:rFonts w:ascii="宋体" w:eastAsia="宋体" w:hAnsi="宋体" w:cs="宋体"/>
          <w:color w:val="000000"/>
        </w:rPr>
        <w:t>沸点高</w:t>
      </w:r>
      <w:r>
        <w:rPr>
          <w:color w:val="000000"/>
        </w:rPr>
        <w:tab/>
        <w:t xml:space="preserve">D. </w:t>
      </w:r>
      <w:r>
        <w:rPr>
          <w:rFonts w:ascii="宋体" w:eastAsia="宋体" w:hAnsi="宋体" w:cs="宋体"/>
          <w:color w:val="000000"/>
        </w:rPr>
        <w:t>比热容大</w:t>
      </w:r>
    </w:p>
    <w:p w:rsidR="00813B99" w:rsidRDefault="00813B99" w:rsidP="00813B99">
      <w:pPr>
        <w:spacing w:line="360" w:lineRule="auto"/>
        <w:textAlignment w:val="center"/>
        <w:rPr>
          <w:color w:val="000000"/>
        </w:rPr>
      </w:pPr>
      <w:r>
        <w:rPr>
          <w:color w:val="2E75B6"/>
        </w:rPr>
        <w:t>【答案】</w:t>
      </w:r>
      <w:r>
        <w:rPr>
          <w:color w:val="000000"/>
        </w:rPr>
        <w:t>D</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3. </w:t>
      </w:r>
      <w:r>
        <w:rPr>
          <w:rFonts w:ascii="宋体" w:eastAsia="宋体" w:hAnsi="宋体" w:cs="宋体"/>
          <w:color w:val="000000"/>
        </w:rPr>
        <w:t>下列诗句中能体现“分子在不停地运动”的是（</w:t>
      </w:r>
      <w:r>
        <w:rPr>
          <w:rFonts w:ascii="Times New Roman" w:eastAsia="Times New Roman" w:hAnsi="Times New Roman" w:cs="Times New Roman"/>
          <w:color w:val="000000"/>
        </w:rPr>
        <w:t xml:space="preserve">    </w:t>
      </w:r>
      <w:r>
        <w:rPr>
          <w:rFonts w:ascii="宋体" w:eastAsia="宋体" w:hAnsi="宋体" w:cs="宋体"/>
          <w:color w:val="000000"/>
        </w:rPr>
        <w:t>）</w:t>
      </w:r>
    </w:p>
    <w:p w:rsidR="00813B99" w:rsidRDefault="00813B99" w:rsidP="00813B99">
      <w:pPr>
        <w:tabs>
          <w:tab w:val="left" w:pos="4873"/>
        </w:tabs>
        <w:spacing w:line="360" w:lineRule="auto"/>
        <w:jc w:val="left"/>
        <w:textAlignment w:val="center"/>
        <w:rPr>
          <w:rFonts w:ascii="宋体" w:eastAsia="宋体" w:hAnsi="宋体" w:cs="宋体"/>
          <w:color w:val="000000"/>
        </w:rPr>
      </w:pPr>
      <w:r>
        <w:rPr>
          <w:color w:val="000000"/>
        </w:rPr>
        <w:t xml:space="preserve">A. </w:t>
      </w:r>
      <w:r>
        <w:rPr>
          <w:rFonts w:ascii="宋体" w:eastAsia="宋体" w:hAnsi="宋体" w:cs="宋体"/>
          <w:color w:val="000000"/>
        </w:rPr>
        <w:t>大风起兮云飞扬</w:t>
      </w:r>
      <w:r>
        <w:rPr>
          <w:color w:val="000000"/>
        </w:rPr>
        <w:tab/>
        <w:t xml:space="preserve">B. </w:t>
      </w:r>
      <w:r>
        <w:rPr>
          <w:rFonts w:ascii="宋体" w:eastAsia="宋体" w:hAnsi="宋体" w:cs="宋体"/>
          <w:color w:val="000000"/>
        </w:rPr>
        <w:t>满架蔷薇一院香</w:t>
      </w:r>
    </w:p>
    <w:p w:rsidR="00813B99" w:rsidRDefault="00813B99" w:rsidP="00813B99">
      <w:pPr>
        <w:tabs>
          <w:tab w:val="left" w:pos="4873"/>
        </w:tabs>
        <w:spacing w:line="360" w:lineRule="auto"/>
        <w:jc w:val="left"/>
        <w:textAlignment w:val="center"/>
        <w:rPr>
          <w:rFonts w:ascii="宋体" w:eastAsia="宋体" w:hAnsi="宋体" w:cs="宋体"/>
          <w:color w:val="000000"/>
        </w:rPr>
      </w:pPr>
      <w:r>
        <w:rPr>
          <w:color w:val="000000"/>
        </w:rPr>
        <w:t xml:space="preserve">C. </w:t>
      </w:r>
      <w:r>
        <w:rPr>
          <w:rFonts w:ascii="宋体" w:eastAsia="宋体" w:hAnsi="宋体" w:cs="宋体"/>
          <w:color w:val="000000"/>
        </w:rPr>
        <w:t>柳絮飞时花满城</w:t>
      </w:r>
      <w:r>
        <w:rPr>
          <w:color w:val="000000"/>
        </w:rPr>
        <w:tab/>
        <w:t xml:space="preserve">D. </w:t>
      </w:r>
      <w:r>
        <w:rPr>
          <w:rFonts w:ascii="宋体" w:eastAsia="宋体" w:hAnsi="宋体" w:cs="宋体"/>
          <w:color w:val="000000"/>
        </w:rPr>
        <w:t>秋雨梧桐叶落时</w:t>
      </w:r>
    </w:p>
    <w:p w:rsidR="00813B99" w:rsidRDefault="00813B99" w:rsidP="00813B99">
      <w:pPr>
        <w:spacing w:line="360" w:lineRule="auto"/>
        <w:textAlignment w:val="center"/>
        <w:rPr>
          <w:color w:val="000000"/>
        </w:rPr>
      </w:pPr>
      <w:r>
        <w:rPr>
          <w:color w:val="2E75B6"/>
        </w:rPr>
        <w:t>【答案】</w:t>
      </w:r>
      <w:r>
        <w:rPr>
          <w:color w:val="000000"/>
        </w:rPr>
        <w:t>B</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4. </w:t>
      </w:r>
      <w:r>
        <w:rPr>
          <w:rFonts w:ascii="宋体" w:eastAsia="宋体" w:hAnsi="宋体" w:cs="宋体"/>
          <w:color w:val="000000"/>
        </w:rPr>
        <w:t>四冲程汽油机中，使汽车获得动力的冲程的能量转化情况是（</w:t>
      </w:r>
      <w:r>
        <w:rPr>
          <w:rFonts w:ascii="Times New Roman" w:eastAsia="Times New Roman" w:hAnsi="Times New Roman" w:cs="Times New Roman"/>
          <w:color w:val="000000"/>
        </w:rPr>
        <w:t xml:space="preserve">    </w:t>
      </w:r>
      <w:r>
        <w:rPr>
          <w:rFonts w:ascii="宋体" w:eastAsia="宋体" w:hAnsi="宋体" w:cs="宋体"/>
          <w:color w:val="000000"/>
        </w:rPr>
        <w:t>）</w:t>
      </w:r>
    </w:p>
    <w:p w:rsidR="00813B99" w:rsidRDefault="00813B99" w:rsidP="00813B99">
      <w:pPr>
        <w:tabs>
          <w:tab w:val="left" w:pos="4873"/>
        </w:tabs>
        <w:spacing w:line="360" w:lineRule="auto"/>
        <w:jc w:val="left"/>
        <w:textAlignment w:val="center"/>
        <w:rPr>
          <w:rFonts w:ascii="宋体" w:eastAsia="宋体" w:hAnsi="宋体" w:cs="宋体"/>
          <w:color w:val="000000"/>
        </w:rPr>
      </w:pPr>
      <w:r>
        <w:rPr>
          <w:color w:val="000000"/>
        </w:rPr>
        <w:t xml:space="preserve">A. </w:t>
      </w:r>
      <w:r>
        <w:rPr>
          <w:rFonts w:ascii="宋体" w:eastAsia="宋体" w:hAnsi="宋体" w:cs="宋体"/>
          <w:color w:val="000000"/>
        </w:rPr>
        <w:t>内能转化为化学能</w:t>
      </w:r>
      <w:r>
        <w:rPr>
          <w:color w:val="000000"/>
        </w:rPr>
        <w:tab/>
        <w:t xml:space="preserve">B. </w:t>
      </w:r>
      <w:r>
        <w:rPr>
          <w:rFonts w:ascii="宋体" w:eastAsia="宋体" w:hAnsi="宋体" w:cs="宋体"/>
          <w:color w:val="000000"/>
        </w:rPr>
        <w:t>电能转化为机械能</w:t>
      </w:r>
    </w:p>
    <w:p w:rsidR="00813B99" w:rsidRDefault="00813B99" w:rsidP="00813B99">
      <w:pPr>
        <w:tabs>
          <w:tab w:val="left" w:pos="4873"/>
        </w:tabs>
        <w:spacing w:line="360" w:lineRule="auto"/>
        <w:jc w:val="left"/>
        <w:textAlignment w:val="center"/>
        <w:rPr>
          <w:rFonts w:ascii="宋体" w:eastAsia="宋体" w:hAnsi="宋体" w:cs="宋体"/>
          <w:color w:val="000000"/>
        </w:rPr>
      </w:pPr>
      <w:r>
        <w:rPr>
          <w:color w:val="000000"/>
        </w:rPr>
        <w:t xml:space="preserve">C. </w:t>
      </w:r>
      <w:r>
        <w:rPr>
          <w:rFonts w:ascii="宋体" w:eastAsia="宋体" w:hAnsi="宋体" w:cs="宋体"/>
          <w:color w:val="000000"/>
        </w:rPr>
        <w:t>内能转化为机械能</w:t>
      </w:r>
      <w:r>
        <w:rPr>
          <w:color w:val="000000"/>
        </w:rPr>
        <w:tab/>
        <w:t xml:space="preserve">D. </w:t>
      </w:r>
      <w:r>
        <w:rPr>
          <w:rFonts w:ascii="宋体" w:eastAsia="宋体" w:hAnsi="宋体" w:cs="宋体"/>
          <w:color w:val="000000"/>
        </w:rPr>
        <w:t>机械能转化为内能</w:t>
      </w:r>
    </w:p>
    <w:p w:rsidR="00813B99" w:rsidRDefault="00813B99" w:rsidP="00813B99">
      <w:pPr>
        <w:spacing w:line="360" w:lineRule="auto"/>
        <w:textAlignment w:val="center"/>
        <w:rPr>
          <w:color w:val="000000"/>
        </w:rPr>
      </w:pPr>
      <w:r>
        <w:rPr>
          <w:color w:val="2E75B6"/>
        </w:rPr>
        <w:lastRenderedPageBreak/>
        <w:t>【答案】</w:t>
      </w:r>
      <w:r>
        <w:rPr>
          <w:color w:val="000000"/>
        </w:rPr>
        <w:t>C</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5. </w:t>
      </w:r>
      <w:r>
        <w:rPr>
          <w:rFonts w:ascii="宋体" w:eastAsia="宋体" w:hAnsi="宋体" w:cs="宋体"/>
          <w:color w:val="000000"/>
        </w:rPr>
        <w:t>某四冲程汽油机的转速表显示</w:t>
      </w:r>
      <w:r>
        <w:rPr>
          <w:rFonts w:ascii="Times New Roman" w:eastAsia="Times New Roman" w:hAnsi="Times New Roman" w:cs="Times New Roman"/>
          <w:color w:val="000000"/>
        </w:rPr>
        <w:t>3000revs/min</w:t>
      </w:r>
      <w:r>
        <w:rPr>
          <w:rFonts w:ascii="宋体" w:eastAsia="宋体" w:hAnsi="宋体" w:cs="宋体"/>
          <w:color w:val="000000"/>
        </w:rPr>
        <w:t>，那么该汽油机每秒内做功（　　）</w:t>
      </w:r>
    </w:p>
    <w:p w:rsidR="00813B99" w:rsidRDefault="00813B99" w:rsidP="00813B99">
      <w:pPr>
        <w:tabs>
          <w:tab w:val="left" w:pos="2436"/>
          <w:tab w:val="left" w:pos="4873"/>
          <w:tab w:val="left" w:pos="7309"/>
        </w:tabs>
        <w:spacing w:line="360" w:lineRule="auto"/>
        <w:jc w:val="left"/>
        <w:textAlignment w:val="center"/>
        <w:rPr>
          <w:rFonts w:ascii="宋体" w:eastAsia="宋体" w:hAnsi="宋体" w:cs="宋体"/>
          <w:color w:val="000000"/>
        </w:rPr>
      </w:pPr>
      <w:r>
        <w:rPr>
          <w:color w:val="000000"/>
        </w:rPr>
        <w:t xml:space="preserve">A. </w:t>
      </w:r>
      <w:r>
        <w:rPr>
          <w:rFonts w:ascii="Times New Roman" w:eastAsia="Times New Roman" w:hAnsi="Times New Roman" w:cs="Times New Roman"/>
          <w:color w:val="000000"/>
        </w:rPr>
        <w:t>25</w:t>
      </w:r>
      <w:r>
        <w:rPr>
          <w:rFonts w:ascii="宋体" w:eastAsia="宋体" w:hAnsi="宋体" w:cs="宋体"/>
          <w:color w:val="000000"/>
        </w:rPr>
        <w:t>次</w:t>
      </w:r>
      <w:r>
        <w:rPr>
          <w:color w:val="000000"/>
        </w:rPr>
        <w:tab/>
        <w:t xml:space="preserve">B. </w:t>
      </w:r>
      <w:r>
        <w:rPr>
          <w:rFonts w:ascii="Times New Roman" w:eastAsia="Times New Roman" w:hAnsi="Times New Roman" w:cs="Times New Roman"/>
          <w:color w:val="000000"/>
        </w:rPr>
        <w:t>50</w:t>
      </w:r>
      <w:r>
        <w:rPr>
          <w:rFonts w:ascii="宋体" w:eastAsia="宋体" w:hAnsi="宋体" w:cs="宋体"/>
          <w:color w:val="000000"/>
        </w:rPr>
        <w:t>次</w:t>
      </w:r>
      <w:r>
        <w:rPr>
          <w:color w:val="000000"/>
        </w:rPr>
        <w:tab/>
        <w:t xml:space="preserve">C. </w:t>
      </w:r>
      <w:r>
        <w:rPr>
          <w:rFonts w:ascii="Times New Roman" w:eastAsia="Times New Roman" w:hAnsi="Times New Roman" w:cs="Times New Roman"/>
          <w:color w:val="000000"/>
        </w:rPr>
        <w:t>100</w:t>
      </w:r>
      <w:r>
        <w:rPr>
          <w:rFonts w:ascii="宋体" w:eastAsia="宋体" w:hAnsi="宋体" w:cs="宋体"/>
          <w:color w:val="000000"/>
        </w:rPr>
        <w:t>次</w:t>
      </w:r>
      <w:r>
        <w:rPr>
          <w:color w:val="000000"/>
        </w:rPr>
        <w:tab/>
        <w:t xml:space="preserve">D. </w:t>
      </w:r>
      <w:r>
        <w:rPr>
          <w:rFonts w:ascii="Times New Roman" w:eastAsia="Times New Roman" w:hAnsi="Times New Roman" w:cs="Times New Roman"/>
          <w:color w:val="000000"/>
        </w:rPr>
        <w:t>1500</w:t>
      </w:r>
      <w:r>
        <w:rPr>
          <w:rFonts w:ascii="宋体" w:eastAsia="宋体" w:hAnsi="宋体" w:cs="宋体"/>
          <w:color w:val="000000"/>
        </w:rPr>
        <w:t>次</w:t>
      </w:r>
    </w:p>
    <w:p w:rsidR="00813B99" w:rsidRDefault="00813B99" w:rsidP="00813B99">
      <w:pPr>
        <w:spacing w:line="360" w:lineRule="auto"/>
        <w:textAlignment w:val="center"/>
        <w:rPr>
          <w:color w:val="000000"/>
        </w:rPr>
      </w:pPr>
      <w:r>
        <w:rPr>
          <w:color w:val="2E75B6"/>
        </w:rPr>
        <w:t>【答案】</w:t>
      </w:r>
      <w:r>
        <w:rPr>
          <w:color w:val="000000"/>
        </w:rPr>
        <w:t>A</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6. </w:t>
      </w:r>
      <w:r>
        <w:rPr>
          <w:rFonts w:ascii="宋体" w:eastAsia="宋体" w:hAnsi="宋体" w:cs="宋体"/>
          <w:color w:val="000000"/>
        </w:rPr>
        <w:t>金属导电，靠的是（</w:t>
      </w:r>
      <w:r>
        <w:rPr>
          <w:rFonts w:ascii="Times New Roman" w:eastAsia="Times New Roman" w:hAnsi="Times New Roman" w:cs="Times New Roman"/>
          <w:color w:val="000000"/>
        </w:rPr>
        <w:t xml:space="preserve">    </w:t>
      </w:r>
      <w:r>
        <w:rPr>
          <w:rFonts w:ascii="宋体" w:eastAsia="宋体" w:hAnsi="宋体" w:cs="宋体"/>
          <w:color w:val="000000"/>
        </w:rPr>
        <w:t>）</w:t>
      </w:r>
    </w:p>
    <w:p w:rsidR="00813B99" w:rsidRDefault="00813B99" w:rsidP="00813B99">
      <w:pPr>
        <w:tabs>
          <w:tab w:val="left" w:pos="2436"/>
          <w:tab w:val="left" w:pos="4873"/>
          <w:tab w:val="left" w:pos="7309"/>
        </w:tabs>
        <w:spacing w:line="360" w:lineRule="auto"/>
        <w:jc w:val="left"/>
        <w:textAlignment w:val="center"/>
        <w:rPr>
          <w:rFonts w:ascii="宋体" w:eastAsia="宋体" w:hAnsi="宋体" w:cs="宋体"/>
          <w:color w:val="000000"/>
        </w:rPr>
      </w:pPr>
      <w:r>
        <w:rPr>
          <w:color w:val="000000"/>
        </w:rPr>
        <w:t xml:space="preserve">A. </w:t>
      </w:r>
      <w:r>
        <w:rPr>
          <w:rFonts w:ascii="宋体" w:eastAsia="宋体" w:hAnsi="宋体" w:cs="宋体"/>
          <w:color w:val="000000"/>
        </w:rPr>
        <w:t>分子</w:t>
      </w:r>
      <w:r>
        <w:rPr>
          <w:color w:val="000000"/>
        </w:rPr>
        <w:tab/>
        <w:t xml:space="preserve">B. </w:t>
      </w:r>
      <w:r>
        <w:rPr>
          <w:rFonts w:ascii="宋体" w:eastAsia="宋体" w:hAnsi="宋体" w:cs="宋体"/>
          <w:color w:val="000000"/>
        </w:rPr>
        <w:t>离子</w:t>
      </w:r>
      <w:r>
        <w:rPr>
          <w:color w:val="000000"/>
        </w:rPr>
        <w:tab/>
        <w:t xml:space="preserve">C. </w:t>
      </w:r>
      <w:r>
        <w:rPr>
          <w:rFonts w:ascii="宋体" w:eastAsia="宋体" w:hAnsi="宋体" w:cs="宋体"/>
          <w:color w:val="000000"/>
        </w:rPr>
        <w:t>原子核</w:t>
      </w:r>
      <w:r>
        <w:rPr>
          <w:color w:val="000000"/>
        </w:rPr>
        <w:tab/>
        <w:t xml:space="preserve">D. </w:t>
      </w:r>
      <w:r>
        <w:rPr>
          <w:rFonts w:ascii="宋体" w:eastAsia="宋体" w:hAnsi="宋体" w:cs="宋体"/>
          <w:color w:val="000000"/>
        </w:rPr>
        <w:t>自由电子</w:t>
      </w:r>
    </w:p>
    <w:p w:rsidR="00813B99" w:rsidRDefault="00813B99" w:rsidP="00813B99">
      <w:pPr>
        <w:spacing w:line="360" w:lineRule="auto"/>
        <w:textAlignment w:val="center"/>
        <w:rPr>
          <w:color w:val="000000"/>
        </w:rPr>
      </w:pPr>
      <w:r>
        <w:rPr>
          <w:color w:val="2E75B6"/>
        </w:rPr>
        <w:t>【答案】</w:t>
      </w:r>
      <w:r>
        <w:rPr>
          <w:color w:val="000000"/>
        </w:rPr>
        <w:t>D</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7. </w:t>
      </w:r>
      <w:r>
        <w:rPr>
          <w:rFonts w:ascii="宋体" w:eastAsia="宋体" w:hAnsi="宋体" w:cs="宋体"/>
          <w:color w:val="000000"/>
        </w:rPr>
        <w:t>下列因素中，不影响导体电阻大小的是（</w:t>
      </w:r>
      <w:r>
        <w:rPr>
          <w:rFonts w:ascii="Times New Roman" w:eastAsia="Times New Roman" w:hAnsi="Times New Roman" w:cs="Times New Roman"/>
          <w:color w:val="000000"/>
        </w:rPr>
        <w:t xml:space="preserve">    </w:t>
      </w:r>
      <w:r>
        <w:rPr>
          <w:rFonts w:ascii="宋体" w:eastAsia="宋体" w:hAnsi="宋体" w:cs="宋体"/>
          <w:color w:val="000000"/>
        </w:rPr>
        <w:t>）</w:t>
      </w:r>
    </w:p>
    <w:p w:rsidR="00813B99" w:rsidRDefault="00813B99" w:rsidP="00813B99">
      <w:pPr>
        <w:tabs>
          <w:tab w:val="left" w:pos="2436"/>
          <w:tab w:val="left" w:pos="4873"/>
          <w:tab w:val="left" w:pos="7309"/>
        </w:tabs>
        <w:spacing w:line="360" w:lineRule="auto"/>
        <w:jc w:val="left"/>
        <w:textAlignment w:val="center"/>
        <w:rPr>
          <w:rFonts w:ascii="宋体" w:eastAsia="宋体" w:hAnsi="宋体" w:cs="宋体"/>
          <w:color w:val="000000"/>
        </w:rPr>
      </w:pPr>
      <w:r>
        <w:rPr>
          <w:color w:val="000000"/>
        </w:rPr>
        <w:t xml:space="preserve">A. </w:t>
      </w:r>
      <w:r>
        <w:rPr>
          <w:rFonts w:ascii="宋体" w:eastAsia="宋体" w:hAnsi="宋体" w:cs="宋体"/>
          <w:color w:val="000000"/>
        </w:rPr>
        <w:t>两端电压</w:t>
      </w:r>
      <w:r>
        <w:rPr>
          <w:color w:val="000000"/>
        </w:rPr>
        <w:tab/>
        <w:t xml:space="preserve">B. </w:t>
      </w:r>
      <w:r>
        <w:rPr>
          <w:rFonts w:ascii="宋体" w:eastAsia="宋体" w:hAnsi="宋体" w:cs="宋体"/>
          <w:color w:val="000000"/>
        </w:rPr>
        <w:t>导体材料</w:t>
      </w:r>
      <w:r>
        <w:rPr>
          <w:color w:val="000000"/>
        </w:rPr>
        <w:tab/>
        <w:t xml:space="preserve">C. </w:t>
      </w:r>
      <w:r>
        <w:rPr>
          <w:rFonts w:ascii="宋体" w:eastAsia="宋体" w:hAnsi="宋体" w:cs="宋体"/>
          <w:color w:val="000000"/>
        </w:rPr>
        <w:t>导体长度</w:t>
      </w:r>
      <w:r>
        <w:rPr>
          <w:color w:val="000000"/>
        </w:rPr>
        <w:tab/>
        <w:t xml:space="preserve">D. </w:t>
      </w:r>
      <w:r>
        <w:rPr>
          <w:rFonts w:ascii="宋体" w:eastAsia="宋体" w:hAnsi="宋体" w:cs="宋体"/>
          <w:color w:val="000000"/>
        </w:rPr>
        <w:t>导体粗细</w:t>
      </w:r>
    </w:p>
    <w:p w:rsidR="00813B99" w:rsidRDefault="00813B99" w:rsidP="00813B99">
      <w:pPr>
        <w:spacing w:line="360" w:lineRule="auto"/>
        <w:textAlignment w:val="center"/>
        <w:rPr>
          <w:color w:val="000000"/>
        </w:rPr>
      </w:pPr>
      <w:r>
        <w:rPr>
          <w:color w:val="2E75B6"/>
        </w:rPr>
        <w:t>【答案】</w:t>
      </w:r>
      <w:r>
        <w:rPr>
          <w:color w:val="000000"/>
        </w:rPr>
        <w:t>A</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8. </w:t>
      </w:r>
      <w:r>
        <w:rPr>
          <w:rFonts w:ascii="宋体" w:eastAsia="宋体" w:hAnsi="宋体" w:cs="宋体"/>
          <w:color w:val="000000"/>
        </w:rPr>
        <w:t>用毛皮摩擦过的橡胶棒靠近一轻质小球，它们相互排斥</w:t>
      </w:r>
      <w:r>
        <w:rPr>
          <w:rFonts w:ascii="Times New Roman" w:eastAsia="Times New Roman" w:hAnsi="Times New Roman" w:cs="Times New Roman"/>
          <w:color w:val="000000"/>
        </w:rPr>
        <w:t>,</w:t>
      </w:r>
      <w:r>
        <w:rPr>
          <w:rFonts w:ascii="宋体" w:eastAsia="宋体" w:hAnsi="宋体" w:cs="宋体"/>
          <w:color w:val="000000"/>
        </w:rPr>
        <w:t>则小球</w:t>
      </w:r>
    </w:p>
    <w:p w:rsidR="00813B99" w:rsidRDefault="00813B99" w:rsidP="00813B99">
      <w:pPr>
        <w:tabs>
          <w:tab w:val="left" w:pos="2436"/>
          <w:tab w:val="left" w:pos="4873"/>
          <w:tab w:val="left" w:pos="7309"/>
        </w:tabs>
        <w:spacing w:line="360" w:lineRule="auto"/>
        <w:jc w:val="left"/>
        <w:textAlignment w:val="center"/>
        <w:rPr>
          <w:rFonts w:ascii="宋体" w:eastAsia="宋体" w:hAnsi="宋体" w:cs="宋体"/>
          <w:color w:val="000000"/>
        </w:rPr>
      </w:pPr>
      <w:r>
        <w:rPr>
          <w:color w:val="000000"/>
        </w:rPr>
        <w:t xml:space="preserve">A. </w:t>
      </w:r>
      <w:r>
        <w:rPr>
          <w:rFonts w:ascii="宋体" w:eastAsia="宋体" w:hAnsi="宋体" w:cs="宋体"/>
          <w:color w:val="000000"/>
        </w:rPr>
        <w:t>一定带正电</w:t>
      </w:r>
      <w:r>
        <w:rPr>
          <w:color w:val="000000"/>
        </w:rPr>
        <w:tab/>
        <w:t xml:space="preserve">B. </w:t>
      </w:r>
      <w:r>
        <w:rPr>
          <w:rFonts w:ascii="宋体" w:eastAsia="宋体" w:hAnsi="宋体" w:cs="宋体"/>
          <w:color w:val="000000"/>
        </w:rPr>
        <w:t>一定不带电</w:t>
      </w:r>
      <w:r>
        <w:rPr>
          <w:color w:val="000000"/>
        </w:rPr>
        <w:tab/>
        <w:t xml:space="preserve">C. </w:t>
      </w:r>
      <w:r>
        <w:rPr>
          <w:rFonts w:ascii="宋体" w:eastAsia="宋体" w:hAnsi="宋体" w:cs="宋体"/>
          <w:color w:val="000000"/>
        </w:rPr>
        <w:t>一定带负电</w:t>
      </w:r>
      <w:r>
        <w:rPr>
          <w:color w:val="000000"/>
        </w:rPr>
        <w:tab/>
        <w:t xml:space="preserve">D. </w:t>
      </w:r>
      <w:r>
        <w:rPr>
          <w:rFonts w:ascii="宋体" w:eastAsia="宋体" w:hAnsi="宋体" w:cs="宋体"/>
          <w:color w:val="000000"/>
        </w:rPr>
        <w:t>可能不带电</w:t>
      </w:r>
    </w:p>
    <w:p w:rsidR="00813B99" w:rsidRDefault="00813B99" w:rsidP="00813B99">
      <w:pPr>
        <w:spacing w:line="360" w:lineRule="auto"/>
        <w:textAlignment w:val="center"/>
        <w:rPr>
          <w:color w:val="000000"/>
        </w:rPr>
      </w:pPr>
      <w:r>
        <w:rPr>
          <w:color w:val="2E75B6"/>
        </w:rPr>
        <w:t>【答案】</w:t>
      </w:r>
      <w:r>
        <w:rPr>
          <w:color w:val="000000"/>
        </w:rPr>
        <w:t>C</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9. </w:t>
      </w:r>
      <w:r>
        <w:rPr>
          <w:rFonts w:ascii="宋体" w:eastAsia="宋体" w:hAnsi="宋体" w:cs="宋体"/>
          <w:color w:val="000000"/>
        </w:rPr>
        <w:t>如图所示，闭合开关</w:t>
      </w:r>
      <w:r>
        <w:rPr>
          <w:rFonts w:ascii="Times New Roman" w:eastAsia="Times New Roman" w:hAnsi="Times New Roman" w:cs="Times New Roman"/>
          <w:color w:val="000000"/>
        </w:rPr>
        <w:t>S</w:t>
      </w:r>
      <w:r>
        <w:rPr>
          <w:rFonts w:ascii="宋体" w:eastAsia="宋体" w:hAnsi="宋体" w:cs="宋体"/>
          <w:color w:val="000000"/>
        </w:rPr>
        <w:t>、</w:t>
      </w:r>
      <w:r>
        <w:rPr>
          <w:rFonts w:ascii="Times New Roman" w:eastAsia="Times New Roman" w:hAnsi="Times New Roman" w:cs="Times New Roman"/>
          <w:color w:val="000000"/>
        </w:rPr>
        <w:t>S</w:t>
      </w:r>
      <w:r>
        <w:rPr>
          <w:rFonts w:ascii="Times New Roman" w:eastAsia="Times New Roman" w:hAnsi="Times New Roman" w:cs="Times New Roman"/>
          <w:color w:val="000000"/>
          <w:vertAlign w:val="subscript"/>
        </w:rPr>
        <w:t>1</w:t>
      </w:r>
      <w:r>
        <w:rPr>
          <w:rFonts w:ascii="宋体" w:eastAsia="宋体" w:hAnsi="宋体" w:cs="宋体"/>
          <w:color w:val="000000"/>
        </w:rPr>
        <w:t>，电路正常工作，再断开</w:t>
      </w:r>
      <w:r>
        <w:rPr>
          <w:rFonts w:ascii="Times New Roman" w:eastAsia="Times New Roman" w:hAnsi="Times New Roman" w:cs="Times New Roman"/>
          <w:color w:val="000000"/>
        </w:rPr>
        <w:t>S</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p>
    <w:p w:rsidR="00813B99" w:rsidRDefault="00813B99" w:rsidP="00813B99">
      <w:pPr>
        <w:spacing w:line="360" w:lineRule="auto"/>
        <w:jc w:val="left"/>
        <w:textAlignment w:val="center"/>
        <w:rPr>
          <w:color w:val="000000"/>
        </w:rPr>
      </w:pPr>
      <w:r>
        <w:rPr>
          <w:noProof/>
          <w:color w:val="000000"/>
        </w:rPr>
        <w:drawing>
          <wp:inline distT="0" distB="0" distL="0" distR="0">
            <wp:extent cx="1333500" cy="981075"/>
            <wp:effectExtent l="0" t="0" r="0" b="9525"/>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981075"/>
                    </a:xfrm>
                    <a:prstGeom prst="rect">
                      <a:avLst/>
                    </a:prstGeom>
                    <a:noFill/>
                    <a:ln>
                      <a:noFill/>
                    </a:ln>
                  </pic:spPr>
                </pic:pic>
              </a:graphicData>
            </a:graphic>
          </wp:inline>
        </w:drawing>
      </w:r>
    </w:p>
    <w:p w:rsidR="00813B99" w:rsidRDefault="00813B99" w:rsidP="00813B99">
      <w:pPr>
        <w:tabs>
          <w:tab w:val="left" w:pos="4873"/>
        </w:tabs>
        <w:spacing w:line="360" w:lineRule="auto"/>
        <w:jc w:val="left"/>
        <w:textAlignment w:val="center"/>
        <w:rPr>
          <w:rFonts w:ascii="宋体" w:eastAsia="宋体" w:hAnsi="宋体" w:cs="宋体"/>
          <w:color w:val="000000"/>
        </w:rPr>
      </w:pPr>
      <w:r>
        <w:rPr>
          <w:color w:val="000000"/>
        </w:rPr>
        <w:t xml:space="preserve">A. </w:t>
      </w:r>
      <w:r>
        <w:rPr>
          <w:rFonts w:ascii="Times New Roman" w:eastAsia="Times New Roman" w:hAnsi="Times New Roman" w:cs="Times New Roman"/>
          <w:i/>
          <w:color w:val="000000"/>
        </w:rPr>
        <w:t>R</w:t>
      </w:r>
      <w:r>
        <w:rPr>
          <w:rFonts w:ascii="Times New Roman" w:eastAsia="Times New Roman" w:hAnsi="Times New Roman" w:cs="Times New Roman"/>
          <w:color w:val="000000"/>
          <w:vertAlign w:val="subscript"/>
        </w:rPr>
        <w:t>2</w:t>
      </w:r>
      <w:r>
        <w:rPr>
          <w:rFonts w:ascii="宋体" w:eastAsia="宋体" w:hAnsi="宋体" w:cs="宋体"/>
          <w:color w:val="000000"/>
        </w:rPr>
        <w:t>两端电压变大</w:t>
      </w:r>
      <w:r>
        <w:rPr>
          <w:color w:val="000000"/>
        </w:rPr>
        <w:tab/>
        <w:t xml:space="preserve">B. </w:t>
      </w:r>
      <w:r>
        <w:rPr>
          <w:rFonts w:ascii="Times New Roman" w:eastAsia="Times New Roman" w:hAnsi="Times New Roman" w:cs="Times New Roman"/>
          <w:i/>
          <w:color w:val="000000"/>
        </w:rPr>
        <w:t>R</w:t>
      </w:r>
      <w:r>
        <w:rPr>
          <w:rFonts w:ascii="Times New Roman" w:eastAsia="Times New Roman" w:hAnsi="Times New Roman" w:cs="Times New Roman"/>
          <w:color w:val="000000"/>
          <w:vertAlign w:val="subscript"/>
        </w:rPr>
        <w:t>2</w:t>
      </w:r>
      <w:r>
        <w:rPr>
          <w:rFonts w:ascii="宋体" w:eastAsia="宋体" w:hAnsi="宋体" w:cs="宋体"/>
          <w:color w:val="000000"/>
        </w:rPr>
        <w:t>两端电压变小</w:t>
      </w:r>
    </w:p>
    <w:p w:rsidR="00813B99" w:rsidRDefault="00813B99" w:rsidP="00813B99">
      <w:pPr>
        <w:tabs>
          <w:tab w:val="left" w:pos="4873"/>
        </w:tabs>
        <w:spacing w:line="360" w:lineRule="auto"/>
        <w:jc w:val="left"/>
        <w:textAlignment w:val="center"/>
        <w:rPr>
          <w:rFonts w:ascii="宋体" w:eastAsia="宋体" w:hAnsi="宋体" w:cs="宋体"/>
          <w:color w:val="000000"/>
        </w:rPr>
      </w:pPr>
      <w:r>
        <w:rPr>
          <w:color w:val="000000"/>
        </w:rPr>
        <w:t xml:space="preserve">C. </w:t>
      </w:r>
      <w:r>
        <w:rPr>
          <w:rFonts w:ascii="宋体" w:eastAsia="宋体" w:hAnsi="宋体" w:cs="宋体"/>
          <w:color w:val="000000"/>
        </w:rPr>
        <w:t>电流表</w:t>
      </w:r>
      <w:r>
        <w:rPr>
          <w:rFonts w:ascii="宋体" w:eastAsia="宋体" w:hAnsi="宋体" w:cs="宋体"/>
          <w:noProof/>
          <w:color w:val="000000"/>
        </w:rPr>
        <w:drawing>
          <wp:inline distT="0" distB="0" distL="0" distR="0">
            <wp:extent cx="133350" cy="180975"/>
            <wp:effectExtent l="0" t="0" r="0"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eastAsia="宋体" w:hAnsi="宋体" w:cs="宋体"/>
          <w:color w:val="000000"/>
        </w:rPr>
        <w:t>示数变大</w:t>
      </w:r>
      <w:r>
        <w:rPr>
          <w:color w:val="000000"/>
        </w:rPr>
        <w:tab/>
        <w:t xml:space="preserve">D. </w:t>
      </w:r>
      <w:r>
        <w:rPr>
          <w:rFonts w:ascii="宋体" w:eastAsia="宋体" w:hAnsi="宋体" w:cs="宋体"/>
          <w:color w:val="000000"/>
        </w:rPr>
        <w:t>电流表的示数变小</w:t>
      </w:r>
    </w:p>
    <w:p w:rsidR="00813B99" w:rsidRDefault="00813B99" w:rsidP="00813B99">
      <w:pPr>
        <w:spacing w:line="360" w:lineRule="auto"/>
        <w:textAlignment w:val="center"/>
        <w:rPr>
          <w:color w:val="000000"/>
        </w:rPr>
      </w:pPr>
      <w:r>
        <w:rPr>
          <w:color w:val="2E75B6"/>
        </w:rPr>
        <w:t>【答案】</w:t>
      </w:r>
      <w:r>
        <w:rPr>
          <w:color w:val="000000"/>
        </w:rPr>
        <w:t>D</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10. </w:t>
      </w:r>
      <w:r>
        <w:rPr>
          <w:rFonts w:ascii="宋体" w:eastAsia="宋体" w:hAnsi="宋体" w:cs="宋体"/>
          <w:color w:val="000000"/>
        </w:rPr>
        <w:t>如图所示，电源电压</w:t>
      </w:r>
      <w:r>
        <w:rPr>
          <w:rFonts w:ascii="Times New Roman" w:eastAsia="Times New Roman" w:hAnsi="Times New Roman" w:cs="Times New Roman"/>
          <w:color w:val="000000"/>
        </w:rPr>
        <w:t>6V</w:t>
      </w:r>
      <w:r>
        <w:rPr>
          <w:rFonts w:ascii="宋体" w:eastAsia="宋体" w:hAnsi="宋体" w:cs="宋体"/>
          <w:color w:val="000000"/>
        </w:rPr>
        <w:t>保持不变，当开关闭合时，灯泡</w:t>
      </w:r>
      <w:r>
        <w:object w:dxaOrig="285" w:dyaOrig="367">
          <v:shape id="_x0000_i1026" type="#_x0000_t75" alt="学科网(www.zxxk.com)--教育资源门户，提供试卷、教案、课件、论文、素材以及各类教学资源下载，还有大量而丰富的教学相关资讯！" style="width:14.25pt;height:18pt" o:ole="">
            <v:imagedata r:id="rId12" o:title="eqId77d6ef2f36194a9dad31b4c8543ec218"/>
          </v:shape>
          <o:OLEObject Type="Embed" ProgID="Equation.DSMT4" ShapeID="_x0000_i1026" DrawAspect="Content" ObjectID="_1674239226" r:id="rId13"/>
        </w:object>
      </w:r>
      <w:r>
        <w:rPr>
          <w:rFonts w:ascii="宋体" w:eastAsia="宋体" w:hAnsi="宋体" w:cs="宋体"/>
          <w:color w:val="000000"/>
        </w:rPr>
        <w:t>、</w:t>
      </w:r>
      <w:r>
        <w:object w:dxaOrig="299" w:dyaOrig="367">
          <v:shape id="_x0000_i1027" type="#_x0000_t75" alt="学科网(www.zxxk.com)--教育资源门户，提供试卷、教案、课件、论文、素材以及各类教学资源下载，还有大量而丰富的教学相关资讯！" style="width:15pt;height:18pt" o:ole="">
            <v:imagedata r:id="rId14" o:title="eqIdfabf9118e5a142abb492217c1f470f2c"/>
          </v:shape>
          <o:OLEObject Type="Embed" ProgID="Equation.DSMT4" ShapeID="_x0000_i1027" DrawAspect="Content" ObjectID="_1674239227" r:id="rId15"/>
        </w:object>
      </w:r>
      <w:r>
        <w:rPr>
          <w:rFonts w:ascii="宋体" w:eastAsia="宋体" w:hAnsi="宋体" w:cs="宋体"/>
          <w:color w:val="000000"/>
        </w:rPr>
        <w:t>均正常发光，电压表示数为</w:t>
      </w:r>
      <w:r>
        <w:rPr>
          <w:rFonts w:ascii="Times New Roman" w:eastAsia="Times New Roman" w:hAnsi="Times New Roman" w:cs="Times New Roman"/>
          <w:color w:val="000000"/>
        </w:rPr>
        <w:t>2V</w:t>
      </w:r>
      <w:r>
        <w:rPr>
          <w:rFonts w:ascii="宋体" w:eastAsia="宋体" w:hAnsi="宋体" w:cs="宋体"/>
          <w:color w:val="000000"/>
        </w:rPr>
        <w:t>，则灯泡</w:t>
      </w:r>
      <w:r>
        <w:object w:dxaOrig="285" w:dyaOrig="367">
          <v:shape id="_x0000_i1028" type="#_x0000_t75" alt="学科网(www.zxxk.com)--教育资源门户，提供试卷、教案、课件、论文、素材以及各类教学资源下载，还有大量而丰富的教学相关资讯！" style="width:14.25pt;height:18pt" o:ole="">
            <v:imagedata r:id="rId12" o:title="eqId77d6ef2f36194a9dad31b4c8543ec218"/>
          </v:shape>
          <o:OLEObject Type="Embed" ProgID="Equation.DSMT4" ShapeID="_x0000_i1028" DrawAspect="Content" ObjectID="_1674239228" r:id="rId16"/>
        </w:object>
      </w:r>
      <w:r>
        <w:rPr>
          <w:rFonts w:ascii="宋体" w:eastAsia="宋体" w:hAnsi="宋体" w:cs="宋体"/>
          <w:color w:val="000000"/>
        </w:rPr>
        <w:t>两端的电压是（</w:t>
      </w:r>
      <w:r>
        <w:rPr>
          <w:rFonts w:ascii="Times New Roman" w:eastAsia="Times New Roman" w:hAnsi="Times New Roman" w:cs="Times New Roman"/>
          <w:color w:val="000000"/>
        </w:rPr>
        <w:t xml:space="preserve">    </w:t>
      </w:r>
      <w:r>
        <w:rPr>
          <w:rFonts w:ascii="宋体" w:eastAsia="宋体" w:hAnsi="宋体" w:cs="宋体"/>
          <w:color w:val="000000"/>
        </w:rPr>
        <w:t>）</w:t>
      </w:r>
    </w:p>
    <w:p w:rsidR="00813B99" w:rsidRDefault="00813B99" w:rsidP="00813B99">
      <w:pPr>
        <w:spacing w:line="360" w:lineRule="auto"/>
        <w:jc w:val="left"/>
        <w:textAlignment w:val="center"/>
        <w:rPr>
          <w:color w:val="000000"/>
        </w:rPr>
      </w:pPr>
      <w:r>
        <w:rPr>
          <w:noProof/>
          <w:color w:val="000000"/>
        </w:rPr>
        <w:lastRenderedPageBreak/>
        <w:drawing>
          <wp:inline distT="0" distB="0" distL="0" distR="0">
            <wp:extent cx="1304925" cy="962025"/>
            <wp:effectExtent l="0" t="0" r="9525" b="9525"/>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4925" cy="962025"/>
                    </a:xfrm>
                    <a:prstGeom prst="rect">
                      <a:avLst/>
                    </a:prstGeom>
                    <a:noFill/>
                    <a:ln>
                      <a:noFill/>
                    </a:ln>
                  </pic:spPr>
                </pic:pic>
              </a:graphicData>
            </a:graphic>
          </wp:inline>
        </w:drawing>
      </w:r>
    </w:p>
    <w:p w:rsidR="00813B99" w:rsidRDefault="00813B99" w:rsidP="00813B99">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2V</w:t>
      </w:r>
      <w:r>
        <w:rPr>
          <w:color w:val="000000"/>
        </w:rPr>
        <w:tab/>
        <w:t xml:space="preserve">B. </w:t>
      </w:r>
      <w:r>
        <w:rPr>
          <w:rFonts w:ascii="Times New Roman" w:eastAsia="Times New Roman" w:hAnsi="Times New Roman" w:cs="Times New Roman"/>
          <w:color w:val="000000"/>
        </w:rPr>
        <w:t>3V</w:t>
      </w:r>
      <w:r>
        <w:rPr>
          <w:color w:val="000000"/>
        </w:rPr>
        <w:tab/>
        <w:t xml:space="preserve">C. </w:t>
      </w:r>
      <w:r>
        <w:rPr>
          <w:rFonts w:ascii="Times New Roman" w:eastAsia="Times New Roman" w:hAnsi="Times New Roman" w:cs="Times New Roman"/>
          <w:color w:val="000000"/>
        </w:rPr>
        <w:t>4V</w:t>
      </w:r>
      <w:r>
        <w:rPr>
          <w:color w:val="000000"/>
        </w:rPr>
        <w:tab/>
        <w:t xml:space="preserve">D. </w:t>
      </w:r>
      <w:r>
        <w:rPr>
          <w:rFonts w:ascii="Times New Roman" w:eastAsia="Times New Roman" w:hAnsi="Times New Roman" w:cs="Times New Roman"/>
          <w:color w:val="000000"/>
        </w:rPr>
        <w:t>6V</w:t>
      </w:r>
    </w:p>
    <w:p w:rsidR="00813B99" w:rsidRDefault="00813B99" w:rsidP="00813B99">
      <w:pPr>
        <w:spacing w:line="360" w:lineRule="auto"/>
        <w:textAlignment w:val="center"/>
        <w:rPr>
          <w:color w:val="000000"/>
        </w:rPr>
      </w:pPr>
      <w:r>
        <w:rPr>
          <w:color w:val="2E75B6"/>
        </w:rPr>
        <w:t>【答案】</w:t>
      </w:r>
      <w:r>
        <w:rPr>
          <w:color w:val="000000"/>
        </w:rPr>
        <w:t>C</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11. </w:t>
      </w:r>
      <w:r>
        <w:rPr>
          <w:rFonts w:ascii="宋体" w:eastAsia="宋体" w:hAnsi="宋体" w:cs="宋体"/>
          <w:color w:val="000000"/>
        </w:rPr>
        <w:t>甲、乙两个小灯泡上分别标有“</w:t>
      </w:r>
      <w:r>
        <w:rPr>
          <w:rFonts w:ascii="Times New Roman" w:eastAsia="Times New Roman" w:hAnsi="Times New Roman" w:cs="Times New Roman"/>
          <w:color w:val="000000"/>
        </w:rPr>
        <w:t>6V  3W</w:t>
      </w:r>
      <w:r>
        <w:rPr>
          <w:rFonts w:ascii="宋体" w:eastAsia="宋体" w:hAnsi="宋体" w:cs="宋体"/>
          <w:color w:val="000000"/>
        </w:rPr>
        <w:t>”和“</w:t>
      </w:r>
      <w:r>
        <w:rPr>
          <w:rFonts w:ascii="Times New Roman" w:eastAsia="Times New Roman" w:hAnsi="Times New Roman" w:cs="Times New Roman"/>
          <w:color w:val="000000"/>
        </w:rPr>
        <w:t>3V  1.5W</w:t>
      </w:r>
      <w:r>
        <w:rPr>
          <w:rFonts w:ascii="宋体" w:eastAsia="宋体" w:hAnsi="宋体" w:cs="宋体"/>
          <w:color w:val="000000"/>
        </w:rPr>
        <w:t>”字样，把它们按不同方式接入不同电路中（不考虑灯丝电阻的变化），下列判断正确的是（</w:t>
      </w:r>
      <w:r>
        <w:rPr>
          <w:rFonts w:ascii="Times New Roman" w:eastAsia="Times New Roman" w:hAnsi="Times New Roman" w:cs="Times New Roman"/>
          <w:color w:val="000000"/>
        </w:rPr>
        <w:t xml:space="preserve">    </w:t>
      </w:r>
      <w:r>
        <w:rPr>
          <w:rFonts w:ascii="宋体" w:eastAsia="宋体" w:hAnsi="宋体" w:cs="宋体"/>
          <w:color w:val="000000"/>
        </w:rPr>
        <w:t>）</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A. </w:t>
      </w:r>
      <w:r>
        <w:rPr>
          <w:rFonts w:ascii="宋体" w:eastAsia="宋体" w:hAnsi="宋体" w:cs="宋体"/>
          <w:color w:val="000000"/>
        </w:rPr>
        <w:t>若把它们并联</w:t>
      </w:r>
      <w:r>
        <w:rPr>
          <w:rFonts w:ascii="宋体" w:eastAsia="宋体" w:hAnsi="宋体" w:cs="宋体"/>
          <w:noProof/>
          <w:color w:val="000000"/>
          <w:position w:val="-1"/>
        </w:rPr>
        <w:drawing>
          <wp:inline distT="0" distB="0" distL="0" distR="0">
            <wp:extent cx="142875" cy="190500"/>
            <wp:effectExtent l="0" t="0" r="952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rPr>
          <w:rFonts w:ascii="Times New Roman" w:eastAsia="Times New Roman" w:hAnsi="Times New Roman" w:cs="Times New Roman"/>
          <w:color w:val="000000"/>
        </w:rPr>
        <w:t>3V</w:t>
      </w:r>
      <w:r>
        <w:rPr>
          <w:rFonts w:ascii="宋体" w:eastAsia="宋体" w:hAnsi="宋体" w:cs="宋体"/>
          <w:color w:val="000000"/>
        </w:rPr>
        <w:t>电路中，甲灯比乙灯亮</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B. </w:t>
      </w:r>
      <w:r>
        <w:rPr>
          <w:rFonts w:ascii="宋体" w:eastAsia="宋体" w:hAnsi="宋体" w:cs="宋体"/>
          <w:color w:val="000000"/>
        </w:rPr>
        <w:t>若把它们并联在</w:t>
      </w:r>
      <w:r>
        <w:rPr>
          <w:rFonts w:ascii="Times New Roman" w:eastAsia="Times New Roman" w:hAnsi="Times New Roman" w:cs="Times New Roman"/>
          <w:color w:val="000000"/>
        </w:rPr>
        <w:t>3V</w:t>
      </w:r>
      <w:r>
        <w:rPr>
          <w:rFonts w:ascii="宋体" w:eastAsia="宋体" w:hAnsi="宋体" w:cs="宋体"/>
          <w:color w:val="000000"/>
        </w:rPr>
        <w:t>电路中，两灯亮度相同</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C. </w:t>
      </w:r>
      <w:r>
        <w:rPr>
          <w:rFonts w:ascii="宋体" w:eastAsia="宋体" w:hAnsi="宋体" w:cs="宋体"/>
          <w:color w:val="000000"/>
        </w:rPr>
        <w:t>若把它们串联在</w:t>
      </w:r>
      <w:r>
        <w:rPr>
          <w:rFonts w:ascii="Times New Roman" w:eastAsia="Times New Roman" w:hAnsi="Times New Roman" w:cs="Times New Roman"/>
          <w:color w:val="000000"/>
        </w:rPr>
        <w:t>9V</w:t>
      </w:r>
      <w:r>
        <w:rPr>
          <w:rFonts w:ascii="宋体" w:eastAsia="宋体" w:hAnsi="宋体" w:cs="宋体"/>
          <w:color w:val="000000"/>
        </w:rPr>
        <w:t>电路中，甲灯比乙灯亮</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D. </w:t>
      </w:r>
      <w:r>
        <w:rPr>
          <w:rFonts w:ascii="宋体" w:eastAsia="宋体" w:hAnsi="宋体" w:cs="宋体"/>
          <w:color w:val="000000"/>
        </w:rPr>
        <w:t>若把它们串联在</w:t>
      </w:r>
      <w:r>
        <w:rPr>
          <w:rFonts w:ascii="Times New Roman" w:eastAsia="Times New Roman" w:hAnsi="Times New Roman" w:cs="Times New Roman"/>
          <w:color w:val="000000"/>
        </w:rPr>
        <w:t>9V</w:t>
      </w:r>
      <w:r>
        <w:rPr>
          <w:rFonts w:ascii="宋体" w:eastAsia="宋体" w:hAnsi="宋体" w:cs="宋体"/>
          <w:color w:val="000000"/>
        </w:rPr>
        <w:t>电路中，两灯亮度相同</w:t>
      </w:r>
    </w:p>
    <w:p w:rsidR="00813B99" w:rsidRDefault="00813B99" w:rsidP="00813B99">
      <w:pPr>
        <w:spacing w:line="360" w:lineRule="auto"/>
        <w:textAlignment w:val="center"/>
        <w:rPr>
          <w:color w:val="000000"/>
        </w:rPr>
      </w:pPr>
      <w:r>
        <w:rPr>
          <w:color w:val="2E75B6"/>
        </w:rPr>
        <w:t>【答案】</w:t>
      </w:r>
      <w:r>
        <w:rPr>
          <w:color w:val="000000"/>
        </w:rPr>
        <w:t>C</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12. </w:t>
      </w:r>
      <w:r>
        <w:rPr>
          <w:rFonts w:ascii="宋体" w:eastAsia="宋体" w:hAnsi="宋体" w:cs="宋体"/>
          <w:color w:val="000000"/>
        </w:rPr>
        <w:t>如图所示电路，电源电压不变，</w:t>
      </w:r>
      <w:r>
        <w:rPr>
          <w:rFonts w:ascii="Times New Roman" w:eastAsia="Times New Roman" w:hAnsi="Times New Roman" w:cs="Times New Roman"/>
          <w:i/>
          <w:color w:val="000000"/>
        </w:rPr>
        <w:t>AB</w:t>
      </w:r>
      <w:r>
        <w:rPr>
          <w:rFonts w:ascii="宋体" w:eastAsia="宋体" w:hAnsi="宋体" w:cs="宋体"/>
          <w:color w:val="000000"/>
        </w:rPr>
        <w:t>为铅笔芯，开关闭合后，当滑片</w:t>
      </w:r>
      <w:r>
        <w:rPr>
          <w:rFonts w:ascii="Times New Roman" w:eastAsia="Times New Roman" w:hAnsi="Times New Roman" w:cs="Times New Roman"/>
          <w:color w:val="000000"/>
        </w:rPr>
        <w:t>M</w:t>
      </w:r>
      <w:r>
        <w:rPr>
          <w:rFonts w:ascii="宋体" w:eastAsia="宋体" w:hAnsi="宋体" w:cs="宋体"/>
          <w:color w:val="000000"/>
        </w:rPr>
        <w:t>在中点时，电路</w:t>
      </w:r>
      <w:r>
        <w:rPr>
          <w:rFonts w:ascii="宋体" w:eastAsia="宋体" w:hAnsi="宋体" w:cs="宋体"/>
          <w:noProof/>
          <w:color w:val="000000"/>
        </w:rPr>
        <w:drawing>
          <wp:inline distT="0" distB="0" distL="0" distR="0">
            <wp:extent cx="133350" cy="180975"/>
            <wp:effectExtent l="0" t="0" r="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eastAsia="宋体" w:hAnsi="宋体" w:cs="宋体"/>
          <w:color w:val="000000"/>
        </w:rPr>
        <w:t>总功率为</w:t>
      </w:r>
      <w:r>
        <w:rPr>
          <w:rFonts w:ascii="Times New Roman" w:eastAsia="Times New Roman" w:hAnsi="Times New Roman" w:cs="Times New Roman"/>
          <w:i/>
          <w:color w:val="000000"/>
        </w:rPr>
        <w:t>P</w:t>
      </w:r>
      <w:r>
        <w:rPr>
          <w:rFonts w:ascii="宋体" w:eastAsia="宋体" w:hAnsi="宋体" w:cs="宋体"/>
          <w:color w:val="000000"/>
        </w:rPr>
        <w:t>；滑片</w:t>
      </w:r>
      <w:r>
        <w:rPr>
          <w:rFonts w:ascii="Times New Roman" w:eastAsia="Times New Roman" w:hAnsi="Times New Roman" w:cs="Times New Roman"/>
          <w:color w:val="000000"/>
        </w:rPr>
        <w:t>M</w:t>
      </w:r>
      <w:r>
        <w:rPr>
          <w:rFonts w:ascii="宋体" w:eastAsia="宋体" w:hAnsi="宋体" w:cs="宋体"/>
          <w:color w:val="000000"/>
        </w:rPr>
        <w:t>向左滑动一段距离电路的总功率为</w:t>
      </w:r>
      <w:r>
        <w:object w:dxaOrig="420" w:dyaOrig="610">
          <v:shape id="_x0000_i1029" type="#_x0000_t75" alt="学科网(www.zxxk.com)--教育资源门户，提供试卷、教案、课件、论文、素材以及各类教学资源下载，还有大量而丰富的教学相关资讯！" style="width:21pt;height:30.75pt" o:ole="">
            <v:imagedata r:id="rId19" o:title="eqId28bff73e390e449aab8d33b27b03e164"/>
          </v:shape>
          <o:OLEObject Type="Embed" ProgID="Equation.DSMT4" ShapeID="_x0000_i1029" DrawAspect="Content" ObjectID="_1674239229" r:id="rId20"/>
        </w:object>
      </w:r>
      <w:r>
        <w:rPr>
          <w:rFonts w:ascii="宋体" w:eastAsia="宋体" w:hAnsi="宋体" w:cs="宋体"/>
          <w:color w:val="000000"/>
        </w:rPr>
        <w:t>，此时电流表</w:t>
      </w:r>
      <w:r>
        <w:object w:dxaOrig="326" w:dyaOrig="367">
          <v:shape id="_x0000_i1030" type="#_x0000_t75" alt="学科网(www.zxxk.com)--教育资源门户，提供试卷、教案、课件、论文、素材以及各类教学资源下载，还有大量而丰富的教学相关资讯！" style="width:16.5pt;height:18pt" o:ole="">
            <v:imagedata r:id="rId21" o:title="eqId88608ad4313e407eac7af2d6753d302b"/>
          </v:shape>
          <o:OLEObject Type="Embed" ProgID="Equation.DSMT4" ShapeID="_x0000_i1030" DrawAspect="Content" ObjectID="_1674239230" r:id="rId22"/>
        </w:object>
      </w:r>
      <w:r>
        <w:rPr>
          <w:rFonts w:ascii="宋体" w:eastAsia="宋体" w:hAnsi="宋体" w:cs="宋体"/>
          <w:color w:val="000000"/>
        </w:rPr>
        <w:t>和</w:t>
      </w:r>
      <w:r>
        <w:object w:dxaOrig="339" w:dyaOrig="362">
          <v:shape id="_x0000_i1031" type="#_x0000_t75" alt="学科网(www.zxxk.com)--教育资源门户，提供试卷、教案、课件、论文、素材以及各类教学资源下载，还有大量而丰富的教学相关资讯！" style="width:17.25pt;height:18pt" o:ole="">
            <v:imagedata r:id="rId23" o:title="eqId753689a224904dcfb4f116bfa7ca6fa8"/>
          </v:shape>
          <o:OLEObject Type="Embed" ProgID="Equation.DSMT4" ShapeID="_x0000_i1031" DrawAspect="Content" ObjectID="_1674239231" r:id="rId24"/>
        </w:object>
      </w:r>
      <w:r>
        <w:rPr>
          <w:rFonts w:ascii="宋体" w:eastAsia="宋体" w:hAnsi="宋体" w:cs="宋体"/>
          <w:color w:val="000000"/>
        </w:rPr>
        <w:t>的示数之比为（</w:t>
      </w:r>
      <w:r>
        <w:rPr>
          <w:rFonts w:ascii="Times New Roman" w:eastAsia="Times New Roman" w:hAnsi="Times New Roman" w:cs="Times New Roman"/>
          <w:color w:val="000000"/>
        </w:rPr>
        <w:t xml:space="preserve">    </w:t>
      </w:r>
      <w:r>
        <w:rPr>
          <w:rFonts w:ascii="宋体" w:eastAsia="宋体" w:hAnsi="宋体" w:cs="宋体"/>
          <w:color w:val="000000"/>
        </w:rPr>
        <w:t>）</w:t>
      </w:r>
    </w:p>
    <w:p w:rsidR="00813B99" w:rsidRDefault="00813B99" w:rsidP="00813B99">
      <w:pPr>
        <w:spacing w:line="360" w:lineRule="auto"/>
        <w:jc w:val="left"/>
        <w:textAlignment w:val="center"/>
        <w:rPr>
          <w:color w:val="000000"/>
        </w:rPr>
      </w:pPr>
      <w:r>
        <w:rPr>
          <w:noProof/>
          <w:color w:val="000000"/>
        </w:rPr>
        <w:drawing>
          <wp:inline distT="0" distB="0" distL="0" distR="0">
            <wp:extent cx="1628775" cy="1133475"/>
            <wp:effectExtent l="0" t="0" r="9525" b="9525"/>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8775" cy="1133475"/>
                    </a:xfrm>
                    <a:prstGeom prst="rect">
                      <a:avLst/>
                    </a:prstGeom>
                    <a:noFill/>
                    <a:ln>
                      <a:noFill/>
                    </a:ln>
                  </pic:spPr>
                </pic:pic>
              </a:graphicData>
            </a:graphic>
          </wp:inline>
        </w:drawing>
      </w:r>
    </w:p>
    <w:p w:rsidR="00813B99" w:rsidRDefault="00813B99" w:rsidP="00813B99">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2:1</w:t>
      </w:r>
      <w:r>
        <w:rPr>
          <w:color w:val="000000"/>
        </w:rPr>
        <w:tab/>
        <w:t xml:space="preserve">B. </w:t>
      </w:r>
      <w:r>
        <w:rPr>
          <w:rFonts w:ascii="Times New Roman" w:eastAsia="Times New Roman" w:hAnsi="Times New Roman" w:cs="Times New Roman"/>
          <w:color w:val="000000"/>
        </w:rPr>
        <w:t>3:1</w:t>
      </w:r>
      <w:r>
        <w:rPr>
          <w:color w:val="000000"/>
        </w:rPr>
        <w:tab/>
        <w:t xml:space="preserve">C. </w:t>
      </w:r>
      <w:r>
        <w:rPr>
          <w:rFonts w:ascii="Times New Roman" w:eastAsia="Times New Roman" w:hAnsi="Times New Roman" w:cs="Times New Roman"/>
          <w:color w:val="000000"/>
        </w:rPr>
        <w:t>4:1</w:t>
      </w:r>
      <w:r>
        <w:rPr>
          <w:color w:val="000000"/>
        </w:rPr>
        <w:tab/>
        <w:t xml:space="preserve">D. </w:t>
      </w:r>
      <w:r>
        <w:rPr>
          <w:rFonts w:ascii="Times New Roman" w:eastAsia="Times New Roman" w:hAnsi="Times New Roman" w:cs="Times New Roman"/>
          <w:color w:val="000000"/>
        </w:rPr>
        <w:t>5:1</w:t>
      </w:r>
    </w:p>
    <w:p w:rsidR="00813B99" w:rsidRDefault="00813B99" w:rsidP="00813B99">
      <w:pPr>
        <w:spacing w:line="360" w:lineRule="auto"/>
        <w:textAlignment w:val="center"/>
        <w:rPr>
          <w:color w:val="000000"/>
        </w:rPr>
      </w:pPr>
      <w:r>
        <w:rPr>
          <w:color w:val="2E75B6"/>
        </w:rPr>
        <w:t>【答案】</w:t>
      </w:r>
      <w:r>
        <w:rPr>
          <w:color w:val="000000"/>
        </w:rPr>
        <w:t>B</w:t>
      </w:r>
    </w:p>
    <w:p w:rsidR="00813B99" w:rsidRDefault="00813B99" w:rsidP="00813B99">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二、填空题（本大题共</w:t>
      </w:r>
      <w:r>
        <w:rPr>
          <w:rFonts w:ascii="Times New Roman" w:eastAsia="Times New Roman" w:hAnsi="Times New Roman" w:cs="Times New Roman"/>
          <w:b/>
          <w:color w:val="000000"/>
          <w:sz w:val="24"/>
        </w:rPr>
        <w:t>2</w:t>
      </w:r>
      <w:r>
        <w:rPr>
          <w:rFonts w:ascii="宋体" w:eastAsia="宋体" w:hAnsi="宋体" w:cs="宋体"/>
          <w:b/>
          <w:color w:val="000000"/>
          <w:sz w:val="24"/>
        </w:rPr>
        <w:t>小题，共</w:t>
      </w:r>
      <w:r>
        <w:rPr>
          <w:rFonts w:ascii="Times New Roman" w:eastAsia="Times New Roman" w:hAnsi="Times New Roman" w:cs="Times New Roman"/>
          <w:b/>
          <w:color w:val="000000"/>
          <w:sz w:val="24"/>
        </w:rPr>
        <w:t>26</w:t>
      </w:r>
      <w:r>
        <w:rPr>
          <w:rFonts w:ascii="宋体" w:eastAsia="宋体" w:hAnsi="宋体" w:cs="宋体"/>
          <w:b/>
          <w:color w:val="000000"/>
          <w:sz w:val="24"/>
        </w:rPr>
        <w:t>分）</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13. </w:t>
      </w:r>
      <w:r>
        <w:rPr>
          <w:rFonts w:ascii="宋体" w:eastAsia="宋体" w:hAnsi="宋体" w:cs="宋体"/>
          <w:color w:val="000000"/>
        </w:rPr>
        <w:t>随着人民生活水平的提高，汽车已经走进千家万户。</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给汽车的蓄电池充电时，蓄电池相当于电路中的</w:t>
      </w:r>
      <w:r>
        <w:rPr>
          <w:color w:val="000000"/>
        </w:rPr>
        <w:t>__________</w:t>
      </w:r>
      <w:r>
        <w:rPr>
          <w:rFonts w:ascii="宋体" w:eastAsia="宋体" w:hAnsi="宋体" w:cs="宋体"/>
          <w:color w:val="000000"/>
        </w:rPr>
        <w:t>（填“电源”或“用电器”），汽车行驶时通过向上或向下拨动手柄控制转向灯，手柄相当于电路中的</w:t>
      </w:r>
      <w:r>
        <w:rPr>
          <w:color w:val="000000"/>
        </w:rPr>
        <w:t>_________</w:t>
      </w:r>
      <w:r>
        <w:rPr>
          <w:rFonts w:ascii="宋体" w:eastAsia="宋体" w:hAnsi="宋体" w:cs="宋体"/>
          <w:color w:val="000000"/>
        </w:rPr>
        <w:t>（填“电源”或“开关”），汽车前后两个转向灯同时亮、同时灭，它们是</w:t>
      </w:r>
      <w:r>
        <w:rPr>
          <w:color w:val="000000"/>
        </w:rPr>
        <w:t>___________</w:t>
      </w:r>
      <w:r>
        <w:rPr>
          <w:rFonts w:ascii="宋体" w:eastAsia="宋体" w:hAnsi="宋体" w:cs="宋体"/>
          <w:color w:val="000000"/>
        </w:rPr>
        <w:t>联的。</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lastRenderedPageBreak/>
        <w:t>(2)</w:t>
      </w:r>
      <w:r>
        <w:rPr>
          <w:rFonts w:ascii="宋体" w:eastAsia="宋体" w:hAnsi="宋体" w:cs="宋体"/>
          <w:color w:val="000000"/>
        </w:rPr>
        <w:t>汽车发动机冷却剂的主要成分是</w:t>
      </w:r>
      <w:r>
        <w:rPr>
          <w:color w:val="000000"/>
        </w:rPr>
        <w:t>__</w:t>
      </w:r>
      <w:r>
        <w:rPr>
          <w:rFonts w:ascii="宋体" w:eastAsia="宋体" w:hAnsi="宋体" w:cs="宋体"/>
          <w:color w:val="000000"/>
        </w:rPr>
        <w:t>（填“水”或“汽油”），它是通过</w:t>
      </w:r>
      <w:r>
        <w:rPr>
          <w:color w:val="000000"/>
        </w:rPr>
        <w:t>____</w:t>
      </w:r>
      <w:r>
        <w:rPr>
          <w:rFonts w:ascii="宋体" w:eastAsia="宋体" w:hAnsi="宋体" w:cs="宋体"/>
          <w:color w:val="000000"/>
        </w:rPr>
        <w:t>（填“做功”或“热传递”）的方式改变发动机内能的，</w:t>
      </w:r>
      <w:r>
        <w:rPr>
          <w:rFonts w:ascii="Times New Roman" w:eastAsia="Times New Roman" w:hAnsi="Times New Roman" w:cs="Times New Roman"/>
          <w:color w:val="000000"/>
        </w:rPr>
        <w:t>5kg</w:t>
      </w:r>
      <w:r>
        <w:rPr>
          <w:rFonts w:ascii="宋体" w:eastAsia="宋体" w:hAnsi="宋体" w:cs="宋体"/>
          <w:color w:val="000000"/>
        </w:rPr>
        <w:t>冷却剂温度升高</w:t>
      </w:r>
      <w:r>
        <w:rPr>
          <w:rFonts w:ascii="Times New Roman" w:eastAsia="Times New Roman" w:hAnsi="Times New Roman" w:cs="Times New Roman"/>
          <w:color w:val="000000"/>
        </w:rPr>
        <w:t>10</w:t>
      </w:r>
      <w:r>
        <w:rPr>
          <w:rFonts w:ascii="宋体" w:eastAsia="宋体" w:hAnsi="宋体" w:cs="宋体"/>
          <w:color w:val="000000"/>
        </w:rPr>
        <w:t>℃吸收的热量为</w:t>
      </w:r>
      <w:r>
        <w:rPr>
          <w:color w:val="000000"/>
        </w:rPr>
        <w:t>__</w:t>
      </w:r>
      <w:r>
        <w:object w:dxaOrig="165" w:dyaOrig="255">
          <v:shape id="_x0000_i1032" type="#_x0000_t75" alt="学科网(www.zxxk.com)--教育资源门户，提供试卷、教案、课件、论文、素材以及各类教学资源下载，还有大量而丰富的教学相关资讯！" style="width:8.25pt;height:12.75pt" o:ole="">
            <v:imagedata r:id="rId26" o:title="eqId096b233538174b8f9a82a9a7cfb12f1a"/>
          </v:shape>
          <o:OLEObject Type="Embed" ProgID="Equation.DSMT4" ShapeID="_x0000_i1032" DrawAspect="Content" ObjectID="_1674239232" r:id="rId27"/>
        </w:object>
      </w:r>
      <w:r>
        <w:rPr>
          <w:rFonts w:ascii="Times New Roman" w:eastAsia="Times New Roman" w:hAnsi="Times New Roman" w:cs="Times New Roman"/>
          <w:color w:val="000000"/>
        </w:rPr>
        <w:t>[</w:t>
      </w:r>
      <w:r>
        <w:rPr>
          <w:rFonts w:ascii="宋体" w:eastAsia="宋体" w:hAnsi="宋体" w:cs="宋体"/>
          <w:color w:val="000000"/>
        </w:rPr>
        <w:t>冷却剂的比热容为</w:t>
      </w:r>
      <w:r>
        <w:object w:dxaOrig="1920" w:dyaOrig="410">
          <v:shape id="_x0000_i1033" type="#_x0000_t75" alt="学科网(www.zxxk.com)--教育资源门户，提供试卷、教案、课件、论文、素材以及各类教学资源下载，还有大量而丰富的教学相关资讯！" style="width:96pt;height:20.25pt" o:ole="">
            <v:imagedata r:id="rId28" o:title="eqIdd9a242f3414646f384fe4791f8a13c03"/>
          </v:shape>
          <o:OLEObject Type="Embed" ProgID="Equation.DSMT4" ShapeID="_x0000_i1033" DrawAspect="Content" ObjectID="_1674239233" r:id="rId29"/>
        </w:object>
      </w:r>
      <w:r>
        <w:rPr>
          <w:rFonts w:ascii="Times New Roman" w:eastAsia="Times New Roman" w:hAnsi="Times New Roman" w:cs="Times New Roman"/>
          <w:color w:val="000000"/>
        </w:rPr>
        <w:t>]</w:t>
      </w:r>
      <w:r>
        <w:rPr>
          <w:rFonts w:ascii="宋体" w:eastAsia="宋体" w:hAnsi="宋体" w:cs="宋体"/>
          <w:color w:val="000000"/>
        </w:rPr>
        <w:t>。</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一般家用汽车</w:t>
      </w:r>
      <w:r>
        <w:rPr>
          <w:rFonts w:ascii="宋体" w:eastAsia="宋体" w:hAnsi="宋体" w:cs="宋体"/>
          <w:noProof/>
          <w:color w:val="000000"/>
        </w:rPr>
        <w:drawing>
          <wp:inline distT="0" distB="0" distL="0" distR="0">
            <wp:extent cx="133350" cy="18097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eastAsia="宋体" w:hAnsi="宋体" w:cs="宋体"/>
          <w:color w:val="000000"/>
        </w:rPr>
        <w:t>发动机是</w:t>
      </w:r>
      <w:r>
        <w:rPr>
          <w:color w:val="000000"/>
        </w:rPr>
        <w:t>_________</w:t>
      </w:r>
      <w:r>
        <w:rPr>
          <w:rFonts w:ascii="宋体" w:eastAsia="宋体" w:hAnsi="宋体" w:cs="宋体"/>
          <w:color w:val="000000"/>
        </w:rPr>
        <w:t>（填“蒸汽机”或“汽油机”）。若某汽车消耗汽油</w:t>
      </w:r>
      <w:r>
        <w:rPr>
          <w:rFonts w:ascii="Times New Roman" w:eastAsia="Times New Roman" w:hAnsi="Times New Roman" w:cs="Times New Roman"/>
          <w:color w:val="000000"/>
        </w:rPr>
        <w:t>2kg</w:t>
      </w:r>
      <w:r>
        <w:rPr>
          <w:rFonts w:ascii="宋体" w:eastAsia="宋体" w:hAnsi="宋体" w:cs="宋体"/>
          <w:color w:val="000000"/>
        </w:rPr>
        <w:t>，这些汽油完全燃烧放出的热量是</w:t>
      </w:r>
      <w:r>
        <w:rPr>
          <w:color w:val="000000"/>
        </w:rPr>
        <w:t>__________</w:t>
      </w:r>
      <w:r>
        <w:object w:dxaOrig="165" w:dyaOrig="255">
          <v:shape id="_x0000_i1034" type="#_x0000_t75" alt="学科网(www.zxxk.com)--教育资源门户，提供试卷、教案、课件、论文、素材以及各类教学资源下载，还有大量而丰富的教学相关资讯！" style="width:8.25pt;height:12.75pt" o:ole="">
            <v:imagedata r:id="rId26" o:title="eqId096b233538174b8f9a82a9a7cfb12f1a"/>
          </v:shape>
          <o:OLEObject Type="Embed" ProgID="Equation.DSMT4" ShapeID="_x0000_i1034" DrawAspect="Content" ObjectID="_1674239234" r:id="rId30"/>
        </w:object>
      </w:r>
      <w:r>
        <w:rPr>
          <w:rFonts w:ascii="宋体" w:eastAsia="宋体" w:hAnsi="宋体" w:cs="宋体"/>
          <w:color w:val="000000"/>
        </w:rPr>
        <w:t>，用来做有用功的那部分能量是</w:t>
      </w:r>
      <w:r>
        <w:object w:dxaOrig="975" w:dyaOrig="315">
          <v:shape id="_x0000_i1035" type="#_x0000_t75" alt="学科网(www.zxxk.com)--教育资源门户，提供试卷、教案、课件、论文、素材以及各类教学资源下载，还有大量而丰富的教学相关资讯！" style="width:48.75pt;height:15.75pt" o:ole="">
            <v:imagedata r:id="rId31" o:title="eqIddae4af6f58a14d5683ed4fe6c7d5e358"/>
          </v:shape>
          <o:OLEObject Type="Embed" ProgID="Equation.DSMT4" ShapeID="_x0000_i1035" DrawAspect="Content" ObjectID="_1674239235" r:id="rId32"/>
        </w:object>
      </w:r>
      <w:r>
        <w:rPr>
          <w:rFonts w:ascii="宋体" w:eastAsia="宋体" w:hAnsi="宋体" w:cs="宋体"/>
          <w:color w:val="000000"/>
        </w:rPr>
        <w:t>，则该发动机的效率是</w:t>
      </w:r>
      <w:r>
        <w:rPr>
          <w:color w:val="000000"/>
        </w:rPr>
        <w:t>________</w:t>
      </w:r>
      <w:r>
        <w:rPr>
          <w:rFonts w:ascii="Times New Roman" w:eastAsia="Times New Roman" w:hAnsi="Times New Roman" w:cs="Times New Roman"/>
          <w:color w:val="000000"/>
        </w:rPr>
        <w:t>%</w:t>
      </w:r>
      <w:r>
        <w:rPr>
          <w:rFonts w:ascii="宋体" w:eastAsia="宋体" w:hAnsi="宋体" w:cs="宋体"/>
          <w:color w:val="000000"/>
        </w:rPr>
        <w:t>。（</w:t>
      </w:r>
      <w:r>
        <w:object w:dxaOrig="2040" w:dyaOrig="405">
          <v:shape id="_x0000_i1036" type="#_x0000_t75" alt="学科网(www.zxxk.com)--教育资源门户，提供试卷、教案、课件、论文、素材以及各类教学资源下载，还有大量而丰富的教学相关资讯！" style="width:102pt;height:20.25pt" o:ole="">
            <v:imagedata r:id="rId33" o:title="eqId190f5e98c5f743ed8c80b91fed1c6f53"/>
          </v:shape>
          <o:OLEObject Type="Embed" ProgID="Equation.DSMT4" ShapeID="_x0000_i1036" DrawAspect="Content" ObjectID="_1674239236" r:id="rId34"/>
        </w:object>
      </w:r>
      <w:r>
        <w:rPr>
          <w:rFonts w:ascii="宋体" w:eastAsia="宋体" w:hAnsi="宋体" w:cs="宋体"/>
          <w:color w:val="000000"/>
        </w:rPr>
        <w:t>）</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(4)</w:t>
      </w:r>
      <w:r>
        <w:rPr>
          <w:rFonts w:ascii="宋体" w:eastAsia="宋体" w:hAnsi="宋体" w:cs="宋体"/>
          <w:color w:val="000000"/>
        </w:rPr>
        <w:t>如图是一种测定油箱内油量的装置，其中</w:t>
      </w:r>
      <w:r>
        <w:object w:dxaOrig="285" w:dyaOrig="270">
          <v:shape id="_x0000_i1037" type="#_x0000_t75" alt="学科网(www.zxxk.com)--教育资源门户，提供试卷、教案、课件、论文、素材以及各类教学资源下载，还有大量而丰富的教学相关资讯！" style="width:14.25pt;height:13.5pt" o:ole="">
            <v:imagedata r:id="rId35" o:title="eqId3bffddc8dbf14a538a58f982ab1d4b4c"/>
          </v:shape>
          <o:OLEObject Type="Embed" ProgID="Equation.DSMT4" ShapeID="_x0000_i1037" DrawAspect="Content" ObjectID="_1674239237" r:id="rId36"/>
        </w:object>
      </w:r>
      <w:r>
        <w:rPr>
          <w:rFonts w:ascii="宋体" w:eastAsia="宋体" w:hAnsi="宋体" w:cs="宋体"/>
          <w:color w:val="000000"/>
        </w:rPr>
        <w:t>的作用是</w:t>
      </w:r>
      <w:r>
        <w:rPr>
          <w:color w:val="000000"/>
        </w:rPr>
        <w:t>__________</w:t>
      </w:r>
      <w:r>
        <w:rPr>
          <w:rFonts w:ascii="宋体" w:eastAsia="宋体" w:hAnsi="宋体" w:cs="宋体"/>
          <w:color w:val="000000"/>
        </w:rPr>
        <w:t>，油量表由电流表改装而成。当油量减少时，滑动变阻器</w:t>
      </w:r>
      <w:r>
        <w:rPr>
          <w:rFonts w:ascii="Times New Roman" w:eastAsia="Times New Roman" w:hAnsi="Times New Roman" w:cs="Times New Roman"/>
          <w:color w:val="000000"/>
        </w:rPr>
        <w:t>R</w:t>
      </w:r>
      <w:r>
        <w:rPr>
          <w:rFonts w:ascii="宋体" w:eastAsia="宋体" w:hAnsi="宋体" w:cs="宋体"/>
          <w:color w:val="000000"/>
        </w:rPr>
        <w:t>接入电路的电阻</w:t>
      </w:r>
      <w:r>
        <w:rPr>
          <w:color w:val="000000"/>
        </w:rPr>
        <w:t>__________</w:t>
      </w:r>
      <w:r>
        <w:rPr>
          <w:rFonts w:ascii="宋体" w:eastAsia="宋体" w:hAnsi="宋体" w:cs="宋体"/>
          <w:color w:val="000000"/>
        </w:rPr>
        <w:t>，油量表示数</w:t>
      </w:r>
      <w:r>
        <w:rPr>
          <w:color w:val="000000"/>
        </w:rPr>
        <w:t>__________</w:t>
      </w:r>
      <w:r>
        <w:rPr>
          <w:rFonts w:ascii="宋体" w:eastAsia="宋体" w:hAnsi="宋体" w:cs="宋体"/>
          <w:color w:val="000000"/>
        </w:rPr>
        <w:t>，油量表与电流表的</w:t>
      </w:r>
      <w:r>
        <w:rPr>
          <w:rFonts w:ascii="Times New Roman" w:eastAsia="Times New Roman" w:hAnsi="Times New Roman" w:cs="Times New Roman"/>
          <w:color w:val="000000"/>
        </w:rPr>
        <w:t>0</w:t>
      </w:r>
      <w:r>
        <w:rPr>
          <w:rFonts w:ascii="宋体" w:eastAsia="宋体" w:hAnsi="宋体" w:cs="宋体"/>
          <w:color w:val="000000"/>
        </w:rPr>
        <w:t>刻度线</w:t>
      </w:r>
      <w:r>
        <w:rPr>
          <w:color w:val="000000"/>
        </w:rPr>
        <w:t>_________</w:t>
      </w:r>
      <w:r>
        <w:rPr>
          <w:rFonts w:ascii="宋体" w:eastAsia="宋体" w:hAnsi="宋体" w:cs="宋体"/>
          <w:color w:val="000000"/>
        </w:rPr>
        <w:t>（填“重合”或“不重合”）。</w:t>
      </w:r>
    </w:p>
    <w:p w:rsidR="00813B99" w:rsidRDefault="00813B99" w:rsidP="00813B99">
      <w:pPr>
        <w:spacing w:line="360" w:lineRule="auto"/>
        <w:jc w:val="left"/>
        <w:textAlignment w:val="center"/>
        <w:rPr>
          <w:color w:val="000000"/>
        </w:rPr>
      </w:pPr>
      <w:r>
        <w:rPr>
          <w:noProof/>
          <w:color w:val="000000"/>
        </w:rPr>
        <w:drawing>
          <wp:inline distT="0" distB="0" distL="0" distR="0">
            <wp:extent cx="2247900" cy="1343025"/>
            <wp:effectExtent l="0" t="0" r="0" b="9525"/>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以及各类教学资源下载，还有大量而丰富的教学相关资讯！"/>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47900" cy="1343025"/>
                    </a:xfrm>
                    <a:prstGeom prst="rect">
                      <a:avLst/>
                    </a:prstGeom>
                    <a:noFill/>
                    <a:ln>
                      <a:noFill/>
                    </a:ln>
                  </pic:spPr>
                </pic:pic>
              </a:graphicData>
            </a:graphic>
          </wp:inline>
        </w:drawing>
      </w:r>
    </w:p>
    <w:p w:rsidR="00813B99" w:rsidRDefault="00813B99" w:rsidP="00813B99">
      <w:pPr>
        <w:spacing w:line="360" w:lineRule="auto"/>
        <w:textAlignment w:val="center"/>
        <w:rPr>
          <w:rFonts w:ascii="宋体" w:eastAsia="宋体" w:hAnsi="宋体" w:cs="宋体"/>
          <w:color w:val="000000"/>
        </w:rPr>
      </w:pPr>
      <w:r>
        <w:rPr>
          <w:color w:val="2E75B6"/>
        </w:rPr>
        <w:t>【答案】</w:t>
      </w:r>
      <w:r>
        <w:rPr>
          <w:color w:val="000000"/>
        </w:rPr>
        <w:t xml:space="preserve">    (1). </w:t>
      </w:r>
      <w:r>
        <w:rPr>
          <w:rFonts w:ascii="宋体" w:eastAsia="宋体" w:hAnsi="宋体" w:cs="宋体"/>
          <w:color w:val="000000"/>
        </w:rPr>
        <w:t>用电器</w:t>
      </w:r>
      <w:r>
        <w:rPr>
          <w:color w:val="000000"/>
        </w:rPr>
        <w:t xml:space="preserve">    (2). </w:t>
      </w:r>
      <w:r>
        <w:rPr>
          <w:rFonts w:ascii="宋体" w:eastAsia="宋体" w:hAnsi="宋体" w:cs="宋体"/>
          <w:color w:val="000000"/>
        </w:rPr>
        <w:t>开关</w:t>
      </w:r>
      <w:r>
        <w:rPr>
          <w:color w:val="000000"/>
        </w:rPr>
        <w:t xml:space="preserve">    (3). </w:t>
      </w:r>
      <w:r>
        <w:rPr>
          <w:rFonts w:ascii="宋体" w:eastAsia="宋体" w:hAnsi="宋体" w:cs="宋体"/>
          <w:color w:val="000000"/>
        </w:rPr>
        <w:t>并</w:t>
      </w:r>
      <w:r>
        <w:rPr>
          <w:color w:val="000000"/>
        </w:rPr>
        <w:t xml:space="preserve">    (4). </w:t>
      </w:r>
      <w:r>
        <w:rPr>
          <w:rFonts w:ascii="宋体" w:eastAsia="宋体" w:hAnsi="宋体" w:cs="宋体"/>
          <w:color w:val="000000"/>
        </w:rPr>
        <w:t>水</w:t>
      </w:r>
      <w:r>
        <w:rPr>
          <w:color w:val="000000"/>
        </w:rPr>
        <w:t xml:space="preserve">    (5). </w:t>
      </w:r>
      <w:r>
        <w:rPr>
          <w:rFonts w:ascii="宋体" w:eastAsia="宋体" w:hAnsi="宋体" w:cs="宋体"/>
          <w:color w:val="000000"/>
        </w:rPr>
        <w:t>热传递</w:t>
      </w:r>
      <w:r>
        <w:rPr>
          <w:color w:val="000000"/>
        </w:rPr>
        <w:t xml:space="preserve">    (6). </w:t>
      </w:r>
      <w:r>
        <w:object w:dxaOrig="735" w:dyaOrig="300">
          <v:shape id="_x0000_i1038" type="#_x0000_t75" alt="学科网(www.zxxk.com)--教育资源门户，提供试卷、教案、课件、论文、素材以及各类教学资源下载，还有大量而丰富的教学相关资讯！" style="width:36.75pt;height:15pt" o:ole="">
            <v:imagedata r:id="rId38" o:title="eqIdd41b9419d990464187f0ad07c7509307"/>
          </v:shape>
          <o:OLEObject Type="Embed" ProgID="Equation.DSMT4" ShapeID="_x0000_i1038" DrawAspect="Content" ObjectID="_1674239238" r:id="rId39"/>
        </w:object>
      </w:r>
      <w:r>
        <w:rPr>
          <w:color w:val="000000"/>
        </w:rPr>
        <w:t xml:space="preserve">    (7). </w:t>
      </w:r>
      <w:r>
        <w:rPr>
          <w:rFonts w:ascii="宋体" w:eastAsia="宋体" w:hAnsi="宋体" w:cs="宋体"/>
          <w:color w:val="000000"/>
        </w:rPr>
        <w:t>汽油机</w:t>
      </w:r>
      <w:r>
        <w:rPr>
          <w:color w:val="000000"/>
        </w:rPr>
        <w:t xml:space="preserve">    (8). </w:t>
      </w:r>
      <w:r>
        <w:object w:dxaOrig="840" w:dyaOrig="326">
          <v:shape id="_x0000_i1039" type="#_x0000_t75" alt="学科网(www.zxxk.com)--教育资源门户，提供试卷、教案、课件、论文、素材以及各类教学资源下载，还有大量而丰富的教学相关资讯！" style="width:42pt;height:16.5pt" o:ole="">
            <v:imagedata r:id="rId40" o:title="eqId2160fc72195348ceb04267dfde78df27"/>
          </v:shape>
          <o:OLEObject Type="Embed" ProgID="Equation.DSMT4" ShapeID="_x0000_i1039" DrawAspect="Content" ObjectID="_1674239239" r:id="rId41"/>
        </w:object>
      </w:r>
      <w:r>
        <w:rPr>
          <w:color w:val="000000"/>
        </w:rPr>
        <w:t xml:space="preserve">    (9). </w:t>
      </w:r>
      <w:r>
        <w:rPr>
          <w:rFonts w:ascii="Times New Roman" w:eastAsia="Times New Roman" w:hAnsi="Times New Roman" w:cs="Times New Roman"/>
          <w:color w:val="000000"/>
        </w:rPr>
        <w:t>25</w:t>
      </w:r>
      <w:r>
        <w:rPr>
          <w:color w:val="000000"/>
        </w:rPr>
        <w:t xml:space="preserve">    (10). </w:t>
      </w:r>
      <w:r>
        <w:rPr>
          <w:rFonts w:ascii="宋体" w:eastAsia="宋体" w:hAnsi="宋体" w:cs="宋体"/>
          <w:color w:val="000000"/>
        </w:rPr>
        <w:t>保护电路</w:t>
      </w:r>
      <w:r>
        <w:rPr>
          <w:color w:val="000000"/>
        </w:rPr>
        <w:t xml:space="preserve">    (11). </w:t>
      </w:r>
      <w:r>
        <w:rPr>
          <w:rFonts w:ascii="宋体" w:eastAsia="宋体" w:hAnsi="宋体" w:cs="宋体"/>
          <w:color w:val="000000"/>
        </w:rPr>
        <w:t>变大</w:t>
      </w:r>
      <w:r>
        <w:rPr>
          <w:color w:val="000000"/>
        </w:rPr>
        <w:t xml:space="preserve">    (12). </w:t>
      </w:r>
      <w:r>
        <w:rPr>
          <w:rFonts w:ascii="宋体" w:eastAsia="宋体" w:hAnsi="宋体" w:cs="宋体"/>
          <w:color w:val="000000"/>
        </w:rPr>
        <w:t>变小</w:t>
      </w:r>
      <w:r>
        <w:rPr>
          <w:color w:val="000000"/>
        </w:rPr>
        <w:t xml:space="preserve">    (13). </w:t>
      </w:r>
      <w:r>
        <w:rPr>
          <w:rFonts w:ascii="宋体" w:eastAsia="宋体" w:hAnsi="宋体" w:cs="宋体"/>
          <w:color w:val="000000"/>
        </w:rPr>
        <w:t>不重合</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14. </w:t>
      </w:r>
      <w:r>
        <w:rPr>
          <w:rFonts w:ascii="宋体" w:eastAsia="宋体" w:hAnsi="宋体" w:cs="宋体"/>
          <w:color w:val="000000"/>
        </w:rPr>
        <w:t>某额定功率为</w:t>
      </w:r>
      <w:r>
        <w:rPr>
          <w:rFonts w:ascii="Times New Roman" w:eastAsia="Times New Roman" w:hAnsi="Times New Roman" w:cs="Times New Roman"/>
          <w:color w:val="000000"/>
        </w:rPr>
        <w:t>1100W</w:t>
      </w:r>
      <w:r>
        <w:rPr>
          <w:rFonts w:ascii="宋体" w:eastAsia="宋体" w:hAnsi="宋体" w:cs="宋体"/>
          <w:noProof/>
          <w:color w:val="000000"/>
        </w:rPr>
        <w:drawing>
          <wp:inline distT="0" distB="0" distL="0" distR="0">
            <wp:extent cx="257175" cy="25717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宋体" w:eastAsia="宋体" w:hAnsi="宋体" w:cs="宋体"/>
          <w:color w:val="000000"/>
        </w:rPr>
        <w:t>的电热水壶由分离式底座和壶身两个部分组成。分离式底座如图甲，由电源线、圆形底座和供电插座组成电热水壶内部简化电路如图乙。</w:t>
      </w:r>
    </w:p>
    <w:p w:rsidR="00813B99" w:rsidRDefault="00813B99" w:rsidP="00813B99">
      <w:pPr>
        <w:spacing w:line="360" w:lineRule="auto"/>
        <w:jc w:val="left"/>
        <w:textAlignment w:val="center"/>
        <w:rPr>
          <w:color w:val="000000"/>
        </w:rPr>
      </w:pPr>
      <w:r>
        <w:rPr>
          <w:rFonts w:ascii="宋体" w:eastAsia="宋体" w:hAnsi="宋体" w:cs="宋体"/>
          <w:noProof/>
          <w:color w:val="000000"/>
        </w:rPr>
        <w:drawing>
          <wp:inline distT="0" distB="0" distL="0" distR="0">
            <wp:extent cx="1990725" cy="1276350"/>
            <wp:effectExtent l="0" t="0" r="9525" b="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90725" cy="1276350"/>
                    </a:xfrm>
                    <a:prstGeom prst="rect">
                      <a:avLst/>
                    </a:prstGeom>
                    <a:noFill/>
                    <a:ln>
                      <a:noFill/>
                    </a:ln>
                  </pic:spPr>
                </pic:pic>
              </a:graphicData>
            </a:graphic>
          </wp:inline>
        </w:drawing>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电热水壶是利用电流的_________效应工作的，工作时把_________能转化为内能。底座的外壳用塑料制成，它是_________（填“导体”或“绝缘体”）；</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该电热水壶在我国家庭电路中恰能正常工作，则它的额定电压为_________</w:t>
      </w:r>
      <w:r>
        <w:rPr>
          <w:rFonts w:ascii="Times New Roman" w:eastAsia="Times New Roman" w:hAnsi="Times New Roman" w:cs="Times New Roman"/>
          <w:color w:val="000000"/>
        </w:rPr>
        <w:t>V</w:t>
      </w:r>
      <w:r>
        <w:rPr>
          <w:rFonts w:ascii="宋体" w:eastAsia="宋体" w:hAnsi="宋体" w:cs="宋体"/>
          <w:color w:val="000000"/>
        </w:rPr>
        <w:t>，额定电流为_________</w:t>
      </w:r>
      <w:r>
        <w:rPr>
          <w:rFonts w:ascii="Times New Roman" w:eastAsia="Times New Roman" w:hAnsi="Times New Roman" w:cs="Times New Roman"/>
          <w:color w:val="000000"/>
        </w:rPr>
        <w:t>A</w:t>
      </w:r>
      <w:r>
        <w:rPr>
          <w:rFonts w:ascii="宋体" w:eastAsia="宋体" w:hAnsi="宋体" w:cs="宋体"/>
          <w:color w:val="000000"/>
        </w:rPr>
        <w:t>，</w:t>
      </w:r>
      <w:r>
        <w:object w:dxaOrig="285" w:dyaOrig="435">
          <v:shape id="_x0000_i1040" type="#_x0000_t75" alt="学科网(www.zxxk.com)--教育资源门户，提供试卷、教案、课件、论文、素材以及各类教学资源下载，还有大量而丰富的教学相关资讯！" style="width:14.25pt;height:21.75pt" o:ole="">
            <v:imagedata r:id="rId44" o:title="eqId038a378e1bc14746a153df55e32bd6cc"/>
          </v:shape>
          <o:OLEObject Type="Embed" ProgID="Equation.DSMT4" ShapeID="_x0000_i1040" DrawAspect="Content" ObjectID="_1674239240" r:id="rId45"/>
        </w:object>
      </w:r>
      <w:r>
        <w:rPr>
          <w:rFonts w:ascii="宋体" w:eastAsia="宋体" w:hAnsi="宋体" w:cs="宋体"/>
          <w:color w:val="000000"/>
        </w:rPr>
        <w:t>的电阻为_________</w:t>
      </w:r>
      <w:r>
        <w:object w:dxaOrig="238" w:dyaOrig="238">
          <v:shape id="_x0000_i1041" type="#_x0000_t75" alt="学科网(www.zxxk.com)--教育资源门户，提供试卷、教案、课件、论文、素材以及各类教学资源下载，还有大量而丰富的教学相关资讯！" style="width:12pt;height:12pt" o:ole="">
            <v:imagedata r:id="rId46" o:title="eqId0f26bfb110c94bd1b3673e811954b06e"/>
          </v:shape>
          <o:OLEObject Type="Embed" ProgID="Equation.DSMT4" ShapeID="_x0000_i1041" DrawAspect="Content" ObjectID="_1674239241" r:id="rId47"/>
        </w:object>
      </w:r>
      <w:r>
        <w:rPr>
          <w:rFonts w:ascii="宋体" w:eastAsia="宋体" w:hAnsi="宋体" w:cs="宋体"/>
          <w:color w:val="000000"/>
        </w:rPr>
        <w:t>；</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若将该电热水壶单独接入电路，正常工作时烧开一壶水需要</w:t>
      </w:r>
      <w:r>
        <w:rPr>
          <w:rFonts w:ascii="Times New Roman" w:eastAsia="Times New Roman" w:hAnsi="Times New Roman" w:cs="Times New Roman"/>
          <w:color w:val="000000"/>
        </w:rPr>
        <w:t>9min</w:t>
      </w:r>
      <w:r>
        <w:rPr>
          <w:rFonts w:ascii="宋体" w:eastAsia="宋体" w:hAnsi="宋体" w:cs="宋体"/>
          <w:color w:val="000000"/>
        </w:rPr>
        <w:t>，消耗电能__________</w:t>
      </w:r>
      <w:r>
        <w:object w:dxaOrig="165" w:dyaOrig="255">
          <v:shape id="_x0000_i1042" type="#_x0000_t75" alt="学科网(www.zxxk.com)--教育资源门户，提供试卷、教案、课件、论文、素材以及各类教学资源下载，还有大量而丰富的教学相关资讯！" style="width:8.25pt;height:12.75pt" o:ole="">
            <v:imagedata r:id="rId26" o:title="eqId096b233538174b8f9a82a9a7cfb12f1a"/>
          </v:shape>
          <o:OLEObject Type="Embed" ProgID="Equation.DSMT4" ShapeID="_x0000_i1042" DrawAspect="Content" ObjectID="_1674239242" r:id="rId48"/>
        </w:object>
      </w:r>
      <w:r>
        <w:rPr>
          <w:rFonts w:ascii="宋体" w:eastAsia="宋体" w:hAnsi="宋体" w:cs="宋体"/>
          <w:color w:val="000000"/>
        </w:rPr>
        <w:t>，</w:t>
      </w:r>
      <w:r>
        <w:rPr>
          <w:rFonts w:ascii="宋体" w:eastAsia="宋体" w:hAnsi="宋体" w:cs="宋体"/>
          <w:color w:val="000000"/>
        </w:rPr>
        <w:lastRenderedPageBreak/>
        <w:t>合________度，标有“</w:t>
      </w:r>
      <w:r>
        <w:object w:dxaOrig="1875" w:dyaOrig="405">
          <v:shape id="_x0000_i1043" type="#_x0000_t75" alt="学科网(www.zxxk.com)--教育资源门户，提供试卷、教案、课件、论文、素材以及各类教学资源下载，还有大量而丰富的教学相关资讯！" style="width:93.75pt;height:20.25pt" o:ole="">
            <v:imagedata r:id="rId49" o:title="eqId16e4037650364fa0addc2494d53f8260"/>
          </v:shape>
          <o:OLEObject Type="Embed" ProgID="Equation.DSMT4" ShapeID="_x0000_i1043" DrawAspect="Content" ObjectID="_1674239243" r:id="rId50"/>
        </w:object>
      </w:r>
      <w:r>
        <w:rPr>
          <w:rFonts w:ascii="宋体" w:eastAsia="宋体" w:hAnsi="宋体" w:cs="宋体"/>
          <w:color w:val="000000"/>
        </w:rPr>
        <w:t>”的电能表转盘转过_________转；</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(4)</w:t>
      </w:r>
      <w:r>
        <w:rPr>
          <w:rFonts w:ascii="宋体" w:eastAsia="宋体" w:hAnsi="宋体" w:cs="宋体"/>
          <w:color w:val="000000"/>
        </w:rPr>
        <w:t>为满足人们随时取用热水需求，电热水壶需设置保温功能，其电路如图所示。当开关</w:t>
      </w:r>
      <w:r>
        <w:object w:dxaOrig="480" w:dyaOrig="370">
          <v:shape id="_x0000_i1044" type="#_x0000_t75" alt="学科网(www.zxxk.com)--教育资源门户，提供试卷、教案、课件、论文、素材以及各类教学资源下载，还有大量而丰富的教学相关资讯！" style="width:24pt;height:18.75pt" o:ole="">
            <v:imagedata r:id="rId51" o:title="eqIdfc7abc9432504f26b3cd8a82775c89b3"/>
          </v:shape>
          <o:OLEObject Type="Embed" ProgID="Equation.DSMT4" ShapeID="_x0000_i1044" DrawAspect="Content" ObjectID="_1674239244" r:id="rId52"/>
        </w:object>
      </w:r>
      <w:r>
        <w:rPr>
          <w:rFonts w:ascii="宋体" w:eastAsia="宋体" w:hAnsi="宋体" w:cs="宋体"/>
          <w:color w:val="000000"/>
        </w:rPr>
        <w:t>闭合时，</w:t>
      </w:r>
      <w:r>
        <w:object w:dxaOrig="300" w:dyaOrig="360">
          <v:shape id="_x0000_i1045" type="#_x0000_t75" alt="学科网(www.zxxk.com)--教育资源门户，提供试卷、教案、课件、论文、素材以及各类教学资源下载，还有大量而丰富的教学相关资讯！" style="width:15pt;height:18pt" o:ole="">
            <v:imagedata r:id="rId53" o:title="eqId6aec76867ca14264bf4062cd250363e0"/>
          </v:shape>
          <o:OLEObject Type="Embed" ProgID="Equation.DSMT4" ShapeID="_x0000_i1045" DrawAspect="Content" ObjectID="_1674239245" r:id="rId54"/>
        </w:object>
      </w:r>
      <w:r>
        <w:rPr>
          <w:rFonts w:ascii="宋体" w:eastAsia="宋体" w:hAnsi="宋体" w:cs="宋体"/>
          <w:color w:val="000000"/>
        </w:rPr>
        <w:t>________（填“短路”或“断路”），电热水壶处于_________（填“保温”或“加热”）状态。如果保温功率是</w:t>
      </w:r>
      <w:r>
        <w:rPr>
          <w:rFonts w:ascii="Times New Roman" w:eastAsia="Times New Roman" w:hAnsi="Times New Roman" w:cs="Times New Roman"/>
          <w:color w:val="000000"/>
        </w:rPr>
        <w:t>44W</w:t>
      </w:r>
      <w:r>
        <w:rPr>
          <w:rFonts w:ascii="宋体" w:eastAsia="宋体" w:hAnsi="宋体" w:cs="宋体"/>
          <w:color w:val="000000"/>
        </w:rPr>
        <w:t>，则</w:t>
      </w:r>
      <w:r>
        <w:object w:dxaOrig="300" w:dyaOrig="360">
          <v:shape id="_x0000_i1046" type="#_x0000_t75" alt="学科网(www.zxxk.com)--教育资源门户，提供试卷、教案、课件、论文、素材以及各类教学资源下载，还有大量而丰富的教学相关资讯！" style="width:15pt;height:18pt" o:ole="">
            <v:imagedata r:id="rId53" o:title="eqId6aec76867ca14264bf4062cd250363e0"/>
          </v:shape>
          <o:OLEObject Type="Embed" ProgID="Equation.DSMT4" ShapeID="_x0000_i1046" DrawAspect="Content" ObjectID="_1674239246" r:id="rId55"/>
        </w:object>
      </w:r>
      <w:r>
        <w:rPr>
          <w:rFonts w:ascii="宋体" w:eastAsia="宋体" w:hAnsi="宋体" w:cs="宋体"/>
          <w:color w:val="000000"/>
        </w:rPr>
        <w:t>的阻值是_________</w:t>
      </w:r>
      <w:r>
        <w:object w:dxaOrig="238" w:dyaOrig="238">
          <v:shape id="_x0000_i1047" type="#_x0000_t75" alt="学科网(www.zxxk.com)--教育资源门户，提供试卷、教案、课件、论文、素材以及各类教学资源下载，还有大量而丰富的教学相关资讯！" style="width:12pt;height:12pt" o:ole="">
            <v:imagedata r:id="rId46" o:title="eqId0f26bfb110c94bd1b3673e811954b06e"/>
          </v:shape>
          <o:OLEObject Type="Embed" ProgID="Equation.DSMT4" ShapeID="_x0000_i1047" DrawAspect="Content" ObjectID="_1674239247" r:id="rId56"/>
        </w:object>
      </w:r>
      <w:r>
        <w:rPr>
          <w:rFonts w:ascii="宋体" w:eastAsia="宋体" w:hAnsi="宋体" w:cs="宋体"/>
          <w:color w:val="000000"/>
        </w:rPr>
        <w:t>，保温时</w:t>
      </w:r>
      <w:r>
        <w:object w:dxaOrig="285" w:dyaOrig="435">
          <v:shape id="_x0000_i1048" type="#_x0000_t75" alt="学科网(www.zxxk.com)--教育资源门户，提供试卷、教案、课件、论文、素材以及各类教学资源下载，还有大量而丰富的教学相关资讯！" style="width:14.25pt;height:21.75pt" o:ole="">
            <v:imagedata r:id="rId44" o:title="eqId038a378e1bc14746a153df55e32bd6cc"/>
          </v:shape>
          <o:OLEObject Type="Embed" ProgID="Equation.DSMT4" ShapeID="_x0000_i1048" DrawAspect="Content" ObjectID="_1674239248" r:id="rId57"/>
        </w:object>
      </w:r>
      <w:r>
        <w:rPr>
          <w:rFonts w:ascii="宋体" w:eastAsia="宋体" w:hAnsi="宋体" w:cs="宋体"/>
          <w:color w:val="000000"/>
        </w:rPr>
        <w:t>与</w:t>
      </w:r>
      <w:r>
        <w:object w:dxaOrig="300" w:dyaOrig="360">
          <v:shape id="_x0000_i1049" type="#_x0000_t75" alt="学科网(www.zxxk.com)--教育资源门户，提供试卷、教案、课件、论文、素材以及各类教学资源下载，还有大量而丰富的教学相关资讯！" style="width:15pt;height:18pt" o:ole="">
            <v:imagedata r:id="rId53" o:title="eqId6aec76867ca14264bf4062cd250363e0"/>
          </v:shape>
          <o:OLEObject Type="Embed" ProgID="Equation.DSMT4" ShapeID="_x0000_i1049" DrawAspect="Content" ObjectID="_1674239249" r:id="rId58"/>
        </w:object>
      </w:r>
      <w:r>
        <w:rPr>
          <w:rFonts w:ascii="宋体" w:eastAsia="宋体" w:hAnsi="宋体" w:cs="宋体"/>
          <w:color w:val="000000"/>
        </w:rPr>
        <w:t>消耗的电功率之比是_________。</w:t>
      </w:r>
    </w:p>
    <w:p w:rsidR="00813B99" w:rsidRDefault="00813B99" w:rsidP="00813B99">
      <w:pPr>
        <w:spacing w:line="360" w:lineRule="auto"/>
        <w:jc w:val="left"/>
        <w:textAlignment w:val="center"/>
        <w:rPr>
          <w:color w:val="000000"/>
        </w:rPr>
      </w:pPr>
      <w:r>
        <w:rPr>
          <w:rFonts w:ascii="宋体" w:eastAsia="宋体" w:hAnsi="宋体" w:cs="宋体"/>
          <w:noProof/>
          <w:color w:val="000000"/>
        </w:rPr>
        <w:drawing>
          <wp:inline distT="0" distB="0" distL="0" distR="0">
            <wp:extent cx="1409700" cy="1200150"/>
            <wp:effectExtent l="0" t="0" r="0" b="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09700" cy="1200150"/>
                    </a:xfrm>
                    <a:prstGeom prst="rect">
                      <a:avLst/>
                    </a:prstGeom>
                    <a:noFill/>
                    <a:ln>
                      <a:noFill/>
                    </a:ln>
                  </pic:spPr>
                </pic:pic>
              </a:graphicData>
            </a:graphic>
          </wp:inline>
        </w:drawing>
      </w:r>
    </w:p>
    <w:p w:rsidR="00813B99" w:rsidRDefault="00813B99" w:rsidP="00813B99">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eastAsia="宋体" w:hAnsi="宋体" w:cs="宋体"/>
          <w:color w:val="000000"/>
        </w:rPr>
        <w:t>热</w:t>
      </w:r>
      <w:r>
        <w:rPr>
          <w:color w:val="000000"/>
        </w:rPr>
        <w:t xml:space="preserve">    (2). </w:t>
      </w:r>
      <w:r>
        <w:rPr>
          <w:rFonts w:ascii="宋体" w:eastAsia="宋体" w:hAnsi="宋体" w:cs="宋体"/>
          <w:color w:val="000000"/>
        </w:rPr>
        <w:t>电</w:t>
      </w:r>
      <w:r>
        <w:rPr>
          <w:color w:val="000000"/>
        </w:rPr>
        <w:t xml:space="preserve">    (3). </w:t>
      </w:r>
      <w:r>
        <w:rPr>
          <w:rFonts w:ascii="宋体" w:eastAsia="宋体" w:hAnsi="宋体" w:cs="宋体"/>
          <w:color w:val="000000"/>
        </w:rPr>
        <w:t>绝缘体</w:t>
      </w:r>
      <w:r>
        <w:rPr>
          <w:color w:val="000000"/>
        </w:rPr>
        <w:t xml:space="preserve">    (4). </w:t>
      </w:r>
      <w:proofErr w:type="gramStart"/>
      <w:r>
        <w:rPr>
          <w:rFonts w:ascii="Times New Roman" w:eastAsia="Times New Roman" w:hAnsi="Times New Roman" w:cs="Times New Roman"/>
          <w:color w:val="000000"/>
        </w:rPr>
        <w:t>220</w:t>
      </w:r>
      <w:r>
        <w:rPr>
          <w:color w:val="000000"/>
        </w:rPr>
        <w:t xml:space="preserve">    (5).</w:t>
      </w:r>
      <w:proofErr w:type="gramEnd"/>
      <w:r>
        <w:rPr>
          <w:color w:val="000000"/>
        </w:rPr>
        <w:t xml:space="preserve"> </w:t>
      </w:r>
      <w:proofErr w:type="gramStart"/>
      <w:r>
        <w:rPr>
          <w:rFonts w:ascii="Times New Roman" w:eastAsia="Times New Roman" w:hAnsi="Times New Roman" w:cs="Times New Roman"/>
          <w:color w:val="000000"/>
        </w:rPr>
        <w:t>5</w:t>
      </w:r>
      <w:r>
        <w:rPr>
          <w:color w:val="000000"/>
        </w:rPr>
        <w:t xml:space="preserve">    (6).</w:t>
      </w:r>
      <w:proofErr w:type="gramEnd"/>
      <w:r>
        <w:rPr>
          <w:color w:val="000000"/>
        </w:rPr>
        <w:t xml:space="preserve"> </w:t>
      </w:r>
      <w:proofErr w:type="gramStart"/>
      <w:r>
        <w:rPr>
          <w:rFonts w:ascii="Times New Roman" w:eastAsia="Times New Roman" w:hAnsi="Times New Roman" w:cs="Times New Roman"/>
          <w:color w:val="000000"/>
        </w:rPr>
        <w:t>44</w:t>
      </w:r>
      <w:r>
        <w:rPr>
          <w:color w:val="000000"/>
        </w:rPr>
        <w:t xml:space="preserve">    (7).</w:t>
      </w:r>
      <w:proofErr w:type="gramEnd"/>
      <w:r>
        <w:rPr>
          <w:color w:val="000000"/>
        </w:rPr>
        <w:t xml:space="preserve"> </w:t>
      </w:r>
      <w:r>
        <w:object w:dxaOrig="951" w:dyaOrig="326">
          <v:shape id="_x0000_i1050" type="#_x0000_t75" alt="学科网(www.zxxk.com)--教育资源门户，提供试卷、教案、课件、论文、素材以及各类教学资源下载，还有大量而丰富的教学相关资讯！" style="width:47.25pt;height:16.5pt" o:ole="">
            <v:imagedata r:id="rId60" o:title="eqId5b9d964a5e1a463084682e0f240784cb"/>
          </v:shape>
          <o:OLEObject Type="Embed" ProgID="Equation.DSMT4" ShapeID="_x0000_i1050" DrawAspect="Content" ObjectID="_1674239250" r:id="rId61"/>
        </w:object>
      </w:r>
      <w:r>
        <w:rPr>
          <w:color w:val="000000"/>
        </w:rPr>
        <w:t xml:space="preserve">    (8). </w:t>
      </w:r>
      <w:r>
        <w:rPr>
          <w:rFonts w:ascii="Times New Roman" w:eastAsia="Times New Roman" w:hAnsi="Times New Roman" w:cs="Times New Roman"/>
          <w:color w:val="000000"/>
        </w:rPr>
        <w:t>0.165</w:t>
      </w:r>
      <w:r>
        <w:rPr>
          <w:color w:val="000000"/>
        </w:rPr>
        <w:t xml:space="preserve">    (9). </w:t>
      </w:r>
      <w:proofErr w:type="gramStart"/>
      <w:r>
        <w:rPr>
          <w:rFonts w:ascii="Times New Roman" w:eastAsia="Times New Roman" w:hAnsi="Times New Roman" w:cs="Times New Roman"/>
          <w:color w:val="000000"/>
        </w:rPr>
        <w:t>165</w:t>
      </w:r>
      <w:r>
        <w:rPr>
          <w:color w:val="000000"/>
        </w:rPr>
        <w:t xml:space="preserve">    (10).</w:t>
      </w:r>
      <w:proofErr w:type="gramEnd"/>
      <w:r>
        <w:rPr>
          <w:color w:val="000000"/>
        </w:rPr>
        <w:t xml:space="preserve"> </w:t>
      </w:r>
      <w:r>
        <w:rPr>
          <w:rFonts w:ascii="宋体" w:eastAsia="宋体" w:hAnsi="宋体" w:cs="宋体"/>
          <w:color w:val="000000"/>
        </w:rPr>
        <w:t>短路</w:t>
      </w:r>
      <w:r>
        <w:rPr>
          <w:color w:val="000000"/>
        </w:rPr>
        <w:t xml:space="preserve">    (11). </w:t>
      </w:r>
      <w:r>
        <w:rPr>
          <w:rFonts w:ascii="宋体" w:eastAsia="宋体" w:hAnsi="宋体" w:cs="宋体"/>
          <w:color w:val="000000"/>
        </w:rPr>
        <w:t>加热</w:t>
      </w:r>
      <w:r>
        <w:rPr>
          <w:color w:val="000000"/>
        </w:rPr>
        <w:t xml:space="preserve">    (12). </w:t>
      </w:r>
      <w:proofErr w:type="gramStart"/>
      <w:r>
        <w:rPr>
          <w:rFonts w:ascii="Times New Roman" w:eastAsia="Times New Roman" w:hAnsi="Times New Roman" w:cs="Times New Roman"/>
          <w:color w:val="000000"/>
        </w:rPr>
        <w:t>1056</w:t>
      </w:r>
      <w:r>
        <w:rPr>
          <w:color w:val="000000"/>
        </w:rPr>
        <w:t xml:space="preserve">    (13).</w:t>
      </w:r>
      <w:proofErr w:type="gramEnd"/>
      <w:r>
        <w:rPr>
          <w:color w:val="000000"/>
        </w:rPr>
        <w:t xml:space="preserve"> </w:t>
      </w:r>
      <w:r>
        <w:object w:dxaOrig="525" w:dyaOrig="285">
          <v:shape id="_x0000_i1051" type="#_x0000_t75" alt="学科网(www.zxxk.com)--教育资源门户，提供试卷、教案、课件、论文、素材以及各类教学资源下载，还有大量而丰富的教学相关资讯！" style="width:26.25pt;height:14.25pt" o:ole="">
            <v:imagedata r:id="rId62" o:title="eqId1da89cd5ddf040e79fcfcbb524004436"/>
          </v:shape>
          <o:OLEObject Type="Embed" ProgID="Equation.DSMT4" ShapeID="_x0000_i1051" DrawAspect="Content" ObjectID="_1674239251" r:id="rId63"/>
        </w:object>
      </w:r>
    </w:p>
    <w:p w:rsidR="00813B99" w:rsidRDefault="00813B99" w:rsidP="00813B99">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三、作图题（本大题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15. </w:t>
      </w:r>
      <w:r>
        <w:rPr>
          <w:rFonts w:ascii="宋体" w:eastAsia="宋体" w:hAnsi="宋体" w:cs="宋体"/>
          <w:color w:val="000000"/>
        </w:rPr>
        <w:t>如图是伏安法测电阻</w:t>
      </w:r>
      <w:r>
        <w:rPr>
          <w:rFonts w:ascii="宋体" w:eastAsia="宋体" w:hAnsi="宋体" w:cs="宋体"/>
          <w:noProof/>
          <w:color w:val="000000"/>
        </w:rPr>
        <w:drawing>
          <wp:inline distT="0" distB="0" distL="0" distR="0">
            <wp:extent cx="133350" cy="18097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eastAsia="宋体" w:hAnsi="宋体" w:cs="宋体"/>
          <w:color w:val="000000"/>
        </w:rPr>
        <w:t>实物图，请用笔画线代替导线将图中的电路连接完整。</w:t>
      </w:r>
    </w:p>
    <w:p w:rsidR="00813B99" w:rsidRDefault="00813B99" w:rsidP="00813B99">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2371725" cy="1295400"/>
            <wp:effectExtent l="0" t="0" r="9525" b="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学科网(www.zxxk.com)--教育资源门户，提供试卷、教案、课件、论文、素材以及各类教学资源下载，还有大量而丰富的教学相关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71725" cy="1295400"/>
                    </a:xfrm>
                    <a:prstGeom prst="rect">
                      <a:avLst/>
                    </a:prstGeom>
                    <a:noFill/>
                    <a:ln>
                      <a:noFill/>
                    </a:ln>
                  </pic:spPr>
                </pic:pic>
              </a:graphicData>
            </a:graphic>
          </wp:inline>
        </w:drawing>
      </w:r>
    </w:p>
    <w:p w:rsidR="00813B99" w:rsidRDefault="00813B99" w:rsidP="00813B99">
      <w:pPr>
        <w:spacing w:line="360" w:lineRule="auto"/>
        <w:textAlignment w:val="center"/>
        <w:rPr>
          <w:color w:val="000000"/>
        </w:rPr>
      </w:pPr>
      <w:r>
        <w:rPr>
          <w:color w:val="2E75B6"/>
        </w:rPr>
        <w:t>【答案】</w:t>
      </w:r>
      <w:r>
        <w:rPr>
          <w:noProof/>
          <w:color w:val="000000"/>
        </w:rPr>
        <w:drawing>
          <wp:inline distT="0" distB="0" distL="0" distR="0">
            <wp:extent cx="1571625" cy="1114425"/>
            <wp:effectExtent l="0" t="0" r="9525" b="9525"/>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以及各类教学资源下载，还有大量而丰富的教学相关资讯！"/>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71625" cy="1114425"/>
                    </a:xfrm>
                    <a:prstGeom prst="rect">
                      <a:avLst/>
                    </a:prstGeom>
                    <a:noFill/>
                    <a:ln>
                      <a:noFill/>
                    </a:ln>
                  </pic:spPr>
                </pic:pic>
              </a:graphicData>
            </a:graphic>
          </wp:inline>
        </w:drawing>
      </w:r>
    </w:p>
    <w:p w:rsidR="00813B99" w:rsidRDefault="00813B99" w:rsidP="00813B99">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四、实验探究题（本大题共</w:t>
      </w:r>
      <w:r>
        <w:rPr>
          <w:rFonts w:ascii="Times New Roman" w:eastAsia="Times New Roman" w:hAnsi="Times New Roman" w:cs="Times New Roman"/>
          <w:b/>
          <w:color w:val="000000"/>
          <w:sz w:val="24"/>
        </w:rPr>
        <w:t>3</w:t>
      </w:r>
      <w:r>
        <w:rPr>
          <w:rFonts w:ascii="宋体" w:eastAsia="宋体" w:hAnsi="宋体" w:cs="宋体"/>
          <w:b/>
          <w:color w:val="000000"/>
          <w:sz w:val="24"/>
        </w:rPr>
        <w:t>小题，共</w:t>
      </w:r>
      <w:r>
        <w:rPr>
          <w:rFonts w:ascii="Times New Roman" w:eastAsia="Times New Roman" w:hAnsi="Times New Roman" w:cs="Times New Roman"/>
          <w:b/>
          <w:color w:val="000000"/>
          <w:sz w:val="24"/>
        </w:rPr>
        <w:t>24</w:t>
      </w:r>
      <w:r>
        <w:rPr>
          <w:rFonts w:ascii="宋体" w:eastAsia="宋体" w:hAnsi="宋体" w:cs="宋体"/>
          <w:b/>
          <w:color w:val="000000"/>
          <w:sz w:val="24"/>
        </w:rPr>
        <w:t>分）</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16. </w:t>
      </w:r>
      <w:r>
        <w:rPr>
          <w:rFonts w:ascii="宋体" w:eastAsia="宋体" w:hAnsi="宋体" w:cs="宋体"/>
          <w:color w:val="000000"/>
        </w:rPr>
        <w:t>在“比较不同物质吸热能力”的实验中，将甲、乙两种不同的液体分别放入两个相同的烧杯内，用相同的电加热器同时加热。记录相关数据，并绘制出如图所示的图象（不计热量损失）。</w:t>
      </w:r>
    </w:p>
    <w:p w:rsidR="00813B99" w:rsidRDefault="00813B99" w:rsidP="00813B99">
      <w:pPr>
        <w:spacing w:line="360" w:lineRule="auto"/>
        <w:jc w:val="left"/>
        <w:textAlignment w:val="center"/>
        <w:rPr>
          <w:color w:val="000000"/>
        </w:rPr>
      </w:pPr>
      <w:r>
        <w:rPr>
          <w:noProof/>
          <w:color w:val="000000"/>
        </w:rPr>
        <w:lastRenderedPageBreak/>
        <w:drawing>
          <wp:inline distT="0" distB="0" distL="0" distR="0">
            <wp:extent cx="1314450" cy="1181100"/>
            <wp:effectExtent l="0" t="0" r="0" b="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以及各类教学资源下载，还有大量而丰富的教学相关资讯！"/>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14450" cy="1181100"/>
                    </a:xfrm>
                    <a:prstGeom prst="rect">
                      <a:avLst/>
                    </a:prstGeom>
                    <a:noFill/>
                    <a:ln>
                      <a:noFill/>
                    </a:ln>
                  </pic:spPr>
                </pic:pic>
              </a:graphicData>
            </a:graphic>
          </wp:inline>
        </w:drawing>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实验时，选用初温和</w:t>
      </w:r>
      <w:r>
        <w:rPr>
          <w:color w:val="000000"/>
        </w:rPr>
        <w:t>______</w:t>
      </w:r>
      <w:r>
        <w:rPr>
          <w:rFonts w:ascii="宋体" w:eastAsia="宋体" w:hAnsi="宋体" w:cs="宋体"/>
          <w:color w:val="000000"/>
        </w:rPr>
        <w:t>（填“质量”或“体积”）均相等的甲、乙两种液体；</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加热</w:t>
      </w:r>
      <w:r>
        <w:rPr>
          <w:rFonts w:ascii="Times New Roman" w:eastAsia="Times New Roman" w:hAnsi="Times New Roman" w:cs="Times New Roman"/>
          <w:color w:val="000000"/>
        </w:rPr>
        <w:t>5min</w:t>
      </w:r>
      <w:r>
        <w:rPr>
          <w:rFonts w:ascii="宋体" w:eastAsia="宋体" w:hAnsi="宋体" w:cs="宋体"/>
          <w:color w:val="000000"/>
        </w:rPr>
        <w:t>，甲吸收的热量</w:t>
      </w:r>
      <w:r>
        <w:rPr>
          <w:color w:val="000000"/>
        </w:rPr>
        <w:t>______</w:t>
      </w:r>
      <w:r>
        <w:rPr>
          <w:rFonts w:ascii="宋体" w:eastAsia="宋体" w:hAnsi="宋体" w:cs="宋体"/>
          <w:color w:val="000000"/>
        </w:rPr>
        <w:t>（填“大于”“小于”或“等于”）乙吸收的热量；</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乙液体的比热容是甲液体的</w:t>
      </w:r>
      <w:r>
        <w:rPr>
          <w:color w:val="000000"/>
        </w:rPr>
        <w:t>______</w:t>
      </w:r>
      <w:r>
        <w:rPr>
          <w:rFonts w:ascii="宋体" w:eastAsia="宋体" w:hAnsi="宋体" w:cs="宋体"/>
          <w:color w:val="000000"/>
        </w:rPr>
        <w:t>倍。</w:t>
      </w:r>
    </w:p>
    <w:p w:rsidR="00813B99" w:rsidRDefault="00813B99" w:rsidP="00813B99">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eastAsia="宋体" w:hAnsi="宋体" w:cs="宋体"/>
          <w:color w:val="000000"/>
        </w:rPr>
        <w:t>质量</w:t>
      </w:r>
      <w:r>
        <w:rPr>
          <w:color w:val="000000"/>
        </w:rPr>
        <w:t xml:space="preserve">    (2). </w:t>
      </w:r>
      <w:r>
        <w:rPr>
          <w:rFonts w:ascii="宋体" w:eastAsia="宋体" w:hAnsi="宋体" w:cs="宋体"/>
          <w:color w:val="000000"/>
        </w:rPr>
        <w:t>等于</w:t>
      </w:r>
      <w:r>
        <w:rPr>
          <w:color w:val="000000"/>
        </w:rPr>
        <w:t xml:space="preserve">    (3). </w:t>
      </w:r>
      <w:r>
        <w:rPr>
          <w:rFonts w:ascii="Times New Roman" w:eastAsia="Times New Roman" w:hAnsi="Times New Roman" w:cs="Times New Roman"/>
          <w:color w:val="000000"/>
        </w:rPr>
        <w:t>2</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17. </w:t>
      </w:r>
      <w:r>
        <w:rPr>
          <w:rFonts w:ascii="宋体" w:eastAsia="宋体" w:hAnsi="宋体" w:cs="宋体"/>
          <w:color w:val="000000"/>
        </w:rPr>
        <w:t>如图是探究“电流与电阻关系”的实验，已知电源为</w:t>
      </w:r>
      <w:r>
        <w:rPr>
          <w:rFonts w:ascii="Times New Roman" w:eastAsia="Times New Roman" w:hAnsi="Times New Roman" w:cs="Times New Roman"/>
          <w:color w:val="000000"/>
        </w:rPr>
        <w:t>3</w:t>
      </w:r>
      <w:r>
        <w:rPr>
          <w:rFonts w:ascii="宋体" w:eastAsia="宋体" w:hAnsi="宋体" w:cs="宋体"/>
          <w:color w:val="000000"/>
        </w:rPr>
        <w:t>节新干电池串联组成。</w:t>
      </w:r>
    </w:p>
    <w:p w:rsidR="00813B99" w:rsidRDefault="00813B99" w:rsidP="00813B99">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1314450" cy="847725"/>
            <wp:effectExtent l="0" t="0" r="0" b="9525"/>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www.zxxk.com)--教育资源门户，提供试卷、教案、课件、论文、素材以及各类教学资源下载，还有大量而丰富的教学相关资讯！"/>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14450" cy="847725"/>
                    </a:xfrm>
                    <a:prstGeom prst="rect">
                      <a:avLst/>
                    </a:prstGeom>
                    <a:noFill/>
                    <a:ln>
                      <a:noFill/>
                    </a:ln>
                  </pic:spPr>
                </pic:pic>
              </a:graphicData>
            </a:graphic>
          </wp:inline>
        </w:drawing>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电源电压为</w:t>
      </w:r>
      <w:r>
        <w:rPr>
          <w:rFonts w:ascii="Times New Roman" w:eastAsia="Times New Roman" w:hAnsi="Times New Roman" w:cs="Times New Roman"/>
          <w:color w:val="000000"/>
        </w:rPr>
        <w:t>_________V</w:t>
      </w:r>
      <w:r>
        <w:rPr>
          <w:rFonts w:ascii="宋体" w:eastAsia="宋体" w:hAnsi="宋体" w:cs="宋体"/>
          <w:color w:val="000000"/>
        </w:rPr>
        <w:t>；</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实验中将</w:t>
      </w:r>
      <w:r>
        <w:object w:dxaOrig="480" w:dyaOrig="285">
          <v:shape id="_x0000_i1052" type="#_x0000_t75" alt="学科网(www.zxxk.com)--教育资源门户，提供试卷、教案、课件、论文、素材以及各类教学资源下载，还有大量而丰富的教学相关资讯！" style="width:24pt;height:14.25pt" o:ole="">
            <v:imagedata r:id="rId68" o:title="eqIda8d569f929ef4462911a7b29296dc523"/>
          </v:shape>
          <o:OLEObject Type="Embed" ProgID="Equation.DSMT4" ShapeID="_x0000_i1052" DrawAspect="Content" ObjectID="_1674239252" r:id="rId69"/>
        </w:object>
      </w:r>
      <w:r>
        <w:rPr>
          <w:rFonts w:ascii="宋体" w:eastAsia="宋体" w:hAnsi="宋体" w:cs="宋体"/>
          <w:color w:val="000000"/>
        </w:rPr>
        <w:t>电阻换成</w:t>
      </w:r>
      <w:r>
        <w:object w:dxaOrig="420" w:dyaOrig="255">
          <v:shape id="_x0000_i1053" type="#_x0000_t75" alt="学科网(www.zxxk.com)--教育资源门户，提供试卷、教案、课件、论文、素材以及各类教学资源下载，还有大量而丰富的教学相关资讯！" style="width:21pt;height:12.75pt" o:ole="">
            <v:imagedata r:id="rId70" o:title="eqIdd34e0e5e55404ef29330b8f7f7738d18"/>
          </v:shape>
          <o:OLEObject Type="Embed" ProgID="Equation.DSMT4" ShapeID="_x0000_i1053" DrawAspect="Content" ObjectID="_1674239253" r:id="rId71"/>
        </w:object>
      </w:r>
      <w:r>
        <w:rPr>
          <w:rFonts w:ascii="宋体" w:eastAsia="宋体" w:hAnsi="宋体" w:cs="宋体"/>
          <w:color w:val="000000"/>
        </w:rPr>
        <w:t>电阻时，电压表示数</w:t>
      </w:r>
      <w:r>
        <w:rPr>
          <w:rFonts w:ascii="Times New Roman" w:eastAsia="Times New Roman" w:hAnsi="Times New Roman" w:cs="Times New Roman"/>
          <w:color w:val="000000"/>
        </w:rPr>
        <w:t>_________</w:t>
      </w:r>
      <w:r>
        <w:rPr>
          <w:rFonts w:ascii="宋体" w:eastAsia="宋体" w:hAnsi="宋体" w:cs="宋体"/>
          <w:color w:val="000000"/>
        </w:rPr>
        <w:t>（填“变大”或“变小”），此时应将滑动变阻器的滑片向</w:t>
      </w:r>
      <w:r>
        <w:rPr>
          <w:rFonts w:ascii="Times New Roman" w:eastAsia="Times New Roman" w:hAnsi="Times New Roman" w:cs="Times New Roman"/>
          <w:color w:val="000000"/>
        </w:rPr>
        <w:t>________</w:t>
      </w:r>
      <w:r>
        <w:rPr>
          <w:rFonts w:ascii="宋体" w:eastAsia="宋体" w:hAnsi="宋体" w:cs="宋体"/>
          <w:color w:val="000000"/>
        </w:rPr>
        <w:t>（填“左”或“右”）移动，同时眼睛应观察</w:t>
      </w:r>
      <w:r>
        <w:rPr>
          <w:rFonts w:ascii="Times New Roman" w:eastAsia="Times New Roman" w:hAnsi="Times New Roman" w:cs="Times New Roman"/>
          <w:color w:val="000000"/>
        </w:rPr>
        <w:t>_________</w:t>
      </w:r>
      <w:r>
        <w:rPr>
          <w:rFonts w:ascii="宋体" w:eastAsia="宋体" w:hAnsi="宋体" w:cs="宋体"/>
          <w:color w:val="000000"/>
        </w:rPr>
        <w:t>（填“电流”或“电压”）表示数的变化情况。</w:t>
      </w:r>
    </w:p>
    <w:p w:rsidR="00813B99" w:rsidRDefault="00813B99" w:rsidP="00813B99">
      <w:pPr>
        <w:spacing w:line="360" w:lineRule="auto"/>
        <w:textAlignment w:val="center"/>
        <w:rPr>
          <w:rFonts w:ascii="宋体" w:eastAsia="宋体" w:hAnsi="宋体" w:cs="宋体"/>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4.5</w:t>
      </w:r>
      <w:r>
        <w:rPr>
          <w:color w:val="000000"/>
        </w:rPr>
        <w:t xml:space="preserve">    (2).</w:t>
      </w:r>
      <w:proofErr w:type="gramEnd"/>
      <w:r>
        <w:rPr>
          <w:color w:val="000000"/>
        </w:rPr>
        <w:t xml:space="preserve"> </w:t>
      </w:r>
      <w:r>
        <w:rPr>
          <w:rFonts w:ascii="宋体" w:eastAsia="宋体" w:hAnsi="宋体" w:cs="宋体"/>
          <w:color w:val="000000"/>
        </w:rPr>
        <w:t>变大</w:t>
      </w:r>
      <w:r>
        <w:rPr>
          <w:color w:val="000000"/>
        </w:rPr>
        <w:t xml:space="preserve">    (3). </w:t>
      </w:r>
      <w:r>
        <w:rPr>
          <w:rFonts w:ascii="宋体" w:eastAsia="宋体" w:hAnsi="宋体" w:cs="宋体"/>
          <w:color w:val="000000"/>
        </w:rPr>
        <w:t>右</w:t>
      </w:r>
      <w:r>
        <w:rPr>
          <w:color w:val="000000"/>
        </w:rPr>
        <w:t xml:space="preserve">    (4). </w:t>
      </w:r>
      <w:r>
        <w:rPr>
          <w:rFonts w:ascii="宋体" w:eastAsia="宋体" w:hAnsi="宋体" w:cs="宋体"/>
          <w:color w:val="000000"/>
        </w:rPr>
        <w:t>电压</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在“测定小灯泡额定功率”的实验中如图甲所示，被测小灯泡的额定电压为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5V</w:t>
      </w:r>
      <w:r>
        <w:rPr>
          <w:rFonts w:ascii="宋体" w:eastAsia="宋体" w:hAnsi="宋体" w:cs="宋体"/>
          <w:color w:val="000000"/>
        </w:rPr>
        <w:t>。</w:t>
      </w:r>
    </w:p>
    <w:p w:rsidR="00813B99" w:rsidRDefault="00813B99" w:rsidP="00813B99">
      <w:pPr>
        <w:spacing w:line="360" w:lineRule="auto"/>
        <w:jc w:val="left"/>
        <w:textAlignment w:val="center"/>
        <w:rPr>
          <w:color w:val="000000"/>
        </w:rPr>
      </w:pPr>
      <w:r>
        <w:rPr>
          <w:rFonts w:ascii="宋体" w:eastAsia="宋体" w:hAnsi="宋体" w:cs="宋体"/>
          <w:noProof/>
          <w:color w:val="000000"/>
        </w:rPr>
        <w:drawing>
          <wp:inline distT="0" distB="0" distL="0" distR="0">
            <wp:extent cx="1476375" cy="1143000"/>
            <wp:effectExtent l="0" t="0" r="9525" b="0"/>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以及各类教学资源下载，还有大量而丰富的教学相关资讯！"/>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76375" cy="1143000"/>
                    </a:xfrm>
                    <a:prstGeom prst="rect">
                      <a:avLst/>
                    </a:prstGeom>
                    <a:noFill/>
                    <a:ln>
                      <a:noFill/>
                    </a:ln>
                  </pic:spPr>
                </pic:pic>
              </a:graphicData>
            </a:graphic>
          </wp:inline>
        </w:drawing>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连接电路时，开关应_________（填“断开”或“闭合”）。</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闭合开关刚开始移动滑动变阻器的滑片时，发现小灯泡不亮，电压表和电流表均有示数，原因可能是小灯泡_________（用字母表示）。</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A</w:t>
      </w:r>
      <w:r>
        <w:rPr>
          <w:rFonts w:ascii="宋体" w:eastAsia="宋体" w:hAnsi="宋体" w:cs="宋体"/>
          <w:color w:val="000000"/>
        </w:rPr>
        <w:t>．短路</w:t>
      </w:r>
      <w:r>
        <w:rPr>
          <w:rFonts w:ascii="Times New Roman" w:eastAsia="Times New Roman" w:hAnsi="Times New Roman" w:cs="Times New Roman"/>
          <w:color w:val="000000"/>
        </w:rPr>
        <w:t xml:space="preserve">           B</w:t>
      </w:r>
      <w:r>
        <w:rPr>
          <w:rFonts w:ascii="宋体" w:eastAsia="宋体" w:hAnsi="宋体" w:cs="宋体"/>
          <w:color w:val="000000"/>
        </w:rPr>
        <w:t>．断路</w:t>
      </w:r>
      <w:r>
        <w:rPr>
          <w:rFonts w:ascii="Times New Roman" w:eastAsia="Times New Roman" w:hAnsi="Times New Roman" w:cs="Times New Roman"/>
          <w:color w:val="000000"/>
        </w:rPr>
        <w:t xml:space="preserve">             C</w:t>
      </w:r>
      <w:r>
        <w:rPr>
          <w:rFonts w:ascii="宋体" w:eastAsia="宋体" w:hAnsi="宋体" w:cs="宋体"/>
          <w:color w:val="000000"/>
        </w:rPr>
        <w:t>．额定功率太小</w:t>
      </w:r>
      <w:r>
        <w:rPr>
          <w:rFonts w:ascii="Times New Roman" w:eastAsia="Times New Roman" w:hAnsi="Times New Roman" w:cs="Times New Roman"/>
          <w:color w:val="000000"/>
        </w:rPr>
        <w:t xml:space="preserve">         D</w:t>
      </w:r>
      <w:r>
        <w:rPr>
          <w:rFonts w:ascii="宋体" w:eastAsia="宋体" w:hAnsi="宋体" w:cs="宋体"/>
          <w:color w:val="000000"/>
        </w:rPr>
        <w:t>．实际功率太小</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lastRenderedPageBreak/>
        <w:t>(3)</w:t>
      </w:r>
      <w:r>
        <w:rPr>
          <w:rFonts w:ascii="宋体" w:eastAsia="宋体" w:hAnsi="宋体" w:cs="宋体"/>
          <w:color w:val="000000"/>
        </w:rPr>
        <w:t>调节滑动变阻器的滑片，使灯泡正常发光电流表示数如图乙所示，其读数为________</w:t>
      </w:r>
      <w:r>
        <w:rPr>
          <w:rFonts w:ascii="Times New Roman" w:eastAsia="Times New Roman" w:hAnsi="Times New Roman" w:cs="Times New Roman"/>
          <w:color w:val="000000"/>
        </w:rPr>
        <w:t>A</w:t>
      </w:r>
      <w:r>
        <w:rPr>
          <w:rFonts w:ascii="宋体" w:eastAsia="宋体" w:hAnsi="宋体" w:cs="宋体"/>
          <w:color w:val="000000"/>
        </w:rPr>
        <w:t>，则待测灯泡的额定功率为__________</w:t>
      </w:r>
      <w:r>
        <w:rPr>
          <w:rFonts w:ascii="Times New Roman" w:eastAsia="Times New Roman" w:hAnsi="Times New Roman" w:cs="Times New Roman"/>
          <w:color w:val="000000"/>
        </w:rPr>
        <w:t>W</w:t>
      </w:r>
      <w:r>
        <w:rPr>
          <w:rFonts w:ascii="宋体" w:eastAsia="宋体" w:hAnsi="宋体" w:cs="宋体"/>
          <w:color w:val="000000"/>
        </w:rPr>
        <w:t>，小灯泡正常发光时的电阻为_________</w:t>
      </w:r>
      <w:r>
        <w:object w:dxaOrig="252" w:dyaOrig="252">
          <v:shape id="_x0000_i1054" type="#_x0000_t75" alt="学科网(www.zxxk.com)--教育资源门户，提供试卷、教案、课件、论文、素材以及各类教学资源下载，还有大量而丰富的教学相关资讯！" style="width:12.75pt;height:12.75pt" o:ole="">
            <v:imagedata r:id="rId73" o:title="eqIdc126eb5e474f44328981eb16a7eeb595"/>
          </v:shape>
          <o:OLEObject Type="Embed" ProgID="Equation.DSMT4" ShapeID="_x0000_i1054" DrawAspect="Content" ObjectID="_1674239254" r:id="rId74"/>
        </w:object>
      </w:r>
      <w:r>
        <w:rPr>
          <w:rFonts w:ascii="宋体" w:eastAsia="宋体" w:hAnsi="宋体" w:cs="宋体"/>
          <w:color w:val="000000"/>
        </w:rPr>
        <w:t>（保留</w:t>
      </w:r>
      <w:r>
        <w:rPr>
          <w:rFonts w:ascii="Times New Roman" w:eastAsia="Times New Roman" w:hAnsi="Times New Roman" w:cs="Times New Roman"/>
          <w:color w:val="000000"/>
        </w:rPr>
        <w:t>1</w:t>
      </w:r>
      <w:r>
        <w:rPr>
          <w:rFonts w:ascii="宋体" w:eastAsia="宋体" w:hAnsi="宋体" w:cs="宋体"/>
          <w:color w:val="000000"/>
        </w:rPr>
        <w:t>位小数）。</w:t>
      </w:r>
    </w:p>
    <w:p w:rsidR="00813B99" w:rsidRDefault="00813B99" w:rsidP="00813B99">
      <w:pPr>
        <w:spacing w:line="360" w:lineRule="auto"/>
        <w:jc w:val="left"/>
        <w:textAlignment w:val="center"/>
        <w:rPr>
          <w:color w:val="000000"/>
        </w:rPr>
      </w:pPr>
      <w:r>
        <w:rPr>
          <w:rFonts w:ascii="宋体" w:eastAsia="宋体" w:hAnsi="宋体" w:cs="宋体"/>
          <w:noProof/>
          <w:color w:val="000000"/>
        </w:rPr>
        <w:drawing>
          <wp:inline distT="0" distB="0" distL="0" distR="0">
            <wp:extent cx="1323975" cy="1085850"/>
            <wp:effectExtent l="0" t="0" r="9525"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学科网(www.zxxk.com)--教育资源门户，提供试卷、教案、课件、论文、素材以及各类教学资源下载，还有大量而丰富的教学相关资讯！"/>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23975" cy="1085850"/>
                    </a:xfrm>
                    <a:prstGeom prst="rect">
                      <a:avLst/>
                    </a:prstGeom>
                    <a:noFill/>
                    <a:ln>
                      <a:noFill/>
                    </a:ln>
                  </pic:spPr>
                </pic:pic>
              </a:graphicData>
            </a:graphic>
          </wp:inline>
        </w:drawing>
      </w:r>
    </w:p>
    <w:p w:rsidR="00813B99" w:rsidRDefault="00813B99" w:rsidP="00813B99">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eastAsia="宋体" w:hAnsi="宋体" w:cs="宋体"/>
          <w:color w:val="000000"/>
        </w:rPr>
        <w:t>断开</w:t>
      </w:r>
      <w:r>
        <w:rPr>
          <w:color w:val="000000"/>
        </w:rPr>
        <w:t xml:space="preserve">    (2). </w:t>
      </w:r>
      <w:proofErr w:type="gramStart"/>
      <w:r>
        <w:rPr>
          <w:rFonts w:ascii="Times New Roman" w:eastAsia="Times New Roman" w:hAnsi="Times New Roman" w:cs="Times New Roman"/>
          <w:color w:val="000000"/>
        </w:rPr>
        <w:t>D</w:t>
      </w:r>
      <w:r>
        <w:rPr>
          <w:color w:val="000000"/>
        </w:rPr>
        <w:t xml:space="preserve">    (3).</w:t>
      </w:r>
      <w:proofErr w:type="gramEnd"/>
      <w:r>
        <w:rPr>
          <w:color w:val="000000"/>
        </w:rPr>
        <w:t xml:space="preserve"> </w:t>
      </w:r>
      <w:proofErr w:type="gramStart"/>
      <w:r>
        <w:rPr>
          <w:rFonts w:ascii="Times New Roman" w:eastAsia="Times New Roman" w:hAnsi="Times New Roman" w:cs="Times New Roman"/>
          <w:color w:val="000000"/>
        </w:rPr>
        <w:t>0.3</w:t>
      </w:r>
      <w:r>
        <w:rPr>
          <w:color w:val="000000"/>
        </w:rPr>
        <w:t xml:space="preserve">    (4).</w:t>
      </w:r>
      <w:proofErr w:type="gramEnd"/>
      <w:r>
        <w:rPr>
          <w:color w:val="000000"/>
        </w:rPr>
        <w:t xml:space="preserve"> </w:t>
      </w:r>
      <w:proofErr w:type="gramStart"/>
      <w:r>
        <w:rPr>
          <w:rFonts w:ascii="Times New Roman" w:eastAsia="Times New Roman" w:hAnsi="Times New Roman" w:cs="Times New Roman"/>
          <w:color w:val="000000"/>
        </w:rPr>
        <w:t>0.75</w:t>
      </w:r>
      <w:r>
        <w:rPr>
          <w:color w:val="000000"/>
        </w:rPr>
        <w:t xml:space="preserve">    (5).</w:t>
      </w:r>
      <w:proofErr w:type="gramEnd"/>
      <w:r>
        <w:rPr>
          <w:color w:val="000000"/>
        </w:rPr>
        <w:t xml:space="preserve"> </w:t>
      </w:r>
      <w:r>
        <w:rPr>
          <w:rFonts w:ascii="Times New Roman" w:eastAsia="Times New Roman" w:hAnsi="Times New Roman" w:cs="Times New Roman"/>
          <w:color w:val="000000"/>
        </w:rPr>
        <w:t>8.3</w:t>
      </w:r>
    </w:p>
    <w:p w:rsidR="00813B99" w:rsidRDefault="00813B99" w:rsidP="00813B99">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五、计算题（本大题共</w:t>
      </w:r>
      <w:r>
        <w:rPr>
          <w:rFonts w:ascii="Times New Roman" w:eastAsia="Times New Roman" w:hAnsi="Times New Roman" w:cs="Times New Roman"/>
          <w:b/>
          <w:color w:val="000000"/>
          <w:sz w:val="24"/>
        </w:rPr>
        <w:t>2</w:t>
      </w:r>
      <w:r>
        <w:rPr>
          <w:rFonts w:ascii="宋体" w:eastAsia="宋体" w:hAnsi="宋体" w:cs="宋体"/>
          <w:b/>
          <w:color w:val="000000"/>
          <w:sz w:val="24"/>
        </w:rPr>
        <w:t>小题，共</w:t>
      </w:r>
      <w:r>
        <w:rPr>
          <w:rFonts w:ascii="Times New Roman" w:eastAsia="Times New Roman" w:hAnsi="Times New Roman" w:cs="Times New Roman"/>
          <w:b/>
          <w:color w:val="000000"/>
          <w:sz w:val="24"/>
        </w:rPr>
        <w:t>12</w:t>
      </w:r>
      <w:r>
        <w:rPr>
          <w:rFonts w:ascii="宋体" w:eastAsia="宋体" w:hAnsi="宋体" w:cs="宋体"/>
          <w:b/>
          <w:color w:val="000000"/>
          <w:sz w:val="24"/>
        </w:rPr>
        <w:t>分）</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19. </w:t>
      </w:r>
      <w:r>
        <w:rPr>
          <w:rFonts w:ascii="宋体" w:eastAsia="宋体" w:hAnsi="宋体" w:cs="宋体"/>
          <w:color w:val="000000"/>
        </w:rPr>
        <w:t>如图所示，定值电阻</w:t>
      </w:r>
      <w:r>
        <w:object w:dxaOrig="285" w:dyaOrig="435">
          <v:shape id="_x0000_i1055" type="#_x0000_t75" alt="学科网(www.zxxk.com)--教育资源门户，提供试卷、教案、课件、论文、素材以及各类教学资源下载，还有大量而丰富的教学相关资讯！" style="width:14.25pt;height:21.75pt" o:ole="">
            <v:imagedata r:id="rId44" o:title="eqId038a378e1bc14746a153df55e32bd6cc"/>
          </v:shape>
          <o:OLEObject Type="Embed" ProgID="Equation.DSMT4" ShapeID="_x0000_i1055" DrawAspect="Content" ObjectID="_1674239255" r:id="rId76"/>
        </w:object>
      </w:r>
      <w:r>
        <w:rPr>
          <w:rFonts w:ascii="宋体" w:eastAsia="宋体" w:hAnsi="宋体" w:cs="宋体"/>
          <w:color w:val="000000"/>
        </w:rPr>
        <w:t>和</w:t>
      </w:r>
      <w:r>
        <w:object w:dxaOrig="300" w:dyaOrig="362">
          <v:shape id="_x0000_i1056" type="#_x0000_t75" alt="学科网(www.zxxk.com)--教育资源门户，提供试卷、教案、课件、论文、素材以及各类教学资源下载，还有大量而丰富的教学相关资讯！" style="width:15pt;height:18pt" o:ole="">
            <v:imagedata r:id="rId77" o:title="eqId8a1390aa3d754ef184290306ffa757dc"/>
          </v:shape>
          <o:OLEObject Type="Embed" ProgID="Equation.DSMT4" ShapeID="_x0000_i1056" DrawAspect="Content" ObjectID="_1674239256" r:id="rId78"/>
        </w:object>
      </w:r>
      <w:r>
        <w:rPr>
          <w:rFonts w:ascii="宋体" w:eastAsia="宋体" w:hAnsi="宋体" w:cs="宋体"/>
          <w:color w:val="000000"/>
        </w:rPr>
        <w:t>并联在电压为</w:t>
      </w:r>
      <w:r>
        <w:rPr>
          <w:rFonts w:ascii="Times New Roman" w:eastAsia="Times New Roman" w:hAnsi="Times New Roman" w:cs="Times New Roman"/>
          <w:color w:val="000000"/>
        </w:rPr>
        <w:t>6V</w:t>
      </w:r>
      <w:r>
        <w:rPr>
          <w:rFonts w:ascii="宋体" w:eastAsia="宋体" w:hAnsi="宋体" w:cs="宋体"/>
          <w:color w:val="000000"/>
        </w:rPr>
        <w:t>的电源上，当开关闭合时，电流表</w:t>
      </w:r>
      <w:r>
        <w:rPr>
          <w:rFonts w:ascii="Times New Roman" w:eastAsia="Times New Roman" w:hAnsi="Times New Roman" w:cs="Times New Roman"/>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的示数为</w:t>
      </w:r>
      <w:r>
        <w:rPr>
          <w:rFonts w:ascii="Times New Roman" w:eastAsia="Times New Roman" w:hAnsi="Times New Roman" w:cs="Times New Roman"/>
          <w:color w:val="000000"/>
        </w:rPr>
        <w:t>0.2A</w:t>
      </w:r>
      <w:r>
        <w:rPr>
          <w:rFonts w:ascii="宋体" w:eastAsia="宋体" w:hAnsi="宋体" w:cs="宋体"/>
          <w:color w:val="000000"/>
        </w:rPr>
        <w:t>，电流表</w:t>
      </w:r>
      <w:r>
        <w:rPr>
          <w:rFonts w:ascii="Times New Roman" w:eastAsia="Times New Roman" w:hAnsi="Times New Roman" w:cs="Times New Roman"/>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的示数为</w:t>
      </w:r>
      <w:r>
        <w:rPr>
          <w:rFonts w:ascii="Times New Roman" w:eastAsia="Times New Roman" w:hAnsi="Times New Roman" w:cs="Times New Roman"/>
          <w:color w:val="000000"/>
        </w:rPr>
        <w:t>0.3A</w:t>
      </w:r>
      <w:r>
        <w:rPr>
          <w:rFonts w:ascii="宋体" w:eastAsia="宋体" w:hAnsi="宋体" w:cs="宋体"/>
          <w:color w:val="000000"/>
        </w:rPr>
        <w:t>．求：</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通过电源的电流；</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定值电阻</w:t>
      </w:r>
      <w:r>
        <w:object w:dxaOrig="285" w:dyaOrig="435">
          <v:shape id="_x0000_i1057" type="#_x0000_t75" alt="学科网(www.zxxk.com)--教育资源门户，提供试卷、教案、课件、论文、素材以及各类教学资源下载，还有大量而丰富的教学相关资讯！" style="width:14.25pt;height:21.75pt" o:ole="">
            <v:imagedata r:id="rId44" o:title="eqId038a378e1bc14746a153df55e32bd6cc"/>
          </v:shape>
          <o:OLEObject Type="Embed" ProgID="Equation.DSMT4" ShapeID="_x0000_i1057" DrawAspect="Content" ObjectID="_1674239257" r:id="rId79"/>
        </w:object>
      </w:r>
      <w:r>
        <w:rPr>
          <w:rFonts w:ascii="宋体" w:eastAsia="宋体" w:hAnsi="宋体" w:cs="宋体"/>
          <w:color w:val="000000"/>
        </w:rPr>
        <w:t>、</w:t>
      </w:r>
      <w:r>
        <w:object w:dxaOrig="300" w:dyaOrig="362">
          <v:shape id="_x0000_i1058" type="#_x0000_t75" alt="学科网(www.zxxk.com)--教育资源门户，提供试卷、教案、课件、论文、素材以及各类教学资源下载，还有大量而丰富的教学相关资讯！" style="width:15pt;height:18pt" o:ole="">
            <v:imagedata r:id="rId77" o:title="eqId8a1390aa3d754ef184290306ffa757dc"/>
          </v:shape>
          <o:OLEObject Type="Embed" ProgID="Equation.DSMT4" ShapeID="_x0000_i1058" DrawAspect="Content" ObjectID="_1674239258" r:id="rId80"/>
        </w:object>
      </w:r>
      <w:r>
        <w:rPr>
          <w:rFonts w:ascii="宋体" w:eastAsia="宋体" w:hAnsi="宋体" w:cs="宋体"/>
          <w:color w:val="000000"/>
        </w:rPr>
        <w:t>的阻值；</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整个电路在</w:t>
      </w:r>
      <w:r>
        <w:rPr>
          <w:rFonts w:ascii="Times New Roman" w:eastAsia="Times New Roman" w:hAnsi="Times New Roman" w:cs="Times New Roman"/>
          <w:color w:val="000000"/>
        </w:rPr>
        <w:t>10s</w:t>
      </w:r>
      <w:r>
        <w:rPr>
          <w:rFonts w:ascii="宋体" w:eastAsia="宋体" w:hAnsi="宋体" w:cs="宋体"/>
          <w:color w:val="000000"/>
        </w:rPr>
        <w:t>内消耗的电能。</w:t>
      </w:r>
    </w:p>
    <w:p w:rsidR="00813B99" w:rsidRDefault="00813B99" w:rsidP="00813B99">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1314450" cy="1066800"/>
            <wp:effectExtent l="0" t="0" r="0" b="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以及各类教学资源下载，还有大量而丰富的教学相关资讯！"/>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14450" cy="1066800"/>
                    </a:xfrm>
                    <a:prstGeom prst="rect">
                      <a:avLst/>
                    </a:prstGeom>
                    <a:noFill/>
                    <a:ln>
                      <a:noFill/>
                    </a:ln>
                  </pic:spPr>
                </pic:pic>
              </a:graphicData>
            </a:graphic>
          </wp:inline>
        </w:drawing>
      </w:r>
    </w:p>
    <w:p w:rsidR="00813B99" w:rsidRDefault="00813B99" w:rsidP="00813B99">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(1)0.5A</w:t>
      </w:r>
      <w:r>
        <w:rPr>
          <w:rFonts w:ascii="宋体" w:eastAsia="宋体" w:hAnsi="宋体" w:cs="宋体"/>
          <w:color w:val="000000"/>
        </w:rPr>
        <w:t>；</w:t>
      </w:r>
      <w:r>
        <w:rPr>
          <w:rFonts w:ascii="Times New Roman" w:eastAsia="Times New Roman" w:hAnsi="Times New Roman" w:cs="Times New Roman"/>
          <w:color w:val="000000"/>
        </w:rPr>
        <w:t>(2)30Ω</w:t>
      </w:r>
      <w:r>
        <w:rPr>
          <w:rFonts w:ascii="宋体" w:eastAsia="宋体" w:hAnsi="宋体" w:cs="宋体"/>
          <w:color w:val="000000"/>
        </w:rPr>
        <w:t>；</w:t>
      </w:r>
      <w:r>
        <w:rPr>
          <w:rFonts w:ascii="Times New Roman" w:eastAsia="Times New Roman" w:hAnsi="Times New Roman" w:cs="Times New Roman"/>
          <w:color w:val="000000"/>
        </w:rPr>
        <w:t>20Ω</w:t>
      </w:r>
      <w:r>
        <w:rPr>
          <w:rFonts w:ascii="宋体" w:eastAsia="宋体" w:hAnsi="宋体" w:cs="宋体"/>
          <w:color w:val="000000"/>
        </w:rPr>
        <w:t>；</w:t>
      </w:r>
      <w:r>
        <w:rPr>
          <w:rFonts w:ascii="Times New Roman" w:eastAsia="Times New Roman" w:hAnsi="Times New Roman" w:cs="Times New Roman"/>
          <w:color w:val="000000"/>
        </w:rPr>
        <w:t>(3)30J</w:t>
      </w:r>
    </w:p>
    <w:p w:rsidR="00813B99" w:rsidRDefault="00813B99" w:rsidP="00813B99">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如图甲所示电路，</w:t>
      </w:r>
      <w:r>
        <w:object w:dxaOrig="840" w:dyaOrig="360">
          <v:shape id="_x0000_i1059" type="#_x0000_t75" alt="学科网(www.zxxk.com)--教育资源门户，提供试卷、教案、课件、论文、素材以及各类教学资源下载，还有大量而丰富的教学相关资讯！" style="width:42pt;height:18pt" o:ole="">
            <v:imagedata r:id="rId82" o:title="eqId2bee9f1bd207494fb15bc3e7b9de3897"/>
          </v:shape>
          <o:OLEObject Type="Embed" ProgID="Equation.DSMT4" ShapeID="_x0000_i1059" DrawAspect="Content" ObjectID="_1674239259" r:id="rId83"/>
        </w:object>
      </w:r>
      <w:r>
        <w:rPr>
          <w:rFonts w:ascii="宋体" w:eastAsia="宋体" w:hAnsi="宋体" w:cs="宋体"/>
          <w:color w:val="000000"/>
        </w:rPr>
        <w:t>，通过</w:t>
      </w:r>
      <w:r>
        <w:object w:dxaOrig="300" w:dyaOrig="362">
          <v:shape id="_x0000_i1060" type="#_x0000_t75" alt="学科网(www.zxxk.com)--教育资源门户，提供试卷、教案、课件、论文、素材以及各类教学资源下载，还有大量而丰富的教学相关资讯！" style="width:15pt;height:18pt" o:ole="">
            <v:imagedata r:id="rId77" o:title="eqId8a1390aa3d754ef184290306ffa757dc"/>
          </v:shape>
          <o:OLEObject Type="Embed" ProgID="Equation.DSMT4" ShapeID="_x0000_i1060" DrawAspect="Content" ObjectID="_1674239260" r:id="rId84"/>
        </w:object>
      </w:r>
      <w:r>
        <w:rPr>
          <w:rFonts w:ascii="宋体" w:eastAsia="宋体" w:hAnsi="宋体" w:cs="宋体"/>
          <w:color w:val="000000"/>
        </w:rPr>
        <w:t>的电流随其两端电压的变化关系如图乙所示，闭合开关后，电路中电流为</w:t>
      </w:r>
      <w:r>
        <w:rPr>
          <w:rFonts w:ascii="Times New Roman" w:eastAsia="Times New Roman" w:hAnsi="Times New Roman" w:cs="Times New Roman"/>
          <w:color w:val="000000"/>
        </w:rPr>
        <w:t>2A</w:t>
      </w:r>
      <w:r>
        <w:rPr>
          <w:rFonts w:ascii="宋体" w:eastAsia="宋体" w:hAnsi="宋体" w:cs="宋体"/>
          <w:color w:val="000000"/>
        </w:rPr>
        <w:t>。求：</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object w:dxaOrig="300" w:dyaOrig="362">
          <v:shape id="_x0000_i1061" type="#_x0000_t75" alt="学科网(www.zxxk.com)--教育资源门户，提供试卷、教案、课件、论文、素材以及各类教学资源下载，还有大量而丰富的教学相关资讯！" style="width:15pt;height:18pt" o:ole="">
            <v:imagedata r:id="rId77" o:title="eqId8a1390aa3d754ef184290306ffa757dc"/>
          </v:shape>
          <o:OLEObject Type="Embed" ProgID="Equation.DSMT4" ShapeID="_x0000_i1061" DrawAspect="Content" ObjectID="_1674239261" r:id="rId85"/>
        </w:object>
      </w:r>
      <w:r>
        <w:rPr>
          <w:rFonts w:ascii="宋体" w:eastAsia="宋体" w:hAnsi="宋体" w:cs="宋体"/>
          <w:color w:val="000000"/>
        </w:rPr>
        <w:t>的阻值；</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电源电压；</w:t>
      </w:r>
    </w:p>
    <w:p w:rsidR="00813B99" w:rsidRDefault="00813B99" w:rsidP="00813B99">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整个电路产生</w:t>
      </w:r>
      <w:r>
        <w:rPr>
          <w:rFonts w:ascii="Times New Roman" w:eastAsia="Times New Roman" w:hAnsi="Times New Roman" w:cs="Times New Roman"/>
          <w:color w:val="000000"/>
        </w:rPr>
        <w:t>240J</w:t>
      </w:r>
      <w:r>
        <w:rPr>
          <w:rFonts w:ascii="宋体" w:eastAsia="宋体" w:hAnsi="宋体" w:cs="宋体"/>
          <w:color w:val="000000"/>
        </w:rPr>
        <w:t>的热量需要的时间。</w:t>
      </w:r>
    </w:p>
    <w:p w:rsidR="00813B99" w:rsidRDefault="00813B99" w:rsidP="00813B99">
      <w:pPr>
        <w:spacing w:line="360" w:lineRule="auto"/>
        <w:jc w:val="left"/>
        <w:textAlignment w:val="center"/>
        <w:rPr>
          <w:color w:val="000000"/>
        </w:rPr>
      </w:pPr>
      <w:r>
        <w:rPr>
          <w:rFonts w:ascii="Times New Roman" w:eastAsia="Times New Roman" w:hAnsi="Times New Roman" w:cs="Times New Roman"/>
          <w:noProof/>
          <w:color w:val="000000"/>
        </w:rPr>
        <w:lastRenderedPageBreak/>
        <w:drawing>
          <wp:inline distT="0" distB="0" distL="0" distR="0">
            <wp:extent cx="1762125" cy="1209675"/>
            <wp:effectExtent l="0" t="0" r="9525" b="9525"/>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学科网(www.zxxk.com)--教育资源门户，提供试卷、教案、课件、论文、素材以及各类教学资源下载，还有大量而丰富的教学相关资讯！"/>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62125" cy="1209675"/>
                    </a:xfrm>
                    <a:prstGeom prst="rect">
                      <a:avLst/>
                    </a:prstGeom>
                    <a:noFill/>
                    <a:ln>
                      <a:noFill/>
                    </a:ln>
                  </pic:spPr>
                </pic:pic>
              </a:graphicData>
            </a:graphic>
          </wp:inline>
        </w:drawing>
      </w:r>
      <w:r>
        <w:rPr>
          <w:rFonts w:ascii="Times New Roman" w:eastAsia="Times New Roman" w:hAnsi="Times New Roman" w:cs="Times New Roman"/>
          <w:noProof/>
          <w:color w:val="000000"/>
        </w:rPr>
        <w:drawing>
          <wp:inline distT="0" distB="0" distL="0" distR="0">
            <wp:extent cx="1771650" cy="1666875"/>
            <wp:effectExtent l="0" t="0" r="0" b="9525"/>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学科网(www.zxxk.com)--教育资源门户，提供试卷、教案、课件、论文、素材以及各类教学资源下载，还有大量而丰富的教学相关资讯！"/>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771650" cy="1666875"/>
                    </a:xfrm>
                    <a:prstGeom prst="rect">
                      <a:avLst/>
                    </a:prstGeom>
                    <a:noFill/>
                    <a:ln>
                      <a:noFill/>
                    </a:ln>
                  </pic:spPr>
                </pic:pic>
              </a:graphicData>
            </a:graphic>
          </wp:inline>
        </w:drawing>
      </w:r>
    </w:p>
    <w:p w:rsidR="00813B99" w:rsidRDefault="00813B99" w:rsidP="00813B99">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(1)1Ω</w:t>
      </w:r>
      <w:r>
        <w:rPr>
          <w:rFonts w:ascii="宋体" w:eastAsia="宋体" w:hAnsi="宋体" w:cs="宋体"/>
          <w:color w:val="000000"/>
        </w:rPr>
        <w:t>；</w:t>
      </w:r>
      <w:r>
        <w:rPr>
          <w:rFonts w:ascii="Times New Roman" w:eastAsia="Times New Roman" w:hAnsi="Times New Roman" w:cs="Times New Roman"/>
          <w:color w:val="000000"/>
        </w:rPr>
        <w:t>(2)6V</w:t>
      </w:r>
      <w:r>
        <w:rPr>
          <w:rFonts w:ascii="宋体" w:eastAsia="宋体" w:hAnsi="宋体" w:cs="宋体"/>
          <w:color w:val="000000"/>
        </w:rPr>
        <w:t>；</w:t>
      </w:r>
      <w:r>
        <w:rPr>
          <w:rFonts w:ascii="Times New Roman" w:eastAsia="Times New Roman" w:hAnsi="Times New Roman" w:cs="Times New Roman"/>
          <w:color w:val="000000"/>
        </w:rPr>
        <w:t>(3)20s</w:t>
      </w:r>
    </w:p>
    <w:p w:rsidR="00813B99" w:rsidRPr="00322108" w:rsidRDefault="00813B99" w:rsidP="00813B99">
      <w:pPr>
        <w:ind w:firstLineChars="135" w:firstLine="283"/>
        <w:jc w:val="left"/>
        <w:rPr>
          <w:rFonts w:ascii="微软雅黑" w:eastAsia="微软雅黑" w:hAnsi="微软雅黑" w:cs="Times New Roman"/>
          <w:color w:val="2E74B5"/>
          <w:sz w:val="22"/>
          <w:szCs w:val="22"/>
        </w:rPr>
      </w:pPr>
      <w:r>
        <w:rPr>
          <w:rFonts w:ascii="Times New Roman" w:eastAsia="Times New Roman" w:hAnsi="Times New Roman" w:cs="Times New Roman"/>
          <w:color w:val="000000"/>
        </w:rPr>
        <w:br w:type="page"/>
      </w:r>
    </w:p>
    <w:p w:rsidR="00813B99" w:rsidRDefault="00813B99" w:rsidP="00813B99">
      <w:pPr>
        <w:spacing w:line="360" w:lineRule="auto"/>
        <w:textAlignment w:val="center"/>
        <w:rPr>
          <w:rFonts w:ascii="Times New Roman" w:eastAsia="Times New Roman" w:hAnsi="Times New Roman" w:cs="Times New Roman"/>
          <w:color w:val="000000"/>
        </w:rPr>
      </w:pPr>
    </w:p>
    <w:p w:rsidR="00813B99" w:rsidRPr="00813B99" w:rsidRDefault="00813B99" w:rsidP="00F37899">
      <w:pPr>
        <w:pStyle w:val="110"/>
        <w:tabs>
          <w:tab w:val="left" w:pos="8647"/>
        </w:tabs>
        <w:spacing w:line="280" w:lineRule="auto"/>
        <w:ind w:left="-142" w:right="225" w:firstLine="284"/>
        <w:jc w:val="center"/>
        <w:rPr>
          <w:rFonts w:ascii="黑体" w:eastAsia="黑体" w:hAnsi="黑体"/>
          <w:color w:val="FF0000"/>
          <w:lang w:eastAsia="zh-CN"/>
        </w:rPr>
      </w:pPr>
    </w:p>
    <w:sectPr w:rsidR="00813B99" w:rsidRPr="00813B99" w:rsidSect="002B76A2">
      <w:headerReference w:type="default" r:id="rId88"/>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707" w:rsidRDefault="00375707" w:rsidP="00D95D8C">
      <w:r>
        <w:separator/>
      </w:r>
    </w:p>
  </w:endnote>
  <w:endnote w:type="continuationSeparator" w:id="0">
    <w:p w:rsidR="00375707" w:rsidRDefault="00375707"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707" w:rsidRDefault="00375707" w:rsidP="00D95D8C">
      <w:r>
        <w:separator/>
      </w:r>
    </w:p>
  </w:footnote>
  <w:footnote w:type="continuationSeparator" w:id="0">
    <w:p w:rsidR="00375707" w:rsidRDefault="00375707"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955FC"/>
    <w:multiLevelType w:val="singleLevel"/>
    <w:tmpl w:val="80E955FC"/>
    <w:lvl w:ilvl="0">
      <w:start w:val="3"/>
      <w:numFmt w:val="decimal"/>
      <w:lvlText w:val="(%1)"/>
      <w:lvlJc w:val="left"/>
      <w:pPr>
        <w:tabs>
          <w:tab w:val="left" w:pos="312"/>
        </w:tabs>
        <w:ind w:left="735" w:firstLine="0"/>
      </w:pPr>
    </w:lvl>
  </w:abstractNum>
  <w:abstractNum w:abstractNumId="1">
    <w:nsid w:val="824FC111"/>
    <w:multiLevelType w:val="singleLevel"/>
    <w:tmpl w:val="824FC111"/>
    <w:lvl w:ilvl="0">
      <w:start w:val="1"/>
      <w:numFmt w:val="decimal"/>
      <w:suff w:val="nothing"/>
      <w:lvlText w:val="（%1）"/>
      <w:lvlJc w:val="left"/>
    </w:lvl>
  </w:abstractNum>
  <w:abstractNum w:abstractNumId="2">
    <w:nsid w:val="9BECB551"/>
    <w:multiLevelType w:val="singleLevel"/>
    <w:tmpl w:val="9BECB551"/>
    <w:lvl w:ilvl="0">
      <w:start w:val="21"/>
      <w:numFmt w:val="decimal"/>
      <w:lvlText w:val="%1."/>
      <w:lvlJc w:val="left"/>
      <w:pPr>
        <w:tabs>
          <w:tab w:val="left" w:pos="312"/>
        </w:tabs>
      </w:pPr>
    </w:lvl>
  </w:abstractNum>
  <w:abstractNum w:abstractNumId="3">
    <w:nsid w:val="9C01BF9C"/>
    <w:multiLevelType w:val="singleLevel"/>
    <w:tmpl w:val="9C01BF9C"/>
    <w:lvl w:ilvl="0">
      <w:start w:val="1"/>
      <w:numFmt w:val="upperLetter"/>
      <w:lvlText w:val="%1."/>
      <w:lvlJc w:val="left"/>
      <w:pPr>
        <w:tabs>
          <w:tab w:val="num" w:pos="312"/>
        </w:tabs>
      </w:pPr>
    </w:lvl>
  </w:abstractNum>
  <w:abstractNum w:abstractNumId="4">
    <w:nsid w:val="9F7D706F"/>
    <w:multiLevelType w:val="singleLevel"/>
    <w:tmpl w:val="9F7D706F"/>
    <w:lvl w:ilvl="0">
      <w:start w:val="2"/>
      <w:numFmt w:val="decimal"/>
      <w:suff w:val="nothing"/>
      <w:lvlText w:val="（%1）"/>
      <w:lvlJc w:val="left"/>
    </w:lvl>
  </w:abstractNum>
  <w:abstractNum w:abstractNumId="5">
    <w:nsid w:val="9FF7DE59"/>
    <w:multiLevelType w:val="singleLevel"/>
    <w:tmpl w:val="9FF7DE59"/>
    <w:lvl w:ilvl="0">
      <w:start w:val="6"/>
      <w:numFmt w:val="chineseCounting"/>
      <w:suff w:val="nothing"/>
      <w:lvlText w:val="%1．"/>
      <w:lvlJc w:val="left"/>
      <w:rPr>
        <w:rFonts w:hint="eastAsia"/>
      </w:rPr>
    </w:lvl>
  </w:abstractNum>
  <w:abstractNum w:abstractNumId="6">
    <w:nsid w:val="A02C2D3F"/>
    <w:multiLevelType w:val="singleLevel"/>
    <w:tmpl w:val="A02C2D3F"/>
    <w:lvl w:ilvl="0">
      <w:start w:val="2"/>
      <w:numFmt w:val="decimal"/>
      <w:suff w:val="nothing"/>
      <w:lvlText w:val="（%1）"/>
      <w:lvlJc w:val="left"/>
    </w:lvl>
  </w:abstractNum>
  <w:abstractNum w:abstractNumId="7">
    <w:nsid w:val="A0AFE99B"/>
    <w:multiLevelType w:val="singleLevel"/>
    <w:tmpl w:val="A0AFE99B"/>
    <w:lvl w:ilvl="0">
      <w:start w:val="1"/>
      <w:numFmt w:val="upperLetter"/>
      <w:lvlText w:val="%1."/>
      <w:lvlJc w:val="left"/>
      <w:pPr>
        <w:tabs>
          <w:tab w:val="num" w:pos="312"/>
        </w:tabs>
      </w:pPr>
    </w:lvl>
  </w:abstractNum>
  <w:abstractNum w:abstractNumId="8">
    <w:nsid w:val="A80CEF9C"/>
    <w:multiLevelType w:val="singleLevel"/>
    <w:tmpl w:val="A80CEF9C"/>
    <w:lvl w:ilvl="0">
      <w:start w:val="2"/>
      <w:numFmt w:val="decimal"/>
      <w:suff w:val="nothing"/>
      <w:lvlText w:val="（%1）"/>
      <w:lvlJc w:val="left"/>
    </w:lvl>
  </w:abstractNum>
  <w:abstractNum w:abstractNumId="9">
    <w:nsid w:val="B3EDB04B"/>
    <w:multiLevelType w:val="singleLevel"/>
    <w:tmpl w:val="B3EDB04B"/>
    <w:lvl w:ilvl="0">
      <w:start w:val="2"/>
      <w:numFmt w:val="decimal"/>
      <w:suff w:val="nothing"/>
      <w:lvlText w:val="%1．"/>
      <w:lvlJc w:val="left"/>
    </w:lvl>
  </w:abstractNum>
  <w:abstractNum w:abstractNumId="10">
    <w:nsid w:val="B833647E"/>
    <w:multiLevelType w:val="singleLevel"/>
    <w:tmpl w:val="B833647E"/>
    <w:lvl w:ilvl="0">
      <w:start w:val="1"/>
      <w:numFmt w:val="decimal"/>
      <w:suff w:val="nothing"/>
      <w:lvlText w:val="（%1）"/>
      <w:lvlJc w:val="left"/>
      <w:pPr>
        <w:ind w:left="0" w:firstLine="0"/>
      </w:pPr>
    </w:lvl>
  </w:abstractNum>
  <w:abstractNum w:abstractNumId="11">
    <w:nsid w:val="BB6C2B9F"/>
    <w:multiLevelType w:val="singleLevel"/>
    <w:tmpl w:val="BB6C2B9F"/>
    <w:lvl w:ilvl="0">
      <w:start w:val="11"/>
      <w:numFmt w:val="decimal"/>
      <w:lvlText w:val="%1."/>
      <w:lvlJc w:val="left"/>
      <w:pPr>
        <w:tabs>
          <w:tab w:val="num" w:pos="312"/>
        </w:tabs>
      </w:pPr>
    </w:lvl>
  </w:abstractNum>
  <w:abstractNum w:abstractNumId="12">
    <w:nsid w:val="CB234A33"/>
    <w:multiLevelType w:val="singleLevel"/>
    <w:tmpl w:val="CB234A33"/>
    <w:lvl w:ilvl="0">
      <w:start w:val="2"/>
      <w:numFmt w:val="decimal"/>
      <w:suff w:val="space"/>
      <w:lvlText w:val="（%1）"/>
      <w:lvlJc w:val="left"/>
    </w:lvl>
  </w:abstractNum>
  <w:abstractNum w:abstractNumId="13">
    <w:nsid w:val="CECD1FF3"/>
    <w:multiLevelType w:val="singleLevel"/>
    <w:tmpl w:val="CECD1FF3"/>
    <w:lvl w:ilvl="0">
      <w:start w:val="22"/>
      <w:numFmt w:val="decimal"/>
      <w:suff w:val="space"/>
      <w:lvlText w:val="%1."/>
      <w:lvlJc w:val="left"/>
    </w:lvl>
  </w:abstractNum>
  <w:abstractNum w:abstractNumId="14">
    <w:nsid w:val="D58F9F8D"/>
    <w:multiLevelType w:val="singleLevel"/>
    <w:tmpl w:val="D58F9F8D"/>
    <w:lvl w:ilvl="0">
      <w:start w:val="23"/>
      <w:numFmt w:val="decimal"/>
      <w:lvlText w:val="%1."/>
      <w:lvlJc w:val="left"/>
      <w:pPr>
        <w:tabs>
          <w:tab w:val="left" w:pos="312"/>
        </w:tabs>
      </w:pPr>
    </w:lvl>
  </w:abstractNum>
  <w:abstractNum w:abstractNumId="15">
    <w:nsid w:val="D9A292FB"/>
    <w:multiLevelType w:val="singleLevel"/>
    <w:tmpl w:val="D9A292FB"/>
    <w:lvl w:ilvl="0">
      <w:start w:val="1"/>
      <w:numFmt w:val="upperLetter"/>
      <w:suff w:val="space"/>
      <w:lvlText w:val="%1."/>
      <w:lvlJc w:val="left"/>
      <w:pPr>
        <w:ind w:left="0" w:firstLine="0"/>
      </w:pPr>
    </w:lvl>
  </w:abstractNum>
  <w:abstractNum w:abstractNumId="16">
    <w:nsid w:val="E5D61BA5"/>
    <w:multiLevelType w:val="singleLevel"/>
    <w:tmpl w:val="E5D61BA5"/>
    <w:lvl w:ilvl="0">
      <w:start w:val="2"/>
      <w:numFmt w:val="decimal"/>
      <w:suff w:val="nothing"/>
      <w:lvlText w:val="（%1）"/>
      <w:lvlJc w:val="left"/>
    </w:lvl>
  </w:abstractNum>
  <w:abstractNum w:abstractNumId="17">
    <w:nsid w:val="EF397E4A"/>
    <w:multiLevelType w:val="singleLevel"/>
    <w:tmpl w:val="EF397E4A"/>
    <w:lvl w:ilvl="0">
      <w:start w:val="16"/>
      <w:numFmt w:val="decimal"/>
      <w:lvlText w:val="%1."/>
      <w:lvlJc w:val="left"/>
      <w:pPr>
        <w:tabs>
          <w:tab w:val="left" w:pos="312"/>
        </w:tabs>
      </w:pPr>
    </w:lvl>
  </w:abstractNum>
  <w:abstractNum w:abstractNumId="18">
    <w:nsid w:val="F49A012A"/>
    <w:multiLevelType w:val="singleLevel"/>
    <w:tmpl w:val="F49A012A"/>
    <w:lvl w:ilvl="0">
      <w:start w:val="1"/>
      <w:numFmt w:val="chineseCounting"/>
      <w:suff w:val="nothing"/>
      <w:lvlText w:val="%1、"/>
      <w:lvlJc w:val="left"/>
      <w:rPr>
        <w:rFonts w:hint="eastAsia"/>
      </w:rPr>
    </w:lvl>
  </w:abstractNum>
  <w:abstractNum w:abstractNumId="19">
    <w:nsid w:val="F93E29AD"/>
    <w:multiLevelType w:val="singleLevel"/>
    <w:tmpl w:val="F93E29AD"/>
    <w:lvl w:ilvl="0">
      <w:start w:val="1"/>
      <w:numFmt w:val="upperLetter"/>
      <w:lvlText w:val="%1."/>
      <w:lvlJc w:val="left"/>
      <w:pPr>
        <w:tabs>
          <w:tab w:val="num" w:pos="312"/>
        </w:tabs>
      </w:pPr>
    </w:lvl>
  </w:abstractNum>
  <w:abstractNum w:abstractNumId="20">
    <w:nsid w:val="FA86F394"/>
    <w:multiLevelType w:val="singleLevel"/>
    <w:tmpl w:val="FA86F394"/>
    <w:lvl w:ilvl="0">
      <w:start w:val="8"/>
      <w:numFmt w:val="decimal"/>
      <w:suff w:val="space"/>
      <w:lvlText w:val="%1."/>
      <w:lvlJc w:val="left"/>
    </w:lvl>
  </w:abstractNum>
  <w:abstractNum w:abstractNumId="21">
    <w:nsid w:val="FD371609"/>
    <w:multiLevelType w:val="singleLevel"/>
    <w:tmpl w:val="FD371609"/>
    <w:lvl w:ilvl="0">
      <w:start w:val="18"/>
      <w:numFmt w:val="decimal"/>
      <w:lvlText w:val="%1."/>
      <w:lvlJc w:val="left"/>
      <w:pPr>
        <w:tabs>
          <w:tab w:val="num" w:pos="312"/>
        </w:tabs>
      </w:pPr>
    </w:lvl>
  </w:abstractNum>
  <w:abstractNum w:abstractNumId="22">
    <w:nsid w:val="006F473A"/>
    <w:multiLevelType w:val="hybridMultilevel"/>
    <w:tmpl w:val="8312AF28"/>
    <w:lvl w:ilvl="0" w:tplc="64966896">
      <w:start w:val="1"/>
      <w:numFmt w:val="bullet"/>
      <w:lvlText w:val=""/>
      <w:lvlJc w:val="left"/>
      <w:pPr>
        <w:ind w:left="420" w:hanging="420"/>
      </w:pPr>
      <w:rPr>
        <w:rFonts w:ascii="Wingdings" w:hAnsi="Wingdings" w:hint="default"/>
      </w:rPr>
    </w:lvl>
    <w:lvl w:ilvl="1" w:tplc="C534F1E8" w:tentative="1">
      <w:start w:val="1"/>
      <w:numFmt w:val="bullet"/>
      <w:lvlText w:val=""/>
      <w:lvlJc w:val="left"/>
      <w:pPr>
        <w:ind w:left="840" w:hanging="420"/>
      </w:pPr>
      <w:rPr>
        <w:rFonts w:ascii="Wingdings" w:hAnsi="Wingdings" w:hint="default"/>
      </w:rPr>
    </w:lvl>
    <w:lvl w:ilvl="2" w:tplc="14EE4BA0" w:tentative="1">
      <w:start w:val="1"/>
      <w:numFmt w:val="bullet"/>
      <w:lvlText w:val=""/>
      <w:lvlJc w:val="left"/>
      <w:pPr>
        <w:ind w:left="1260" w:hanging="420"/>
      </w:pPr>
      <w:rPr>
        <w:rFonts w:ascii="Wingdings" w:hAnsi="Wingdings" w:hint="default"/>
      </w:rPr>
    </w:lvl>
    <w:lvl w:ilvl="3" w:tplc="8E024E0E" w:tentative="1">
      <w:start w:val="1"/>
      <w:numFmt w:val="bullet"/>
      <w:lvlText w:val=""/>
      <w:lvlJc w:val="left"/>
      <w:pPr>
        <w:ind w:left="1680" w:hanging="420"/>
      </w:pPr>
      <w:rPr>
        <w:rFonts w:ascii="Wingdings" w:hAnsi="Wingdings" w:hint="default"/>
      </w:rPr>
    </w:lvl>
    <w:lvl w:ilvl="4" w:tplc="C17C4996" w:tentative="1">
      <w:start w:val="1"/>
      <w:numFmt w:val="bullet"/>
      <w:lvlText w:val=""/>
      <w:lvlJc w:val="left"/>
      <w:pPr>
        <w:ind w:left="2100" w:hanging="420"/>
      </w:pPr>
      <w:rPr>
        <w:rFonts w:ascii="Wingdings" w:hAnsi="Wingdings" w:hint="default"/>
      </w:rPr>
    </w:lvl>
    <w:lvl w:ilvl="5" w:tplc="819C9D24" w:tentative="1">
      <w:start w:val="1"/>
      <w:numFmt w:val="bullet"/>
      <w:lvlText w:val=""/>
      <w:lvlJc w:val="left"/>
      <w:pPr>
        <w:ind w:left="2520" w:hanging="420"/>
      </w:pPr>
      <w:rPr>
        <w:rFonts w:ascii="Wingdings" w:hAnsi="Wingdings" w:hint="default"/>
      </w:rPr>
    </w:lvl>
    <w:lvl w:ilvl="6" w:tplc="D3F4D898" w:tentative="1">
      <w:start w:val="1"/>
      <w:numFmt w:val="bullet"/>
      <w:lvlText w:val=""/>
      <w:lvlJc w:val="left"/>
      <w:pPr>
        <w:ind w:left="2940" w:hanging="420"/>
      </w:pPr>
      <w:rPr>
        <w:rFonts w:ascii="Wingdings" w:hAnsi="Wingdings" w:hint="default"/>
      </w:rPr>
    </w:lvl>
    <w:lvl w:ilvl="7" w:tplc="DEA04D98" w:tentative="1">
      <w:start w:val="1"/>
      <w:numFmt w:val="bullet"/>
      <w:lvlText w:val=""/>
      <w:lvlJc w:val="left"/>
      <w:pPr>
        <w:ind w:left="3360" w:hanging="420"/>
      </w:pPr>
      <w:rPr>
        <w:rFonts w:ascii="Wingdings" w:hAnsi="Wingdings" w:hint="default"/>
      </w:rPr>
    </w:lvl>
    <w:lvl w:ilvl="8" w:tplc="25406A76" w:tentative="1">
      <w:start w:val="1"/>
      <w:numFmt w:val="bullet"/>
      <w:lvlText w:val=""/>
      <w:lvlJc w:val="left"/>
      <w:pPr>
        <w:ind w:left="3780" w:hanging="420"/>
      </w:pPr>
      <w:rPr>
        <w:rFonts w:ascii="Wingdings" w:hAnsi="Wingdings" w:hint="default"/>
      </w:rPr>
    </w:lvl>
  </w:abstractNum>
  <w:abstractNum w:abstractNumId="23">
    <w:nsid w:val="028D17CB"/>
    <w:multiLevelType w:val="multilevel"/>
    <w:tmpl w:val="028D17CB"/>
    <w:lvl w:ilvl="0">
      <w:start w:val="1"/>
      <w:numFmt w:val="upperLetter"/>
      <w:lvlText w:val="%1."/>
      <w:lvlJc w:val="left"/>
      <w:pPr>
        <w:ind w:left="631" w:hanging="315"/>
      </w:pPr>
      <w:rPr>
        <w:rFonts w:ascii="宋体" w:eastAsia="宋体" w:hAnsi="宋体" w:cs="宋体" w:hint="default"/>
        <w:spacing w:val="0"/>
        <w:w w:val="99"/>
        <w:sz w:val="21"/>
        <w:szCs w:val="21"/>
        <w:lang w:val="en-US" w:eastAsia="zh-CN" w:bidi="ar-SA"/>
      </w:rPr>
    </w:lvl>
    <w:lvl w:ilvl="1">
      <w:numFmt w:val="bullet"/>
      <w:lvlText w:val="•"/>
      <w:lvlJc w:val="left"/>
      <w:pPr>
        <w:ind w:left="1455" w:hanging="315"/>
      </w:pPr>
      <w:rPr>
        <w:rFonts w:hint="default"/>
        <w:lang w:val="en-US" w:eastAsia="zh-CN" w:bidi="ar-SA"/>
      </w:rPr>
    </w:lvl>
    <w:lvl w:ilvl="2">
      <w:numFmt w:val="bullet"/>
      <w:lvlText w:val="•"/>
      <w:lvlJc w:val="left"/>
      <w:pPr>
        <w:ind w:left="2270" w:hanging="315"/>
      </w:pPr>
      <w:rPr>
        <w:rFonts w:hint="default"/>
        <w:lang w:val="en-US" w:eastAsia="zh-CN" w:bidi="ar-SA"/>
      </w:rPr>
    </w:lvl>
    <w:lvl w:ilvl="3">
      <w:numFmt w:val="bullet"/>
      <w:lvlText w:val="•"/>
      <w:lvlJc w:val="left"/>
      <w:pPr>
        <w:ind w:left="3085" w:hanging="315"/>
      </w:pPr>
      <w:rPr>
        <w:rFonts w:hint="default"/>
        <w:lang w:val="en-US" w:eastAsia="zh-CN" w:bidi="ar-SA"/>
      </w:rPr>
    </w:lvl>
    <w:lvl w:ilvl="4">
      <w:numFmt w:val="bullet"/>
      <w:lvlText w:val="•"/>
      <w:lvlJc w:val="left"/>
      <w:pPr>
        <w:ind w:left="3901" w:hanging="315"/>
      </w:pPr>
      <w:rPr>
        <w:rFonts w:hint="default"/>
        <w:lang w:val="en-US" w:eastAsia="zh-CN" w:bidi="ar-SA"/>
      </w:rPr>
    </w:lvl>
    <w:lvl w:ilvl="5">
      <w:numFmt w:val="bullet"/>
      <w:lvlText w:val="•"/>
      <w:lvlJc w:val="left"/>
      <w:pPr>
        <w:ind w:left="4716" w:hanging="315"/>
      </w:pPr>
      <w:rPr>
        <w:rFonts w:hint="default"/>
        <w:lang w:val="en-US" w:eastAsia="zh-CN" w:bidi="ar-SA"/>
      </w:rPr>
    </w:lvl>
    <w:lvl w:ilvl="6">
      <w:numFmt w:val="bullet"/>
      <w:lvlText w:val="•"/>
      <w:lvlJc w:val="left"/>
      <w:pPr>
        <w:ind w:left="5531" w:hanging="315"/>
      </w:pPr>
      <w:rPr>
        <w:rFonts w:hint="default"/>
        <w:lang w:val="en-US" w:eastAsia="zh-CN" w:bidi="ar-SA"/>
      </w:rPr>
    </w:lvl>
    <w:lvl w:ilvl="7">
      <w:numFmt w:val="bullet"/>
      <w:lvlText w:val="•"/>
      <w:lvlJc w:val="left"/>
      <w:pPr>
        <w:ind w:left="6347" w:hanging="315"/>
      </w:pPr>
      <w:rPr>
        <w:rFonts w:hint="default"/>
        <w:lang w:val="en-US" w:eastAsia="zh-CN" w:bidi="ar-SA"/>
      </w:rPr>
    </w:lvl>
    <w:lvl w:ilvl="8">
      <w:numFmt w:val="bullet"/>
      <w:lvlText w:val="•"/>
      <w:lvlJc w:val="left"/>
      <w:pPr>
        <w:ind w:left="7162" w:hanging="315"/>
      </w:pPr>
      <w:rPr>
        <w:rFonts w:hint="default"/>
        <w:lang w:val="en-US" w:eastAsia="zh-CN" w:bidi="ar-SA"/>
      </w:rPr>
    </w:lvl>
  </w:abstractNum>
  <w:abstractNum w:abstractNumId="24">
    <w:nsid w:val="0460773D"/>
    <w:multiLevelType w:val="multilevel"/>
    <w:tmpl w:val="0460773D"/>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06935DA1"/>
    <w:multiLevelType w:val="hybridMultilevel"/>
    <w:tmpl w:val="5212043C"/>
    <w:lvl w:ilvl="0" w:tplc="3664E13C">
      <w:start w:val="8"/>
      <w:numFmt w:val="decimal"/>
      <w:lvlText w:val="%1."/>
      <w:lvlJc w:val="left"/>
      <w:pPr>
        <w:ind w:left="456" w:hanging="264"/>
        <w:jc w:val="right"/>
      </w:pPr>
      <w:rPr>
        <w:rFonts w:ascii="Times New Roman" w:eastAsia="Times New Roman" w:hAnsi="Times New Roman" w:cs="Times New Roman" w:hint="default"/>
        <w:w w:val="100"/>
        <w:position w:val="2"/>
        <w:sz w:val="21"/>
        <w:szCs w:val="21"/>
      </w:rPr>
    </w:lvl>
    <w:lvl w:ilvl="1" w:tplc="73FAD782">
      <w:numFmt w:val="bullet"/>
      <w:lvlText w:val="•"/>
      <w:lvlJc w:val="left"/>
      <w:pPr>
        <w:ind w:left="1248" w:hanging="264"/>
      </w:pPr>
      <w:rPr>
        <w:rFonts w:hint="default"/>
      </w:rPr>
    </w:lvl>
    <w:lvl w:ilvl="2" w:tplc="3F4237C6">
      <w:numFmt w:val="bullet"/>
      <w:lvlText w:val="•"/>
      <w:lvlJc w:val="left"/>
      <w:pPr>
        <w:ind w:left="2036" w:hanging="264"/>
      </w:pPr>
      <w:rPr>
        <w:rFonts w:hint="default"/>
      </w:rPr>
    </w:lvl>
    <w:lvl w:ilvl="3" w:tplc="1A6E5078">
      <w:numFmt w:val="bullet"/>
      <w:lvlText w:val="•"/>
      <w:lvlJc w:val="left"/>
      <w:pPr>
        <w:ind w:left="2824" w:hanging="264"/>
      </w:pPr>
      <w:rPr>
        <w:rFonts w:hint="default"/>
      </w:rPr>
    </w:lvl>
    <w:lvl w:ilvl="4" w:tplc="5FBE7598">
      <w:numFmt w:val="bullet"/>
      <w:lvlText w:val="•"/>
      <w:lvlJc w:val="left"/>
      <w:pPr>
        <w:ind w:left="3612" w:hanging="264"/>
      </w:pPr>
      <w:rPr>
        <w:rFonts w:hint="default"/>
      </w:rPr>
    </w:lvl>
    <w:lvl w:ilvl="5" w:tplc="CE42591A">
      <w:numFmt w:val="bullet"/>
      <w:lvlText w:val="•"/>
      <w:lvlJc w:val="left"/>
      <w:pPr>
        <w:ind w:left="4400" w:hanging="264"/>
      </w:pPr>
      <w:rPr>
        <w:rFonts w:hint="default"/>
      </w:rPr>
    </w:lvl>
    <w:lvl w:ilvl="6" w:tplc="A9686C9E">
      <w:numFmt w:val="bullet"/>
      <w:lvlText w:val="•"/>
      <w:lvlJc w:val="left"/>
      <w:pPr>
        <w:ind w:left="5188" w:hanging="264"/>
      </w:pPr>
      <w:rPr>
        <w:rFonts w:hint="default"/>
      </w:rPr>
    </w:lvl>
    <w:lvl w:ilvl="7" w:tplc="73E69B52">
      <w:numFmt w:val="bullet"/>
      <w:lvlText w:val="•"/>
      <w:lvlJc w:val="left"/>
      <w:pPr>
        <w:ind w:left="5976" w:hanging="264"/>
      </w:pPr>
      <w:rPr>
        <w:rFonts w:hint="default"/>
      </w:rPr>
    </w:lvl>
    <w:lvl w:ilvl="8" w:tplc="2A3A7E1E">
      <w:numFmt w:val="bullet"/>
      <w:lvlText w:val="•"/>
      <w:lvlJc w:val="left"/>
      <w:pPr>
        <w:ind w:left="6764" w:hanging="264"/>
      </w:pPr>
      <w:rPr>
        <w:rFonts w:hint="default"/>
      </w:rPr>
    </w:lvl>
  </w:abstractNum>
  <w:abstractNum w:abstractNumId="26">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12EE263A"/>
    <w:multiLevelType w:val="singleLevel"/>
    <w:tmpl w:val="12EE263A"/>
    <w:lvl w:ilvl="0">
      <w:start w:val="33"/>
      <w:numFmt w:val="decimal"/>
      <w:lvlText w:val="%1."/>
      <w:lvlJc w:val="left"/>
      <w:pPr>
        <w:tabs>
          <w:tab w:val="left" w:pos="312"/>
        </w:tabs>
      </w:pPr>
    </w:lvl>
  </w:abstractNum>
  <w:abstractNum w:abstractNumId="28">
    <w:nsid w:val="2AC872B8"/>
    <w:multiLevelType w:val="multilevel"/>
    <w:tmpl w:val="2AC872B8"/>
    <w:lvl w:ilvl="0">
      <w:start w:val="1"/>
      <w:numFmt w:val="japaneseCounting"/>
      <w:lvlText w:val="%1、"/>
      <w:lvlJc w:val="left"/>
      <w:pPr>
        <w:tabs>
          <w:tab w:val="num" w:pos="525"/>
        </w:tabs>
        <w:ind w:left="525" w:hanging="52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2F86E6F1"/>
    <w:multiLevelType w:val="singleLevel"/>
    <w:tmpl w:val="2F86E6F1"/>
    <w:lvl w:ilvl="0">
      <w:start w:val="2"/>
      <w:numFmt w:val="decimal"/>
      <w:suff w:val="nothing"/>
      <w:lvlText w:val="（%1）"/>
      <w:lvlJc w:val="left"/>
      <w:pPr>
        <w:ind w:left="527" w:firstLine="0"/>
      </w:pPr>
    </w:lvl>
  </w:abstractNum>
  <w:abstractNum w:abstractNumId="30">
    <w:nsid w:val="3C68C68D"/>
    <w:multiLevelType w:val="singleLevel"/>
    <w:tmpl w:val="3C68C68D"/>
    <w:lvl w:ilvl="0">
      <w:start w:val="20"/>
      <w:numFmt w:val="decimal"/>
      <w:lvlText w:val="%1."/>
      <w:lvlJc w:val="left"/>
      <w:pPr>
        <w:tabs>
          <w:tab w:val="num" w:pos="312"/>
        </w:tabs>
      </w:pPr>
    </w:lvl>
  </w:abstractNum>
  <w:abstractNum w:abstractNumId="31">
    <w:nsid w:val="4C6A38CF"/>
    <w:multiLevelType w:val="singleLevel"/>
    <w:tmpl w:val="4C6A38CF"/>
    <w:lvl w:ilvl="0">
      <w:start w:val="3"/>
      <w:numFmt w:val="decimal"/>
      <w:suff w:val="nothing"/>
      <w:lvlText w:val="（%1）"/>
      <w:lvlJc w:val="left"/>
    </w:lvl>
  </w:abstractNum>
  <w:abstractNum w:abstractNumId="32">
    <w:nsid w:val="4FC90C3E"/>
    <w:multiLevelType w:val="hybridMultilevel"/>
    <w:tmpl w:val="00000000"/>
    <w:lvl w:ilvl="0" w:tplc="E0FE08E2">
      <w:numFmt w:val="bullet"/>
      <w:lvlText w:val=""/>
      <w:lvlJc w:val="left"/>
      <w:pPr>
        <w:ind w:left="214" w:hanging="172"/>
      </w:pPr>
      <w:rPr>
        <w:rFonts w:ascii="Symbol" w:eastAsia="Symbol" w:hAnsi="Symbol" w:cs="Symbol" w:hint="default"/>
        <w:w w:val="100"/>
        <w:position w:val="-25"/>
        <w:sz w:val="24"/>
        <w:szCs w:val="24"/>
      </w:rPr>
    </w:lvl>
    <w:lvl w:ilvl="1" w:tplc="2B8CF904">
      <w:numFmt w:val="bullet"/>
      <w:lvlText w:val="•"/>
      <w:lvlJc w:val="left"/>
      <w:pPr>
        <w:ind w:left="247" w:hanging="172"/>
      </w:pPr>
      <w:rPr>
        <w:rFonts w:hint="default"/>
      </w:rPr>
    </w:lvl>
    <w:lvl w:ilvl="2" w:tplc="9D5C5F92">
      <w:numFmt w:val="bullet"/>
      <w:lvlText w:val="•"/>
      <w:lvlJc w:val="left"/>
      <w:pPr>
        <w:ind w:left="275" w:hanging="172"/>
      </w:pPr>
      <w:rPr>
        <w:rFonts w:hint="default"/>
      </w:rPr>
    </w:lvl>
    <w:lvl w:ilvl="3" w:tplc="E81868DC">
      <w:numFmt w:val="bullet"/>
      <w:lvlText w:val="•"/>
      <w:lvlJc w:val="left"/>
      <w:pPr>
        <w:ind w:left="302" w:hanging="172"/>
      </w:pPr>
      <w:rPr>
        <w:rFonts w:hint="default"/>
      </w:rPr>
    </w:lvl>
    <w:lvl w:ilvl="4" w:tplc="28BC276E">
      <w:numFmt w:val="bullet"/>
      <w:lvlText w:val="•"/>
      <w:lvlJc w:val="left"/>
      <w:pPr>
        <w:ind w:left="330" w:hanging="172"/>
      </w:pPr>
      <w:rPr>
        <w:rFonts w:hint="default"/>
      </w:rPr>
    </w:lvl>
    <w:lvl w:ilvl="5" w:tplc="F466A870">
      <w:numFmt w:val="bullet"/>
      <w:lvlText w:val="•"/>
      <w:lvlJc w:val="left"/>
      <w:pPr>
        <w:ind w:left="357" w:hanging="172"/>
      </w:pPr>
      <w:rPr>
        <w:rFonts w:hint="default"/>
      </w:rPr>
    </w:lvl>
    <w:lvl w:ilvl="6" w:tplc="6BCA92EC">
      <w:numFmt w:val="bullet"/>
      <w:lvlText w:val="•"/>
      <w:lvlJc w:val="left"/>
      <w:pPr>
        <w:ind w:left="385" w:hanging="172"/>
      </w:pPr>
      <w:rPr>
        <w:rFonts w:hint="default"/>
      </w:rPr>
    </w:lvl>
    <w:lvl w:ilvl="7" w:tplc="D1AC5B3E">
      <w:numFmt w:val="bullet"/>
      <w:lvlText w:val="•"/>
      <w:lvlJc w:val="left"/>
      <w:pPr>
        <w:ind w:left="412" w:hanging="172"/>
      </w:pPr>
      <w:rPr>
        <w:rFonts w:hint="default"/>
      </w:rPr>
    </w:lvl>
    <w:lvl w:ilvl="8" w:tplc="CF12A43E">
      <w:numFmt w:val="bullet"/>
      <w:lvlText w:val="•"/>
      <w:lvlJc w:val="left"/>
      <w:pPr>
        <w:ind w:left="440" w:hanging="172"/>
      </w:pPr>
      <w:rPr>
        <w:rFonts w:hint="default"/>
      </w:rPr>
    </w:lvl>
  </w:abstractNum>
  <w:abstractNum w:abstractNumId="33">
    <w:nsid w:val="523DA677"/>
    <w:multiLevelType w:val="singleLevel"/>
    <w:tmpl w:val="523DA677"/>
    <w:lvl w:ilvl="0">
      <w:start w:val="16"/>
      <w:numFmt w:val="decimal"/>
      <w:suff w:val="space"/>
      <w:lvlText w:val="%1."/>
      <w:lvlJc w:val="left"/>
    </w:lvl>
  </w:abstractNum>
  <w:abstractNum w:abstractNumId="34">
    <w:nsid w:val="5838BC03"/>
    <w:multiLevelType w:val="singleLevel"/>
    <w:tmpl w:val="5838BC03"/>
    <w:lvl w:ilvl="0">
      <w:start w:val="1"/>
      <w:numFmt w:val="decimal"/>
      <w:suff w:val="space"/>
      <w:lvlText w:val="（%1）"/>
      <w:lvlJc w:val="left"/>
    </w:lvl>
  </w:abstractNum>
  <w:abstractNum w:abstractNumId="35">
    <w:nsid w:val="59101E7C"/>
    <w:multiLevelType w:val="singleLevel"/>
    <w:tmpl w:val="59101E7C"/>
    <w:lvl w:ilvl="0">
      <w:start w:val="1"/>
      <w:numFmt w:val="decimal"/>
      <w:suff w:val="nothing"/>
      <w:lvlText w:val="（%1）"/>
      <w:lvlJc w:val="left"/>
    </w:lvl>
  </w:abstractNum>
  <w:abstractNum w:abstractNumId="36">
    <w:nsid w:val="5C559A39"/>
    <w:multiLevelType w:val="singleLevel"/>
    <w:tmpl w:val="5C559A39"/>
    <w:lvl w:ilvl="0">
      <w:start w:val="2"/>
      <w:numFmt w:val="decimal"/>
      <w:suff w:val="nothing"/>
      <w:lvlText w:val="（%1）"/>
      <w:lvlJc w:val="left"/>
    </w:lvl>
  </w:abstractNum>
  <w:abstractNum w:abstractNumId="37">
    <w:nsid w:val="68D382B1"/>
    <w:multiLevelType w:val="singleLevel"/>
    <w:tmpl w:val="68D382B1"/>
    <w:lvl w:ilvl="0">
      <w:start w:val="15"/>
      <w:numFmt w:val="decimal"/>
      <w:suff w:val="space"/>
      <w:lvlText w:val="%1."/>
      <w:lvlJc w:val="left"/>
    </w:lvl>
  </w:abstractNum>
  <w:abstractNum w:abstractNumId="38">
    <w:nsid w:val="6A4B167D"/>
    <w:multiLevelType w:val="multilevel"/>
    <w:tmpl w:val="6A4B167D"/>
    <w:lvl w:ilvl="0">
      <w:numFmt w:val="decimal"/>
      <w:lvlText w:val="%1"/>
      <w:lvlJc w:val="left"/>
      <w:pPr>
        <w:tabs>
          <w:tab w:val="num" w:pos="540"/>
        </w:tabs>
        <w:ind w:left="540" w:hanging="360"/>
      </w:pPr>
      <w:rPr>
        <w:rFonts w:hint="default"/>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9">
    <w:nsid w:val="6FDE6355"/>
    <w:multiLevelType w:val="multilevel"/>
    <w:tmpl w:val="6FDE6355"/>
    <w:lvl w:ilvl="0">
      <w:start w:val="6"/>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nsid w:val="7550733C"/>
    <w:multiLevelType w:val="singleLevel"/>
    <w:tmpl w:val="7550733C"/>
    <w:lvl w:ilvl="0">
      <w:start w:val="3"/>
      <w:numFmt w:val="decimal"/>
      <w:suff w:val="space"/>
      <w:lvlText w:val="（%1）"/>
      <w:lvlJc w:val="left"/>
    </w:lvl>
  </w:abstractNum>
  <w:abstractNum w:abstractNumId="41">
    <w:nsid w:val="7A75BC01"/>
    <w:multiLevelType w:val="multilevel"/>
    <w:tmpl w:val="7A75BC01"/>
    <w:lvl w:ilvl="0">
      <w:start w:val="8"/>
      <w:numFmt w:val="decimal"/>
      <w:suff w:val="nothing"/>
      <w:lvlText w:val="%1、"/>
      <w:lvlJc w:val="left"/>
    </w:lvl>
    <w:lvl w:ilvl="1">
      <w:start w:val="2"/>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B2FBC03"/>
    <w:multiLevelType w:val="hybridMultilevel"/>
    <w:tmpl w:val="00000000"/>
    <w:lvl w:ilvl="0" w:tplc="537E9DC4">
      <w:start w:val="9"/>
      <w:numFmt w:val="decimal"/>
      <w:lvlText w:val="%1."/>
      <w:lvlJc w:val="left"/>
      <w:pPr>
        <w:ind w:left="220" w:hanging="264"/>
        <w:jc w:val="left"/>
      </w:pPr>
      <w:rPr>
        <w:rFonts w:ascii="Times New Roman" w:eastAsia="Times New Roman" w:hAnsi="Times New Roman" w:cs="Times New Roman" w:hint="default"/>
        <w:w w:val="100"/>
        <w:position w:val="2"/>
        <w:sz w:val="21"/>
        <w:szCs w:val="21"/>
      </w:rPr>
    </w:lvl>
    <w:lvl w:ilvl="1" w:tplc="EA266414">
      <w:numFmt w:val="bullet"/>
      <w:lvlText w:val="•"/>
      <w:lvlJc w:val="left"/>
      <w:pPr>
        <w:ind w:left="1560" w:hanging="264"/>
      </w:pPr>
      <w:rPr>
        <w:rFonts w:hint="default"/>
      </w:rPr>
    </w:lvl>
    <w:lvl w:ilvl="2" w:tplc="BB620E14">
      <w:numFmt w:val="bullet"/>
      <w:lvlText w:val="•"/>
      <w:lvlJc w:val="left"/>
      <w:pPr>
        <w:ind w:left="2336" w:hanging="264"/>
      </w:pPr>
      <w:rPr>
        <w:rFonts w:hint="default"/>
      </w:rPr>
    </w:lvl>
    <w:lvl w:ilvl="3" w:tplc="98161E02">
      <w:numFmt w:val="bullet"/>
      <w:lvlText w:val="•"/>
      <w:lvlJc w:val="left"/>
      <w:pPr>
        <w:ind w:left="3112" w:hanging="264"/>
      </w:pPr>
      <w:rPr>
        <w:rFonts w:hint="default"/>
      </w:rPr>
    </w:lvl>
    <w:lvl w:ilvl="4" w:tplc="830024F0">
      <w:numFmt w:val="bullet"/>
      <w:lvlText w:val="•"/>
      <w:lvlJc w:val="left"/>
      <w:pPr>
        <w:ind w:left="3888" w:hanging="264"/>
      </w:pPr>
      <w:rPr>
        <w:rFonts w:hint="default"/>
      </w:rPr>
    </w:lvl>
    <w:lvl w:ilvl="5" w:tplc="6BAE6ECE">
      <w:numFmt w:val="bullet"/>
      <w:lvlText w:val="•"/>
      <w:lvlJc w:val="left"/>
      <w:pPr>
        <w:ind w:left="4665" w:hanging="264"/>
      </w:pPr>
      <w:rPr>
        <w:rFonts w:hint="default"/>
      </w:rPr>
    </w:lvl>
    <w:lvl w:ilvl="6" w:tplc="3354741A">
      <w:numFmt w:val="bullet"/>
      <w:lvlText w:val="•"/>
      <w:lvlJc w:val="left"/>
      <w:pPr>
        <w:ind w:left="5441" w:hanging="264"/>
      </w:pPr>
      <w:rPr>
        <w:rFonts w:hint="default"/>
      </w:rPr>
    </w:lvl>
    <w:lvl w:ilvl="7" w:tplc="8B34E75A">
      <w:numFmt w:val="bullet"/>
      <w:lvlText w:val="•"/>
      <w:lvlJc w:val="left"/>
      <w:pPr>
        <w:ind w:left="6217" w:hanging="264"/>
      </w:pPr>
      <w:rPr>
        <w:rFonts w:hint="default"/>
      </w:rPr>
    </w:lvl>
    <w:lvl w:ilvl="8" w:tplc="EA6E41AA">
      <w:numFmt w:val="bullet"/>
      <w:lvlText w:val="•"/>
      <w:lvlJc w:val="left"/>
      <w:pPr>
        <w:ind w:left="6993" w:hanging="264"/>
      </w:pPr>
      <w:rPr>
        <w:rFonts w:hint="default"/>
      </w:rPr>
    </w:lvl>
  </w:abstractNum>
  <w:abstractNum w:abstractNumId="43">
    <w:nsid w:val="7F252E49"/>
    <w:multiLevelType w:val="singleLevel"/>
    <w:tmpl w:val="7F252E49"/>
    <w:lvl w:ilvl="0">
      <w:start w:val="2"/>
      <w:numFmt w:val="decimal"/>
      <w:suff w:val="nothing"/>
      <w:lvlText w:val="（%1）"/>
      <w:lvlJc w:val="left"/>
    </w:lvl>
  </w:abstractNum>
  <w:num w:numId="1">
    <w:abstractNumId w:val="25"/>
  </w:num>
  <w:num w:numId="2">
    <w:abstractNumId w:val="20"/>
  </w:num>
  <w:num w:numId="3">
    <w:abstractNumId w:val="37"/>
  </w:num>
  <w:num w:numId="4">
    <w:abstractNumId w:val="33"/>
  </w:num>
  <w:num w:numId="5">
    <w:abstractNumId w:val="4"/>
  </w:num>
  <w:num w:numId="6">
    <w:abstractNumId w:val="12"/>
  </w:num>
  <w:num w:numId="7">
    <w:abstractNumId w:val="34"/>
  </w:num>
  <w:num w:numId="8">
    <w:abstractNumId w:val="13"/>
  </w:num>
  <w:num w:numId="9">
    <w:abstractNumId w:val="31"/>
  </w:num>
  <w:num w:numId="10">
    <w:abstractNumId w:val="23"/>
  </w:num>
  <w:num w:numId="11">
    <w:abstractNumId w:val="8"/>
  </w:num>
  <w:num w:numId="12">
    <w:abstractNumId w:val="14"/>
  </w:num>
  <w:num w:numId="13">
    <w:abstractNumId w:val="35"/>
  </w:num>
  <w:num w:numId="14">
    <w:abstractNumId w:val="17"/>
  </w:num>
  <w:num w:numId="15">
    <w:abstractNumId w:val="29"/>
  </w:num>
  <w:num w:numId="16">
    <w:abstractNumId w:val="36"/>
  </w:num>
  <w:num w:numId="17">
    <w:abstractNumId w:val="0"/>
  </w:num>
  <w:num w:numId="18">
    <w:abstractNumId w:val="5"/>
  </w:num>
  <w:num w:numId="19">
    <w:abstractNumId w:val="2"/>
  </w:num>
  <w:num w:numId="20">
    <w:abstractNumId w:val="21"/>
  </w:num>
  <w:num w:numId="21">
    <w:abstractNumId w:val="18"/>
  </w:num>
  <w:num w:numId="22">
    <w:abstractNumId w:val="41"/>
  </w:num>
  <w:num w:numId="23">
    <w:abstractNumId w:val="39"/>
  </w:num>
  <w:num w:numId="24">
    <w:abstractNumId w:val="9"/>
  </w:num>
  <w:num w:numId="25">
    <w:abstractNumId w:val="11"/>
  </w:num>
  <w:num w:numId="26">
    <w:abstractNumId w:val="19"/>
  </w:num>
  <w:num w:numId="27">
    <w:abstractNumId w:val="3"/>
  </w:num>
  <w:num w:numId="28">
    <w:abstractNumId w:val="7"/>
  </w:num>
  <w:num w:numId="29">
    <w:abstractNumId w:val="30"/>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3"/>
  </w:num>
  <w:num w:numId="34">
    <w:abstractNumId w:val="22"/>
  </w:num>
  <w:num w:numId="35">
    <w:abstractNumId w:val="38"/>
  </w:num>
  <w:num w:numId="36">
    <w:abstractNumId w:val="24"/>
  </w:num>
  <w:num w:numId="37">
    <w:abstractNumId w:val="1"/>
  </w:num>
  <w:num w:numId="38">
    <w:abstractNumId w:val="16"/>
  </w:num>
  <w:num w:numId="39">
    <w:abstractNumId w:val="27"/>
  </w:num>
  <w:num w:numId="40">
    <w:abstractNumId w:val="40"/>
  </w:num>
  <w:num w:numId="41">
    <w:abstractNumId w:val="32"/>
  </w:num>
  <w:num w:numId="42">
    <w:abstractNumId w:val="42"/>
  </w:num>
  <w:num w:numId="43">
    <w:abstractNumId w:val="15"/>
    <w:lvlOverride w:ilvl="0">
      <w:startOverride w:val="1"/>
    </w:lvlOverride>
  </w:num>
  <w:num w:numId="4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20477C"/>
    <w:rsid w:val="00233DCB"/>
    <w:rsid w:val="002B76A2"/>
    <w:rsid w:val="002C22C6"/>
    <w:rsid w:val="002D6441"/>
    <w:rsid w:val="00375707"/>
    <w:rsid w:val="004C49A1"/>
    <w:rsid w:val="004D0BA6"/>
    <w:rsid w:val="00600FEB"/>
    <w:rsid w:val="00692666"/>
    <w:rsid w:val="0079713B"/>
    <w:rsid w:val="007B2B3B"/>
    <w:rsid w:val="00807C20"/>
    <w:rsid w:val="00813B99"/>
    <w:rsid w:val="00821FC0"/>
    <w:rsid w:val="00837092"/>
    <w:rsid w:val="008D3F49"/>
    <w:rsid w:val="00944FFD"/>
    <w:rsid w:val="00A130C0"/>
    <w:rsid w:val="00A26F01"/>
    <w:rsid w:val="00A304C1"/>
    <w:rsid w:val="00A6716D"/>
    <w:rsid w:val="00BB29AA"/>
    <w:rsid w:val="00C04705"/>
    <w:rsid w:val="00C25D70"/>
    <w:rsid w:val="00CA4599"/>
    <w:rsid w:val="00D24853"/>
    <w:rsid w:val="00D532D7"/>
    <w:rsid w:val="00D54C04"/>
    <w:rsid w:val="00D95D8C"/>
    <w:rsid w:val="00DC19DC"/>
    <w:rsid w:val="00E470FB"/>
    <w:rsid w:val="00E63B5E"/>
    <w:rsid w:val="00E82578"/>
    <w:rsid w:val="00E93A0A"/>
    <w:rsid w:val="00F37899"/>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2.wmf"/><Relationship Id="rId39" Type="http://schemas.openxmlformats.org/officeDocument/2006/relationships/oleObject" Target="embeddings/oleObject14.bin"/><Relationship Id="rId21" Type="http://schemas.openxmlformats.org/officeDocument/2006/relationships/image" Target="media/image9.wmf"/><Relationship Id="rId34" Type="http://schemas.openxmlformats.org/officeDocument/2006/relationships/oleObject" Target="embeddings/oleObject12.bin"/><Relationship Id="rId42" Type="http://schemas.openxmlformats.org/officeDocument/2006/relationships/image" Target="media/image20.png"/><Relationship Id="rId47" Type="http://schemas.openxmlformats.org/officeDocument/2006/relationships/oleObject" Target="embeddings/oleObject17.bin"/><Relationship Id="rId50" Type="http://schemas.openxmlformats.org/officeDocument/2006/relationships/oleObject" Target="embeddings/oleObject19.bin"/><Relationship Id="rId55" Type="http://schemas.openxmlformats.org/officeDocument/2006/relationships/oleObject" Target="embeddings/oleObject22.bin"/><Relationship Id="rId63" Type="http://schemas.openxmlformats.org/officeDocument/2006/relationships/oleObject" Target="embeddings/oleObject27.bin"/><Relationship Id="rId68" Type="http://schemas.openxmlformats.org/officeDocument/2006/relationships/image" Target="media/image34.wmf"/><Relationship Id="rId76" Type="http://schemas.openxmlformats.org/officeDocument/2006/relationships/oleObject" Target="embeddings/oleObject31.bin"/><Relationship Id="rId84" Type="http://schemas.openxmlformats.org/officeDocument/2006/relationships/oleObject" Target="embeddings/oleObject36.bin"/><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9.bin"/><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9.bin"/><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7.png"/><Relationship Id="rId40" Type="http://schemas.openxmlformats.org/officeDocument/2006/relationships/image" Target="media/image19.wmf"/><Relationship Id="rId45" Type="http://schemas.openxmlformats.org/officeDocument/2006/relationships/oleObject" Target="embeddings/oleObject16.bin"/><Relationship Id="rId53" Type="http://schemas.openxmlformats.org/officeDocument/2006/relationships/image" Target="media/image26.wmf"/><Relationship Id="rId58" Type="http://schemas.openxmlformats.org/officeDocument/2006/relationships/oleObject" Target="embeddings/oleObject25.bin"/><Relationship Id="rId66" Type="http://schemas.openxmlformats.org/officeDocument/2006/relationships/image" Target="media/image32.png"/><Relationship Id="rId74" Type="http://schemas.openxmlformats.org/officeDocument/2006/relationships/oleObject" Target="embeddings/oleObject30.bin"/><Relationship Id="rId79" Type="http://schemas.openxmlformats.org/officeDocument/2006/relationships/oleObject" Target="embeddings/oleObject33.bin"/><Relationship Id="rId87" Type="http://schemas.openxmlformats.org/officeDocument/2006/relationships/image" Target="media/image43.png"/><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image" Target="media/image41.wmf"/><Relationship Id="rId90" Type="http://schemas.openxmlformats.org/officeDocument/2006/relationships/theme" Target="theme/theme1.xml"/><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image" Target="media/image21.png"/><Relationship Id="rId48" Type="http://schemas.openxmlformats.org/officeDocument/2006/relationships/oleObject" Target="embeddings/oleObject18.bin"/><Relationship Id="rId56" Type="http://schemas.openxmlformats.org/officeDocument/2006/relationships/oleObject" Target="embeddings/oleObject23.bin"/><Relationship Id="rId64" Type="http://schemas.openxmlformats.org/officeDocument/2006/relationships/image" Target="media/image30.png"/><Relationship Id="rId69" Type="http://schemas.openxmlformats.org/officeDocument/2006/relationships/oleObject" Target="embeddings/oleObject28.bin"/><Relationship Id="rId77" Type="http://schemas.openxmlformats.org/officeDocument/2006/relationships/image" Target="media/image39.wmf"/><Relationship Id="rId8" Type="http://schemas.openxmlformats.org/officeDocument/2006/relationships/image" Target="media/image1.wmf"/><Relationship Id="rId51" Type="http://schemas.openxmlformats.org/officeDocument/2006/relationships/image" Target="media/image25.wmf"/><Relationship Id="rId72" Type="http://schemas.openxmlformats.org/officeDocument/2006/relationships/image" Target="media/image36.png"/><Relationship Id="rId80" Type="http://schemas.openxmlformats.org/officeDocument/2006/relationships/oleObject" Target="embeddings/oleObject34.bin"/><Relationship Id="rId85" Type="http://schemas.openxmlformats.org/officeDocument/2006/relationships/oleObject" Target="embeddings/oleObject37.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5.wmf"/><Relationship Id="rId38" Type="http://schemas.openxmlformats.org/officeDocument/2006/relationships/image" Target="media/image18.wmf"/><Relationship Id="rId46" Type="http://schemas.openxmlformats.org/officeDocument/2006/relationships/image" Target="media/image23.wmf"/><Relationship Id="rId59" Type="http://schemas.openxmlformats.org/officeDocument/2006/relationships/image" Target="media/image27.png"/><Relationship Id="rId67" Type="http://schemas.openxmlformats.org/officeDocument/2006/relationships/image" Target="media/image33.png"/><Relationship Id="rId20" Type="http://schemas.openxmlformats.org/officeDocument/2006/relationships/oleObject" Target="embeddings/oleObject5.bin"/><Relationship Id="rId41" Type="http://schemas.openxmlformats.org/officeDocument/2006/relationships/oleObject" Target="embeddings/oleObject15.bin"/><Relationship Id="rId54" Type="http://schemas.openxmlformats.org/officeDocument/2006/relationships/oleObject" Target="embeddings/oleObject21.bin"/><Relationship Id="rId62" Type="http://schemas.openxmlformats.org/officeDocument/2006/relationships/image" Target="media/image29.wmf"/><Relationship Id="rId70" Type="http://schemas.openxmlformats.org/officeDocument/2006/relationships/image" Target="media/image35.wmf"/><Relationship Id="rId75" Type="http://schemas.openxmlformats.org/officeDocument/2006/relationships/image" Target="media/image38.png"/><Relationship Id="rId83" Type="http://schemas.openxmlformats.org/officeDocument/2006/relationships/oleObject" Target="embeddings/oleObject35.bin"/><Relationship Id="rId88"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oleObject" Target="embeddings/oleObject13.bin"/><Relationship Id="rId49" Type="http://schemas.openxmlformats.org/officeDocument/2006/relationships/image" Target="media/image24.wmf"/><Relationship Id="rId57" Type="http://schemas.openxmlformats.org/officeDocument/2006/relationships/oleObject" Target="embeddings/oleObject24.bin"/><Relationship Id="rId10" Type="http://schemas.openxmlformats.org/officeDocument/2006/relationships/image" Target="media/image2.png"/><Relationship Id="rId31" Type="http://schemas.openxmlformats.org/officeDocument/2006/relationships/image" Target="media/image14.wmf"/><Relationship Id="rId44" Type="http://schemas.openxmlformats.org/officeDocument/2006/relationships/image" Target="media/image22.wmf"/><Relationship Id="rId52" Type="http://schemas.openxmlformats.org/officeDocument/2006/relationships/oleObject" Target="embeddings/oleObject20.bin"/><Relationship Id="rId60" Type="http://schemas.openxmlformats.org/officeDocument/2006/relationships/image" Target="media/image28.wmf"/><Relationship Id="rId65" Type="http://schemas.openxmlformats.org/officeDocument/2006/relationships/image" Target="media/image31.png"/><Relationship Id="rId73" Type="http://schemas.openxmlformats.org/officeDocument/2006/relationships/image" Target="media/image37.wmf"/><Relationship Id="rId78" Type="http://schemas.openxmlformats.org/officeDocument/2006/relationships/oleObject" Target="embeddings/oleObject32.bin"/><Relationship Id="rId81" Type="http://schemas.openxmlformats.org/officeDocument/2006/relationships/image" Target="media/image40.png"/><Relationship Id="rId86" Type="http://schemas.openxmlformats.org/officeDocument/2006/relationships/image" Target="media/image4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710</Words>
  <Characters>4047</Characters>
  <Application>Microsoft Office Word</Application>
  <DocSecurity>0</DocSecurity>
  <Lines>33</Lines>
  <Paragraphs>9</Paragraphs>
  <ScaleCrop>false</ScaleCrop>
  <Company>China</Company>
  <LinksUpToDate>false</LinksUpToDate>
  <CharactersWithSpaces>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2021-02-07T13:41:00Z</dcterms:created>
  <dcterms:modified xsi:type="dcterms:W3CDTF">2021-02-07T13:41:00Z</dcterms:modified>
</cp:coreProperties>
</file>