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7E8" w:rsidRPr="00CF27E8" w:rsidRDefault="00CF27E8" w:rsidP="00CF27E8">
      <w:pPr>
        <w:spacing w:line="360" w:lineRule="auto"/>
        <w:jc w:val="center"/>
        <w:rPr>
          <w:rFonts w:ascii="宋体" w:hAnsi="宋体" w:cs="宋体"/>
          <w:b/>
          <w:bCs/>
          <w:color w:val="0070C0"/>
          <w:sz w:val="32"/>
          <w:szCs w:val="32"/>
        </w:rPr>
      </w:pPr>
      <w:bookmarkStart w:id="0" w:name="_GoBack"/>
      <w:r w:rsidRPr="00CF27E8">
        <w:rPr>
          <w:noProof/>
          <w:color w:val="0070C0"/>
        </w:rPr>
        <w:drawing>
          <wp:anchor distT="0" distB="0" distL="114300" distR="114300" simplePos="0" relativeHeight="251658240" behindDoc="0" locked="0" layoutInCell="1" allowOverlap="1" wp14:anchorId="3F74B8B1" wp14:editId="7BDE3C8F">
            <wp:simplePos x="0" y="0"/>
            <wp:positionH relativeFrom="page">
              <wp:posOffset>10756900</wp:posOffset>
            </wp:positionH>
            <wp:positionV relativeFrom="topMargin">
              <wp:posOffset>12369800</wp:posOffset>
            </wp:positionV>
            <wp:extent cx="304800" cy="469900"/>
            <wp:effectExtent l="0" t="0" r="0" b="6350"/>
            <wp:wrapNone/>
            <wp:docPr id="305" name="图片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7E8">
        <w:rPr>
          <w:rFonts w:ascii="宋体" w:hAnsi="宋体" w:cs="宋体" w:hint="eastAsia"/>
          <w:b/>
          <w:bCs/>
          <w:color w:val="0070C0"/>
          <w:sz w:val="32"/>
          <w:szCs w:val="32"/>
        </w:rPr>
        <w:t>6.2</w:t>
      </w:r>
      <w:r w:rsidRPr="00CF27E8">
        <w:rPr>
          <w:rFonts w:ascii="宋体" w:hAnsi="宋体" w:cs="宋体" w:hint="eastAsia"/>
          <w:b/>
          <w:bCs/>
          <w:color w:val="0070C0"/>
          <w:sz w:val="32"/>
          <w:szCs w:val="32"/>
        </w:rPr>
        <w:t xml:space="preserve"> </w:t>
      </w:r>
      <w:r w:rsidRPr="00CF27E8">
        <w:rPr>
          <w:rFonts w:ascii="宋体" w:hAnsi="宋体" w:cs="宋体" w:hint="eastAsia"/>
          <w:b/>
          <w:bCs/>
          <w:color w:val="0070C0"/>
          <w:sz w:val="32"/>
          <w:szCs w:val="32"/>
        </w:rPr>
        <w:t>密度</w:t>
      </w:r>
    </w:p>
    <w:bookmarkEnd w:id="0"/>
    <w:p w:rsidR="00CF27E8" w:rsidRDefault="00CF27E8" w:rsidP="00CF27E8">
      <w:pPr>
        <w:spacing w:line="360" w:lineRule="auto"/>
        <w:ind w:firstLineChars="200" w:firstLine="420"/>
        <w:jc w:val="center"/>
        <w:rPr>
          <w:rFonts w:ascii="宋体" w:hAnsi="宋体" w:cs="宋体" w:hint="eastAsia"/>
          <w:szCs w:val="21"/>
        </w:rPr>
      </w:pPr>
      <w:r>
        <w:rPr>
          <w:noProof/>
        </w:rPr>
        <w:drawing>
          <wp:inline distT="0" distB="0" distL="0" distR="0">
            <wp:extent cx="2385060" cy="592455"/>
            <wp:effectExtent l="0" t="0" r="0" b="0"/>
            <wp:docPr id="301" name="图片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7E8" w:rsidRDefault="00CF27E8" w:rsidP="00CF27E8">
      <w:pPr>
        <w:spacing w:line="360" w:lineRule="auto"/>
        <w:rPr>
          <w:rFonts w:ascii="宋体" w:hAnsi="宋体" w:cs="宋体" w:hint="eastAsia"/>
          <w:szCs w:val="21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039495" cy="469900"/>
                <wp:effectExtent l="9525" t="9525" r="8255" b="6350"/>
                <wp:docPr id="304" name="文本框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46990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7E8" w:rsidRDefault="00CF27E8" w:rsidP="00CF27E8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教学目标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04" o:spid="_x0000_s1026" type="#_x0000_t202" style="width:81.85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5CZRAIAAFUEAAAOAAAAZHJzL2Uyb0RvYy54bWysVM1u2zAMvg/YOwi6r3ZSJ4uNOkWbNMOA&#10;7gfo9gCKLMfCZFGTlNjZA3RvsNMuu++5+hyj5LQNuu0yzAeBFKmP5EfSZ+d9q8hOWCdBl3R0klIi&#10;NIdK6k1JP35YvZhR4jzTFVOgRUn3wtHz+fNnZ50pxBgaUJWwBEG0KzpT0sZ7UySJ441omTsBIzQa&#10;a7At86jaTVJZ1iF6q5Jxmk6TDmxlLHDhHN4uByOdR/y6Fty/q2snPFElxdx8PG081+FM5mes2Fhm&#10;GskPabB/yKJlUmPQB6gl84xsrfwNqpXcgoPan3BoE6hryUWsAasZpU+quWmYEbEWJMeZB5rc/4Pl&#10;b3fvLZFVSU/TjBLNWmzS3bevd99/3v24JeESKeqMK9DzxqCv7y+hx1bHcp25Bv7JEQ2LhumNuLAW&#10;ukawClMchZfJ0dMBxwWQdfcGKozEth4iUF/bNvCHjBBEx1btH9ojek94CJme5lk+oYSjLZvmeRr7&#10;l7Di/rWxzr8S0JIglNRi+yM62107H7Jhxb1LCOZAyWollYqK3awXypIdw1FZLq6mq3Es4Imb0qQr&#10;aT4ZTwYC/gqRrWajy+WfIFrpceaVbEs6S8MXnFgRaLvSVZQ9k2qQMWWlDzwG6gYSfb/u0TGQu4Zq&#10;j4xaGGYbdxGFBuwXSjqc65K6z1tmBSXqtcau5KMsC4sQlWzycoyKPbasjy1Mc4QqqadkEBd+WJ6t&#10;sXLTYKRhDjRcYCdrGUl+zOqQN85u5P6wZ2E5jvXo9fg3mP8CAAD//wMAUEsDBBQABgAIAAAAIQBK&#10;xhiB2wAAAAQBAAAPAAAAZHJzL2Rvd25yZXYueG1sTI9BS8NAEIXvQv/DMgVvdrdV2pBmU0pF8CLS&#10;Kkhvk+yYBLOzIbtN4r9360UvA4/3eO+bbDfZVgzU+8axhuVCgSAunWm40vD+9nSXgPAB2WDrmDR8&#10;k4ddPrvJMDVu5CMNp1CJWMI+RQ11CF0qpS9rsugXriOO3qfrLYYo+0qaHsdYblu5UmotLTYcF2rs&#10;6FBT+XW6WA0fR5nQ+TkJK1lU9Diq4cUvX7W+nU/7LYhAU/gLwxU/okMemQp3YeNFqyE+En7v1Vvf&#10;b0AUGjYPCmSeyf/w+Q8AAAD//wMAUEsBAi0AFAAGAAgAAAAhALaDOJL+AAAA4QEAABMAAAAAAAAA&#10;AAAAAAAAAAAAAFtDb250ZW50X1R5cGVzXS54bWxQSwECLQAUAAYACAAAACEAOP0h/9YAAACUAQAA&#10;CwAAAAAAAAAAAAAAAAAvAQAAX3JlbHMvLnJlbHNQSwECLQAUAAYACAAAACEAFQOQmUQCAABVBAAA&#10;DgAAAAAAAAAAAAAAAAAuAgAAZHJzL2Uyb0RvYy54bWxQSwECLQAUAAYACAAAACEASsYYgdsAAAAE&#10;AQAADwAAAAAAAAAAAAAAAACeBAAAZHJzL2Rvd25yZXYueG1sUEsFBgAAAAAEAAQA8wAAAKYFAAAA&#10;AA==&#10;" fillcolor="#dce6f2" strokecolor="#4f81bd">
                <v:textbox>
                  <w:txbxContent>
                    <w:p w:rsidR="00CF27E8" w:rsidRDefault="00CF27E8" w:rsidP="00CF27E8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教学目标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8"/>
        <w:tblW w:w="0" w:type="auto"/>
        <w:tblInd w:w="215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6"/>
        <w:gridCol w:w="3232"/>
      </w:tblGrid>
      <w:tr w:rsidR="00CF27E8" w:rsidTr="00CF27E8">
        <w:tc>
          <w:tcPr>
            <w:tcW w:w="56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CF27E8" w:rsidRDefault="00CF27E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目标要求</w:t>
            </w:r>
          </w:p>
        </w:tc>
        <w:tc>
          <w:tcPr>
            <w:tcW w:w="3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CF27E8" w:rsidRDefault="00CF27E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重、难点</w:t>
            </w:r>
          </w:p>
        </w:tc>
      </w:tr>
      <w:tr w:rsidR="00CF27E8" w:rsidTr="00CF27E8">
        <w:tc>
          <w:tcPr>
            <w:tcW w:w="569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CF27E8" w:rsidRDefault="00CF27E8">
            <w:pPr>
              <w:spacing w:line="360" w:lineRule="auto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理解密度的概念</w:t>
            </w:r>
          </w:p>
        </w:tc>
        <w:tc>
          <w:tcPr>
            <w:tcW w:w="323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hideMark/>
          </w:tcPr>
          <w:p w:rsidR="00CF27E8" w:rsidRDefault="00CF27E8">
            <w:pPr>
              <w:spacing w:line="360" w:lineRule="auto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重点</w:t>
            </w:r>
          </w:p>
        </w:tc>
      </w:tr>
      <w:tr w:rsidR="00CF27E8" w:rsidTr="00CF27E8"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CF27E8" w:rsidRDefault="00CF27E8">
            <w:pPr>
              <w:spacing w:line="360" w:lineRule="auto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了解物质密度是物质的基本特征</w:t>
            </w:r>
          </w:p>
        </w:tc>
        <w:tc>
          <w:tcPr>
            <w:tcW w:w="323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:rsidR="00CF27E8" w:rsidRDefault="00CF27E8">
            <w:pPr>
              <w:spacing w:line="360" w:lineRule="auto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</w:p>
        </w:tc>
      </w:tr>
      <w:tr w:rsidR="00CF27E8" w:rsidTr="00CF27E8"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CF27E8" w:rsidRDefault="00CF27E8">
            <w:pPr>
              <w:spacing w:line="360" w:lineRule="auto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了解物质物质密度的测量</w:t>
            </w:r>
          </w:p>
        </w:tc>
        <w:tc>
          <w:tcPr>
            <w:tcW w:w="323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:rsidR="00CF27E8" w:rsidRDefault="00CF27E8">
            <w:pPr>
              <w:spacing w:line="360" w:lineRule="auto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</w:p>
        </w:tc>
      </w:tr>
      <w:tr w:rsidR="00CF27E8" w:rsidTr="00CF27E8">
        <w:tc>
          <w:tcPr>
            <w:tcW w:w="569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CF27E8" w:rsidRDefault="00CF27E8">
            <w:pPr>
              <w:spacing w:line="360" w:lineRule="auto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建立科学的实验素养和方法</w:t>
            </w:r>
          </w:p>
        </w:tc>
        <w:tc>
          <w:tcPr>
            <w:tcW w:w="323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F27E8" w:rsidRDefault="00CF27E8">
            <w:pPr>
              <w:spacing w:line="360" w:lineRule="auto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</w:p>
        </w:tc>
      </w:tr>
    </w:tbl>
    <w:p w:rsidR="00CF27E8" w:rsidRDefault="00CF27E8" w:rsidP="00CF27E8">
      <w:pPr>
        <w:spacing w:line="360" w:lineRule="auto"/>
        <w:rPr>
          <w:rFonts w:hint="eastAsia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035050" cy="469900"/>
                <wp:effectExtent l="9525" t="9525" r="12700" b="6350"/>
                <wp:docPr id="303" name="文本框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46990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7E8" w:rsidRDefault="00CF27E8" w:rsidP="00CF27E8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知识梳理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303" o:spid="_x0000_s1027" type="#_x0000_t202" style="width:81.5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mGRQIAAFwEAAAOAAAAZHJzL2Uyb0RvYy54bWysVM2O0zAQviPxDpbvNOkvbdR0tdtuEdLy&#10;Iy08gOs4jYXjMbbbZHmA5Q04ceHOc/U5GDvdbrXABdGD5cmMv5n5vpnOL9pakb2wToLOab+XUiI0&#10;h0LqbU4/fli/mFLiPNMFU6BFTu+EoxeL58/mjcnEACpQhbAEQbTLGpPTynuTJYnjlaiZ64ERGp0l&#10;2Jp5NO02KSxrEL1WySBNJ0kDtjAWuHAOv646J11E/LIU3L8rSyc8UTnF2nw8bTw34UwWc5ZtLTOV&#10;5Mcy2D9UUTOpMekJasU8Izsrf4OqJbfgoPQ9DnUCZSm5iD1gN/30STe3FTMi9oLkOHOiyf0/WP52&#10;/94SWeR0mA4p0axGkQ7fvh6+/zz8uCfhI1LUGJdh5K3BWN9eQYtSx3aduQH+yRENy4rprbi0FppK&#10;sAJL7IeXydnTDscFkE3zBgrMxHYeIlBb2jrwh4wQREep7k7yiNYTHlKmw3E6RhdH32gym6VRv4Rl&#10;D6+Ndf6VgJqES04tyh/R2f7G+VANyx5CQjIHShZrqVQ07HazVJbsGY7Kank9WQ9iA0/ClCZNTmfj&#10;wbgj4K8Qo/W0f7X6E0QtPc68knVOp2n4hSCWBdqudRHvnknV3bFkpY88Buo6En27aaNqkeTA8QaK&#10;OyTWQjfiuJJ4qcB+oaTB8c6p+7xjVlCiXmsUZ9YfjcI+RGM0fjlAw557NucepjlC5dRT0l2Xvtuh&#10;nbFyW2Gmbhw0XKKgpYxcP1Z1LB9HOEpwXLewI+d2jHr8U1j8AgAA//8DAFBLAwQUAAYACAAAACEA&#10;zIDNU9oAAAAEAQAADwAAAGRycy9kb3ducmV2LnhtbEyPQUvDQBCF70L/wzIFb3a3VWpIMymlIngR&#10;aRWkt012TILZ2ZDdJvHfu/ViLw8eb3jvm2w72VYM1PvGMcJyoUAQl840XCF8vD/fJSB80Gx065gQ&#10;fsjDNp/dZDo1buQDDcdQiVjCPtUIdQhdKqUva7LaL1xHHLMv11sdou0raXo9xnLbypVSa2l1w3Gh&#10;1h3tayq/j2eL8HmQCZ1ekrCSRUVPoxpe/fIN8XY+7TYgAk3h/xgu+BEd8shUuDMbL1qE+Ej400u2&#10;vo+2QHh8UCDzTF7D578AAAD//wMAUEsBAi0AFAAGAAgAAAAhALaDOJL+AAAA4QEAABMAAAAAAAAA&#10;AAAAAAAAAAAAAFtDb250ZW50X1R5cGVzXS54bWxQSwECLQAUAAYACAAAACEAOP0h/9YAAACUAQAA&#10;CwAAAAAAAAAAAAAAAAAvAQAAX3JlbHMvLnJlbHNQSwECLQAUAAYACAAAACEAn4aJhkUCAABcBAAA&#10;DgAAAAAAAAAAAAAAAAAuAgAAZHJzL2Uyb0RvYy54bWxQSwECLQAUAAYACAAAACEAzIDNU9oAAAAE&#10;AQAADwAAAAAAAAAAAAAAAACfBAAAZHJzL2Rvd25yZXYueG1sUEsFBgAAAAAEAAQA8wAAAKYFAAAA&#10;AA==&#10;" fillcolor="#dce6f2" strokecolor="#4f81bd">
                <v:textbox>
                  <w:txbxContent>
                    <w:p w:rsidR="00CF27E8" w:rsidRDefault="00CF27E8" w:rsidP="00CF27E8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知识梳理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27E8" w:rsidRDefault="00CF27E8" w:rsidP="00CF27E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textAlignment w:val="center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1.某种物体的</w:t>
      </w:r>
      <w:r>
        <w:rPr>
          <w:rFonts w:hint="eastAsia"/>
          <w:color w:val="FF0000"/>
          <w:sz w:val="21"/>
          <w:szCs w:val="21"/>
          <w:u w:val="single"/>
        </w:rPr>
        <w:t>①</w:t>
      </w:r>
      <w:r>
        <w:rPr>
          <w:rFonts w:hint="eastAsia"/>
          <w:color w:val="000000"/>
          <w:sz w:val="21"/>
          <w:szCs w:val="21"/>
        </w:rPr>
        <w:t>与它的</w:t>
      </w:r>
      <w:r>
        <w:rPr>
          <w:rFonts w:hint="eastAsia"/>
          <w:color w:val="FF0000"/>
          <w:sz w:val="21"/>
          <w:szCs w:val="21"/>
          <w:u w:val="single"/>
        </w:rPr>
        <w:t>②</w:t>
      </w:r>
      <w:r>
        <w:rPr>
          <w:rFonts w:hint="eastAsia"/>
          <w:color w:val="000000"/>
          <w:sz w:val="21"/>
          <w:szCs w:val="21"/>
        </w:rPr>
        <w:t>之比叫物体的密度。</w:t>
      </w:r>
    </w:p>
    <w:p w:rsidR="00CF27E8" w:rsidRDefault="00CF27E8" w:rsidP="00CF27E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textAlignment w:val="center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2.密度是物体的</w:t>
      </w:r>
      <w:r>
        <w:rPr>
          <w:rFonts w:hint="eastAsia"/>
          <w:color w:val="FF0000"/>
          <w:sz w:val="21"/>
          <w:szCs w:val="21"/>
          <w:u w:val="single"/>
        </w:rPr>
        <w:t>③</w:t>
      </w:r>
      <w:r>
        <w:rPr>
          <w:rFonts w:hint="eastAsia"/>
          <w:color w:val="000000"/>
          <w:sz w:val="21"/>
          <w:szCs w:val="21"/>
        </w:rPr>
        <w:t>。油比水轻，说的是油的密度小于水的密度，所以油漂浮在水上。</w:t>
      </w:r>
    </w:p>
    <w:p w:rsidR="00CF27E8" w:rsidRDefault="00CF27E8" w:rsidP="00CF27E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3.密度公式是：</w:t>
      </w:r>
      <w:r>
        <w:rPr>
          <w:rFonts w:hint="eastAsia"/>
          <w:color w:val="FF0000"/>
          <w:sz w:val="21"/>
          <w:szCs w:val="21"/>
          <w:u w:val="single"/>
        </w:rPr>
        <w:t>④</w:t>
      </w:r>
      <w:r>
        <w:rPr>
          <w:rFonts w:hint="eastAsia"/>
          <w:color w:val="000000"/>
          <w:sz w:val="21"/>
          <w:szCs w:val="21"/>
        </w:rPr>
        <w:t>。</w:t>
      </w:r>
    </w:p>
    <w:p w:rsidR="00CF27E8" w:rsidRDefault="00CF27E8" w:rsidP="00CF27E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textAlignment w:val="center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4.不同物质，在体积一定时，质量跟密度成</w:t>
      </w:r>
      <w:r>
        <w:rPr>
          <w:rFonts w:hint="eastAsia"/>
          <w:color w:val="FF0000"/>
          <w:sz w:val="21"/>
          <w:szCs w:val="21"/>
          <w:u w:val="single"/>
        </w:rPr>
        <w:t>⑤</w:t>
      </w:r>
      <w:r>
        <w:rPr>
          <w:rFonts w:hint="eastAsia"/>
          <w:color w:val="000000"/>
          <w:sz w:val="21"/>
          <w:szCs w:val="21"/>
        </w:rPr>
        <w:t>；不同物质，在质量一定时,体积跟密度成</w:t>
      </w:r>
      <w:r>
        <w:rPr>
          <w:rFonts w:hint="eastAsia"/>
          <w:color w:val="FF0000"/>
          <w:sz w:val="21"/>
          <w:szCs w:val="21"/>
          <w:u w:val="single"/>
        </w:rPr>
        <w:t>⑥</w:t>
      </w:r>
      <w:r>
        <w:rPr>
          <w:rFonts w:hint="eastAsia"/>
          <w:color w:val="000000"/>
          <w:sz w:val="21"/>
          <w:szCs w:val="21"/>
        </w:rPr>
        <w:t>。</w:t>
      </w:r>
    </w:p>
    <w:p w:rsidR="00CF27E8" w:rsidRDefault="00CF27E8" w:rsidP="00CF27E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textAlignment w:val="center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5.国际单位制中，密度单位是</w:t>
      </w:r>
      <w:r>
        <w:rPr>
          <w:rFonts w:hint="eastAsia"/>
          <w:color w:val="FF0000"/>
          <w:sz w:val="21"/>
          <w:szCs w:val="21"/>
          <w:u w:val="single"/>
        </w:rPr>
        <w:t>⑦</w:t>
      </w:r>
      <w:r>
        <w:rPr>
          <w:rFonts w:hint="eastAsia"/>
          <w:color w:val="000000"/>
          <w:sz w:val="21"/>
          <w:szCs w:val="21"/>
        </w:rPr>
        <w:t>，常用单位还有：g/cm</w:t>
      </w:r>
      <w:r>
        <w:rPr>
          <w:rFonts w:hint="eastAsia"/>
          <w:color w:val="000000"/>
          <w:sz w:val="21"/>
          <w:szCs w:val="21"/>
          <w:vertAlign w:val="superscript"/>
        </w:rPr>
        <w:t>3</w:t>
      </w:r>
      <w:r>
        <w:rPr>
          <w:rFonts w:hint="eastAsia"/>
          <w:color w:val="000000"/>
          <w:sz w:val="21"/>
          <w:szCs w:val="21"/>
        </w:rPr>
        <w:t>（ml），1g/cm</w:t>
      </w:r>
      <w:r>
        <w:rPr>
          <w:rFonts w:hint="eastAsia"/>
          <w:color w:val="000000"/>
          <w:sz w:val="21"/>
          <w:szCs w:val="21"/>
          <w:vertAlign w:val="superscript"/>
        </w:rPr>
        <w:t>3</w:t>
      </w:r>
      <w:r>
        <w:rPr>
          <w:rFonts w:hint="eastAsia"/>
          <w:color w:val="000000"/>
          <w:sz w:val="21"/>
          <w:szCs w:val="21"/>
        </w:rPr>
        <w:t>=10</w:t>
      </w:r>
      <w:r>
        <w:rPr>
          <w:rFonts w:hint="eastAsia"/>
          <w:color w:val="000000"/>
          <w:sz w:val="21"/>
          <w:szCs w:val="21"/>
          <w:vertAlign w:val="superscript"/>
        </w:rPr>
        <w:t>3</w:t>
      </w:r>
      <w:r>
        <w:rPr>
          <w:rFonts w:hint="eastAsia"/>
          <w:color w:val="000000"/>
          <w:sz w:val="21"/>
          <w:szCs w:val="21"/>
        </w:rPr>
        <w:t>kg/m</w:t>
      </w:r>
      <w:r>
        <w:rPr>
          <w:rFonts w:hint="eastAsia"/>
          <w:color w:val="000000"/>
          <w:sz w:val="21"/>
          <w:szCs w:val="21"/>
          <w:vertAlign w:val="superscript"/>
        </w:rPr>
        <w:t>3</w:t>
      </w:r>
      <w:r>
        <w:rPr>
          <w:rFonts w:hint="eastAsia"/>
          <w:color w:val="000000"/>
          <w:sz w:val="21"/>
          <w:szCs w:val="21"/>
        </w:rPr>
        <w:t>。</w:t>
      </w:r>
    </w:p>
    <w:p w:rsidR="00CF27E8" w:rsidRDefault="00CF27E8" w:rsidP="00CF27E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textAlignment w:val="bottom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6.平时我们所见的瓶装液体体积经常用毫升（ml）表示，1ml =1cm</w:t>
      </w:r>
      <w:r>
        <w:rPr>
          <w:rFonts w:hint="eastAsia"/>
          <w:color w:val="000000"/>
          <w:sz w:val="21"/>
          <w:szCs w:val="21"/>
          <w:vertAlign w:val="superscript"/>
        </w:rPr>
        <w:t>3</w:t>
      </w:r>
      <w:r>
        <w:rPr>
          <w:rFonts w:hint="eastAsia"/>
          <w:color w:val="000000"/>
          <w:sz w:val="21"/>
          <w:szCs w:val="21"/>
        </w:rPr>
        <w:t>。1m</w:t>
      </w:r>
      <w:r>
        <w:rPr>
          <w:rFonts w:hint="eastAsia"/>
          <w:color w:val="000000"/>
          <w:sz w:val="21"/>
          <w:szCs w:val="21"/>
          <w:vertAlign w:val="superscript"/>
        </w:rPr>
        <w:t>3</w:t>
      </w:r>
      <w:r>
        <w:rPr>
          <w:rFonts w:hint="eastAsia"/>
          <w:color w:val="000000"/>
          <w:sz w:val="21"/>
          <w:szCs w:val="21"/>
        </w:rPr>
        <w:t>=10</w:t>
      </w:r>
      <w:r>
        <w:rPr>
          <w:rFonts w:hint="eastAsia"/>
          <w:color w:val="000000"/>
          <w:sz w:val="21"/>
          <w:szCs w:val="21"/>
          <w:vertAlign w:val="superscript"/>
        </w:rPr>
        <w:t>3</w:t>
      </w:r>
      <w:r>
        <w:rPr>
          <w:rFonts w:hint="eastAsia"/>
          <w:color w:val="000000"/>
          <w:sz w:val="21"/>
          <w:szCs w:val="21"/>
        </w:rPr>
        <w:t xml:space="preserve"> l(升)。水的密度</w:t>
      </w:r>
      <w:r>
        <w:rPr>
          <w:rFonts w:hint="eastAsia"/>
          <w:color w:val="000000"/>
          <w:position w:val="-14"/>
        </w:rPr>
        <w:object w:dxaOrig="1575" w:dyaOrig="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285" o:spid="_x0000_i1025" type="#_x0000_t75" style="width:78.9pt;height:20.15pt" o:ole="">
            <v:imagedata r:id="rId10" o:title=""/>
          </v:shape>
          <o:OLEObject Type="Embed" ProgID="Equation.3" ShapeID="对象 285" DrawAspect="Content" ObjectID="_1670777383" r:id="rId11"/>
        </w:object>
      </w:r>
      <w:r>
        <w:rPr>
          <w:rFonts w:hint="eastAsia"/>
          <w:color w:val="000000"/>
          <w:sz w:val="21"/>
          <w:szCs w:val="21"/>
        </w:rPr>
        <w:t>（其物理意义为：体积为1m</w:t>
      </w:r>
      <w:r>
        <w:rPr>
          <w:rFonts w:hint="eastAsia"/>
          <w:color w:val="000000"/>
          <w:sz w:val="21"/>
          <w:szCs w:val="21"/>
          <w:vertAlign w:val="superscript"/>
        </w:rPr>
        <w:t>3</w:t>
      </w:r>
      <w:r>
        <w:rPr>
          <w:rFonts w:hint="eastAsia"/>
          <w:color w:val="000000"/>
          <w:sz w:val="21"/>
          <w:szCs w:val="21"/>
        </w:rPr>
        <w:t>的水，质量为1.0×10</w:t>
      </w:r>
      <w:r>
        <w:rPr>
          <w:rFonts w:hint="eastAsia"/>
          <w:color w:val="000000"/>
          <w:sz w:val="21"/>
          <w:szCs w:val="21"/>
          <w:vertAlign w:val="superscript"/>
        </w:rPr>
        <w:t>3</w:t>
      </w:r>
      <w:r>
        <w:rPr>
          <w:rFonts w:hint="eastAsia"/>
          <w:color w:val="000000"/>
          <w:sz w:val="21"/>
          <w:szCs w:val="21"/>
        </w:rPr>
        <w:t>kg，也就是1t）。</w:t>
      </w:r>
    </w:p>
    <w:p w:rsidR="00CF27E8" w:rsidRDefault="00CF27E8" w:rsidP="00CF27E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textAlignment w:val="center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7.不同物质，质量相等时，体积跟密度成反比（ρ</w:t>
      </w:r>
      <w:r>
        <w:rPr>
          <w:rFonts w:hint="eastAsia"/>
          <w:color w:val="000000"/>
          <w:sz w:val="21"/>
          <w:szCs w:val="21"/>
          <w:vertAlign w:val="subscript"/>
        </w:rPr>
        <w:t>甲</w:t>
      </w:r>
      <w:r>
        <w:rPr>
          <w:rFonts w:hint="eastAsia"/>
          <w:color w:val="000000"/>
          <w:sz w:val="21"/>
          <w:szCs w:val="21"/>
        </w:rPr>
        <w:t>&gt;ρ</w:t>
      </w:r>
      <w:r>
        <w:rPr>
          <w:rFonts w:hint="eastAsia"/>
          <w:color w:val="000000"/>
          <w:sz w:val="21"/>
          <w:szCs w:val="21"/>
          <w:vertAlign w:val="subscript"/>
        </w:rPr>
        <w:t>乙</w:t>
      </w:r>
      <w:r>
        <w:rPr>
          <w:rFonts w:hint="eastAsia"/>
          <w:color w:val="000000"/>
          <w:sz w:val="21"/>
          <w:szCs w:val="21"/>
        </w:rPr>
        <w:t>，当甲、乙都是m时，V</w:t>
      </w:r>
      <w:r>
        <w:rPr>
          <w:rFonts w:hint="eastAsia"/>
          <w:color w:val="000000"/>
          <w:sz w:val="21"/>
          <w:szCs w:val="21"/>
          <w:vertAlign w:val="subscript"/>
        </w:rPr>
        <w:t>甲</w:t>
      </w:r>
      <w:r>
        <w:rPr>
          <w:rFonts w:hint="eastAsia"/>
          <w:color w:val="000000"/>
          <w:sz w:val="21"/>
          <w:szCs w:val="21"/>
        </w:rPr>
        <w:t>&lt;V</w:t>
      </w:r>
      <w:r>
        <w:rPr>
          <w:rFonts w:hint="eastAsia"/>
          <w:color w:val="000000"/>
          <w:sz w:val="21"/>
          <w:szCs w:val="21"/>
          <w:vertAlign w:val="subscript"/>
        </w:rPr>
        <w:t>乙</w:t>
      </w:r>
      <w:r>
        <w:rPr>
          <w:rFonts w:hint="eastAsia"/>
          <w:color w:val="000000"/>
          <w:sz w:val="21"/>
          <w:szCs w:val="21"/>
        </w:rPr>
        <w:t>）。如质量相等的铜块和铁块，铜块体积小于铁块体积。</w:t>
      </w:r>
    </w:p>
    <w:p w:rsidR="00CF27E8" w:rsidRDefault="00CF27E8" w:rsidP="00CF27E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textAlignment w:val="center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8.不同物质，体积相等时，质量跟密度成正比（ρ</w:t>
      </w:r>
      <w:r>
        <w:rPr>
          <w:rFonts w:hint="eastAsia"/>
          <w:color w:val="000000"/>
          <w:sz w:val="21"/>
          <w:szCs w:val="21"/>
          <w:vertAlign w:val="subscript"/>
        </w:rPr>
        <w:t>甲</w:t>
      </w:r>
      <w:r>
        <w:rPr>
          <w:rFonts w:hint="eastAsia"/>
          <w:color w:val="000000"/>
          <w:sz w:val="21"/>
          <w:szCs w:val="21"/>
        </w:rPr>
        <w:t>&gt;ρ</w:t>
      </w:r>
      <w:r>
        <w:rPr>
          <w:rFonts w:hint="eastAsia"/>
          <w:color w:val="000000"/>
          <w:sz w:val="21"/>
          <w:szCs w:val="21"/>
          <w:vertAlign w:val="subscript"/>
        </w:rPr>
        <w:t>乙</w:t>
      </w:r>
      <w:r>
        <w:rPr>
          <w:rFonts w:hint="eastAsia"/>
          <w:color w:val="000000"/>
          <w:sz w:val="21"/>
          <w:szCs w:val="21"/>
        </w:rPr>
        <w:t>，当甲乙两物质体积都是V时，m</w:t>
      </w:r>
      <w:r>
        <w:rPr>
          <w:rFonts w:hint="eastAsia"/>
          <w:color w:val="000000"/>
          <w:sz w:val="21"/>
          <w:szCs w:val="21"/>
          <w:vertAlign w:val="subscript"/>
        </w:rPr>
        <w:t>甲</w:t>
      </w:r>
      <w:r>
        <w:rPr>
          <w:rFonts w:hint="eastAsia"/>
          <w:color w:val="000000"/>
          <w:sz w:val="21"/>
          <w:szCs w:val="21"/>
        </w:rPr>
        <w:t>&gt;m</w:t>
      </w:r>
      <w:r>
        <w:rPr>
          <w:rFonts w:hint="eastAsia"/>
          <w:color w:val="000000"/>
          <w:sz w:val="21"/>
          <w:szCs w:val="21"/>
          <w:vertAlign w:val="subscript"/>
        </w:rPr>
        <w:t>乙</w:t>
      </w:r>
      <w:r>
        <w:rPr>
          <w:rFonts w:hint="eastAsia"/>
          <w:color w:val="000000"/>
          <w:sz w:val="21"/>
          <w:szCs w:val="21"/>
        </w:rPr>
        <w:t>）。如同一个瓶，装满水和装满油相比较，装满水的质量大。</w:t>
      </w:r>
    </w:p>
    <w:p w:rsidR="00CF27E8" w:rsidRDefault="00CF27E8" w:rsidP="00CF27E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textAlignment w:val="center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9.气体有充满空间的特点，比如氧气瓶内氧气用掉一半，质量减小一半，体积不变，则密度减小一半。</w:t>
      </w:r>
    </w:p>
    <w:p w:rsidR="00CF27E8" w:rsidRDefault="00CF27E8" w:rsidP="00CF27E8">
      <w:pPr>
        <w:spacing w:line="360" w:lineRule="auto"/>
        <w:ind w:firstLineChars="100" w:firstLine="210"/>
        <w:rPr>
          <w:rFonts w:ascii="宋体" w:hAnsi="宋体" w:cs="宋体" w:hint="eastAsia"/>
          <w:color w:val="FF000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44450</wp:posOffset>
                </wp:positionV>
                <wp:extent cx="5814060" cy="511175"/>
                <wp:effectExtent l="9525" t="6350" r="5715" b="6350"/>
                <wp:wrapNone/>
                <wp:docPr id="302" name="双大括号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4060" cy="51117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双大括号 302" o:spid="_x0000_s1026" type="#_x0000_t186" style="position:absolute;left:0;text-align:left;margin-left:-1.5pt;margin-top:3.5pt;width:457.8pt;height:4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VyHnQIAACUFAAAOAAAAZHJzL2Uyb0RvYy54bWysVM2O0zAQviPxDpbv3SRt2m2jTVer/iCk&#10;BVZaeADXdhqDYwfbbbogngCkfQkkLtx5ouU5GDtpadkLQuTg2B77m/lmvvHF5a6SaMuNFVrlODmL&#10;MeKKaibUOsdvXi97Y4ysI4oRqRXP8R23+HL69MlFU2e8r0stGTcIQJTNmjrHpXN1FkWWlrwi9kzX&#10;XIGx0KYiDpZmHTFDGkCvZNSP41HUaMNqoym3FnbnrRFPA35RcOpeFYXlDskcQ2wujCaMKz9G0wuS&#10;rQ2pS0G7MMg/RFERocDpAWpOHEEbIx5BVYIabXXhzqiuIl0UgvLAAdgk8R9sbktS88AFkmPrQ5rs&#10;/4OlL7c3BgmW40Hcx0iRCor0cP/l4eu3n5+/P9z/QH4fstTUNoPDt/WN8Txtfa3pO4uUnpVErfmV&#10;MbopOWEQW+LPRycX/MLCVbRqXmgGLsjG6ZCwXWEqDwipQLtQl7tDXfjOIQqbw3GSxiMoHwXbMEmS&#10;82FwQbL97dpY94zrCvlJjleGUH5DhAkuyPbaulAc1hEk7C1GRSWh1Fsi0XgwGHSA3dmIZHtIf1Hp&#10;pZAyaEUq1OR4MuwPA7bVUjBvDEkx69VMGgSYwCF8HezJMaM3igUwn7BFN3dEyHYOzqXyeMC/i9xn&#10;Isjp4ySeLMaLcdpL+6NFL43n897Vcpb2RkvIynwwn83myScfWpJmpWCMKx/dXtpJ+nfS6ZqsFeVB&#10;3Ccs7DHZZfgek41OwwBZBFb7f2AXlOLF0YpspdkdCMXotlfhbYFJqc0HjBro0xzb9xtiOEbyuQKx&#10;TZI09Y0dFunwvA8Lc2xZHVuIogCVY4dRO5259jHY1EasS/CUhLIqfQUCLYTbK7mNqpM19GJg0L0b&#10;vtmP1+HU79dt+gsAAP//AwBQSwMEFAAGAAgAAAAhAIGNzY3dAAAABwEAAA8AAABkcnMvZG93bnJl&#10;di54bWxMj09Lw0AQxe+C32EZwVu7aYtpGjMpUlDwFqPgdZodk+D+idlNE7+960lPw+M93vtNcVyM&#10;Fhcefe8swmadgGDbONXbFuHt9XGVgfCBrCLtLCN8s4djeX1VUK7cbF/4UodWxBLrc0LoQhhyKX3T&#10;sSG/dgPb6H240VCIcmylGmmO5UbLbZKk0lBv40JHA586bj7rySAc+p1/r76yp2elK5qa+ZRWY414&#10;e7M83IMIvIS/MPziR3QoI9PZTVZ5oRFWu/hKQNjHE+3DZpuCOCNk+zuQZSH/85c/AAAA//8DAFBL&#10;AQItABQABgAIAAAAIQC2gziS/gAAAOEBAAATAAAAAAAAAAAAAAAAAAAAAABbQ29udGVudF9UeXBl&#10;c10ueG1sUEsBAi0AFAAGAAgAAAAhADj9If/WAAAAlAEAAAsAAAAAAAAAAAAAAAAALwEAAF9yZWxz&#10;Ly5yZWxzUEsBAi0AFAAGAAgAAAAhAHMRXIedAgAAJQUAAA4AAAAAAAAAAAAAAAAALgIAAGRycy9l&#10;Mm9Eb2MueG1sUEsBAi0AFAAGAAgAAAAhAIGNzY3dAAAABwEAAA8AAAAAAAAAAAAAAAAA9wQAAGRy&#10;cy9kb3ducmV2LnhtbFBLBQYAAAAABAAEAPMAAAABBgAAAAA=&#10;"/>
            </w:pict>
          </mc:Fallback>
        </mc:AlternateContent>
      </w:r>
      <w:r>
        <w:rPr>
          <w:rFonts w:ascii="宋体" w:hAnsi="宋体" w:cs="宋体" w:hint="eastAsia"/>
          <w:color w:val="FF0000"/>
          <w:szCs w:val="21"/>
        </w:rPr>
        <w:t>①质量；②体积；③基本特征；④</w:t>
      </w:r>
      <w:r>
        <w:rPr>
          <w:color w:val="000000"/>
          <w:position w:val="-22"/>
        </w:rPr>
        <w:object w:dxaOrig="600" w:dyaOrig="555">
          <v:shape id="对象 287" o:spid="_x0000_i1026" type="#_x0000_t75" style="width:29.95pt;height:27.65pt" o:ole="">
            <v:imagedata r:id="rId12" o:title=""/>
          </v:shape>
          <o:OLEObject Type="Embed" ProgID="Equation.3" ShapeID="对象 287" DrawAspect="Content" ObjectID="_1670777384" r:id="rId13"/>
        </w:object>
      </w:r>
      <w:r>
        <w:rPr>
          <w:rFonts w:ascii="宋体" w:hAnsi="宋体" w:cs="宋体" w:hint="eastAsia"/>
          <w:color w:val="FF0000"/>
          <w:szCs w:val="21"/>
        </w:rPr>
        <w:t>；⑤</w:t>
      </w:r>
      <w:r>
        <w:rPr>
          <w:rStyle w:val="ab"/>
          <w:rFonts w:ascii="宋体" w:hAnsi="宋体" w:cs="宋体" w:hint="eastAsia"/>
          <w:color w:val="FF0000"/>
          <w:szCs w:val="21"/>
          <w:shd w:val="clear" w:color="auto" w:fill="FFFFFF"/>
        </w:rPr>
        <w:t>正比</w:t>
      </w:r>
      <w:r>
        <w:rPr>
          <w:rFonts w:ascii="宋体" w:hAnsi="宋体" w:cs="宋体" w:hint="eastAsia"/>
          <w:color w:val="FF0000"/>
          <w:szCs w:val="21"/>
        </w:rPr>
        <w:t>；⑥</w:t>
      </w:r>
      <w:r>
        <w:rPr>
          <w:rStyle w:val="ab"/>
          <w:rFonts w:ascii="宋体" w:hAnsi="宋体" w:cs="宋体" w:hint="eastAsia"/>
          <w:color w:val="FF0000"/>
          <w:szCs w:val="21"/>
          <w:shd w:val="clear" w:color="auto" w:fill="FFFFFF"/>
        </w:rPr>
        <w:t>反比</w:t>
      </w:r>
      <w:r>
        <w:rPr>
          <w:rFonts w:ascii="宋体" w:hAnsi="宋体" w:cs="宋体" w:hint="eastAsia"/>
          <w:color w:val="FF0000"/>
          <w:szCs w:val="21"/>
        </w:rPr>
        <w:t>；⑦</w:t>
      </w:r>
      <w:r>
        <w:rPr>
          <w:color w:val="FF0000"/>
          <w:szCs w:val="21"/>
        </w:rPr>
        <w:t>kg/m</w:t>
      </w:r>
      <w:r>
        <w:rPr>
          <w:color w:val="FF0000"/>
          <w:szCs w:val="21"/>
          <w:vertAlign w:val="superscript"/>
        </w:rPr>
        <w:t>3</w:t>
      </w:r>
      <w:r>
        <w:rPr>
          <w:rFonts w:ascii="宋体" w:hAnsi="宋体" w:cs="宋体" w:hint="eastAsia"/>
          <w:color w:val="FF0000"/>
          <w:szCs w:val="21"/>
        </w:rPr>
        <w:t>。</w:t>
      </w:r>
    </w:p>
    <w:p w:rsidR="00CF27E8" w:rsidRDefault="00CF27E8" w:rsidP="00CF27E8">
      <w:pPr>
        <w:spacing w:line="360" w:lineRule="auto"/>
        <w:ind w:firstLineChars="200" w:firstLine="420"/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2435860" cy="629285"/>
            <wp:effectExtent l="0" t="0" r="2540" b="0"/>
            <wp:docPr id="300" name="图片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7E8" w:rsidRDefault="00CF27E8" w:rsidP="00CF27E8">
      <w:pPr>
        <w:spacing w:line="360" w:lineRule="auto"/>
        <w:ind w:firstLineChars="200" w:firstLine="420"/>
        <w:rPr>
          <w:rFonts w:ascii="微软雅黑" w:eastAsia="微软雅黑" w:hAnsi="微软雅黑" w:cs="微软雅黑"/>
          <w:b/>
          <w:bCs/>
          <w:color w:val="0000FF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zCs w:val="21"/>
        </w:rPr>
        <w:t>【重点一】</w:t>
      </w:r>
      <w:r>
        <w:rPr>
          <w:rFonts w:ascii="微软雅黑" w:eastAsia="微软雅黑" w:hAnsi="微软雅黑" w:cs="微软雅黑" w:hint="eastAsia"/>
          <w:b/>
          <w:bCs/>
          <w:szCs w:val="21"/>
        </w:rPr>
        <w:t>密度概念</w:t>
      </w:r>
    </w:p>
    <w:p w:rsidR="00CF27E8" w:rsidRDefault="00CF27E8" w:rsidP="00CF27E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textAlignment w:val="center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1.同种物质的质量与体积的比值是一定的，不同物质的质量与体积的比值不同，所以这个比值应该能够反映物质种类的差别，为了描述物质的这种属性，物理学中用密度来表示这种特性。</w:t>
      </w:r>
    </w:p>
    <w:p w:rsidR="00CF27E8" w:rsidRDefault="00CF27E8" w:rsidP="00CF27E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textAlignment w:val="center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密度表示的是不同物质的质量与体积比值不同的性质。质量与体积比值的含义是单位体积的物质质量，因此我们把单位体积某种物质的质量叫做这种物质的密度。根据这一定义，我们还可推出密度的计算公式ρ＝</w:t>
      </w:r>
      <w:r>
        <w:rPr>
          <w:noProof/>
          <w:color w:val="000000"/>
          <w:sz w:val="21"/>
          <w:szCs w:val="21"/>
        </w:rPr>
        <w:drawing>
          <wp:inline distT="0" distB="0" distL="0" distR="0">
            <wp:extent cx="190500" cy="387985"/>
            <wp:effectExtent l="0" t="0" r="0" b="0"/>
            <wp:docPr id="299" name="图片 299" descr="http://thumb.1010pic.com/pic7/pages/31A2/0657/0145/3ba45ef363fb3794b700979822265ead/C/Image1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0" descr="http://thumb.1010pic.com/pic7/pages/31A2/0657/0145/3ba45ef363fb3794b700979822265ead/C/Image105.gif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 w:val="21"/>
          <w:szCs w:val="21"/>
        </w:rPr>
        <w:t>。</w:t>
      </w:r>
    </w:p>
    <w:p w:rsidR="00CF27E8" w:rsidRDefault="00CF27E8" w:rsidP="00CF27E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textAlignment w:val="center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密度的国际单位kg/m</w:t>
      </w:r>
      <w:r>
        <w:rPr>
          <w:rFonts w:hint="eastAsia"/>
          <w:color w:val="000000"/>
          <w:sz w:val="21"/>
          <w:szCs w:val="21"/>
          <w:vertAlign w:val="superscript"/>
        </w:rPr>
        <w:t>3</w:t>
      </w:r>
      <w:r>
        <w:rPr>
          <w:rFonts w:hint="eastAsia"/>
          <w:color w:val="000000"/>
          <w:sz w:val="21"/>
          <w:szCs w:val="21"/>
        </w:rPr>
        <w:t>和常用单位g/cm</w:t>
      </w:r>
      <w:r>
        <w:rPr>
          <w:rFonts w:hint="eastAsia"/>
          <w:color w:val="000000"/>
          <w:sz w:val="21"/>
          <w:szCs w:val="21"/>
          <w:vertAlign w:val="superscript"/>
        </w:rPr>
        <w:t>3</w:t>
      </w:r>
      <w:r>
        <w:rPr>
          <w:rFonts w:hint="eastAsia"/>
          <w:color w:val="000000"/>
          <w:sz w:val="21"/>
          <w:szCs w:val="21"/>
        </w:rPr>
        <w:t>之间的换算关系为：1g/cm</w:t>
      </w:r>
      <w:r>
        <w:rPr>
          <w:rFonts w:hint="eastAsia"/>
          <w:color w:val="000000"/>
          <w:sz w:val="21"/>
          <w:szCs w:val="21"/>
          <w:vertAlign w:val="superscript"/>
        </w:rPr>
        <w:t>3</w:t>
      </w:r>
      <w:r>
        <w:rPr>
          <w:rFonts w:hint="eastAsia"/>
          <w:color w:val="000000"/>
          <w:sz w:val="21"/>
          <w:szCs w:val="21"/>
        </w:rPr>
        <w:t>＝1×10</w:t>
      </w:r>
      <w:r>
        <w:rPr>
          <w:rFonts w:hint="eastAsia"/>
          <w:color w:val="000000"/>
          <w:sz w:val="21"/>
          <w:szCs w:val="21"/>
          <w:vertAlign w:val="superscript"/>
        </w:rPr>
        <w:t>3</w:t>
      </w:r>
      <w:r>
        <w:rPr>
          <w:rFonts w:hint="eastAsia"/>
          <w:color w:val="000000"/>
          <w:sz w:val="21"/>
          <w:szCs w:val="21"/>
        </w:rPr>
        <w:t>kg/m</w:t>
      </w:r>
      <w:r>
        <w:rPr>
          <w:rFonts w:hint="eastAsia"/>
          <w:color w:val="000000"/>
          <w:sz w:val="21"/>
          <w:szCs w:val="21"/>
          <w:vertAlign w:val="superscript"/>
        </w:rPr>
        <w:t>3</w:t>
      </w:r>
      <w:r>
        <w:rPr>
          <w:rFonts w:hint="eastAsia"/>
          <w:color w:val="000000"/>
          <w:sz w:val="21"/>
          <w:szCs w:val="21"/>
        </w:rPr>
        <w:t>。</w:t>
      </w:r>
    </w:p>
    <w:p w:rsidR="00CF27E8" w:rsidRDefault="00CF27E8" w:rsidP="00CF27E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textAlignment w:val="center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.物质的特性是指某种物质所特有的、能够与其他的物质相区别的性质，像物质的颜色、软硬、气味、味道、通常状态下的形态等都是物质的特性．我们之所以能够区分各种不同的物质，就是因为物质有自己的特性。密度同样也是物质的特性。</w:t>
      </w:r>
    </w:p>
    <w:p w:rsidR="00CF27E8" w:rsidRDefault="00CF27E8" w:rsidP="00CF27E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textAlignment w:val="center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3.对于密度公式，要从以下四个方面理解：</w:t>
      </w:r>
    </w:p>
    <w:p w:rsidR="00CF27E8" w:rsidRDefault="00CF27E8" w:rsidP="00CF27E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textAlignment w:val="center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(1)同种物质，在一定状态下密度是定值，它不随质量大小或体积大小的改变而改变。当其质量(或体积)增大几倍时，其体积(或质量)也随着增大几倍，而比值是不变的。因此，不能认为物质的密度与质量成正比，与体积成反比。</w:t>
      </w:r>
    </w:p>
    <w:p w:rsidR="00CF27E8" w:rsidRDefault="00CF27E8" w:rsidP="00CF27E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textAlignment w:val="center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(2)具有同种物质的物体，在同一状态下，体积大的质量也大，物体的质量跟它的体积成正比。</w:t>
      </w:r>
    </w:p>
    <w:p w:rsidR="00CF27E8" w:rsidRDefault="00CF27E8" w:rsidP="00CF27E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textAlignment w:val="center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(3)具有不同物质的物体，在体积相同的情况下，密度大的质量也大，物体的质量跟它的密度成正比。</w:t>
      </w:r>
    </w:p>
    <w:p w:rsidR="00CF27E8" w:rsidRDefault="00CF27E8" w:rsidP="00CF27E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textAlignment w:val="center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(4)具有不同物质的物体，在质量相同的条件下，密度大的体积反而小，物体的体积跟它的密度成反比。</w:t>
      </w:r>
    </w:p>
    <w:p w:rsidR="00CF27E8" w:rsidRDefault="00CF27E8" w:rsidP="00CF27E8">
      <w:pPr>
        <w:spacing w:line="360" w:lineRule="auto"/>
        <w:ind w:firstLineChars="200" w:firstLine="420"/>
        <w:jc w:val="center"/>
        <w:rPr>
          <w:rFonts w:ascii="宋体" w:hAnsi="宋体" w:cs="宋体" w:hint="eastAsia"/>
          <w:szCs w:val="21"/>
        </w:rPr>
      </w:pPr>
      <w:r>
        <w:rPr>
          <w:noProof/>
        </w:rPr>
        <w:drawing>
          <wp:inline distT="0" distB="0" distL="0" distR="0">
            <wp:extent cx="2435860" cy="607060"/>
            <wp:effectExtent l="0" t="0" r="2540" b="2540"/>
            <wp:docPr id="298" name="图片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7E8" w:rsidRDefault="00CF27E8" w:rsidP="00CF27E8">
      <w:pPr>
        <w:widowControl/>
        <w:spacing w:line="360" w:lineRule="auto"/>
        <w:ind w:firstLineChars="200" w:firstLine="422"/>
        <w:jc w:val="left"/>
        <w:rPr>
          <w:rFonts w:ascii="宋体" w:hAnsi="宋体" w:cs="宋体" w:hint="eastAsia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一、选择题</w:t>
      </w:r>
    </w:p>
    <w:p w:rsidR="00CF27E8" w:rsidRDefault="00CF27E8" w:rsidP="00CF27E8">
      <w:pPr>
        <w:spacing w:line="360" w:lineRule="auto"/>
        <w:ind w:firstLineChars="200" w:firstLine="420"/>
        <w:jc w:val="left"/>
        <w:rPr>
          <w:rFonts w:ascii="宋体" w:hAnsi="宋体" w:cs="宋体" w:hint="eastAsia"/>
          <w:kern w:val="0"/>
          <w:szCs w:val="21"/>
          <w:lang w:val="zh-CN"/>
        </w:rPr>
      </w:pPr>
      <w:r>
        <w:rPr>
          <w:rFonts w:ascii="宋体" w:hAnsi="宋体" w:cs="宋体" w:hint="eastAsia"/>
          <w:szCs w:val="21"/>
        </w:rPr>
        <w:t>1.</w:t>
      </w:r>
      <w:r>
        <w:rPr>
          <w:rFonts w:ascii="宋体" w:hAnsi="宋体" w:cs="宋体" w:hint="eastAsia"/>
          <w:kern w:val="0"/>
          <w:szCs w:val="21"/>
          <w:lang w:val="zh-CN"/>
        </w:rPr>
        <w:t>分别用铝和铁做成一个实心球。在下列四种情况中,哪一种措施是不可能的?（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  <w:lang w:val="zh-CN"/>
        </w:rPr>
        <w:t>）</w:t>
      </w:r>
    </w:p>
    <w:p w:rsidR="00CF27E8" w:rsidRDefault="00CF27E8" w:rsidP="00CF27E8">
      <w:pPr>
        <w:spacing w:line="360" w:lineRule="auto"/>
        <w:ind w:firstLineChars="200" w:firstLine="420"/>
        <w:jc w:val="left"/>
        <w:rPr>
          <w:rFonts w:ascii="宋体" w:hAnsi="宋体" w:cs="宋体" w:hint="eastAsia"/>
          <w:kern w:val="0"/>
          <w:szCs w:val="21"/>
          <w:lang w:val="zh-CN"/>
        </w:rPr>
      </w:pPr>
      <w:r>
        <w:rPr>
          <w:rFonts w:ascii="宋体" w:hAnsi="宋体" w:cs="宋体" w:hint="eastAsia"/>
          <w:kern w:val="0"/>
          <w:szCs w:val="21"/>
          <w:lang w:val="zh-CN"/>
        </w:rPr>
        <w:t>A.铝球的体积和质量都比铁球小；</w:t>
      </w:r>
    </w:p>
    <w:p w:rsidR="00CF27E8" w:rsidRDefault="00CF27E8" w:rsidP="00CF27E8">
      <w:pPr>
        <w:spacing w:line="360" w:lineRule="auto"/>
        <w:ind w:firstLineChars="200" w:firstLine="420"/>
        <w:jc w:val="left"/>
        <w:rPr>
          <w:rFonts w:ascii="宋体" w:hAnsi="宋体" w:cs="宋体" w:hint="eastAsia"/>
          <w:kern w:val="0"/>
          <w:szCs w:val="21"/>
          <w:lang w:val="zh-CN"/>
        </w:rPr>
      </w:pPr>
      <w:r>
        <w:rPr>
          <w:rFonts w:ascii="宋体" w:hAnsi="宋体" w:cs="宋体" w:hint="eastAsia"/>
          <w:kern w:val="0"/>
          <w:szCs w:val="21"/>
          <w:lang w:val="zh-CN"/>
        </w:rPr>
        <w:lastRenderedPageBreak/>
        <w:t>B.铝球的体积和质量都比铁球大；</w:t>
      </w:r>
    </w:p>
    <w:p w:rsidR="00CF27E8" w:rsidRDefault="00CF27E8" w:rsidP="00CF27E8">
      <w:pPr>
        <w:spacing w:line="360" w:lineRule="auto"/>
        <w:ind w:firstLineChars="200" w:firstLine="420"/>
        <w:jc w:val="left"/>
        <w:rPr>
          <w:rFonts w:ascii="宋体" w:hAnsi="宋体" w:cs="宋体" w:hint="eastAsia"/>
          <w:kern w:val="0"/>
          <w:szCs w:val="21"/>
          <w:lang w:val="zh-CN"/>
        </w:rPr>
      </w:pPr>
      <w:r>
        <w:rPr>
          <w:rFonts w:ascii="宋体" w:hAnsi="宋体" w:cs="宋体" w:hint="eastAsia"/>
          <w:kern w:val="0"/>
          <w:szCs w:val="21"/>
          <w:lang w:val="zh-CN"/>
        </w:rPr>
        <w:t>C.铝球的体积大于铁球，但质量小于铁球；</w:t>
      </w:r>
    </w:p>
    <w:p w:rsidR="00CF27E8" w:rsidRDefault="00CF27E8" w:rsidP="00CF27E8">
      <w:pPr>
        <w:spacing w:line="360" w:lineRule="auto"/>
        <w:ind w:firstLineChars="200" w:firstLine="420"/>
        <w:jc w:val="left"/>
        <w:rPr>
          <w:rFonts w:ascii="宋体" w:hAnsi="宋体" w:cs="宋体" w:hint="eastAsia"/>
          <w:kern w:val="0"/>
          <w:szCs w:val="21"/>
          <w:lang w:val="zh-CN"/>
        </w:rPr>
      </w:pPr>
      <w:r>
        <w:rPr>
          <w:rFonts w:ascii="宋体" w:hAnsi="宋体" w:cs="宋体" w:hint="eastAsia"/>
          <w:kern w:val="0"/>
          <w:szCs w:val="21"/>
          <w:lang w:val="zh-CN"/>
        </w:rPr>
        <w:t>D.铝球的体积小于铁球，质量大于铁球</w:t>
      </w:r>
    </w:p>
    <w:p w:rsidR="00CF27E8" w:rsidRDefault="00CF27E8" w:rsidP="00CF27E8">
      <w:pPr>
        <w:spacing w:line="360" w:lineRule="auto"/>
        <w:ind w:firstLineChars="200" w:firstLine="420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color w:val="333333"/>
          <w:szCs w:val="21"/>
          <w:shd w:val="clear" w:color="auto" w:fill="FFFFFF"/>
        </w:rPr>
        <w:t>2.</w:t>
      </w:r>
      <w:r>
        <w:rPr>
          <w:rFonts w:ascii="宋体" w:hAnsi="宋体" w:cs="宋体" w:hint="eastAsia"/>
          <w:kern w:val="0"/>
          <w:szCs w:val="21"/>
          <w:lang w:val="zh-CN"/>
        </w:rPr>
        <w:t>1</w:t>
      </w:r>
      <w:r>
        <w:rPr>
          <w:rFonts w:ascii="宋体" w:hAnsi="宋体" w:cs="宋体" w:hint="eastAsia"/>
          <w:kern w:val="0"/>
          <w:szCs w:val="21"/>
        </w:rPr>
        <w:t>m</w:t>
      </w:r>
      <w:r>
        <w:rPr>
          <w:rFonts w:ascii="宋体" w:hAnsi="宋体" w:cs="宋体" w:hint="eastAsia"/>
          <w:kern w:val="0"/>
          <w:szCs w:val="21"/>
          <w:vertAlign w:val="superscript"/>
        </w:rPr>
        <w:t>3</w:t>
      </w:r>
      <w:r>
        <w:rPr>
          <w:rFonts w:ascii="宋体" w:hAnsi="宋体" w:cs="宋体" w:hint="eastAsia"/>
          <w:kern w:val="0"/>
          <w:szCs w:val="21"/>
          <w:lang w:val="zh-CN"/>
        </w:rPr>
        <w:t>的水结成冰后（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  <w:lang w:val="zh-CN"/>
        </w:rPr>
        <w:t>）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CF27E8" w:rsidRDefault="00CF27E8" w:rsidP="00CF27E8">
      <w:pPr>
        <w:spacing w:line="360" w:lineRule="auto"/>
        <w:ind w:firstLineChars="200" w:firstLine="420"/>
        <w:jc w:val="left"/>
        <w:rPr>
          <w:rFonts w:ascii="宋体" w:hAnsi="宋体" w:cs="宋体" w:hint="eastAsia"/>
          <w:kern w:val="0"/>
          <w:szCs w:val="21"/>
          <w:lang w:val="zh-CN"/>
        </w:rPr>
      </w:pPr>
      <w:r>
        <w:rPr>
          <w:rFonts w:ascii="宋体" w:hAnsi="宋体" w:cs="宋体" w:hint="eastAsia"/>
          <w:kern w:val="0"/>
          <w:szCs w:val="21"/>
          <w:lang w:val="zh-CN"/>
        </w:rPr>
        <w:t>A.体积变大,密度变小；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  <w:lang w:val="zh-CN"/>
        </w:rPr>
        <w:t>B.体积变小,密度变大；</w:t>
      </w:r>
    </w:p>
    <w:p w:rsidR="00CF27E8" w:rsidRDefault="00CF27E8" w:rsidP="00CF27E8">
      <w:pPr>
        <w:spacing w:line="360" w:lineRule="auto"/>
        <w:ind w:firstLineChars="200" w:firstLine="420"/>
        <w:jc w:val="left"/>
        <w:rPr>
          <w:rFonts w:ascii="宋体" w:hAnsi="宋体" w:cs="宋体" w:hint="eastAsia"/>
          <w:kern w:val="0"/>
          <w:szCs w:val="21"/>
          <w:lang w:val="zh-CN"/>
        </w:rPr>
      </w:pPr>
      <w:r>
        <w:rPr>
          <w:rFonts w:ascii="宋体" w:hAnsi="宋体" w:cs="宋体" w:hint="eastAsia"/>
          <w:kern w:val="0"/>
          <w:szCs w:val="21"/>
          <w:lang w:val="zh-CN"/>
        </w:rPr>
        <w:t>C.体积和密度均不发生变化；D.变化情况无法确定</w:t>
      </w:r>
    </w:p>
    <w:p w:rsidR="00CF27E8" w:rsidRDefault="00CF27E8" w:rsidP="00CF27E8">
      <w:pPr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333333"/>
          <w:szCs w:val="21"/>
          <w:shd w:val="clear" w:color="auto" w:fill="FFFFFF"/>
        </w:rPr>
        <w:t>3.</w:t>
      </w:r>
      <w:r>
        <w:rPr>
          <w:rFonts w:ascii="宋体" w:hAnsi="宋体" w:cs="宋体" w:hint="eastAsia"/>
          <w:szCs w:val="21"/>
        </w:rPr>
        <w:t>如图所示，甲、乙两种球的体积相等，此时天平平衡，则甲、乙两种球的密度之比为（　）。</w:t>
      </w:r>
    </w:p>
    <w:p w:rsidR="00CF27E8" w:rsidRDefault="00CF27E8" w:rsidP="00CF27E8">
      <w:pPr>
        <w:spacing w:line="360" w:lineRule="auto"/>
        <w:ind w:firstLineChars="200" w:firstLine="420"/>
        <w:jc w:val="center"/>
        <w:rPr>
          <w:rFonts w:ascii="宋体" w:hAnsi="宋体" w:cs="宋体" w:hint="eastAsia"/>
          <w:szCs w:val="21"/>
        </w:rPr>
      </w:pPr>
      <w:r>
        <w:object w:dxaOrig="1605" w:dyaOrig="1050">
          <v:shape id="对象 292" o:spid="_x0000_i1027" type="#_x0000_t75" alt="3eud教育网 http://www.3edu.net  百万教学资源，完全免费，无须注册，天天更新！" style="width:80.05pt;height:52.4pt" o:ole="">
            <v:imagedata r:id="rId18" o:title=""/>
          </v:shape>
          <o:OLEObject Type="Embed" ProgID="Photoshop.Image.6" ShapeID="对象 292" DrawAspect="Content" ObjectID="_1670777385" r:id="rId19"/>
        </w:object>
      </w:r>
    </w:p>
    <w:p w:rsidR="00CF27E8" w:rsidRDefault="00CF27E8" w:rsidP="00CF27E8">
      <w:pPr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A．2：1     B．1：2     C．3：4    D．4：3</w:t>
      </w:r>
    </w:p>
    <w:p w:rsidR="00CF27E8" w:rsidRDefault="00CF27E8" w:rsidP="00CF27E8">
      <w:pPr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333333"/>
          <w:szCs w:val="21"/>
          <w:shd w:val="clear" w:color="auto" w:fill="FFFFFF"/>
        </w:rPr>
        <w:t>4.</w:t>
      </w:r>
      <w:r>
        <w:rPr>
          <w:rFonts w:ascii="宋体" w:hAnsi="宋体" w:cs="宋体" w:hint="eastAsia"/>
          <w:szCs w:val="21"/>
        </w:rPr>
        <w:t>如图是</w:t>
      </w:r>
      <w:r>
        <w:rPr>
          <w:rFonts w:ascii="宋体" w:hAnsi="宋体" w:cs="宋体" w:hint="eastAsia"/>
          <w:iCs/>
          <w:szCs w:val="21"/>
        </w:rPr>
        <w:t>A、B、C</w:t>
      </w:r>
      <w:r>
        <w:rPr>
          <w:rFonts w:ascii="宋体" w:hAnsi="宋体" w:cs="宋体" w:hint="eastAsia"/>
          <w:szCs w:val="21"/>
        </w:rPr>
        <w:t>三种物质的质量</w:t>
      </w:r>
      <w:r>
        <w:rPr>
          <w:rFonts w:ascii="宋体" w:hAnsi="宋体" w:cs="宋体" w:hint="eastAsia"/>
          <w:iCs/>
          <w:szCs w:val="21"/>
        </w:rPr>
        <w:t>m</w:t>
      </w:r>
      <w:r>
        <w:rPr>
          <w:rFonts w:ascii="宋体" w:hAnsi="宋体" w:cs="宋体" w:hint="eastAsia"/>
          <w:szCs w:val="21"/>
        </w:rPr>
        <w:t>与体积</w:t>
      </w:r>
      <w:r>
        <w:rPr>
          <w:rFonts w:ascii="宋体" w:hAnsi="宋体" w:cs="宋体" w:hint="eastAsia"/>
          <w:iCs/>
          <w:szCs w:val="21"/>
        </w:rPr>
        <w:t>V</w:t>
      </w:r>
      <w:r>
        <w:rPr>
          <w:rFonts w:ascii="宋体" w:hAnsi="宋体" w:cs="宋体" w:hint="eastAsia"/>
          <w:szCs w:val="21"/>
        </w:rPr>
        <w:t>的关系图线，由图可知</w:t>
      </w:r>
      <w:r>
        <w:rPr>
          <w:rFonts w:ascii="宋体" w:hAnsi="宋体" w:cs="宋体" w:hint="eastAsia"/>
          <w:iCs/>
          <w:szCs w:val="21"/>
        </w:rPr>
        <w:t>A、B、C</w:t>
      </w:r>
      <w:r>
        <w:rPr>
          <w:rFonts w:ascii="宋体" w:hAnsi="宋体" w:cs="宋体" w:hint="eastAsia"/>
          <w:szCs w:val="21"/>
        </w:rPr>
        <w:t>三种物质的密度</w:t>
      </w:r>
      <w:r>
        <w:rPr>
          <w:position w:val="-12"/>
        </w:rPr>
        <w:object w:dxaOrig="1275" w:dyaOrig="360">
          <v:shape id="对象 293" o:spid="_x0000_i1028" type="#_x0000_t75" alt="3eud教育网 http://www.3edu.net  百万教学资源，完全免费，无须注册，天天更新！" style="width:63.95pt;height:17.85pt" o:ole="">
            <v:imagedata r:id="rId20" o:title=""/>
          </v:shape>
          <o:OLEObject Type="Embed" ProgID="Equation.3" ShapeID="对象 293" DrawAspect="Content" ObjectID="_1670777386" r:id="rId21"/>
        </w:object>
      </w:r>
      <w:r>
        <w:rPr>
          <w:rFonts w:ascii="宋体" w:hAnsi="宋体" w:cs="宋体" w:hint="eastAsia"/>
          <w:szCs w:val="21"/>
        </w:rPr>
        <w:t>和水的密度</w:t>
      </w:r>
      <w:r>
        <w:rPr>
          <w:position w:val="-12"/>
        </w:rPr>
        <w:object w:dxaOrig="375" w:dyaOrig="360">
          <v:shape id="对象 294" o:spid="_x0000_i1029" type="#_x0000_t75" alt="3eud教育网 http://www.3edu.net  百万教学资源，完全免费，无须注册，天天更新！" style="width:19pt;height:17.85pt" o:ole="">
            <v:imagedata r:id="rId22" o:title=""/>
          </v:shape>
          <o:OLEObject Type="Embed" ProgID="Equation.3" ShapeID="对象 294" DrawAspect="Content" ObjectID="_1670777387" r:id="rId23"/>
        </w:object>
      </w:r>
      <w:r>
        <w:rPr>
          <w:rFonts w:ascii="宋体" w:hAnsi="宋体" w:cs="宋体" w:hint="eastAsia"/>
          <w:szCs w:val="21"/>
        </w:rPr>
        <w:t>之间的关系是（  ）。</w:t>
      </w:r>
    </w:p>
    <w:p w:rsidR="00CF27E8" w:rsidRDefault="00CF27E8" w:rsidP="00CF27E8">
      <w:pPr>
        <w:spacing w:line="360" w:lineRule="auto"/>
        <w:ind w:firstLineChars="200" w:firstLine="420"/>
        <w:jc w:val="center"/>
        <w:rPr>
          <w:rFonts w:ascii="宋体" w:hAnsi="宋体" w:cs="宋体" w:hint="eastAsia"/>
          <w:szCs w:val="21"/>
        </w:rPr>
      </w:pPr>
      <w:r>
        <w:object w:dxaOrig="2010" w:dyaOrig="1350">
          <v:shape id="对象 295" o:spid="_x0000_i1030" type="#_x0000_t75" alt="3eud教育网 http://www.3edu.net  百万教学资源，完全免费，无须注册，天天更新！" style="width:100.2pt;height:67.4pt" o:ole="">
            <v:imagedata r:id="rId24" o:title=""/>
          </v:shape>
          <o:OLEObject Type="Embed" ProgID="Photoshop.Image.6" ShapeID="对象 295" DrawAspect="Content" ObjectID="_1670777388" r:id="rId25"/>
        </w:object>
      </w:r>
    </w:p>
    <w:p w:rsidR="00CF27E8" w:rsidRDefault="00CF27E8" w:rsidP="00CF27E8">
      <w:pPr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A．</w:t>
      </w:r>
      <w:r>
        <w:rPr>
          <w:position w:val="-12"/>
        </w:rPr>
        <w:object w:dxaOrig="1380" w:dyaOrig="360">
          <v:shape id="对象 296" o:spid="_x0000_i1031" type="#_x0000_t75" alt="3eud教育网 http://www.3edu.net  百万教学资源，完全免费，无须注册，天天更新！" style="width:69.1pt;height:17.85pt" o:ole="">
            <v:imagedata r:id="rId26" o:title=""/>
          </v:shape>
          <o:OLEObject Type="Embed" ProgID="Equation.3" ShapeID="对象 296" DrawAspect="Content" ObjectID="_1670777389" r:id="rId27"/>
        </w:object>
      </w:r>
      <w:r>
        <w:rPr>
          <w:rFonts w:ascii="宋体" w:hAnsi="宋体" w:cs="宋体" w:hint="eastAsia"/>
          <w:szCs w:val="21"/>
        </w:rPr>
        <w:t xml:space="preserve"> ，且</w:t>
      </w:r>
      <w:r>
        <w:rPr>
          <w:position w:val="-12"/>
        </w:rPr>
        <w:object w:dxaOrig="900" w:dyaOrig="360">
          <v:shape id="对象 297" o:spid="_x0000_i1032" type="#_x0000_t75" alt="3eud教育网 http://www.3edu.net  百万教学资源，完全免费，无须注册，天天更新！" style="width:44.95pt;height:17.85pt" o:ole="">
            <v:imagedata r:id="rId28" o:title=""/>
          </v:shape>
          <o:OLEObject Type="Embed" ProgID="Equation.3" ShapeID="对象 297" DrawAspect="Content" ObjectID="_1670777390" r:id="rId29"/>
        </w:object>
      </w:r>
      <w:r>
        <w:rPr>
          <w:rFonts w:ascii="宋体" w:hAnsi="宋体" w:cs="宋体" w:hint="eastAsia"/>
          <w:szCs w:val="21"/>
        </w:rPr>
        <w:t xml:space="preserve">   B．</w:t>
      </w:r>
      <w:r>
        <w:rPr>
          <w:position w:val="-12"/>
        </w:rPr>
        <w:object w:dxaOrig="1365" w:dyaOrig="360">
          <v:shape id="对象 298" o:spid="_x0000_i1033" type="#_x0000_t75" alt="3eud教育网 http://www.3edu.net  百万教学资源，完全免费，无须注册，天天更新！" style="width:67.95pt;height:17.85pt" o:ole="">
            <v:imagedata r:id="rId30" o:title=""/>
          </v:shape>
          <o:OLEObject Type="Embed" ProgID="Equation.3" ShapeID="对象 298" DrawAspect="Content" ObjectID="_1670777391" r:id="rId31"/>
        </w:object>
      </w:r>
      <w:r>
        <w:rPr>
          <w:rFonts w:ascii="宋体" w:hAnsi="宋体" w:cs="宋体" w:hint="eastAsia"/>
          <w:szCs w:val="21"/>
        </w:rPr>
        <w:t xml:space="preserve"> ，且</w:t>
      </w:r>
      <w:r>
        <w:rPr>
          <w:position w:val="-12"/>
        </w:rPr>
        <w:object w:dxaOrig="900" w:dyaOrig="360">
          <v:shape id="对象 299" o:spid="_x0000_i1034" type="#_x0000_t75" alt="3eud教育网 http://www.3edu.net  百万教学资源，完全免费，无须注册，天天更新！" style="width:44.95pt;height:17.85pt" o:ole="">
            <v:imagedata r:id="rId32" o:title=""/>
          </v:shape>
          <o:OLEObject Type="Embed" ProgID="Equation.3" ShapeID="对象 299" DrawAspect="Content" ObjectID="_1670777392" r:id="rId33"/>
        </w:object>
      </w:r>
      <w:r>
        <w:rPr>
          <w:rFonts w:ascii="宋体" w:hAnsi="宋体" w:cs="宋体" w:hint="eastAsia"/>
          <w:szCs w:val="21"/>
        </w:rPr>
        <w:t xml:space="preserve"> </w:t>
      </w:r>
    </w:p>
    <w:p w:rsidR="00CF27E8" w:rsidRDefault="00CF27E8" w:rsidP="00CF27E8">
      <w:pPr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C．</w:t>
      </w:r>
      <w:r>
        <w:rPr>
          <w:position w:val="-12"/>
        </w:rPr>
        <w:object w:dxaOrig="1380" w:dyaOrig="360">
          <v:shape id="对象 300" o:spid="_x0000_i1035" type="#_x0000_t75" alt="3eud教育网 http://www.3edu.net  百万教学资源，完全免费，无须注册，天天更新！" style="width:69.1pt;height:17.85pt" o:ole="">
            <v:imagedata r:id="rId26" o:title=""/>
          </v:shape>
          <o:OLEObject Type="Embed" ProgID="Equation.3" ShapeID="对象 300" DrawAspect="Content" ObjectID="_1670777393" r:id="rId34"/>
        </w:object>
      </w:r>
      <w:r>
        <w:rPr>
          <w:rFonts w:ascii="宋体" w:hAnsi="宋体" w:cs="宋体" w:hint="eastAsia"/>
          <w:szCs w:val="21"/>
        </w:rPr>
        <w:t xml:space="preserve"> ，且</w:t>
      </w:r>
      <w:r>
        <w:rPr>
          <w:position w:val="-12"/>
        </w:rPr>
        <w:object w:dxaOrig="900" w:dyaOrig="360">
          <v:shape id="对象 301" o:spid="_x0000_i1036" type="#_x0000_t75" alt="3eud教育网 http://www.3edu.net  百万教学资源，完全免费，无须注册，天天更新！" style="width:44.95pt;height:17.85pt" o:ole="">
            <v:imagedata r:id="rId28" o:title=""/>
          </v:shape>
          <o:OLEObject Type="Embed" ProgID="Equation.3" ShapeID="对象 301" DrawAspect="Content" ObjectID="_1670777394" r:id="rId35"/>
        </w:object>
      </w:r>
      <w:r>
        <w:rPr>
          <w:rFonts w:ascii="宋体" w:hAnsi="宋体" w:cs="宋体" w:hint="eastAsia"/>
          <w:szCs w:val="21"/>
        </w:rPr>
        <w:t xml:space="preserve">   D．</w:t>
      </w:r>
      <w:r>
        <w:rPr>
          <w:position w:val="-12"/>
        </w:rPr>
        <w:object w:dxaOrig="1425" w:dyaOrig="360">
          <v:shape id="对象 302" o:spid="_x0000_i1037" type="#_x0000_t75" alt="3eud教育网 http://www.3edu.net  百万教学资源，完全免费，无须注册，天天更新！" style="width:71.4pt;height:17.85pt" o:ole="">
            <v:imagedata r:id="rId36" o:title=""/>
          </v:shape>
          <o:OLEObject Type="Embed" ProgID="Equation.3" ShapeID="对象 302" DrawAspect="Content" ObjectID="_1670777395" r:id="rId37"/>
        </w:object>
      </w:r>
      <w:r>
        <w:rPr>
          <w:rFonts w:ascii="宋体" w:hAnsi="宋体" w:cs="宋体" w:hint="eastAsia"/>
          <w:szCs w:val="21"/>
        </w:rPr>
        <w:t>，且</w:t>
      </w:r>
      <w:r>
        <w:rPr>
          <w:position w:val="-12"/>
        </w:rPr>
        <w:object w:dxaOrig="900" w:dyaOrig="360">
          <v:shape id="对象 303" o:spid="_x0000_i1038" type="#_x0000_t75" alt="3eud教育网 http://www.3edu.net  百万教学资源，完全免费，无须注册，天天更新！" style="width:44.95pt;height:17.85pt" o:ole="">
            <v:imagedata r:id="rId32" o:title=""/>
          </v:shape>
          <o:OLEObject Type="Embed" ProgID="Equation.3" ShapeID="对象 303" DrawAspect="Content" ObjectID="_1670777396" r:id="rId38"/>
        </w:object>
      </w:r>
      <w:r>
        <w:rPr>
          <w:rFonts w:ascii="宋体" w:hAnsi="宋体" w:cs="宋体" w:hint="eastAsia"/>
          <w:szCs w:val="21"/>
        </w:rPr>
        <w:t>．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333333"/>
          <w:szCs w:val="21"/>
          <w:shd w:val="clear" w:color="auto" w:fill="FFFFFF"/>
        </w:rPr>
        <w:t>5.</w:t>
      </w:r>
      <w:r>
        <w:rPr>
          <w:rFonts w:ascii="宋体" w:hAnsi="宋体" w:cs="宋体" w:hint="eastAsia"/>
          <w:szCs w:val="21"/>
        </w:rPr>
        <w:t>如图，甲、乙、丙为底面积相等而形状不同的容器，其内分别装有质量相等的汽油、酒精和水，则装水、酒精和汽油的容器依次为（   ）。</w:t>
      </w:r>
    </w:p>
    <w:p w:rsidR="00CF27E8" w:rsidRDefault="00CF27E8" w:rsidP="00CF27E8">
      <w:pPr>
        <w:spacing w:line="360" w:lineRule="auto"/>
        <w:ind w:firstLineChars="200" w:firstLine="420"/>
        <w:jc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3211195" cy="987425"/>
            <wp:effectExtent l="0" t="0" r="8255" b="3175"/>
            <wp:docPr id="297" name="图片 297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4" descr="未命名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A、甲、乙、丙    B、甲、A、变大    B、变小   C、不变   D、不确定</w:t>
      </w:r>
    </w:p>
    <w:p w:rsidR="00CF27E8" w:rsidRDefault="00CF27E8" w:rsidP="00CF27E8">
      <w:pPr>
        <w:pStyle w:val="ac"/>
        <w:spacing w:line="360" w:lineRule="auto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color w:val="333333"/>
          <w:szCs w:val="21"/>
          <w:shd w:val="clear" w:color="auto" w:fill="FFFFFF"/>
        </w:rPr>
        <w:t>6.</w:t>
      </w:r>
      <w:r>
        <w:rPr>
          <w:rFonts w:ascii="宋体" w:hAnsi="宋体" w:cs="宋体" w:hint="eastAsia"/>
          <w:kern w:val="0"/>
          <w:szCs w:val="21"/>
        </w:rPr>
        <w:t>研究性学习课题小组在教师的指导下，完成了“水的体积随温度变化”的研究，得到如图的图线，根据这个图线，可说明水的温度从8℃降低至2℃的过程中（  ）。</w:t>
      </w:r>
    </w:p>
    <w:p w:rsidR="00CF27E8" w:rsidRDefault="00CF27E8" w:rsidP="00CF27E8">
      <w:pPr>
        <w:pStyle w:val="ac"/>
        <w:spacing w:line="360" w:lineRule="auto"/>
        <w:jc w:val="center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lastRenderedPageBreak/>
        <w:drawing>
          <wp:inline distT="0" distB="0" distL="0" distR="0">
            <wp:extent cx="2289810" cy="1272540"/>
            <wp:effectExtent l="0" t="0" r="0" b="3810"/>
            <wp:docPr id="296" name="图片 296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6" descr="图片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7E8" w:rsidRDefault="00CF27E8" w:rsidP="00CF27E8">
      <w:pPr>
        <w:pStyle w:val="ac"/>
        <w:spacing w:line="360" w:lineRule="auto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A. 水的密度先变小后变大；B. 水的密度保持不变；</w:t>
      </w:r>
    </w:p>
    <w:p w:rsidR="00CF27E8" w:rsidRDefault="00CF27E8" w:rsidP="00CF27E8">
      <w:pPr>
        <w:pStyle w:val="ac"/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kern w:val="0"/>
          <w:szCs w:val="21"/>
        </w:rPr>
        <w:t>C. 水的密度先变大后变小；D. 水的密度一直变大</w:t>
      </w:r>
    </w:p>
    <w:p w:rsidR="00CF27E8" w:rsidRDefault="00CF27E8" w:rsidP="00CF27E8">
      <w:pPr>
        <w:pStyle w:val="ac"/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333333"/>
          <w:szCs w:val="21"/>
          <w:shd w:val="clear" w:color="auto" w:fill="FFFFFF"/>
        </w:rPr>
        <w:t>7.</w:t>
      </w:r>
      <w:r>
        <w:rPr>
          <w:rFonts w:ascii="宋体" w:hAnsi="宋体" w:cs="宋体" w:hint="eastAsia"/>
          <w:szCs w:val="21"/>
        </w:rPr>
        <w:t>蜡烛在燃烧过程中，它的（    ）。</w:t>
      </w:r>
    </w:p>
    <w:p w:rsidR="00CF27E8" w:rsidRDefault="00CF27E8" w:rsidP="00CF27E8">
      <w:pPr>
        <w:pStyle w:val="ac"/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A. 质量不变，体积变小，密度变大；B. 质量变小，体积变小，密度不变；</w:t>
      </w:r>
    </w:p>
    <w:p w:rsidR="00CF27E8" w:rsidRDefault="00CF27E8" w:rsidP="00CF27E8">
      <w:pPr>
        <w:pStyle w:val="ac"/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C. 质量变小，体积不变，密度变小；D. 质量、体积、密度都变小</w:t>
      </w:r>
    </w:p>
    <w:p w:rsidR="00CF27E8" w:rsidRDefault="00CF27E8" w:rsidP="00CF27E8">
      <w:pPr>
        <w:spacing w:line="360" w:lineRule="auto"/>
        <w:ind w:firstLineChars="200" w:firstLine="422"/>
        <w:jc w:val="left"/>
        <w:rPr>
          <w:rFonts w:ascii="宋体" w:hAnsi="宋体" w:cs="宋体" w:hint="eastAsia"/>
          <w:b/>
          <w:bCs/>
          <w:color w:val="333333"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zCs w:val="21"/>
          <w:shd w:val="clear" w:color="auto" w:fill="FFFFFF"/>
        </w:rPr>
        <w:t>二、填空题</w:t>
      </w:r>
    </w:p>
    <w:p w:rsidR="00CF27E8" w:rsidRDefault="00CF27E8" w:rsidP="00CF27E8">
      <w:pPr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333333"/>
          <w:szCs w:val="21"/>
          <w:shd w:val="clear" w:color="auto" w:fill="FFFFFF"/>
        </w:rPr>
        <w:t>8.</w:t>
      </w:r>
      <w:r>
        <w:rPr>
          <w:rFonts w:ascii="宋体" w:hAnsi="宋体" w:cs="宋体" w:hint="eastAsia"/>
          <w:szCs w:val="21"/>
        </w:rPr>
        <w:t>一瓶水倒掉一部分，则剩余部分的水的质量</w:t>
      </w:r>
      <w:r>
        <w:rPr>
          <w:rFonts w:ascii="宋体" w:hAnsi="宋体" w:cs="宋体" w:hint="eastAsia"/>
          <w:szCs w:val="21"/>
          <w:u w:val="single"/>
        </w:rPr>
        <w:t xml:space="preserve">            </w:t>
      </w:r>
      <w:r>
        <w:rPr>
          <w:rFonts w:ascii="宋体" w:hAnsi="宋体" w:cs="宋体" w:hint="eastAsia"/>
          <w:szCs w:val="21"/>
        </w:rPr>
        <w:t>，体积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，密度</w:t>
      </w:r>
      <w:r>
        <w:rPr>
          <w:rFonts w:ascii="宋体" w:hAnsi="宋体" w:cs="宋体" w:hint="eastAsia"/>
          <w:szCs w:val="21"/>
          <w:u w:val="single"/>
        </w:rPr>
        <w:t xml:space="preserve">          </w:t>
      </w:r>
      <w:r>
        <w:rPr>
          <w:rFonts w:ascii="宋体" w:hAnsi="宋体" w:cs="宋体" w:hint="eastAsia"/>
          <w:szCs w:val="21"/>
        </w:rPr>
        <w:t>。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9．在用天平测量质量时，如果所用砝码磨损，则测量值与真实值相比</w:t>
      </w:r>
      <w:r>
        <w:rPr>
          <w:rFonts w:ascii="宋体" w:hAnsi="宋体" w:cs="宋体" w:hint="eastAsia"/>
          <w:szCs w:val="21"/>
          <w:u w:val="single"/>
        </w:rPr>
        <w:t xml:space="preserve">        </w:t>
      </w:r>
      <w:r>
        <w:rPr>
          <w:rFonts w:ascii="宋体" w:hAnsi="宋体" w:cs="宋体" w:hint="eastAsia"/>
          <w:szCs w:val="21"/>
        </w:rPr>
        <w:t>；如果调节平衡时指针偏左，则测量值与真实值相比</w:t>
      </w:r>
      <w:r>
        <w:rPr>
          <w:rFonts w:ascii="宋体" w:hAnsi="宋体" w:cs="宋体" w:hint="eastAsia"/>
          <w:szCs w:val="21"/>
          <w:u w:val="single"/>
        </w:rPr>
        <w:t xml:space="preserve">          </w:t>
      </w:r>
      <w:r>
        <w:rPr>
          <w:rFonts w:ascii="宋体" w:hAnsi="宋体" w:cs="宋体" w:hint="eastAsia"/>
          <w:szCs w:val="21"/>
        </w:rPr>
        <w:t>；如果调节天平没有将游码放到左端“0”点，则测量值与真实值相比</w:t>
      </w:r>
      <w:r>
        <w:rPr>
          <w:rFonts w:ascii="宋体" w:hAnsi="宋体" w:cs="宋体" w:hint="eastAsia"/>
          <w:szCs w:val="21"/>
          <w:u w:val="single"/>
        </w:rPr>
        <w:t xml:space="preserve">        </w:t>
      </w:r>
      <w:r>
        <w:rPr>
          <w:rFonts w:ascii="宋体" w:hAnsi="宋体" w:cs="宋体" w:hint="eastAsia"/>
          <w:szCs w:val="21"/>
        </w:rPr>
        <w:t>（选填“偏大”、“偏小”、“不变”）。</w:t>
      </w:r>
    </w:p>
    <w:p w:rsidR="00CF27E8" w:rsidRDefault="00CF27E8" w:rsidP="00CF27E8">
      <w:pPr>
        <w:pStyle w:val="DefaultParagraph"/>
        <w:spacing w:line="360" w:lineRule="auto"/>
        <w:ind w:firstLineChars="200" w:firstLine="42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10.某次实验时，需要测一个形状不规则的铜块，小明用经过调节平衡后托盘天平称出铜块质量为105g；小华紧接着没有将小明使用过的托盘天平调节平衡就进行了实验，实验前，小华还发现了此天平指针偏在标尺中央的右侧，则小华测得这个铜块的质量数值</w:t>
      </w:r>
      <w:r>
        <w:rPr>
          <w:rFonts w:ascii="宋体" w:hAnsi="宋体" w:cs="宋体" w:hint="eastAsia"/>
          <w:u w:val="single"/>
        </w:rPr>
        <w:t xml:space="preserve">　  </w:t>
      </w:r>
      <w:r>
        <w:rPr>
          <w:rFonts w:ascii="宋体" w:hAnsi="宋体" w:cs="宋体" w:hint="eastAsia"/>
        </w:rPr>
        <w:t>（选填“大于、“小于”或“等于”）105g。</w:t>
      </w:r>
    </w:p>
    <w:p w:rsidR="00CF27E8" w:rsidRDefault="00CF27E8" w:rsidP="00CF27E8">
      <w:pPr>
        <w:pStyle w:val="DefaultParagraph"/>
        <w:spacing w:line="360" w:lineRule="auto"/>
        <w:ind w:firstLineChars="200" w:firstLine="42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11．若在调节天平时游码没有放在零刻线处，用这架天平称量物体时，称量结果将比物体质量的真实值</w:t>
      </w:r>
      <w:r>
        <w:rPr>
          <w:rFonts w:ascii="宋体" w:hAnsi="宋体" w:cs="宋体" w:hint="eastAsia"/>
          <w:u w:val="single"/>
        </w:rPr>
        <w:t xml:space="preserve">         </w:t>
      </w:r>
      <w:r>
        <w:rPr>
          <w:rFonts w:ascii="宋体" w:hAnsi="宋体" w:cs="宋体" w:hint="eastAsia"/>
        </w:rPr>
        <w:t>。若调节平衡的天平使用已磨损的砝码称量时，测量结果将比物体质量的真实值</w:t>
      </w:r>
      <w:r>
        <w:rPr>
          <w:rFonts w:ascii="宋体" w:hAnsi="宋体" w:cs="宋体" w:hint="eastAsia"/>
          <w:u w:val="single"/>
        </w:rPr>
        <w:t xml:space="preserve">            </w:t>
      </w:r>
      <w:r>
        <w:rPr>
          <w:rFonts w:ascii="宋体" w:hAnsi="宋体" w:cs="宋体" w:hint="eastAsia"/>
        </w:rPr>
        <w:t>。（填“偏大”或“偏小”）</w:t>
      </w:r>
    </w:p>
    <w:p w:rsidR="00CF27E8" w:rsidRDefault="00CF27E8" w:rsidP="00CF27E8">
      <w:pPr>
        <w:spacing w:line="360" w:lineRule="auto"/>
        <w:ind w:firstLineChars="200" w:firstLine="422"/>
        <w:rPr>
          <w:rFonts w:ascii="宋体" w:hAnsi="宋体" w:cs="宋体" w:hint="eastAsia"/>
          <w:b/>
          <w:bCs/>
          <w:color w:val="333333"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zCs w:val="21"/>
          <w:shd w:val="clear" w:color="auto" w:fill="FFFFFF"/>
        </w:rPr>
        <w:t>三、计算题</w:t>
      </w:r>
    </w:p>
    <w:p w:rsidR="00CF27E8" w:rsidRDefault="00CF27E8" w:rsidP="00CF27E8">
      <w:pPr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12．如图所示，一只容积为</w:t>
      </w:r>
      <w:r>
        <w:rPr>
          <w:position w:val="-6"/>
        </w:rPr>
        <w:object w:dxaOrig="1035" w:dyaOrig="315">
          <v:shape id="对象 307" o:spid="_x0000_i1039" type="#_x0000_t75" alt="3eud教育网 http://www.3edu.net  百万教学资源，完全免费，无须注册，天天更新！" style="width:51.85pt;height:15.55pt" o:ole="">
            <v:imagedata r:id="rId41" o:title=""/>
          </v:shape>
          <o:OLEObject Type="Embed" ProgID="Equation.3" ShapeID="对象 307" DrawAspect="Content" ObjectID="_1670777397" r:id="rId42"/>
        </w:object>
      </w:r>
      <w:r>
        <w:rPr>
          <w:rFonts w:ascii="宋体" w:hAnsi="宋体" w:cs="宋体" w:hint="eastAsia"/>
          <w:szCs w:val="21"/>
        </w:rPr>
        <w:t>的瓶内盛有0.2kg的水，一只口渴的乌鸦每次将一块质量为0.01kg的小石子投入瓶中，当乌鸦投了25块相同的小石子后，水面升到瓶口，求：（1）瓶内石块的总体积；（2）石块的密度。</w:t>
      </w:r>
    </w:p>
    <w:p w:rsidR="00CF27E8" w:rsidRDefault="00CF27E8" w:rsidP="00CF27E8">
      <w:pPr>
        <w:widowControl/>
        <w:spacing w:line="360" w:lineRule="auto"/>
        <w:ind w:firstLineChars="200" w:firstLine="420"/>
        <w:jc w:val="center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/>
          <w:noProof/>
          <w:color w:val="FF0000"/>
          <w:szCs w:val="21"/>
        </w:rPr>
        <w:lastRenderedPageBreak/>
        <w:drawing>
          <wp:inline distT="0" distB="0" distL="0" distR="0">
            <wp:extent cx="826770" cy="951230"/>
            <wp:effectExtent l="0" t="0" r="0" b="1270"/>
            <wp:docPr id="295" name="图片 295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8" descr="图片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7E8" w:rsidRDefault="00CF27E8" w:rsidP="00CF27E8">
      <w:pPr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13.有一质量为5.4千克的铝球，体积是3000厘米</w:t>
      </w:r>
      <w:r>
        <w:rPr>
          <w:rFonts w:ascii="宋体" w:hAnsi="宋体" w:cs="宋体" w:hint="eastAsia"/>
          <w:szCs w:val="21"/>
          <w:vertAlign w:val="superscript"/>
        </w:rPr>
        <w:t>3</w:t>
      </w:r>
      <w:r>
        <w:rPr>
          <w:rFonts w:ascii="宋体" w:hAnsi="宋体" w:cs="宋体" w:hint="eastAsia"/>
          <w:szCs w:val="21"/>
        </w:rPr>
        <w:t>，试求这个铝球是实心还是空心？如果是空心，则空心部分体积多大？如果给空心部分灌满水，则球的总质量是多大？（ρ</w:t>
      </w:r>
      <w:r>
        <w:rPr>
          <w:rFonts w:ascii="宋体" w:hAnsi="宋体" w:cs="宋体" w:hint="eastAsia"/>
          <w:szCs w:val="21"/>
          <w:vertAlign w:val="subscript"/>
        </w:rPr>
        <w:t>铝</w:t>
      </w:r>
      <w:r>
        <w:rPr>
          <w:rFonts w:ascii="宋体" w:hAnsi="宋体" w:cs="宋体" w:hint="eastAsia"/>
          <w:szCs w:val="21"/>
        </w:rPr>
        <w:t>=2.7×10</w:t>
      </w:r>
      <w:r>
        <w:rPr>
          <w:rFonts w:ascii="宋体" w:hAnsi="宋体" w:cs="宋体" w:hint="eastAsia"/>
          <w:szCs w:val="21"/>
          <w:vertAlign w:val="superscript"/>
        </w:rPr>
        <w:t>3</w:t>
      </w:r>
      <w:r>
        <w:rPr>
          <w:rFonts w:ascii="宋体" w:hAnsi="宋体" w:cs="宋体" w:hint="eastAsia"/>
          <w:szCs w:val="21"/>
        </w:rPr>
        <w:t>千克/米</w:t>
      </w:r>
      <w:r>
        <w:rPr>
          <w:rFonts w:ascii="宋体" w:hAnsi="宋体" w:cs="宋体" w:hint="eastAsia"/>
          <w:szCs w:val="21"/>
          <w:vertAlign w:val="superscript"/>
        </w:rPr>
        <w:t>3</w:t>
      </w: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255905" cy="255905"/>
            <wp:effectExtent l="0" t="0" r="0" b="0"/>
            <wp:docPr id="294" name="图片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）</w:t>
      </w:r>
    </w:p>
    <w:p w:rsidR="00CF27E8" w:rsidRDefault="00CF27E8" w:rsidP="00CF27E8">
      <w:pPr>
        <w:spacing w:line="360" w:lineRule="auto"/>
        <w:ind w:firstLineChars="200" w:firstLine="420"/>
        <w:jc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szCs w:val="2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90" o:spid="_x0000_i1040" type="#_x0000_t136" style="width:2in;height:41.45pt;mso-wrap-style:square;mso-position-horizontal-relative:page;mso-position-vertical-relative:page;v-text-anchor:top" fillcolor="#c6d9f1" strokecolor="#c0504d">
            <v:fill color2="#aaa"/>
            <v:shadow on="t" color="#4d4d4d" opacity="52428f" color2="shadow add(102)" offset="0,8e-5mm" offset2="-2pt,-2pt"/>
            <v:textpath style="font-family:&quot;宋体&quot;" trim="t" string="参考答案"/>
          </v:shape>
        </w:pict>
      </w:r>
    </w:p>
    <w:p w:rsidR="00CF27E8" w:rsidRDefault="00CF27E8" w:rsidP="00CF27E8">
      <w:pPr>
        <w:widowControl/>
        <w:spacing w:line="360" w:lineRule="auto"/>
        <w:ind w:firstLineChars="200" w:firstLine="422"/>
        <w:jc w:val="left"/>
        <w:rPr>
          <w:rFonts w:ascii="宋体" w:hAnsi="宋体" w:cs="宋体" w:hint="eastAsia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一、选择题</w:t>
      </w:r>
    </w:p>
    <w:p w:rsidR="00CF27E8" w:rsidRDefault="00CF27E8" w:rsidP="00CF27E8">
      <w:pPr>
        <w:spacing w:line="360" w:lineRule="auto"/>
        <w:ind w:firstLineChars="200" w:firstLine="420"/>
        <w:jc w:val="left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szCs w:val="21"/>
        </w:rPr>
        <w:t>1.</w:t>
      </w:r>
      <w:r>
        <w:rPr>
          <w:rFonts w:ascii="宋体" w:hAnsi="宋体" w:cs="宋体" w:hint="eastAsia"/>
          <w:color w:val="FF0000"/>
          <w:szCs w:val="21"/>
        </w:rPr>
        <w:t>【答案】D。</w:t>
      </w:r>
    </w:p>
    <w:p w:rsidR="00CF27E8" w:rsidRDefault="00CF27E8" w:rsidP="00CF27E8">
      <w:pPr>
        <w:spacing w:line="360" w:lineRule="auto"/>
        <w:ind w:firstLineChars="200" w:firstLine="420"/>
        <w:jc w:val="left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  <w:shd w:val="clear" w:color="auto" w:fill="FFFFFF"/>
        </w:rPr>
        <w:t>【解析】</w:t>
      </w:r>
      <w:r>
        <w:rPr>
          <w:rFonts w:ascii="宋体" w:hAnsi="宋体" w:cs="宋体" w:hint="eastAsia"/>
          <w:color w:val="FF0000"/>
          <w:szCs w:val="21"/>
        </w:rPr>
        <w:t>A、当铝球的体积小于铁球的体积时，根据m=ρV可知铝球的质量小于铁球的质量．此选项正确，不符合题意。</w:t>
      </w:r>
    </w:p>
    <w:p w:rsidR="00CF27E8" w:rsidRDefault="00CF27E8" w:rsidP="00CF27E8">
      <w:pPr>
        <w:spacing w:line="360" w:lineRule="auto"/>
        <w:ind w:firstLineChars="200" w:firstLine="420"/>
        <w:jc w:val="left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B、当铝球的体积远大于铁球的体积时，根据m=ρV可知：实心铝球的质量可能大于铁球的质量．此选项正确，不符合题意。</w:t>
      </w:r>
    </w:p>
    <w:p w:rsidR="00CF27E8" w:rsidRDefault="00CF27E8" w:rsidP="00CF27E8">
      <w:pPr>
        <w:spacing w:line="360" w:lineRule="auto"/>
        <w:ind w:firstLineChars="200" w:firstLine="420"/>
        <w:jc w:val="left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C、铝球的体积略大于铁球的体积时，因铝的密度小于铁的密度，根据m=ρV可知：铝球可能比铁球轻．此选项正确，不符合题意。</w:t>
      </w:r>
    </w:p>
    <w:p w:rsidR="00CF27E8" w:rsidRDefault="00CF27E8" w:rsidP="00CF27E8">
      <w:pPr>
        <w:spacing w:line="360" w:lineRule="auto"/>
        <w:ind w:firstLineChars="200" w:firstLine="420"/>
        <w:jc w:val="left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D、铝球的体积小于铁球的体积时，根据m=ρV可知：铁球的质量大于铝球的质量．此选项不正确，符合题意。故选D。</w:t>
      </w:r>
    </w:p>
    <w:p w:rsidR="00CF27E8" w:rsidRDefault="00CF27E8" w:rsidP="00CF27E8">
      <w:pPr>
        <w:spacing w:line="360" w:lineRule="auto"/>
        <w:ind w:firstLineChars="200" w:firstLine="420"/>
        <w:jc w:val="left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333333"/>
          <w:szCs w:val="21"/>
          <w:shd w:val="clear" w:color="auto" w:fill="FFFFFF"/>
        </w:rPr>
        <w:t>2.</w:t>
      </w:r>
      <w:r>
        <w:rPr>
          <w:rFonts w:ascii="宋体" w:hAnsi="宋体" w:cs="宋体" w:hint="eastAsia"/>
          <w:color w:val="FF0000"/>
          <w:szCs w:val="21"/>
        </w:rPr>
        <w:t>【答案】B。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【解析】水结冰时质量不会变，因此利用公式ρ=mV，可判断出体积，密度会发生怎样的改变。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解答：A、水结冰后质量不变，体积变大，密度变小，故答案A错误。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B、水结冰后质量不变，体积变大，密度变小，故答案B正确。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C、体积改变，故答案C错误。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D、可以判断，故D错误。故选B。</w:t>
      </w:r>
    </w:p>
    <w:p w:rsidR="00CF27E8" w:rsidRDefault="00CF27E8" w:rsidP="00CF27E8">
      <w:pPr>
        <w:spacing w:line="360" w:lineRule="auto"/>
        <w:ind w:firstLineChars="200" w:firstLine="420"/>
        <w:jc w:val="left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333333"/>
          <w:szCs w:val="21"/>
          <w:shd w:val="clear" w:color="auto" w:fill="FFFFFF"/>
        </w:rPr>
        <w:t>3.</w:t>
      </w:r>
      <w:r>
        <w:rPr>
          <w:rFonts w:ascii="宋体" w:hAnsi="宋体" w:cs="宋体" w:hint="eastAsia"/>
          <w:color w:val="FF0000"/>
          <w:szCs w:val="21"/>
        </w:rPr>
        <w:t>【答案】A。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【解析】根据天平左右质量相等，利用密度的公式列出等式，再进行整理，即可得出两种球的密度关系。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天平左右两侧的质量相等，根据公式m=ρV可得，2ρ</w:t>
      </w:r>
      <w:r>
        <w:rPr>
          <w:rFonts w:ascii="宋体" w:hAnsi="宋体" w:cs="宋体" w:hint="eastAsia"/>
          <w:color w:val="FF0000"/>
          <w:szCs w:val="21"/>
          <w:vertAlign w:val="subscript"/>
        </w:rPr>
        <w:t>甲</w:t>
      </w:r>
      <w:r>
        <w:rPr>
          <w:rFonts w:ascii="宋体" w:hAnsi="宋体" w:cs="宋体" w:hint="eastAsia"/>
          <w:color w:val="FF0000"/>
          <w:szCs w:val="21"/>
        </w:rPr>
        <w:t>V+ρ</w:t>
      </w:r>
      <w:r>
        <w:rPr>
          <w:rFonts w:ascii="宋体" w:hAnsi="宋体" w:cs="宋体" w:hint="eastAsia"/>
          <w:color w:val="FF0000"/>
          <w:szCs w:val="21"/>
          <w:vertAlign w:val="subscript"/>
        </w:rPr>
        <w:t>乙</w:t>
      </w:r>
      <w:r>
        <w:rPr>
          <w:rFonts w:ascii="宋体" w:hAnsi="宋体" w:cs="宋体" w:hint="eastAsia"/>
          <w:color w:val="FF0000"/>
          <w:szCs w:val="21"/>
        </w:rPr>
        <w:t>V=ρ</w:t>
      </w:r>
      <w:r>
        <w:rPr>
          <w:rFonts w:ascii="宋体" w:hAnsi="宋体" w:cs="宋体" w:hint="eastAsia"/>
          <w:color w:val="FF0000"/>
          <w:szCs w:val="21"/>
          <w:vertAlign w:val="subscript"/>
        </w:rPr>
        <w:t>甲</w:t>
      </w:r>
      <w:r>
        <w:rPr>
          <w:rFonts w:ascii="宋体" w:hAnsi="宋体" w:cs="宋体" w:hint="eastAsia"/>
          <w:color w:val="FF0000"/>
          <w:szCs w:val="21"/>
        </w:rPr>
        <w:t>V+3ρ</w:t>
      </w:r>
      <w:r>
        <w:rPr>
          <w:rFonts w:ascii="宋体" w:hAnsi="宋体" w:cs="宋体" w:hint="eastAsia"/>
          <w:color w:val="FF0000"/>
          <w:szCs w:val="21"/>
          <w:vertAlign w:val="subscript"/>
        </w:rPr>
        <w:t>乙</w:t>
      </w:r>
      <w:r>
        <w:rPr>
          <w:rFonts w:ascii="宋体" w:hAnsi="宋体" w:cs="宋体" w:hint="eastAsia"/>
          <w:color w:val="FF0000"/>
          <w:szCs w:val="21"/>
        </w:rPr>
        <w:t>V，整理得</w:t>
      </w:r>
      <w:r>
        <w:rPr>
          <w:rFonts w:ascii="宋体" w:hAnsi="宋体" w:cs="宋体" w:hint="eastAsia"/>
          <w:color w:val="FF0000"/>
          <w:szCs w:val="21"/>
        </w:rPr>
        <w:lastRenderedPageBreak/>
        <w:t>ρ</w:t>
      </w:r>
      <w:r>
        <w:rPr>
          <w:rFonts w:ascii="宋体" w:hAnsi="宋体" w:cs="宋体" w:hint="eastAsia"/>
          <w:color w:val="FF0000"/>
          <w:szCs w:val="21"/>
          <w:vertAlign w:val="subscript"/>
        </w:rPr>
        <w:t>甲</w:t>
      </w:r>
      <w:r>
        <w:rPr>
          <w:rFonts w:ascii="宋体" w:hAnsi="宋体" w:cs="宋体" w:hint="eastAsia"/>
          <w:color w:val="FF0000"/>
          <w:szCs w:val="21"/>
        </w:rPr>
        <w:t>：ρ</w:t>
      </w:r>
      <w:r>
        <w:rPr>
          <w:rFonts w:ascii="宋体" w:hAnsi="宋体" w:cs="宋体" w:hint="eastAsia"/>
          <w:color w:val="FF0000"/>
          <w:szCs w:val="21"/>
          <w:vertAlign w:val="subscript"/>
        </w:rPr>
        <w:t>乙</w:t>
      </w:r>
      <w:r>
        <w:rPr>
          <w:rFonts w:ascii="宋体" w:hAnsi="宋体" w:cs="宋体" w:hint="eastAsia"/>
          <w:color w:val="FF0000"/>
          <w:szCs w:val="21"/>
        </w:rPr>
        <w:t>=2：1。故选A。</w:t>
      </w:r>
    </w:p>
    <w:p w:rsidR="00CF27E8" w:rsidRDefault="00CF27E8" w:rsidP="00CF27E8">
      <w:pPr>
        <w:spacing w:line="360" w:lineRule="auto"/>
        <w:ind w:firstLineChars="200" w:firstLine="420"/>
        <w:jc w:val="left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333333"/>
          <w:szCs w:val="21"/>
          <w:shd w:val="clear" w:color="auto" w:fill="FFFFFF"/>
        </w:rPr>
        <w:t>4.</w:t>
      </w:r>
      <w:r>
        <w:rPr>
          <w:rFonts w:ascii="宋体" w:hAnsi="宋体" w:cs="宋体" w:hint="eastAsia"/>
          <w:color w:val="FF0000"/>
          <w:szCs w:val="21"/>
        </w:rPr>
        <w:t>【答案】A。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kern w:val="0"/>
          <w:szCs w:val="21"/>
          <w:lang w:bidi="ar"/>
        </w:rPr>
      </w:pPr>
      <w:r>
        <w:rPr>
          <w:rFonts w:ascii="宋体" w:hAnsi="宋体" w:cs="宋体" w:hint="eastAsia"/>
          <w:color w:val="FF0000"/>
          <w:szCs w:val="21"/>
          <w:shd w:val="clear" w:color="auto" w:fill="FFFFFF"/>
        </w:rPr>
        <w:t>【解析】</w:t>
      </w:r>
      <w:r>
        <w:rPr>
          <w:rFonts w:ascii="宋体" w:hAnsi="宋体" w:cs="宋体" w:hint="eastAsia"/>
          <w:color w:val="FF0000"/>
          <w:kern w:val="0"/>
          <w:szCs w:val="21"/>
          <w:lang w:bidi="ar"/>
        </w:rPr>
        <w:t>根据密度公式ρ=m/v；从图象中可看出物质B的密度为1g/cm</w:t>
      </w:r>
      <w:r>
        <w:rPr>
          <w:rFonts w:ascii="宋体" w:hAnsi="宋体" w:cs="宋体" w:hint="eastAsia"/>
          <w:color w:val="FF0000"/>
          <w:kern w:val="0"/>
          <w:szCs w:val="21"/>
          <w:vertAlign w:val="superscript"/>
          <w:lang w:bidi="ar"/>
        </w:rPr>
        <w:t>3</w:t>
      </w:r>
      <w:r>
        <w:rPr>
          <w:rFonts w:ascii="宋体" w:hAnsi="宋体" w:cs="宋体" w:hint="eastAsia"/>
          <w:color w:val="FF0000"/>
          <w:kern w:val="0"/>
          <w:szCs w:val="21"/>
          <w:lang w:bidi="ar"/>
        </w:rPr>
        <w:t>；即B物质为水。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kern w:val="0"/>
          <w:szCs w:val="21"/>
          <w:lang w:bidi="ar"/>
        </w:rPr>
      </w:pPr>
      <w:r>
        <w:rPr>
          <w:rFonts w:ascii="宋体" w:hAnsi="宋体" w:cs="宋体" w:hint="eastAsia"/>
          <w:color w:val="FF0000"/>
          <w:kern w:val="0"/>
          <w:szCs w:val="21"/>
          <w:lang w:bidi="ar"/>
        </w:rPr>
        <w:t>比较A和B，观察图象，当质量均为20g时，A的体积小于B的体积，由ρ=m/v可得，A的密度大于B。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kern w:val="0"/>
          <w:szCs w:val="21"/>
          <w:lang w:bidi="ar"/>
        </w:rPr>
      </w:pPr>
      <w:r>
        <w:rPr>
          <w:rFonts w:ascii="宋体" w:hAnsi="宋体" w:cs="宋体" w:hint="eastAsia"/>
          <w:color w:val="FF0000"/>
          <w:kern w:val="0"/>
          <w:szCs w:val="21"/>
          <w:lang w:bidi="ar"/>
        </w:rPr>
        <w:t>比较B和C，观察图象，当体积均为20cm</w:t>
      </w:r>
      <w:r>
        <w:rPr>
          <w:rFonts w:ascii="宋体" w:hAnsi="宋体" w:cs="宋体" w:hint="eastAsia"/>
          <w:color w:val="FF0000"/>
          <w:kern w:val="0"/>
          <w:szCs w:val="21"/>
          <w:vertAlign w:val="superscript"/>
          <w:lang w:bidi="ar"/>
        </w:rPr>
        <w:t>3</w:t>
      </w:r>
      <w:r>
        <w:rPr>
          <w:rFonts w:ascii="宋体" w:hAnsi="宋体" w:cs="宋体" w:hint="eastAsia"/>
          <w:color w:val="FF0000"/>
          <w:kern w:val="0"/>
          <w:szCs w:val="21"/>
          <w:lang w:bidi="ar"/>
        </w:rPr>
        <w:t>时，B的质量大于C的质量，由ρ=m/v可得，C的密度小于B。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kern w:val="0"/>
          <w:szCs w:val="21"/>
          <w:lang w:bidi="ar"/>
        </w:rPr>
      </w:pPr>
      <w:r>
        <w:rPr>
          <w:rFonts w:ascii="宋体" w:hAnsi="宋体" w:cs="宋体" w:hint="eastAsia"/>
          <w:color w:val="FF0000"/>
          <w:kern w:val="0"/>
          <w:szCs w:val="21"/>
          <w:lang w:bidi="ar"/>
        </w:rPr>
        <w:t>故三者密度关系为ρ</w:t>
      </w:r>
      <w:r>
        <w:rPr>
          <w:rFonts w:ascii="宋体" w:hAnsi="宋体" w:cs="宋体" w:hint="eastAsia"/>
          <w:color w:val="FF0000"/>
          <w:kern w:val="0"/>
          <w:szCs w:val="21"/>
          <w:vertAlign w:val="subscript"/>
          <w:lang w:bidi="ar"/>
        </w:rPr>
        <w:t>A</w:t>
      </w:r>
      <w:r>
        <w:rPr>
          <w:rFonts w:ascii="宋体" w:hAnsi="宋体" w:cs="宋体" w:hint="eastAsia"/>
          <w:color w:val="FF0000"/>
          <w:kern w:val="0"/>
          <w:szCs w:val="21"/>
          <w:lang w:bidi="ar"/>
        </w:rPr>
        <w:t>＞ρ</w:t>
      </w:r>
      <w:r>
        <w:rPr>
          <w:rFonts w:ascii="宋体" w:hAnsi="宋体" w:cs="宋体" w:hint="eastAsia"/>
          <w:color w:val="FF0000"/>
          <w:kern w:val="0"/>
          <w:szCs w:val="21"/>
          <w:vertAlign w:val="subscript"/>
          <w:lang w:bidi="ar"/>
        </w:rPr>
        <w:t>B</w:t>
      </w:r>
      <w:r>
        <w:rPr>
          <w:rFonts w:ascii="宋体" w:hAnsi="宋体" w:cs="宋体" w:hint="eastAsia"/>
          <w:color w:val="FF0000"/>
          <w:kern w:val="0"/>
          <w:szCs w:val="21"/>
          <w:lang w:bidi="ar"/>
        </w:rPr>
        <w:t>＞ρ</w:t>
      </w:r>
      <w:r>
        <w:rPr>
          <w:rFonts w:ascii="宋体" w:hAnsi="宋体" w:cs="宋体" w:hint="eastAsia"/>
          <w:color w:val="FF0000"/>
          <w:kern w:val="0"/>
          <w:szCs w:val="21"/>
          <w:vertAlign w:val="subscript"/>
          <w:lang w:bidi="ar"/>
        </w:rPr>
        <w:t>C</w:t>
      </w:r>
      <w:r>
        <w:rPr>
          <w:rFonts w:ascii="宋体" w:hAnsi="宋体" w:cs="宋体" w:hint="eastAsia"/>
          <w:color w:val="FF0000"/>
          <w:kern w:val="0"/>
          <w:szCs w:val="21"/>
          <w:lang w:bidi="ar"/>
        </w:rPr>
        <w:t>；且ρ</w:t>
      </w:r>
      <w:r>
        <w:rPr>
          <w:rFonts w:ascii="宋体" w:hAnsi="宋体" w:cs="宋体" w:hint="eastAsia"/>
          <w:color w:val="FF0000"/>
          <w:kern w:val="0"/>
          <w:szCs w:val="21"/>
          <w:vertAlign w:val="subscript"/>
          <w:lang w:bidi="ar"/>
        </w:rPr>
        <w:t>B</w:t>
      </w:r>
      <w:r>
        <w:rPr>
          <w:rFonts w:ascii="宋体" w:hAnsi="宋体" w:cs="宋体" w:hint="eastAsia"/>
          <w:color w:val="FF0000"/>
          <w:kern w:val="0"/>
          <w:szCs w:val="21"/>
          <w:lang w:bidi="ar"/>
        </w:rPr>
        <w:t>=ρ</w:t>
      </w:r>
      <w:r>
        <w:rPr>
          <w:rFonts w:ascii="宋体" w:hAnsi="宋体" w:cs="宋体" w:hint="eastAsia"/>
          <w:color w:val="FF0000"/>
          <w:kern w:val="0"/>
          <w:szCs w:val="21"/>
          <w:vertAlign w:val="subscript"/>
          <w:lang w:bidi="ar"/>
        </w:rPr>
        <w:t>水</w:t>
      </w:r>
      <w:r>
        <w:rPr>
          <w:rFonts w:ascii="宋体" w:hAnsi="宋体" w:cs="宋体" w:hint="eastAsia"/>
          <w:color w:val="FF0000"/>
          <w:kern w:val="0"/>
          <w:szCs w:val="21"/>
          <w:lang w:bidi="ar"/>
        </w:rPr>
        <w:t>；故A正确；BCD错误。故选A。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333333"/>
          <w:szCs w:val="21"/>
          <w:shd w:val="clear" w:color="auto" w:fill="FFFFFF"/>
        </w:rPr>
        <w:t>5.</w:t>
      </w:r>
      <w:r>
        <w:rPr>
          <w:rFonts w:ascii="宋体" w:hAnsi="宋体" w:cs="宋体" w:hint="eastAsia"/>
          <w:color w:val="FF0000"/>
          <w:szCs w:val="21"/>
        </w:rPr>
        <w:t>【答案】C。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kern w:val="0"/>
          <w:szCs w:val="21"/>
          <w:lang w:bidi="ar"/>
        </w:rPr>
      </w:pPr>
      <w:r>
        <w:rPr>
          <w:rFonts w:ascii="宋体" w:hAnsi="宋体" w:cs="宋体" w:hint="eastAsia"/>
          <w:color w:val="FF0000"/>
          <w:kern w:val="0"/>
          <w:szCs w:val="21"/>
          <w:lang w:bidi="ar"/>
        </w:rPr>
        <w:t>【解析】从图可知，甲容器底小口大，乙容器底口同大，丙容器底小口大，而三容器底面积相等，三个容器内液体的液面相平，由此可知，V</w:t>
      </w:r>
      <w:r>
        <w:rPr>
          <w:rFonts w:ascii="宋体" w:hAnsi="宋体" w:cs="宋体" w:hint="eastAsia"/>
          <w:color w:val="FF0000"/>
          <w:kern w:val="0"/>
          <w:szCs w:val="21"/>
          <w:vertAlign w:val="subscript"/>
          <w:lang w:bidi="ar"/>
        </w:rPr>
        <w:t>甲</w:t>
      </w:r>
      <w:r>
        <w:rPr>
          <w:rFonts w:ascii="宋体" w:hAnsi="宋体" w:cs="宋体" w:hint="eastAsia"/>
          <w:color w:val="FF0000"/>
          <w:kern w:val="0"/>
          <w:szCs w:val="21"/>
          <w:lang w:bidi="ar"/>
        </w:rPr>
        <w:t>＞V</w:t>
      </w:r>
      <w:r>
        <w:rPr>
          <w:rFonts w:ascii="宋体" w:hAnsi="宋体" w:cs="宋体" w:hint="eastAsia"/>
          <w:color w:val="FF0000"/>
          <w:kern w:val="0"/>
          <w:szCs w:val="21"/>
          <w:vertAlign w:val="subscript"/>
          <w:lang w:bidi="ar"/>
        </w:rPr>
        <w:t>乙</w:t>
      </w:r>
      <w:r>
        <w:rPr>
          <w:rFonts w:ascii="宋体" w:hAnsi="宋体" w:cs="宋体" w:hint="eastAsia"/>
          <w:color w:val="FF0000"/>
          <w:kern w:val="0"/>
          <w:szCs w:val="21"/>
          <w:lang w:bidi="ar"/>
        </w:rPr>
        <w:t>＞V</w:t>
      </w:r>
      <w:r>
        <w:rPr>
          <w:rFonts w:ascii="宋体" w:hAnsi="宋体" w:cs="宋体" w:hint="eastAsia"/>
          <w:color w:val="FF0000"/>
          <w:kern w:val="0"/>
          <w:szCs w:val="21"/>
          <w:vertAlign w:val="subscript"/>
          <w:lang w:bidi="ar"/>
        </w:rPr>
        <w:t>丙</w:t>
      </w:r>
      <w:r>
        <w:rPr>
          <w:rFonts w:ascii="宋体" w:hAnsi="宋体" w:cs="宋体" w:hint="eastAsia"/>
          <w:color w:val="FF0000"/>
          <w:kern w:val="0"/>
          <w:szCs w:val="21"/>
          <w:lang w:bidi="ar"/>
        </w:rPr>
        <w:t>，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kern w:val="0"/>
          <w:szCs w:val="21"/>
          <w:lang w:bidi="ar"/>
        </w:rPr>
      </w:pPr>
      <w:r>
        <w:rPr>
          <w:rFonts w:ascii="宋体" w:hAnsi="宋体" w:cs="宋体" w:hint="eastAsia"/>
          <w:color w:val="FF0000"/>
          <w:kern w:val="0"/>
          <w:szCs w:val="21"/>
          <w:lang w:bidi="ar"/>
        </w:rPr>
        <w:t>因为ρ</w:t>
      </w:r>
      <w:r>
        <w:rPr>
          <w:rFonts w:ascii="宋体" w:hAnsi="宋体" w:cs="宋体" w:hint="eastAsia"/>
          <w:color w:val="FF0000"/>
          <w:kern w:val="0"/>
          <w:szCs w:val="21"/>
          <w:vertAlign w:val="subscript"/>
          <w:lang w:bidi="ar"/>
        </w:rPr>
        <w:t>盐水</w:t>
      </w:r>
      <w:r>
        <w:rPr>
          <w:rFonts w:ascii="宋体" w:hAnsi="宋体" w:cs="宋体" w:hint="eastAsia"/>
          <w:color w:val="FF0000"/>
          <w:kern w:val="0"/>
          <w:szCs w:val="21"/>
          <w:lang w:bidi="ar"/>
        </w:rPr>
        <w:t>＞ρ</w:t>
      </w:r>
      <w:r>
        <w:rPr>
          <w:rFonts w:ascii="宋体" w:hAnsi="宋体" w:cs="宋体" w:hint="eastAsia"/>
          <w:color w:val="FF0000"/>
          <w:kern w:val="0"/>
          <w:szCs w:val="21"/>
          <w:vertAlign w:val="subscript"/>
          <w:lang w:bidi="ar"/>
        </w:rPr>
        <w:t>水</w:t>
      </w:r>
      <w:r>
        <w:rPr>
          <w:rFonts w:ascii="宋体" w:hAnsi="宋体" w:cs="宋体" w:hint="eastAsia"/>
          <w:color w:val="FF0000"/>
          <w:kern w:val="0"/>
          <w:szCs w:val="21"/>
          <w:lang w:bidi="ar"/>
        </w:rPr>
        <w:t>＞ρ</w:t>
      </w:r>
      <w:r>
        <w:rPr>
          <w:rFonts w:ascii="宋体" w:hAnsi="宋体" w:cs="宋体" w:hint="eastAsia"/>
          <w:color w:val="FF0000"/>
          <w:kern w:val="0"/>
          <w:szCs w:val="21"/>
          <w:vertAlign w:val="subscript"/>
          <w:lang w:bidi="ar"/>
        </w:rPr>
        <w:t>酒精</w:t>
      </w:r>
      <w:r>
        <w:rPr>
          <w:rFonts w:ascii="宋体" w:hAnsi="宋体" w:cs="宋体" w:hint="eastAsia"/>
          <w:color w:val="FF0000"/>
          <w:kern w:val="0"/>
          <w:szCs w:val="21"/>
          <w:lang w:bidi="ar"/>
        </w:rPr>
        <w:t>，m</w:t>
      </w:r>
      <w:r>
        <w:rPr>
          <w:rFonts w:ascii="宋体" w:hAnsi="宋体" w:cs="宋体" w:hint="eastAsia"/>
          <w:color w:val="FF0000"/>
          <w:kern w:val="0"/>
          <w:szCs w:val="21"/>
          <w:vertAlign w:val="subscript"/>
          <w:lang w:bidi="ar"/>
        </w:rPr>
        <w:t>盐水</w:t>
      </w:r>
      <w:r>
        <w:rPr>
          <w:rFonts w:ascii="宋体" w:hAnsi="宋体" w:cs="宋体" w:hint="eastAsia"/>
          <w:color w:val="FF0000"/>
          <w:kern w:val="0"/>
          <w:szCs w:val="21"/>
          <w:lang w:bidi="ar"/>
        </w:rPr>
        <w:t>=m</w:t>
      </w:r>
      <w:r>
        <w:rPr>
          <w:rFonts w:ascii="宋体" w:hAnsi="宋体" w:cs="宋体" w:hint="eastAsia"/>
          <w:color w:val="FF0000"/>
          <w:kern w:val="0"/>
          <w:szCs w:val="21"/>
          <w:vertAlign w:val="subscript"/>
          <w:lang w:bidi="ar"/>
        </w:rPr>
        <w:t>水</w:t>
      </w:r>
      <w:r>
        <w:rPr>
          <w:rFonts w:ascii="宋体" w:hAnsi="宋体" w:cs="宋体" w:hint="eastAsia"/>
          <w:color w:val="FF0000"/>
          <w:kern w:val="0"/>
          <w:szCs w:val="21"/>
          <w:lang w:bidi="ar"/>
        </w:rPr>
        <w:t>=m</w:t>
      </w:r>
      <w:r>
        <w:rPr>
          <w:rFonts w:ascii="宋体" w:hAnsi="宋体" w:cs="宋体" w:hint="eastAsia"/>
          <w:color w:val="FF0000"/>
          <w:kern w:val="0"/>
          <w:szCs w:val="21"/>
          <w:vertAlign w:val="subscript"/>
          <w:lang w:bidi="ar"/>
        </w:rPr>
        <w:t>酒精</w:t>
      </w:r>
      <w:r>
        <w:rPr>
          <w:rFonts w:ascii="宋体" w:hAnsi="宋体" w:cs="宋体" w:hint="eastAsia"/>
          <w:color w:val="FF0000"/>
          <w:kern w:val="0"/>
          <w:szCs w:val="21"/>
          <w:lang w:bidi="ar"/>
        </w:rPr>
        <w:t>，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kern w:val="0"/>
          <w:szCs w:val="21"/>
          <w:lang w:bidi="ar"/>
        </w:rPr>
      </w:pPr>
      <w:r>
        <w:rPr>
          <w:rFonts w:ascii="宋体" w:hAnsi="宋体" w:cs="宋体" w:hint="eastAsia"/>
          <w:color w:val="FF0000"/>
          <w:kern w:val="0"/>
          <w:szCs w:val="21"/>
          <w:lang w:bidi="ar"/>
        </w:rPr>
        <w:t>所以由公式</w:t>
      </w:r>
      <w:r>
        <w:rPr>
          <w:color w:val="FF0000"/>
          <w:position w:val="-24"/>
          <w:lang w:bidi="ar"/>
        </w:rPr>
        <w:object w:dxaOrig="600" w:dyaOrig="585">
          <v:shape id="对象 326" o:spid="_x0000_i1041" type="#_x0000_t75" style="width:29.95pt;height:29.4pt" o:ole="">
            <v:imagedata r:id="rId45" o:title=""/>
          </v:shape>
          <o:OLEObject Type="Embed" ProgID="Equation.3" ShapeID="对象 326" DrawAspect="Content" ObjectID="_1670777398" r:id="rId46"/>
        </w:object>
      </w:r>
      <w:r>
        <w:rPr>
          <w:rFonts w:ascii="宋体" w:hAnsi="宋体" w:cs="宋体" w:hint="eastAsia"/>
          <w:color w:val="FF0000"/>
          <w:kern w:val="0"/>
          <w:szCs w:val="21"/>
          <w:lang w:bidi="ar"/>
        </w:rPr>
        <w:t>可知，V</w:t>
      </w:r>
      <w:r>
        <w:rPr>
          <w:rFonts w:ascii="宋体" w:hAnsi="宋体" w:cs="宋体" w:hint="eastAsia"/>
          <w:color w:val="FF0000"/>
          <w:kern w:val="0"/>
          <w:szCs w:val="21"/>
          <w:vertAlign w:val="subscript"/>
          <w:lang w:bidi="ar"/>
        </w:rPr>
        <w:t>盐水</w:t>
      </w:r>
      <w:r>
        <w:rPr>
          <w:rFonts w:ascii="宋体" w:hAnsi="宋体" w:cs="宋体" w:hint="eastAsia"/>
          <w:color w:val="FF0000"/>
          <w:kern w:val="0"/>
          <w:szCs w:val="21"/>
          <w:lang w:bidi="ar"/>
        </w:rPr>
        <w:t>＜V</w:t>
      </w:r>
      <w:r>
        <w:rPr>
          <w:rFonts w:ascii="宋体" w:hAnsi="宋体" w:cs="宋体" w:hint="eastAsia"/>
          <w:color w:val="FF0000"/>
          <w:kern w:val="0"/>
          <w:szCs w:val="21"/>
          <w:vertAlign w:val="subscript"/>
          <w:lang w:bidi="ar"/>
        </w:rPr>
        <w:t>水</w:t>
      </w:r>
      <w:r>
        <w:rPr>
          <w:rFonts w:ascii="宋体" w:hAnsi="宋体" w:cs="宋体" w:hint="eastAsia"/>
          <w:color w:val="FF0000"/>
          <w:kern w:val="0"/>
          <w:szCs w:val="21"/>
          <w:lang w:bidi="ar"/>
        </w:rPr>
        <w:t>＜V</w:t>
      </w:r>
      <w:r>
        <w:rPr>
          <w:rFonts w:ascii="宋体" w:hAnsi="宋体" w:cs="宋体" w:hint="eastAsia"/>
          <w:color w:val="FF0000"/>
          <w:kern w:val="0"/>
          <w:szCs w:val="21"/>
          <w:vertAlign w:val="subscript"/>
          <w:lang w:bidi="ar"/>
        </w:rPr>
        <w:t>酒精</w:t>
      </w:r>
      <w:r>
        <w:rPr>
          <w:rFonts w:ascii="宋体" w:hAnsi="宋体" w:cs="宋体" w:hint="eastAsia"/>
          <w:color w:val="FF0000"/>
          <w:kern w:val="0"/>
          <w:szCs w:val="21"/>
          <w:lang w:bidi="ar"/>
        </w:rPr>
        <w:t>，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kern w:val="0"/>
          <w:szCs w:val="21"/>
          <w:lang w:bidi="ar"/>
        </w:rPr>
      </w:pPr>
      <w:r>
        <w:rPr>
          <w:rFonts w:ascii="宋体" w:hAnsi="宋体" w:cs="宋体" w:hint="eastAsia"/>
          <w:color w:val="FF0000"/>
          <w:kern w:val="0"/>
          <w:szCs w:val="21"/>
          <w:lang w:bidi="ar"/>
        </w:rPr>
        <w:t>因为V</w:t>
      </w:r>
      <w:r>
        <w:rPr>
          <w:rFonts w:ascii="宋体" w:hAnsi="宋体" w:cs="宋体" w:hint="eastAsia"/>
          <w:color w:val="FF0000"/>
          <w:kern w:val="0"/>
          <w:szCs w:val="21"/>
          <w:vertAlign w:val="subscript"/>
          <w:lang w:bidi="ar"/>
        </w:rPr>
        <w:t>甲</w:t>
      </w:r>
      <w:r>
        <w:rPr>
          <w:rFonts w:ascii="宋体" w:hAnsi="宋体" w:cs="宋体" w:hint="eastAsia"/>
          <w:color w:val="FF0000"/>
          <w:kern w:val="0"/>
          <w:szCs w:val="21"/>
          <w:lang w:bidi="ar"/>
        </w:rPr>
        <w:t>＞V</w:t>
      </w:r>
      <w:r>
        <w:rPr>
          <w:rFonts w:ascii="宋体" w:hAnsi="宋体" w:cs="宋体" w:hint="eastAsia"/>
          <w:color w:val="FF0000"/>
          <w:kern w:val="0"/>
          <w:szCs w:val="21"/>
          <w:vertAlign w:val="subscript"/>
          <w:lang w:bidi="ar"/>
        </w:rPr>
        <w:t>乙</w:t>
      </w:r>
      <w:r>
        <w:rPr>
          <w:rFonts w:ascii="宋体" w:hAnsi="宋体" w:cs="宋体" w:hint="eastAsia"/>
          <w:color w:val="FF0000"/>
          <w:kern w:val="0"/>
          <w:szCs w:val="21"/>
          <w:lang w:bidi="ar"/>
        </w:rPr>
        <w:t>＞V</w:t>
      </w:r>
      <w:r>
        <w:rPr>
          <w:rFonts w:ascii="宋体" w:hAnsi="宋体" w:cs="宋体" w:hint="eastAsia"/>
          <w:color w:val="FF0000"/>
          <w:kern w:val="0"/>
          <w:szCs w:val="21"/>
          <w:vertAlign w:val="subscript"/>
          <w:lang w:bidi="ar"/>
        </w:rPr>
        <w:t>丙</w:t>
      </w:r>
      <w:r>
        <w:rPr>
          <w:rFonts w:ascii="宋体" w:hAnsi="宋体" w:cs="宋体" w:hint="eastAsia"/>
          <w:color w:val="FF0000"/>
          <w:kern w:val="0"/>
          <w:szCs w:val="21"/>
          <w:lang w:bidi="ar"/>
        </w:rPr>
        <w:t>，所以甲液体为酒精，乙液体为水，丙液体为盐水。故选C。</w:t>
      </w:r>
    </w:p>
    <w:p w:rsidR="00CF27E8" w:rsidRDefault="00CF27E8" w:rsidP="00CF27E8">
      <w:pPr>
        <w:pStyle w:val="ac"/>
        <w:spacing w:line="360" w:lineRule="auto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333333"/>
          <w:szCs w:val="21"/>
          <w:shd w:val="clear" w:color="auto" w:fill="FFFFFF"/>
        </w:rPr>
        <w:t>6.</w:t>
      </w:r>
      <w:r>
        <w:rPr>
          <w:rFonts w:ascii="宋体" w:hAnsi="宋体" w:cs="宋体" w:hint="eastAsia"/>
          <w:color w:val="FF0000"/>
          <w:szCs w:val="21"/>
        </w:rPr>
        <w:t>【答案】C。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kern w:val="0"/>
          <w:szCs w:val="21"/>
          <w:lang w:bidi="ar"/>
        </w:rPr>
      </w:pPr>
      <w:r>
        <w:rPr>
          <w:rFonts w:ascii="宋体" w:hAnsi="宋体" w:cs="宋体" w:hint="eastAsia"/>
          <w:color w:val="FF0000"/>
          <w:kern w:val="0"/>
          <w:szCs w:val="21"/>
          <w:lang w:bidi="ar"/>
        </w:rPr>
        <w:t>【解析】由题目可知水的质量不变，体积随着温度的变化由图像可知从8℃降低至2℃的过程中水的体积先变小后变大，再根据密度公式ρ=m/v，质量相同，体积和密度成反比，所以密度是先变大后变小。故答案是C。</w:t>
      </w:r>
    </w:p>
    <w:p w:rsidR="00CF27E8" w:rsidRDefault="00CF27E8" w:rsidP="00CF27E8">
      <w:pPr>
        <w:pStyle w:val="ac"/>
        <w:spacing w:line="360" w:lineRule="auto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333333"/>
          <w:szCs w:val="21"/>
          <w:shd w:val="clear" w:color="auto" w:fill="FFFFFF"/>
        </w:rPr>
        <w:t>7.</w:t>
      </w:r>
      <w:r>
        <w:rPr>
          <w:rFonts w:ascii="宋体" w:hAnsi="宋体" w:cs="宋体" w:hint="eastAsia"/>
          <w:color w:val="FF0000"/>
          <w:szCs w:val="21"/>
        </w:rPr>
        <w:t>【答案】B。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kern w:val="0"/>
          <w:szCs w:val="21"/>
          <w:lang w:bidi="ar"/>
        </w:rPr>
      </w:pPr>
      <w:r>
        <w:rPr>
          <w:rFonts w:ascii="宋体" w:hAnsi="宋体" w:cs="宋体" w:hint="eastAsia"/>
          <w:color w:val="FF0000"/>
          <w:kern w:val="0"/>
          <w:szCs w:val="21"/>
          <w:lang w:bidi="ar"/>
        </w:rPr>
        <w:t>【解析】一支正在燃烧的蜡烛，物质多少变小，所以质量变小，体积变小，而物质种类及状态没有变化，所以密度不变，故ACD不符合题意。故选B。</w:t>
      </w:r>
    </w:p>
    <w:p w:rsidR="00CF27E8" w:rsidRDefault="00CF27E8" w:rsidP="00CF27E8">
      <w:pPr>
        <w:spacing w:line="360" w:lineRule="auto"/>
        <w:ind w:firstLineChars="200" w:firstLine="422"/>
        <w:jc w:val="left"/>
        <w:rPr>
          <w:rFonts w:ascii="宋体" w:hAnsi="宋体" w:cs="宋体" w:hint="eastAsia"/>
          <w:b/>
          <w:bCs/>
          <w:color w:val="333333"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zCs w:val="21"/>
          <w:shd w:val="clear" w:color="auto" w:fill="FFFFFF"/>
        </w:rPr>
        <w:t>二、填空题</w:t>
      </w:r>
    </w:p>
    <w:p w:rsidR="00CF27E8" w:rsidRDefault="00CF27E8" w:rsidP="00CF27E8">
      <w:pPr>
        <w:spacing w:line="360" w:lineRule="auto"/>
        <w:ind w:firstLineChars="200" w:firstLine="420"/>
        <w:jc w:val="left"/>
        <w:rPr>
          <w:rFonts w:ascii="宋体" w:hAnsi="宋体" w:cs="宋体" w:hint="eastAsia"/>
          <w:color w:val="FF0000"/>
          <w:kern w:val="0"/>
          <w:szCs w:val="21"/>
          <w:lang w:bidi="ar"/>
        </w:rPr>
      </w:pPr>
      <w:r>
        <w:rPr>
          <w:rFonts w:ascii="宋体" w:hAnsi="宋体" w:cs="宋体" w:hint="eastAsia"/>
          <w:color w:val="333333"/>
          <w:szCs w:val="21"/>
          <w:shd w:val="clear" w:color="auto" w:fill="FFFFFF"/>
        </w:rPr>
        <w:t>8.</w:t>
      </w:r>
      <w:r>
        <w:rPr>
          <w:rFonts w:ascii="宋体" w:hAnsi="宋体" w:cs="宋体" w:hint="eastAsia"/>
          <w:color w:val="FF0000"/>
          <w:kern w:val="0"/>
          <w:szCs w:val="21"/>
          <w:lang w:bidi="ar"/>
        </w:rPr>
        <w:t>【答案】变小、变小、不变。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kern w:val="0"/>
          <w:szCs w:val="21"/>
          <w:lang w:bidi="ar"/>
        </w:rPr>
      </w:pPr>
      <w:r>
        <w:rPr>
          <w:rFonts w:ascii="宋体" w:hAnsi="宋体" w:cs="宋体" w:hint="eastAsia"/>
          <w:color w:val="FF0000"/>
          <w:kern w:val="0"/>
          <w:szCs w:val="21"/>
          <w:lang w:bidi="ar"/>
        </w:rPr>
        <w:t>【解析】一质量表示物体所含物质的多少；杯中水倒掉一部分后，所含水的多少变小了，即质量变小，体积也会变小；因为密度不随物体的体积的变化而变化，所以密度不变。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kern w:val="0"/>
          <w:szCs w:val="21"/>
          <w:lang w:bidi="ar"/>
        </w:rPr>
      </w:pPr>
      <w:r>
        <w:rPr>
          <w:rFonts w:ascii="宋体" w:hAnsi="宋体" w:cs="宋体" w:hint="eastAsia"/>
          <w:color w:val="FF0000"/>
          <w:kern w:val="0"/>
          <w:szCs w:val="21"/>
          <w:lang w:bidi="ar"/>
        </w:rPr>
        <w:t>故答案为：变小、变小、不变。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kern w:val="0"/>
          <w:szCs w:val="21"/>
          <w:lang w:bidi="ar"/>
        </w:rPr>
      </w:pPr>
      <w:r>
        <w:rPr>
          <w:rFonts w:ascii="宋体" w:hAnsi="宋体" w:cs="宋体" w:hint="eastAsia"/>
          <w:szCs w:val="21"/>
        </w:rPr>
        <w:t>9．</w:t>
      </w:r>
      <w:r>
        <w:rPr>
          <w:rFonts w:ascii="宋体" w:hAnsi="宋体" w:cs="宋体" w:hint="eastAsia"/>
          <w:color w:val="FF0000"/>
          <w:kern w:val="0"/>
          <w:szCs w:val="21"/>
          <w:lang w:bidi="ar"/>
        </w:rPr>
        <w:t>【答案】偏大；偏大；偏大。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kern w:val="0"/>
          <w:szCs w:val="21"/>
          <w:lang w:bidi="ar"/>
        </w:rPr>
      </w:pPr>
      <w:r>
        <w:rPr>
          <w:rFonts w:ascii="宋体" w:hAnsi="宋体" w:cs="宋体" w:hint="eastAsia"/>
          <w:color w:val="FF0000"/>
          <w:kern w:val="0"/>
          <w:szCs w:val="21"/>
          <w:lang w:bidi="ar"/>
        </w:rPr>
        <w:t>【解析】（1）砝码被磨损，实际质量小于标注的质量，读数时读的标注的质量，测量值会比真实值偏大。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kern w:val="0"/>
          <w:szCs w:val="21"/>
          <w:lang w:bidi="ar"/>
        </w:rPr>
      </w:pPr>
      <w:r>
        <w:rPr>
          <w:rFonts w:ascii="宋体" w:hAnsi="宋体" w:cs="宋体" w:hint="eastAsia"/>
          <w:color w:val="FF0000"/>
          <w:kern w:val="0"/>
          <w:szCs w:val="21"/>
          <w:lang w:bidi="ar"/>
        </w:rPr>
        <w:lastRenderedPageBreak/>
        <w:t>（2）调节天平平衡时，指针偏左，说明左端下沉，右盘砝码的质量分成两部分，砝码的一部分质量先来平衡天平的左端，砝码的另一部分质量来平衡物体的质量，但是读数时读的是砝码的全部质量，所以测量值会偏大。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kern w:val="0"/>
          <w:szCs w:val="21"/>
          <w:lang w:bidi="ar"/>
        </w:rPr>
      </w:pPr>
      <w:r>
        <w:rPr>
          <w:rFonts w:ascii="宋体" w:hAnsi="宋体" w:cs="宋体" w:hint="eastAsia"/>
          <w:color w:val="FF0000"/>
          <w:kern w:val="0"/>
          <w:szCs w:val="21"/>
          <w:lang w:bidi="ar"/>
        </w:rPr>
        <w:t>（3）如果调节天平没有将游码放到左端“0”点，标尺的零刻度已经发生了变化，已经向右移动，但是读数时，还是从原来的零刻度读起，所以测量值会偏大。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kern w:val="0"/>
          <w:szCs w:val="21"/>
          <w:lang w:bidi="ar"/>
        </w:rPr>
      </w:pPr>
      <w:r>
        <w:rPr>
          <w:rFonts w:ascii="宋体" w:hAnsi="宋体" w:cs="宋体" w:hint="eastAsia"/>
          <w:color w:val="FF0000"/>
          <w:kern w:val="0"/>
          <w:szCs w:val="21"/>
          <w:lang w:bidi="ar"/>
        </w:rPr>
        <w:t>故答案为：偏大；偏大；偏大。</w:t>
      </w:r>
    </w:p>
    <w:p w:rsidR="00CF27E8" w:rsidRDefault="00CF27E8" w:rsidP="00CF27E8">
      <w:pPr>
        <w:pStyle w:val="DefaultParagraph"/>
        <w:spacing w:line="360" w:lineRule="auto"/>
        <w:ind w:firstLineChars="200" w:firstLine="420"/>
        <w:rPr>
          <w:rFonts w:ascii="宋体" w:hAnsi="宋体" w:cs="宋体" w:hint="eastAsia"/>
          <w:color w:val="FF0000"/>
          <w:kern w:val="0"/>
          <w:lang w:bidi="ar"/>
        </w:rPr>
      </w:pPr>
      <w:r>
        <w:rPr>
          <w:rFonts w:ascii="宋体" w:hAnsi="宋体" w:cs="宋体" w:hint="eastAsia"/>
        </w:rPr>
        <w:t>10.</w:t>
      </w:r>
      <w:r>
        <w:rPr>
          <w:rFonts w:ascii="宋体" w:hAnsi="宋体" w:cs="宋体" w:hint="eastAsia"/>
          <w:color w:val="FF0000"/>
          <w:kern w:val="0"/>
          <w:lang w:bidi="ar"/>
        </w:rPr>
        <w:t>【答案】小于。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kern w:val="0"/>
          <w:szCs w:val="21"/>
          <w:lang w:bidi="ar"/>
        </w:rPr>
      </w:pPr>
      <w:r>
        <w:rPr>
          <w:rFonts w:ascii="宋体" w:hAnsi="宋体" w:cs="宋体" w:hint="eastAsia"/>
          <w:color w:val="FF0000"/>
          <w:kern w:val="0"/>
          <w:szCs w:val="21"/>
          <w:lang w:bidi="ar"/>
        </w:rPr>
        <w:t>【解析】调节天平时，应将平衡螺母向指针偏转的对侧移动；不平衡的天平，说明一侧的质量已经偏大，如果右侧偏大，则左侧应多加物体与之平衡；如果左侧偏大，则右侧应多加砝码与之平衡。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kern w:val="0"/>
          <w:szCs w:val="21"/>
          <w:lang w:bidi="ar"/>
        </w:rPr>
      </w:pPr>
      <w:r>
        <w:rPr>
          <w:rFonts w:ascii="宋体" w:hAnsi="宋体" w:cs="宋体" w:hint="eastAsia"/>
          <w:color w:val="FF0000"/>
          <w:kern w:val="0"/>
          <w:szCs w:val="21"/>
          <w:lang w:bidi="ar"/>
        </w:rPr>
        <w:t>若发现指针偏向中央刻度的右侧，说明右侧质量偏大，而左边才是物体，所以这会使最终的测量结果比实际质量偏小。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kern w:val="0"/>
          <w:szCs w:val="21"/>
          <w:lang w:bidi="ar"/>
        </w:rPr>
      </w:pPr>
      <w:r>
        <w:rPr>
          <w:rFonts w:ascii="宋体" w:hAnsi="宋体" w:cs="宋体" w:hint="eastAsia"/>
          <w:color w:val="FF0000"/>
          <w:kern w:val="0"/>
          <w:szCs w:val="21"/>
          <w:lang w:bidi="ar"/>
        </w:rPr>
        <w:t>故答案为：小于。</w:t>
      </w:r>
    </w:p>
    <w:p w:rsidR="00CF27E8" w:rsidRDefault="00CF27E8" w:rsidP="00CF27E8">
      <w:pPr>
        <w:pStyle w:val="DefaultParagraph"/>
        <w:spacing w:line="360" w:lineRule="auto"/>
        <w:ind w:firstLineChars="200" w:firstLine="420"/>
        <w:rPr>
          <w:rFonts w:ascii="宋体" w:hAnsi="宋体" w:cs="宋体" w:hint="eastAsia"/>
          <w:color w:val="FF0000"/>
          <w:kern w:val="0"/>
          <w:lang w:bidi="ar"/>
        </w:rPr>
      </w:pPr>
      <w:r>
        <w:rPr>
          <w:rFonts w:ascii="宋体" w:hAnsi="宋体" w:cs="宋体" w:hint="eastAsia"/>
        </w:rPr>
        <w:t>11．</w:t>
      </w:r>
      <w:r>
        <w:rPr>
          <w:rFonts w:ascii="宋体" w:hAnsi="宋体" w:cs="宋体" w:hint="eastAsia"/>
          <w:color w:val="FF0000"/>
          <w:kern w:val="0"/>
          <w:lang w:bidi="ar"/>
        </w:rPr>
        <w:t>【答案】偏大；偏大。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kern w:val="0"/>
          <w:szCs w:val="21"/>
          <w:lang w:bidi="ar"/>
        </w:rPr>
      </w:pPr>
      <w:r>
        <w:rPr>
          <w:rFonts w:ascii="宋体" w:hAnsi="宋体" w:cs="宋体" w:hint="eastAsia"/>
          <w:color w:val="FF0000"/>
          <w:kern w:val="0"/>
          <w:szCs w:val="21"/>
          <w:lang w:bidi="ar"/>
        </w:rPr>
        <w:t>【解析】（1）若天平调平衡时游码已移到1g，今测质量20g，则天平平衡需再加20g砝码，总读数为21g，比真实值20g大1g，故偏大。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kern w:val="0"/>
          <w:szCs w:val="21"/>
          <w:lang w:bidi="ar"/>
        </w:rPr>
      </w:pPr>
      <w:r>
        <w:rPr>
          <w:rFonts w:ascii="宋体" w:hAnsi="宋体" w:cs="宋体" w:hint="eastAsia"/>
          <w:color w:val="FF0000"/>
          <w:kern w:val="0"/>
          <w:szCs w:val="21"/>
          <w:lang w:bidi="ar"/>
        </w:rPr>
        <w:t>（2）正常情况下砝码上标的质量是砝码的实际质量，例如某砝码上标有50g的字样，这个砝码的质量就是50g。如果这个砝码磨损了，其实际质量就会小于50g，用此磨损的砝码去称</w:t>
      </w:r>
      <w:hyperlink r:id="rId47" w:tgtFrame="https://zhidao.baidu.com/question/_blank" w:history="1">
        <w:r>
          <w:rPr>
            <w:rStyle w:val="a9"/>
            <w:rFonts w:hAnsi="宋体" w:cs="宋体" w:hint="eastAsia"/>
            <w:color w:val="FF0000"/>
            <w:kern w:val="0"/>
            <w:lang w:bidi="ar"/>
          </w:rPr>
          <w:t>物体的质量</w:t>
        </w:r>
      </w:hyperlink>
      <w:r>
        <w:rPr>
          <w:rFonts w:ascii="宋体" w:hAnsi="宋体" w:cs="宋体" w:hint="eastAsia"/>
          <w:color w:val="FF0000"/>
          <w:kern w:val="0"/>
          <w:szCs w:val="21"/>
          <w:lang w:bidi="ar"/>
        </w:rPr>
        <w:t>，当天平平衡时，</w:t>
      </w:r>
      <w:hyperlink r:id="rId48" w:tgtFrame="https://zhidao.baidu.com/question/_blank" w:history="1">
        <w:r>
          <w:rPr>
            <w:rStyle w:val="a9"/>
            <w:rFonts w:hAnsi="宋体" w:cs="宋体" w:hint="eastAsia"/>
            <w:color w:val="FF0000"/>
            <w:kern w:val="0"/>
            <w:lang w:bidi="ar"/>
          </w:rPr>
          <w:t>物体的质量</w:t>
        </w:r>
      </w:hyperlink>
      <w:r>
        <w:rPr>
          <w:rFonts w:ascii="宋体" w:hAnsi="宋体" w:cs="宋体" w:hint="eastAsia"/>
          <w:color w:val="FF0000"/>
          <w:kern w:val="0"/>
          <w:szCs w:val="21"/>
          <w:lang w:bidi="ar"/>
        </w:rPr>
        <w:t>等于砝码的实际质量并且小于50g，而你仍按标注值读数，读出来是50g，所以测量结果就比实际值偏大。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kern w:val="0"/>
          <w:szCs w:val="21"/>
          <w:lang w:bidi="ar"/>
        </w:rPr>
      </w:pPr>
      <w:r>
        <w:rPr>
          <w:rFonts w:ascii="宋体" w:hAnsi="宋体" w:cs="宋体" w:hint="eastAsia"/>
          <w:color w:val="FF0000"/>
          <w:kern w:val="0"/>
          <w:szCs w:val="21"/>
          <w:lang w:bidi="ar"/>
        </w:rPr>
        <w:t>故答案为：偏大；偏大。</w:t>
      </w:r>
    </w:p>
    <w:p w:rsidR="00CF27E8" w:rsidRDefault="00CF27E8" w:rsidP="00CF27E8">
      <w:pPr>
        <w:spacing w:line="360" w:lineRule="auto"/>
        <w:ind w:firstLineChars="200" w:firstLine="422"/>
        <w:rPr>
          <w:rFonts w:ascii="宋体" w:hAnsi="宋体" w:cs="宋体" w:hint="eastAsia"/>
          <w:b/>
          <w:bCs/>
          <w:color w:val="333333"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zCs w:val="21"/>
          <w:shd w:val="clear" w:color="auto" w:fill="FFFFFF"/>
        </w:rPr>
        <w:t>三、计算题</w:t>
      </w:r>
    </w:p>
    <w:p w:rsidR="00CF27E8" w:rsidRDefault="00CF27E8" w:rsidP="00CF27E8">
      <w:pPr>
        <w:widowControl/>
        <w:spacing w:line="360" w:lineRule="auto"/>
        <w:ind w:firstLineChars="200" w:firstLine="420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szCs w:val="21"/>
        </w:rPr>
        <w:t>12．</w:t>
      </w:r>
      <w:r>
        <w:rPr>
          <w:rFonts w:ascii="宋体" w:hAnsi="宋体" w:cs="宋体" w:hint="eastAsia"/>
          <w:color w:val="FF0000"/>
          <w:szCs w:val="21"/>
        </w:rPr>
        <w:t>【解析】</w:t>
      </w:r>
      <w:r>
        <w:rPr>
          <w:rFonts w:ascii="宋体" w:hAnsi="宋体" w:cs="宋体" w:hint="eastAsia"/>
          <w:color w:val="FF0000"/>
          <w:kern w:val="0"/>
          <w:szCs w:val="21"/>
          <w:shd w:val="clear" w:color="auto" w:fill="FFFFFF"/>
          <w:lang w:bidi="ar"/>
        </w:rPr>
        <w:t>（1）25块石子的体积等于瓶子容积减去0.2kg水的体积；（2）求出石块的总质量，利用密度公式</w:t>
      </w:r>
      <w:r>
        <w:rPr>
          <w:color w:val="FF0000"/>
          <w:position w:val="-22"/>
          <w:shd w:val="clear" w:color="auto" w:fill="FFFFFF"/>
          <w:lang w:bidi="ar"/>
        </w:rPr>
        <w:object w:dxaOrig="600" w:dyaOrig="555">
          <v:shape id="对象 330" o:spid="_x0000_i1042" type="#_x0000_t75" style="width:29.95pt;height:27.65pt" o:ole="">
            <v:imagedata r:id="rId49" o:title=""/>
          </v:shape>
          <o:OLEObject Type="Embed" ProgID="Equation.3" ShapeID="对象 330" DrawAspect="Content" ObjectID="_1670777399" r:id="rId50"/>
        </w:object>
      </w:r>
      <w:r>
        <w:rPr>
          <w:rFonts w:ascii="宋体" w:hAnsi="宋体" w:cs="宋体" w:hint="eastAsia"/>
          <w:color w:val="FF0000"/>
          <w:kern w:val="0"/>
          <w:szCs w:val="21"/>
          <w:shd w:val="clear" w:color="auto" w:fill="FFFFFF"/>
          <w:lang w:bidi="ar"/>
        </w:rPr>
        <w:t>求石子的密度。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（1）0.2kg水的体积：</w:t>
      </w:r>
      <w:r>
        <w:rPr>
          <w:color w:val="FF0000"/>
          <w:position w:val="-28"/>
        </w:rPr>
        <w:object w:dxaOrig="3105" w:dyaOrig="615">
          <v:shape id="对象 331" o:spid="_x0000_i1043" type="#_x0000_t75" style="width:155.5pt;height:30.55pt" o:ole="">
            <v:imagedata r:id="rId51" o:title=""/>
          </v:shape>
          <o:OLEObject Type="Embed" ProgID="Equation.3" ShapeID="对象 331" DrawAspect="Content" ObjectID="_1670777400" r:id="rId52"/>
        </w:object>
      </w:r>
      <w:r>
        <w:rPr>
          <w:rFonts w:ascii="宋体" w:hAnsi="宋体" w:cs="宋体" w:hint="eastAsia"/>
          <w:color w:val="FF0000"/>
          <w:szCs w:val="21"/>
        </w:rPr>
        <w:t>；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石子总体积：V</w:t>
      </w:r>
      <w:r>
        <w:rPr>
          <w:rFonts w:ascii="宋体" w:hAnsi="宋体" w:cs="宋体" w:hint="eastAsia"/>
          <w:color w:val="FF0000"/>
          <w:szCs w:val="21"/>
          <w:vertAlign w:val="subscript"/>
        </w:rPr>
        <w:t>石</w:t>
      </w:r>
      <w:r>
        <w:rPr>
          <w:rFonts w:ascii="宋体" w:hAnsi="宋体" w:cs="宋体" w:hint="eastAsia"/>
          <w:color w:val="FF0000"/>
          <w:szCs w:val="21"/>
        </w:rPr>
        <w:t>=V</w:t>
      </w:r>
      <w:r>
        <w:rPr>
          <w:rFonts w:ascii="宋体" w:hAnsi="宋体" w:cs="宋体" w:hint="eastAsia"/>
          <w:color w:val="FF0000"/>
          <w:szCs w:val="21"/>
          <w:vertAlign w:val="subscript"/>
        </w:rPr>
        <w:t>瓶</w:t>
      </w:r>
      <w:r>
        <w:rPr>
          <w:rFonts w:ascii="宋体" w:hAnsi="宋体" w:cs="宋体" w:hint="eastAsia"/>
          <w:color w:val="FF0000"/>
          <w:szCs w:val="21"/>
        </w:rPr>
        <w:t>-V</w:t>
      </w:r>
      <w:r>
        <w:rPr>
          <w:rFonts w:ascii="宋体" w:hAnsi="宋体" w:cs="宋体" w:hint="eastAsia"/>
          <w:color w:val="FF0000"/>
          <w:szCs w:val="21"/>
          <w:vertAlign w:val="subscript"/>
        </w:rPr>
        <w:t>水</w:t>
      </w:r>
      <w:r>
        <w:rPr>
          <w:rFonts w:ascii="宋体" w:hAnsi="宋体" w:cs="宋体" w:hint="eastAsia"/>
          <w:color w:val="FF0000"/>
          <w:szCs w:val="21"/>
        </w:rPr>
        <w:t>=3×10</w:t>
      </w:r>
      <w:r>
        <w:rPr>
          <w:rFonts w:ascii="宋体" w:hAnsi="宋体" w:cs="宋体" w:hint="eastAsia"/>
          <w:color w:val="FF0000"/>
          <w:szCs w:val="21"/>
          <w:vertAlign w:val="superscript"/>
        </w:rPr>
        <w:t>-4</w:t>
      </w:r>
      <w:r>
        <w:rPr>
          <w:rFonts w:ascii="宋体" w:hAnsi="宋体" w:cs="宋体" w:hint="eastAsia"/>
          <w:color w:val="FF0000"/>
          <w:szCs w:val="21"/>
        </w:rPr>
        <w:t>m</w:t>
      </w:r>
      <w:r>
        <w:rPr>
          <w:rFonts w:ascii="宋体" w:hAnsi="宋体" w:cs="宋体" w:hint="eastAsia"/>
          <w:color w:val="FF0000"/>
          <w:szCs w:val="21"/>
          <w:vertAlign w:val="superscript"/>
        </w:rPr>
        <w:t>3</w:t>
      </w:r>
      <w:r>
        <w:rPr>
          <w:rFonts w:ascii="宋体" w:hAnsi="宋体" w:cs="宋体" w:hint="eastAsia"/>
          <w:color w:val="FF0000"/>
          <w:szCs w:val="21"/>
        </w:rPr>
        <w:t>-2×10</w:t>
      </w:r>
      <w:r>
        <w:rPr>
          <w:rFonts w:ascii="宋体" w:hAnsi="宋体" w:cs="宋体" w:hint="eastAsia"/>
          <w:color w:val="FF0000"/>
          <w:szCs w:val="21"/>
          <w:vertAlign w:val="superscript"/>
        </w:rPr>
        <w:t>-4</w:t>
      </w:r>
      <w:r>
        <w:rPr>
          <w:rFonts w:ascii="宋体" w:hAnsi="宋体" w:cs="宋体" w:hint="eastAsia"/>
          <w:color w:val="FF0000"/>
          <w:szCs w:val="21"/>
        </w:rPr>
        <w:t>m</w:t>
      </w:r>
      <w:r>
        <w:rPr>
          <w:rFonts w:ascii="宋体" w:hAnsi="宋体" w:cs="宋体" w:hint="eastAsia"/>
          <w:color w:val="FF0000"/>
          <w:szCs w:val="21"/>
          <w:vertAlign w:val="superscript"/>
        </w:rPr>
        <w:t>3</w:t>
      </w:r>
      <w:r>
        <w:rPr>
          <w:rFonts w:ascii="宋体" w:hAnsi="宋体" w:cs="宋体" w:hint="eastAsia"/>
          <w:color w:val="FF0000"/>
          <w:szCs w:val="21"/>
        </w:rPr>
        <w:t>=1×10</w:t>
      </w:r>
      <w:r>
        <w:rPr>
          <w:rFonts w:ascii="宋体" w:hAnsi="宋体" w:cs="宋体" w:hint="eastAsia"/>
          <w:color w:val="FF0000"/>
          <w:szCs w:val="21"/>
          <w:vertAlign w:val="superscript"/>
        </w:rPr>
        <w:t>-4</w:t>
      </w:r>
      <w:r>
        <w:rPr>
          <w:rFonts w:ascii="宋体" w:hAnsi="宋体" w:cs="宋体" w:hint="eastAsia"/>
          <w:color w:val="FF0000"/>
          <w:szCs w:val="21"/>
        </w:rPr>
        <w:t>m</w:t>
      </w:r>
      <w:r>
        <w:rPr>
          <w:rFonts w:ascii="宋体" w:hAnsi="宋体" w:cs="宋体" w:hint="eastAsia"/>
          <w:color w:val="FF0000"/>
          <w:szCs w:val="21"/>
          <w:vertAlign w:val="superscript"/>
        </w:rPr>
        <w:t>3</w:t>
      </w:r>
      <w:r>
        <w:rPr>
          <w:rFonts w:ascii="宋体" w:hAnsi="宋体" w:cs="宋体" w:hint="eastAsia"/>
          <w:color w:val="FF0000"/>
          <w:szCs w:val="21"/>
        </w:rPr>
        <w:t>；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（2）石块密度：</w:t>
      </w:r>
      <w:r>
        <w:rPr>
          <w:color w:val="FF0000"/>
          <w:position w:val="-26"/>
        </w:rPr>
        <w:object w:dxaOrig="3405" w:dyaOrig="600">
          <v:shape id="对象 332" o:spid="_x0000_i1044" type="#_x0000_t75" style="width:170.5pt;height:29.95pt" o:ole="">
            <v:imagedata r:id="rId53" o:title=""/>
          </v:shape>
          <o:OLEObject Type="Embed" ProgID="Equation.3" ShapeID="对象 332" DrawAspect="Content" ObjectID="_1670777401" r:id="rId54"/>
        </w:object>
      </w:r>
      <w:r>
        <w:rPr>
          <w:rFonts w:ascii="宋体" w:hAnsi="宋体" w:cs="宋体" w:hint="eastAsia"/>
          <w:color w:val="FF0000"/>
          <w:szCs w:val="21"/>
        </w:rPr>
        <w:t>。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答：（1）瓶内石块的总体积为1×10</w:t>
      </w:r>
      <w:r>
        <w:rPr>
          <w:rFonts w:ascii="宋体" w:hAnsi="宋体" w:cs="宋体" w:hint="eastAsia"/>
          <w:color w:val="FF0000"/>
          <w:szCs w:val="21"/>
          <w:vertAlign w:val="superscript"/>
        </w:rPr>
        <w:t>-4</w:t>
      </w:r>
      <w:r>
        <w:rPr>
          <w:rFonts w:ascii="宋体" w:hAnsi="宋体" w:cs="宋体" w:hint="eastAsia"/>
          <w:color w:val="FF0000"/>
          <w:szCs w:val="21"/>
        </w:rPr>
        <w:t>m</w:t>
      </w:r>
      <w:r>
        <w:rPr>
          <w:rFonts w:ascii="宋体" w:hAnsi="宋体" w:cs="宋体" w:hint="eastAsia"/>
          <w:color w:val="FF0000"/>
          <w:szCs w:val="21"/>
          <w:vertAlign w:val="superscript"/>
        </w:rPr>
        <w:t>3</w:t>
      </w:r>
      <w:r>
        <w:rPr>
          <w:rFonts w:ascii="宋体" w:hAnsi="宋体" w:cs="宋体" w:hint="eastAsia"/>
          <w:color w:val="FF0000"/>
          <w:szCs w:val="21"/>
        </w:rPr>
        <w:t>；（2）石块的密度为2.5×10</w:t>
      </w:r>
      <w:r>
        <w:rPr>
          <w:rFonts w:ascii="宋体" w:hAnsi="宋体" w:cs="宋体" w:hint="eastAsia"/>
          <w:color w:val="FF0000"/>
          <w:szCs w:val="21"/>
          <w:vertAlign w:val="superscript"/>
        </w:rPr>
        <w:t>3</w:t>
      </w:r>
      <w:r>
        <w:rPr>
          <w:rFonts w:ascii="宋体" w:hAnsi="宋体" w:cs="宋体" w:hint="eastAsia"/>
          <w:color w:val="FF0000"/>
          <w:szCs w:val="21"/>
        </w:rPr>
        <w:t>kg/m</w:t>
      </w:r>
      <w:r>
        <w:rPr>
          <w:rFonts w:ascii="宋体" w:hAnsi="宋体" w:cs="宋体" w:hint="eastAsia"/>
          <w:color w:val="FF0000"/>
          <w:szCs w:val="21"/>
          <w:vertAlign w:val="superscript"/>
        </w:rPr>
        <w:t>3</w:t>
      </w:r>
      <w:r>
        <w:rPr>
          <w:rFonts w:ascii="宋体" w:hAnsi="宋体" w:cs="宋体" w:hint="eastAsia"/>
          <w:color w:val="FF0000"/>
          <w:szCs w:val="21"/>
        </w:rPr>
        <w:t>。</w:t>
      </w:r>
    </w:p>
    <w:p w:rsidR="00CF27E8" w:rsidRDefault="00CF27E8" w:rsidP="00CF27E8">
      <w:pPr>
        <w:spacing w:line="360" w:lineRule="auto"/>
        <w:ind w:firstLineChars="200" w:firstLine="420"/>
        <w:jc w:val="left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szCs w:val="21"/>
        </w:rPr>
        <w:lastRenderedPageBreak/>
        <w:t>13.</w:t>
      </w:r>
      <w:r>
        <w:rPr>
          <w:rFonts w:ascii="宋体" w:hAnsi="宋体" w:cs="宋体" w:hint="eastAsia"/>
          <w:color w:val="FF0000"/>
          <w:szCs w:val="21"/>
          <w:shd w:val="clear" w:color="auto" w:fill="FFFFFF"/>
        </w:rPr>
        <w:t>【解析】</w:t>
      </w:r>
      <w:r>
        <w:rPr>
          <w:rFonts w:ascii="宋体" w:hAnsi="宋体" w:cs="宋体" w:hint="eastAsia"/>
          <w:color w:val="FF0000"/>
          <w:szCs w:val="21"/>
        </w:rPr>
        <w:t>铝球中铝的体积为：</w:t>
      </w:r>
      <w:r>
        <w:rPr>
          <w:color w:val="FF0000"/>
          <w:position w:val="-26"/>
        </w:rPr>
        <w:object w:dxaOrig="3585" w:dyaOrig="600">
          <v:shape id="对象 333" o:spid="_x0000_i1045" type="#_x0000_t75" style="width:179.15pt;height:29.95pt" o:ole="">
            <v:imagedata r:id="rId55" o:title=""/>
          </v:shape>
          <o:OLEObject Type="Embed" ProgID="Equation.3" ShapeID="对象 333" DrawAspect="Content" ObjectID="_1670777402" r:id="rId56"/>
        </w:object>
      </w:r>
      <w:r>
        <w:rPr>
          <w:rFonts w:ascii="宋体" w:hAnsi="宋体" w:cs="宋体" w:hint="eastAsia"/>
          <w:color w:val="FF0000"/>
          <w:szCs w:val="21"/>
        </w:rPr>
        <w:t>，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所以这个铝球是空心的。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空心部分的体积：V</w:t>
      </w:r>
      <w:r>
        <w:rPr>
          <w:rFonts w:ascii="宋体" w:hAnsi="宋体" w:cs="宋体" w:hint="eastAsia"/>
          <w:color w:val="FF0000"/>
          <w:szCs w:val="21"/>
          <w:vertAlign w:val="subscript"/>
        </w:rPr>
        <w:t>空</w:t>
      </w:r>
      <w:r>
        <w:rPr>
          <w:rFonts w:ascii="宋体" w:hAnsi="宋体" w:cs="宋体" w:hint="eastAsia"/>
          <w:color w:val="FF0000"/>
          <w:szCs w:val="21"/>
        </w:rPr>
        <w:t>=V</w:t>
      </w:r>
      <w:r>
        <w:rPr>
          <w:rFonts w:ascii="宋体" w:hAnsi="宋体" w:cs="宋体" w:hint="eastAsia"/>
          <w:color w:val="FF0000"/>
          <w:szCs w:val="21"/>
          <w:vertAlign w:val="subscript"/>
        </w:rPr>
        <w:t>球</w:t>
      </w:r>
      <w:r>
        <w:rPr>
          <w:rFonts w:ascii="宋体" w:hAnsi="宋体" w:cs="宋体" w:hint="eastAsia"/>
          <w:color w:val="FF0000"/>
          <w:szCs w:val="21"/>
        </w:rPr>
        <w:t>-V</w:t>
      </w:r>
      <w:r>
        <w:rPr>
          <w:rFonts w:ascii="宋体" w:hAnsi="宋体" w:cs="宋体" w:hint="eastAsia"/>
          <w:color w:val="FF0000"/>
          <w:szCs w:val="21"/>
          <w:vertAlign w:val="subscript"/>
        </w:rPr>
        <w:t>铝</w:t>
      </w:r>
      <w:r>
        <w:rPr>
          <w:rFonts w:ascii="宋体" w:hAnsi="宋体" w:cs="宋体" w:hint="eastAsia"/>
          <w:color w:val="FF0000"/>
          <w:szCs w:val="21"/>
        </w:rPr>
        <w:t>=3000cm</w:t>
      </w:r>
      <w:r>
        <w:rPr>
          <w:rFonts w:ascii="宋体" w:hAnsi="宋体" w:cs="宋体" w:hint="eastAsia"/>
          <w:color w:val="FF0000"/>
          <w:szCs w:val="21"/>
          <w:vertAlign w:val="superscript"/>
        </w:rPr>
        <w:t>3</w:t>
      </w:r>
      <w:r>
        <w:rPr>
          <w:rFonts w:ascii="宋体" w:hAnsi="宋体" w:cs="宋体" w:hint="eastAsia"/>
          <w:color w:val="FF0000"/>
          <w:szCs w:val="21"/>
        </w:rPr>
        <w:t>-2000cm</w:t>
      </w:r>
      <w:r>
        <w:rPr>
          <w:rFonts w:ascii="宋体" w:hAnsi="宋体" w:cs="宋体" w:hint="eastAsia"/>
          <w:color w:val="FF0000"/>
          <w:szCs w:val="21"/>
          <w:vertAlign w:val="superscript"/>
        </w:rPr>
        <w:t>3</w:t>
      </w:r>
      <w:r>
        <w:rPr>
          <w:rFonts w:ascii="宋体" w:hAnsi="宋体" w:cs="宋体" w:hint="eastAsia"/>
          <w:color w:val="FF0000"/>
          <w:szCs w:val="21"/>
        </w:rPr>
        <w:t>=1000cm</w:t>
      </w:r>
      <w:r>
        <w:rPr>
          <w:rFonts w:ascii="宋体" w:hAnsi="宋体" w:cs="宋体" w:hint="eastAsia"/>
          <w:color w:val="FF0000"/>
          <w:szCs w:val="21"/>
          <w:vertAlign w:val="superscript"/>
        </w:rPr>
        <w:t>3</w:t>
      </w:r>
      <w:r>
        <w:rPr>
          <w:rFonts w:ascii="宋体" w:hAnsi="宋体" w:cs="宋体" w:hint="eastAsia"/>
          <w:color w:val="FF0000"/>
          <w:szCs w:val="21"/>
        </w:rPr>
        <w:t>；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空心部分灌满水后，水的质量：m</w:t>
      </w:r>
      <w:r>
        <w:rPr>
          <w:rFonts w:ascii="宋体" w:hAnsi="宋体" w:cs="宋体" w:hint="eastAsia"/>
          <w:color w:val="FF0000"/>
          <w:szCs w:val="21"/>
          <w:vertAlign w:val="subscript"/>
        </w:rPr>
        <w:t>水</w:t>
      </w:r>
      <w:r>
        <w:rPr>
          <w:rFonts w:ascii="宋体" w:hAnsi="宋体" w:cs="宋体" w:hint="eastAsia"/>
          <w:color w:val="FF0000"/>
          <w:szCs w:val="21"/>
        </w:rPr>
        <w:t>=ρ</w:t>
      </w:r>
      <w:r>
        <w:rPr>
          <w:rFonts w:ascii="宋体" w:hAnsi="宋体" w:cs="宋体" w:hint="eastAsia"/>
          <w:color w:val="FF0000"/>
          <w:szCs w:val="21"/>
          <w:vertAlign w:val="subscript"/>
        </w:rPr>
        <w:t>水</w:t>
      </w:r>
      <w:r>
        <w:rPr>
          <w:rFonts w:ascii="宋体" w:hAnsi="宋体" w:cs="宋体" w:hint="eastAsia"/>
          <w:color w:val="FF0000"/>
          <w:szCs w:val="21"/>
        </w:rPr>
        <w:t>V</w:t>
      </w:r>
      <w:r>
        <w:rPr>
          <w:rFonts w:ascii="宋体" w:hAnsi="宋体" w:cs="宋体" w:hint="eastAsia"/>
          <w:color w:val="FF0000"/>
          <w:szCs w:val="21"/>
          <w:vertAlign w:val="subscript"/>
        </w:rPr>
        <w:t>水</w:t>
      </w:r>
      <w:r>
        <w:rPr>
          <w:rFonts w:ascii="宋体" w:hAnsi="宋体" w:cs="宋体" w:hint="eastAsia"/>
          <w:color w:val="FF0000"/>
          <w:szCs w:val="21"/>
        </w:rPr>
        <w:t>=1g/cm</w:t>
      </w:r>
      <w:r>
        <w:rPr>
          <w:rFonts w:ascii="宋体" w:hAnsi="宋体" w:cs="宋体" w:hint="eastAsia"/>
          <w:color w:val="FF0000"/>
          <w:szCs w:val="21"/>
          <w:vertAlign w:val="superscript"/>
        </w:rPr>
        <w:t>3</w:t>
      </w:r>
      <w:r>
        <w:rPr>
          <w:rFonts w:ascii="宋体" w:hAnsi="宋体" w:cs="宋体" w:hint="eastAsia"/>
          <w:color w:val="FF0000"/>
          <w:szCs w:val="21"/>
        </w:rPr>
        <w:t>×1000cm</w:t>
      </w:r>
      <w:r>
        <w:rPr>
          <w:rFonts w:ascii="宋体" w:hAnsi="宋体" w:cs="宋体" w:hint="eastAsia"/>
          <w:color w:val="FF0000"/>
          <w:szCs w:val="21"/>
          <w:vertAlign w:val="superscript"/>
        </w:rPr>
        <w:t>3</w:t>
      </w:r>
      <w:r>
        <w:rPr>
          <w:rFonts w:ascii="宋体" w:hAnsi="宋体" w:cs="宋体" w:hint="eastAsia"/>
          <w:color w:val="FF0000"/>
          <w:szCs w:val="21"/>
        </w:rPr>
        <w:t>=1000g，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此时球的总质量：m</w:t>
      </w:r>
      <w:r>
        <w:rPr>
          <w:rFonts w:ascii="宋体" w:hAnsi="宋体" w:cs="宋体" w:hint="eastAsia"/>
          <w:color w:val="FF0000"/>
          <w:szCs w:val="21"/>
          <w:vertAlign w:val="subscript"/>
        </w:rPr>
        <w:t>总</w:t>
      </w:r>
      <w:r>
        <w:rPr>
          <w:rFonts w:ascii="宋体" w:hAnsi="宋体" w:cs="宋体" w:hint="eastAsia"/>
          <w:color w:val="FF0000"/>
          <w:szCs w:val="21"/>
        </w:rPr>
        <w:t>=m</w:t>
      </w:r>
      <w:r>
        <w:rPr>
          <w:rFonts w:ascii="宋体" w:hAnsi="宋体" w:cs="宋体" w:hint="eastAsia"/>
          <w:color w:val="FF0000"/>
          <w:szCs w:val="21"/>
          <w:vertAlign w:val="subscript"/>
        </w:rPr>
        <w:t>水</w:t>
      </w:r>
      <w:r>
        <w:rPr>
          <w:rFonts w:ascii="宋体" w:hAnsi="宋体" w:cs="宋体" w:hint="eastAsia"/>
          <w:color w:val="FF0000"/>
          <w:szCs w:val="21"/>
        </w:rPr>
        <w:t>+m</w:t>
      </w:r>
      <w:r>
        <w:rPr>
          <w:rFonts w:ascii="宋体" w:hAnsi="宋体" w:cs="宋体" w:hint="eastAsia"/>
          <w:color w:val="FF0000"/>
          <w:szCs w:val="21"/>
          <w:vertAlign w:val="subscript"/>
        </w:rPr>
        <w:t>铝</w:t>
      </w:r>
      <w:r>
        <w:rPr>
          <w:rFonts w:ascii="宋体" w:hAnsi="宋体" w:cs="宋体" w:hint="eastAsia"/>
          <w:color w:val="FF0000"/>
          <w:szCs w:val="21"/>
        </w:rPr>
        <w:t>=1000g+5400g=6400g。</w:t>
      </w:r>
    </w:p>
    <w:p w:rsidR="00CF27E8" w:rsidRDefault="00CF27E8" w:rsidP="00CF27E8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答：这个铝球是空心的，空心部分的体积为1000cm3，空心部分灌满水时球的总质量是6400g。</w:t>
      </w:r>
    </w:p>
    <w:p w:rsidR="00CF27E8" w:rsidRDefault="00CF27E8" w:rsidP="00CF27E8">
      <w:pPr>
        <w:spacing w:line="360" w:lineRule="auto"/>
        <w:textAlignment w:val="center"/>
        <w:rPr>
          <w:rFonts w:ascii="宋体" w:hAnsi="宋体" w:cs="宋体" w:hint="eastAsia"/>
          <w:b/>
          <w:bCs/>
          <w:szCs w:val="21"/>
        </w:rPr>
      </w:pPr>
    </w:p>
    <w:p w:rsidR="00665756" w:rsidRPr="00CF27E8" w:rsidRDefault="00665756" w:rsidP="00CF27E8"/>
    <w:sectPr w:rsidR="00665756" w:rsidRPr="00CF27E8">
      <w:headerReference w:type="default" r:id="rId5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238" w:rsidRDefault="002B3238" w:rsidP="005D694D">
      <w:r>
        <w:separator/>
      </w:r>
    </w:p>
  </w:endnote>
  <w:endnote w:type="continuationSeparator" w:id="0">
    <w:p w:rsidR="002B3238" w:rsidRDefault="002B3238" w:rsidP="005D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 New Romans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238" w:rsidRDefault="002B3238" w:rsidP="005D694D">
      <w:r>
        <w:separator/>
      </w:r>
    </w:p>
  </w:footnote>
  <w:footnote w:type="continuationSeparator" w:id="0">
    <w:p w:rsidR="002B3238" w:rsidRDefault="002B3238" w:rsidP="005D6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94D" w:rsidRDefault="005D694D">
    <w:pPr>
      <w:pStyle w:val="a3"/>
    </w:pPr>
    <w:r w:rsidRPr="005D694D">
      <w:rPr>
        <w:rFonts w:hint="eastAsia"/>
      </w:rPr>
      <w:t>2020-2021</w:t>
    </w:r>
    <w:r w:rsidRPr="005D694D">
      <w:rPr>
        <w:rFonts w:hint="eastAsia"/>
      </w:rPr>
      <w:t>学年教科版八年级物理上册同步课堂帮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E94FF1"/>
    <w:multiLevelType w:val="singleLevel"/>
    <w:tmpl w:val="81E94FF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B3188DF"/>
    <w:multiLevelType w:val="singleLevel"/>
    <w:tmpl w:val="CB3188DF"/>
    <w:lvl w:ilvl="0">
      <w:start w:val="1"/>
      <w:numFmt w:val="decimal"/>
      <w:suff w:val="nothing"/>
      <w:lvlText w:val="%1．"/>
      <w:lvlJc w:val="left"/>
    </w:lvl>
  </w:abstractNum>
  <w:abstractNum w:abstractNumId="2">
    <w:nsid w:val="DF9C2014"/>
    <w:multiLevelType w:val="singleLevel"/>
    <w:tmpl w:val="DF9C2014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3">
    <w:nsid w:val="0000000C"/>
    <w:multiLevelType w:val="singleLevel"/>
    <w:tmpl w:val="0000000C"/>
    <w:lvl w:ilvl="0">
      <w:start w:val="1"/>
      <w:numFmt w:val="upperLetter"/>
      <w:suff w:val="nothing"/>
      <w:lvlText w:val="%1、"/>
      <w:lvlJc w:val="left"/>
      <w:pPr>
        <w:ind w:left="0" w:firstLine="0"/>
      </w:pPr>
    </w:lvl>
  </w:abstractNum>
  <w:abstractNum w:abstractNumId="4">
    <w:nsid w:val="7C5E2255"/>
    <w:multiLevelType w:val="singleLevel"/>
    <w:tmpl w:val="7C5E2255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DB"/>
    <w:rsid w:val="0003311A"/>
    <w:rsid w:val="000E05EE"/>
    <w:rsid w:val="002B3238"/>
    <w:rsid w:val="0038104B"/>
    <w:rsid w:val="004B0599"/>
    <w:rsid w:val="004D2CAF"/>
    <w:rsid w:val="005563C4"/>
    <w:rsid w:val="005936F6"/>
    <w:rsid w:val="005D694D"/>
    <w:rsid w:val="005F72E3"/>
    <w:rsid w:val="006608FB"/>
    <w:rsid w:val="00664CF9"/>
    <w:rsid w:val="00665756"/>
    <w:rsid w:val="00670C20"/>
    <w:rsid w:val="0076208C"/>
    <w:rsid w:val="007D7AE1"/>
    <w:rsid w:val="00831C48"/>
    <w:rsid w:val="008C1A10"/>
    <w:rsid w:val="00975002"/>
    <w:rsid w:val="009F1A28"/>
    <w:rsid w:val="00AA0BFC"/>
    <w:rsid w:val="00B92B91"/>
    <w:rsid w:val="00C55FF7"/>
    <w:rsid w:val="00CF27E8"/>
    <w:rsid w:val="00D650DB"/>
    <w:rsid w:val="00E50E4F"/>
    <w:rsid w:val="00FD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4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6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69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94D"/>
    <w:rPr>
      <w:sz w:val="18"/>
      <w:szCs w:val="18"/>
    </w:rPr>
  </w:style>
  <w:style w:type="character" w:customStyle="1" w:styleId="1">
    <w:name w:val="默认段落字体1"/>
    <w:qFormat/>
    <w:rsid w:val="005D694D"/>
    <w:rPr>
      <w:sz w:val="22"/>
    </w:rPr>
  </w:style>
  <w:style w:type="paragraph" w:styleId="a5">
    <w:name w:val="Normal (Web)"/>
    <w:basedOn w:val="a"/>
    <w:rsid w:val="005D694D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customStyle="1" w:styleId="DefaultParagraph">
    <w:name w:val="DefaultParagraph"/>
    <w:basedOn w:val="a"/>
    <w:qFormat/>
    <w:rsid w:val="005D694D"/>
    <w:pPr>
      <w:widowControl/>
      <w:jc w:val="left"/>
    </w:pPr>
    <w:rPr>
      <w:rFonts w:ascii="Times New Roman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5D6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D694D"/>
    <w:rPr>
      <w:rFonts w:ascii="Calibri" w:eastAsia="宋体" w:hAnsi="Calibri" w:cs="Times New Roman"/>
      <w:sz w:val="18"/>
      <w:szCs w:val="18"/>
    </w:rPr>
  </w:style>
  <w:style w:type="paragraph" w:styleId="a7">
    <w:name w:val="Plain Text"/>
    <w:basedOn w:val="a"/>
    <w:link w:val="Char2"/>
    <w:unhideWhenUsed/>
    <w:qFormat/>
    <w:rsid w:val="007D7AE1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7"/>
    <w:uiPriority w:val="99"/>
    <w:semiHidden/>
    <w:rsid w:val="007D7AE1"/>
    <w:rPr>
      <w:rFonts w:ascii="宋体" w:eastAsia="宋体" w:hAnsi="Courier New" w:cs="Courier New"/>
      <w:szCs w:val="21"/>
    </w:rPr>
  </w:style>
  <w:style w:type="table" w:styleId="a8">
    <w:name w:val="Table Grid"/>
    <w:basedOn w:val="a1"/>
    <w:rsid w:val="004B0599"/>
    <w:pPr>
      <w:widowControl w:val="0"/>
      <w:jc w:val="both"/>
    </w:pPr>
    <w:rPr>
      <w:rFonts w:ascii="Time New Romans" w:eastAsia="宋体" w:hAnsi="Time New Romans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正文_1"/>
    <w:qFormat/>
    <w:rsid w:val="00831C48"/>
    <w:pPr>
      <w:widowControl w:val="0"/>
      <w:jc w:val="both"/>
    </w:pPr>
    <w:rPr>
      <w:rFonts w:ascii="Times New Roman" w:eastAsia="宋体" w:hAnsi="Times New Roman" w:cs="Times New Roman"/>
    </w:rPr>
  </w:style>
  <w:style w:type="character" w:styleId="a9">
    <w:name w:val="Hyperlink"/>
    <w:basedOn w:val="a0"/>
    <w:unhideWhenUsed/>
    <w:rsid w:val="006608FB"/>
    <w:rPr>
      <w:color w:val="0000FF"/>
      <w:u w:val="single"/>
    </w:rPr>
  </w:style>
  <w:style w:type="character" w:styleId="aa">
    <w:name w:val="Strong"/>
    <w:basedOn w:val="a0"/>
    <w:qFormat/>
    <w:rsid w:val="006608FB"/>
    <w:rPr>
      <w:b/>
      <w:bCs w:val="0"/>
    </w:rPr>
  </w:style>
  <w:style w:type="character" w:styleId="ab">
    <w:name w:val="Emphasis"/>
    <w:basedOn w:val="a0"/>
    <w:uiPriority w:val="20"/>
    <w:qFormat/>
    <w:rsid w:val="006608FB"/>
    <w:rPr>
      <w:i/>
      <w:iCs/>
    </w:rPr>
  </w:style>
  <w:style w:type="paragraph" w:styleId="ac">
    <w:name w:val="List Paragraph"/>
    <w:basedOn w:val="a"/>
    <w:qFormat/>
    <w:rsid w:val="005563C4"/>
    <w:pPr>
      <w:ind w:firstLineChars="200" w:firstLine="420"/>
    </w:pPr>
  </w:style>
  <w:style w:type="character" w:customStyle="1" w:styleId="jianj1">
    <w:name w:val="jianj1"/>
    <w:basedOn w:val="a0"/>
    <w:qFormat/>
    <w:rsid w:val="004D2C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4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6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69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94D"/>
    <w:rPr>
      <w:sz w:val="18"/>
      <w:szCs w:val="18"/>
    </w:rPr>
  </w:style>
  <w:style w:type="character" w:customStyle="1" w:styleId="1">
    <w:name w:val="默认段落字体1"/>
    <w:qFormat/>
    <w:rsid w:val="005D694D"/>
    <w:rPr>
      <w:sz w:val="22"/>
    </w:rPr>
  </w:style>
  <w:style w:type="paragraph" w:styleId="a5">
    <w:name w:val="Normal (Web)"/>
    <w:basedOn w:val="a"/>
    <w:rsid w:val="005D694D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customStyle="1" w:styleId="DefaultParagraph">
    <w:name w:val="DefaultParagraph"/>
    <w:basedOn w:val="a"/>
    <w:qFormat/>
    <w:rsid w:val="005D694D"/>
    <w:pPr>
      <w:widowControl/>
      <w:jc w:val="left"/>
    </w:pPr>
    <w:rPr>
      <w:rFonts w:ascii="Times New Roman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5D6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D694D"/>
    <w:rPr>
      <w:rFonts w:ascii="Calibri" w:eastAsia="宋体" w:hAnsi="Calibri" w:cs="Times New Roman"/>
      <w:sz w:val="18"/>
      <w:szCs w:val="18"/>
    </w:rPr>
  </w:style>
  <w:style w:type="paragraph" w:styleId="a7">
    <w:name w:val="Plain Text"/>
    <w:basedOn w:val="a"/>
    <w:link w:val="Char2"/>
    <w:unhideWhenUsed/>
    <w:qFormat/>
    <w:rsid w:val="007D7AE1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7"/>
    <w:uiPriority w:val="99"/>
    <w:semiHidden/>
    <w:rsid w:val="007D7AE1"/>
    <w:rPr>
      <w:rFonts w:ascii="宋体" w:eastAsia="宋体" w:hAnsi="Courier New" w:cs="Courier New"/>
      <w:szCs w:val="21"/>
    </w:rPr>
  </w:style>
  <w:style w:type="table" w:styleId="a8">
    <w:name w:val="Table Grid"/>
    <w:basedOn w:val="a1"/>
    <w:rsid w:val="004B0599"/>
    <w:pPr>
      <w:widowControl w:val="0"/>
      <w:jc w:val="both"/>
    </w:pPr>
    <w:rPr>
      <w:rFonts w:ascii="Time New Romans" w:eastAsia="宋体" w:hAnsi="Time New Romans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正文_1"/>
    <w:qFormat/>
    <w:rsid w:val="00831C48"/>
    <w:pPr>
      <w:widowControl w:val="0"/>
      <w:jc w:val="both"/>
    </w:pPr>
    <w:rPr>
      <w:rFonts w:ascii="Times New Roman" w:eastAsia="宋体" w:hAnsi="Times New Roman" w:cs="Times New Roman"/>
    </w:rPr>
  </w:style>
  <w:style w:type="character" w:styleId="a9">
    <w:name w:val="Hyperlink"/>
    <w:basedOn w:val="a0"/>
    <w:unhideWhenUsed/>
    <w:rsid w:val="006608FB"/>
    <w:rPr>
      <w:color w:val="0000FF"/>
      <w:u w:val="single"/>
    </w:rPr>
  </w:style>
  <w:style w:type="character" w:styleId="aa">
    <w:name w:val="Strong"/>
    <w:basedOn w:val="a0"/>
    <w:qFormat/>
    <w:rsid w:val="006608FB"/>
    <w:rPr>
      <w:b/>
      <w:bCs w:val="0"/>
    </w:rPr>
  </w:style>
  <w:style w:type="character" w:styleId="ab">
    <w:name w:val="Emphasis"/>
    <w:basedOn w:val="a0"/>
    <w:uiPriority w:val="20"/>
    <w:qFormat/>
    <w:rsid w:val="006608FB"/>
    <w:rPr>
      <w:i/>
      <w:iCs/>
    </w:rPr>
  </w:style>
  <w:style w:type="paragraph" w:styleId="ac">
    <w:name w:val="List Paragraph"/>
    <w:basedOn w:val="a"/>
    <w:qFormat/>
    <w:rsid w:val="005563C4"/>
    <w:pPr>
      <w:ind w:firstLineChars="200" w:firstLine="420"/>
    </w:pPr>
  </w:style>
  <w:style w:type="character" w:customStyle="1" w:styleId="jianj1">
    <w:name w:val="jianj1"/>
    <w:basedOn w:val="a0"/>
    <w:qFormat/>
    <w:rsid w:val="004D2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8.png"/><Relationship Id="rId26" Type="http://schemas.openxmlformats.org/officeDocument/2006/relationships/image" Target="media/image12.wmf"/><Relationship Id="rId39" Type="http://schemas.openxmlformats.org/officeDocument/2006/relationships/image" Target="media/image17.jpeg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5.bin"/><Relationship Id="rId47" Type="http://schemas.openxmlformats.org/officeDocument/2006/relationships/hyperlink" Target="https://www.baidu.com/s?wd=%E7%89%A9%E4%BD%93%E7%9A%84%E8%B4%A8%E9%87%8F&amp;tn=SE_PcZhidaonwhc_ngpagmjz&amp;rsv_dl=gh_pc_zhidao" TargetMode="External"/><Relationship Id="rId50" Type="http://schemas.openxmlformats.org/officeDocument/2006/relationships/oleObject" Target="embeddings/oleObject17.bin"/><Relationship Id="rId55" Type="http://schemas.openxmlformats.org/officeDocument/2006/relationships/image" Target="media/image26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7.png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6.bin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http://thumb.1010pic.com/pic7/pages/31A2/0657/0145/3ba45ef363fb3794b700979822265ead/C/Image105.gif" TargetMode="External"/><Relationship Id="rId20" Type="http://schemas.openxmlformats.org/officeDocument/2006/relationships/image" Target="media/image9.wmf"/><Relationship Id="rId29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1.png"/><Relationship Id="rId32" Type="http://schemas.openxmlformats.org/officeDocument/2006/relationships/image" Target="media/image15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8.gif"/><Relationship Id="rId45" Type="http://schemas.openxmlformats.org/officeDocument/2006/relationships/image" Target="media/image22.wmf"/><Relationship Id="rId53" Type="http://schemas.openxmlformats.org/officeDocument/2006/relationships/image" Target="media/image25.wmf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23" Type="http://schemas.openxmlformats.org/officeDocument/2006/relationships/oleObject" Target="embeddings/oleObject5.bin"/><Relationship Id="rId28" Type="http://schemas.openxmlformats.org/officeDocument/2006/relationships/image" Target="media/image13.wmf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57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4" Type="http://schemas.openxmlformats.org/officeDocument/2006/relationships/image" Target="media/image21.png"/><Relationship Id="rId52" Type="http://schemas.openxmlformats.org/officeDocument/2006/relationships/oleObject" Target="embeddings/oleObject18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0.wmf"/><Relationship Id="rId27" Type="http://schemas.openxmlformats.org/officeDocument/2006/relationships/oleObject" Target="embeddings/oleObject7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2.bin"/><Relationship Id="rId43" Type="http://schemas.openxmlformats.org/officeDocument/2006/relationships/image" Target="media/image20.png"/><Relationship Id="rId48" Type="http://schemas.openxmlformats.org/officeDocument/2006/relationships/hyperlink" Target="https://www.baidu.com/s?wd=%E7%89%A9%E4%BD%93%E7%9A%84%E8%B4%A8%E9%87%8F&amp;tn=SE_PcZhidaonwhc_ngpagmjz&amp;rsv_dl=gh_pc_zhidao" TargetMode="External"/><Relationship Id="rId56" Type="http://schemas.openxmlformats.org/officeDocument/2006/relationships/oleObject" Target="embeddings/oleObject20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831</Words>
  <Characters>4740</Characters>
  <Application>Microsoft Office Word</Application>
  <DocSecurity>0</DocSecurity>
  <Lines>39</Lines>
  <Paragraphs>11</Paragraphs>
  <ScaleCrop>false</ScaleCrop>
  <Company>China</Company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2020-12-29T12:03:00Z</dcterms:created>
  <dcterms:modified xsi:type="dcterms:W3CDTF">2020-12-29T12:03:00Z</dcterms:modified>
</cp:coreProperties>
</file>