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104B" w:rsidRPr="0038104B" w:rsidRDefault="0038104B" w:rsidP="0038104B">
      <w:pPr>
        <w:spacing w:line="360" w:lineRule="auto"/>
        <w:jc w:val="center"/>
        <w:rPr>
          <w:rFonts w:ascii="宋体" w:hAnsi="宋体" w:cs="宋体" w:hint="eastAsia"/>
          <w:b/>
          <w:bCs/>
          <w:color w:val="0070C0"/>
          <w:sz w:val="32"/>
          <w:szCs w:val="32"/>
        </w:rPr>
      </w:pPr>
      <w:bookmarkStart w:id="0" w:name="_GoBack"/>
      <w:r w:rsidRPr="0038104B">
        <w:rPr>
          <w:rFonts w:ascii="宋体" w:hAnsi="宋体" w:cs="宋体" w:hint="eastAsia"/>
          <w:b/>
          <w:bCs/>
          <w:color w:val="0070C0"/>
          <w:sz w:val="32"/>
          <w:szCs w:val="32"/>
        </w:rPr>
        <w:t>3.4</w:t>
      </w:r>
      <w:r w:rsidRPr="0038104B">
        <w:rPr>
          <w:rFonts w:ascii="宋体" w:hAnsi="宋体" w:cs="宋体" w:hint="eastAsia"/>
          <w:b/>
          <w:bCs/>
          <w:color w:val="0070C0"/>
          <w:sz w:val="32"/>
          <w:szCs w:val="32"/>
        </w:rPr>
        <w:t xml:space="preserve"> </w:t>
      </w:r>
      <w:r w:rsidRPr="0038104B">
        <w:rPr>
          <w:rFonts w:ascii="宋体" w:hAnsi="宋体" w:cs="宋体" w:hint="eastAsia"/>
          <w:b/>
          <w:bCs/>
          <w:color w:val="0070C0"/>
          <w:sz w:val="32"/>
          <w:szCs w:val="32"/>
        </w:rPr>
        <w:t>声与现代科技</w:t>
      </w:r>
    </w:p>
    <w:bookmarkEnd w:id="0"/>
    <w:p w:rsidR="0038104B" w:rsidRDefault="0038104B" w:rsidP="0038104B">
      <w:pPr>
        <w:spacing w:line="360" w:lineRule="auto"/>
        <w:ind w:firstLineChars="200" w:firstLine="420"/>
        <w:jc w:val="center"/>
        <w:rPr>
          <w:rFonts w:ascii="宋体" w:hAnsi="宋体" w:cs="宋体" w:hint="eastAsia"/>
          <w:szCs w:val="21"/>
        </w:rPr>
      </w:pPr>
    </w:p>
    <w:p w:rsidR="0038104B" w:rsidRDefault="0038104B" w:rsidP="0038104B">
      <w:pPr>
        <w:spacing w:line="360" w:lineRule="auto"/>
        <w:ind w:firstLineChars="200" w:firstLine="420"/>
        <w:jc w:val="center"/>
        <w:rPr>
          <w:rFonts w:ascii="宋体" w:hAnsi="宋体" w:cs="宋体" w:hint="eastAsia"/>
          <w:szCs w:val="21"/>
        </w:rPr>
      </w:pPr>
      <w:r>
        <w:rPr>
          <w:noProof/>
        </w:rPr>
        <w:drawing>
          <wp:inline distT="0" distB="0" distL="0" distR="0">
            <wp:extent cx="2377440" cy="592455"/>
            <wp:effectExtent l="0" t="0" r="3810" b="0"/>
            <wp:docPr id="66" name="图片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77440" cy="592455"/>
                    </a:xfrm>
                    <a:prstGeom prst="rect">
                      <a:avLst/>
                    </a:prstGeom>
                    <a:noFill/>
                    <a:ln>
                      <a:noFill/>
                    </a:ln>
                    <a:effectLst/>
                  </pic:spPr>
                </pic:pic>
              </a:graphicData>
            </a:graphic>
          </wp:inline>
        </w:drawing>
      </w:r>
    </w:p>
    <w:p w:rsidR="0038104B" w:rsidRDefault="0038104B" w:rsidP="0038104B">
      <w:pPr>
        <w:spacing w:line="360" w:lineRule="auto"/>
        <w:rPr>
          <w:rFonts w:ascii="宋体" w:hAnsi="宋体" w:cs="宋体" w:hint="eastAsia"/>
          <w:szCs w:val="21"/>
        </w:rPr>
      </w:pPr>
      <w:r>
        <w:rPr>
          <w:noProof/>
        </w:rPr>
        <mc:AlternateContent>
          <mc:Choice Requires="wps">
            <w:drawing>
              <wp:inline distT="0" distB="0" distL="0" distR="0">
                <wp:extent cx="1039495" cy="469900"/>
                <wp:effectExtent l="13970" t="12700" r="13335" b="12700"/>
                <wp:docPr id="69" name="文本框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9495" cy="469900"/>
                        </a:xfrm>
                        <a:prstGeom prst="rect">
                          <a:avLst/>
                        </a:prstGeom>
                        <a:solidFill>
                          <a:srgbClr val="DCE6F2"/>
                        </a:solidFill>
                        <a:ln w="9525" cmpd="sng">
                          <a:solidFill>
                            <a:srgbClr val="4F81BD"/>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8104B" w:rsidRDefault="0038104B" w:rsidP="0038104B">
                            <w:pPr>
                              <w:rPr>
                                <w:rFonts w:hint="eastAsia"/>
                                <w:b/>
                                <w:bCs/>
                                <w:color w:val="FF0000"/>
                                <w:sz w:val="32"/>
                                <w:szCs w:val="32"/>
                              </w:rPr>
                            </w:pPr>
                            <w:r>
                              <w:rPr>
                                <w:rFonts w:ascii="微软雅黑" w:eastAsia="微软雅黑" w:hAnsi="微软雅黑" w:cs="微软雅黑" w:hint="eastAsia"/>
                                <w:b/>
                                <w:bCs/>
                                <w:color w:val="FF0000"/>
                                <w:sz w:val="32"/>
                                <w:szCs w:val="32"/>
                              </w:rPr>
                              <w:t>教学目标</w:t>
                            </w: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文本框 69" o:spid="_x0000_s1026" type="#_x0000_t202" style="width:81.85pt;height: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e2P4QIAAKwFAAAOAAAAZHJzL2Uyb0RvYy54bWysVNuO0zAQfUfiHyy/d3Npekm06apXhLRc&#10;pAXx7MZOYpHYwXabLIhX+AOeeOGd79rvYOy03WoXJIRopchjj49nzpyZy6uurtCeKc2lSHFw4WPE&#10;RCYpF0WK377ZDKYYaUMEJZUULMW3TOOr2dMnl22TsFCWsqJMIQAROmmbFJfGNInn6axkNdEXsmEC&#10;DnOpamLAVIVHFWkBva680PfHXisVbZTMmNawu+oP8czh5znLzKs818ygKsUQm3Ff5b5b+/VmlyQp&#10;FGlKnh3CIP8QRU24gEdPUCtiCNop/giq5pmSWubmIpO1J/OcZ8zlANkE/oNsbkrSMJcLkKObE036&#10;/8FmL/evFeI0xeMYI0FqqNHdt69333/e/fiCYA8IahudgN9NA56mW8gOCu2S1c21zN5rJOSyJKJg&#10;c6VkWzJCIcDA3vTOrvY42oJs2xeSwkNkZ6QD6nJVW/aADwToUKjbU3FYZ1Bmn/SHcRSPMMrgLBrH&#10;se+q55HkeLtR2jxjskZ2kWIFxXfoZH+tjY2GJEcX+5iWFacbXlXOUMV2WSm0JyCU1XI93oQugQdu&#10;lUBtiuNRaOOoG6BNi6Ln4o9o0WYaLFa/Q6u5AfFXvE7x1Lc/60QSy+BaULc2hFf9GqKvhD1mTtZ9&#10;SmB1BpZuH4hykvs034z8STScDiaT0XAQDdf+YDHdLAfzZTAeT9aL5WIdfLZRB1FSckqZWDtMfeyA&#10;IPo7hR16sdfuqQdOAdqo5A5yvClpiyi3VRmO4jDAYEAThpM+a0SqAqZHZhRGSpp33JRO+lYDFkOf&#10;F2fq2/+BzhO6q+7Zw96j3HqPDqgCJo+sOYFaTfbqNN22A9qtareS3oJUIRynRxhxsCil+ohRC+MC&#10;Cv9hRxTDqHouQO5xEEV2vjgjGk1CMNT5yfb8hIgMoFJsMOqXS9PPpF2jeFHCS32DCTmHFsm5U+99&#10;VJCCNWAkuGQO48vOnHPbed0P2dkvAAAA//8DAFBLAwQUAAYACAAAACEASsYYgdsAAAAEAQAADwAA&#10;AGRycy9kb3ducmV2LnhtbEyPQUvDQBCF70L/wzIFb3a3VdqQZlNKRfAi0ipIb5PsmASzsyG7TeK/&#10;d+tFLwOP93jvm2w32VYM1PvGsYblQoEgLp1puNLw/vZ0l4DwAdlg65g0fJOHXT67yTA1buQjDadQ&#10;iVjCPkUNdQhdKqUva7LoF64jjt6n6y2GKPtKmh7HWG5buVJqLS02HBdq7OhQU/l1ulgNH0eZ0Pk5&#10;CStZVPQ4quHFL1+1vp1P+y2IQFP4C8MVP6JDHpkKd2HjRashPhJ+79Vb329AFBo2Dwpknsn/8PkP&#10;AAAA//8DAFBLAQItABQABgAIAAAAIQC2gziS/gAAAOEBAAATAAAAAAAAAAAAAAAAAAAAAABbQ29u&#10;dGVudF9UeXBlc10ueG1sUEsBAi0AFAAGAAgAAAAhADj9If/WAAAAlAEAAAsAAAAAAAAAAAAAAAAA&#10;LwEAAF9yZWxzLy5yZWxzUEsBAi0AFAAGAAgAAAAhAHVJ7Y/hAgAArAUAAA4AAAAAAAAAAAAAAAAA&#10;LgIAAGRycy9lMm9Eb2MueG1sUEsBAi0AFAAGAAgAAAAhAErGGIHbAAAABAEAAA8AAAAAAAAAAAAA&#10;AAAAOwUAAGRycy9kb3ducmV2LnhtbFBLBQYAAAAABAAEAPMAAABDBgAAAAA=&#10;" fillcolor="#dce6f2" strokecolor="#4f81bd">
                <v:textbox>
                  <w:txbxContent>
                    <w:p w:rsidR="0038104B" w:rsidRDefault="0038104B" w:rsidP="0038104B">
                      <w:pPr>
                        <w:rPr>
                          <w:rFonts w:hint="eastAsia"/>
                          <w:b/>
                          <w:bCs/>
                          <w:color w:val="FF0000"/>
                          <w:sz w:val="32"/>
                          <w:szCs w:val="32"/>
                        </w:rPr>
                      </w:pPr>
                      <w:r>
                        <w:rPr>
                          <w:rFonts w:ascii="微软雅黑" w:eastAsia="微软雅黑" w:hAnsi="微软雅黑" w:cs="微软雅黑" w:hint="eastAsia"/>
                          <w:b/>
                          <w:bCs/>
                          <w:color w:val="FF0000"/>
                          <w:sz w:val="32"/>
                          <w:szCs w:val="32"/>
                        </w:rPr>
                        <w:t>教学目标</w:t>
                      </w:r>
                    </w:p>
                  </w:txbxContent>
                </v:textbox>
                <w10:anchorlock/>
              </v:shape>
            </w:pict>
          </mc:Fallback>
        </mc:AlternateContent>
      </w:r>
    </w:p>
    <w:tbl>
      <w:tblPr>
        <w:tblStyle w:val="a8"/>
        <w:tblW w:w="0" w:type="auto"/>
        <w:tblInd w:w="215" w:type="dxa"/>
        <w:tblBorders>
          <w:top w:val="single" w:sz="12" w:space="0" w:color="auto"/>
          <w:left w:val="none" w:sz="0" w:space="0" w:color="auto"/>
          <w:bottom w:val="single" w:sz="12" w:space="0" w:color="auto"/>
          <w:right w:val="none" w:sz="0" w:space="0" w:color="auto"/>
        </w:tblBorders>
        <w:tblLayout w:type="fixed"/>
        <w:tblLook w:val="0000" w:firstRow="0" w:lastRow="0" w:firstColumn="0" w:lastColumn="0" w:noHBand="0" w:noVBand="0"/>
      </w:tblPr>
      <w:tblGrid>
        <w:gridCol w:w="5696"/>
        <w:gridCol w:w="3232"/>
      </w:tblGrid>
      <w:tr w:rsidR="0038104B" w:rsidTr="00AA6CEA">
        <w:tc>
          <w:tcPr>
            <w:tcW w:w="5696" w:type="dxa"/>
            <w:tcBorders>
              <w:bottom w:val="single" w:sz="12" w:space="0" w:color="auto"/>
              <w:right w:val="single" w:sz="12" w:space="0" w:color="auto"/>
            </w:tcBorders>
          </w:tcPr>
          <w:p w:rsidR="0038104B" w:rsidRDefault="0038104B" w:rsidP="00AA6CEA">
            <w:pPr>
              <w:spacing w:line="360" w:lineRule="auto"/>
              <w:jc w:val="center"/>
              <w:rPr>
                <w:rFonts w:ascii="宋体" w:hAnsi="宋体" w:cs="宋体" w:hint="eastAsia"/>
                <w:b/>
                <w:bCs/>
                <w:sz w:val="21"/>
                <w:szCs w:val="21"/>
              </w:rPr>
            </w:pPr>
            <w:r>
              <w:rPr>
                <w:rFonts w:ascii="宋体" w:hAnsi="宋体" w:cs="宋体" w:hint="eastAsia"/>
                <w:b/>
                <w:bCs/>
                <w:sz w:val="21"/>
                <w:szCs w:val="21"/>
              </w:rPr>
              <w:t>目标要求</w:t>
            </w:r>
          </w:p>
        </w:tc>
        <w:tc>
          <w:tcPr>
            <w:tcW w:w="3232" w:type="dxa"/>
            <w:tcBorders>
              <w:left w:val="single" w:sz="12" w:space="0" w:color="auto"/>
              <w:bottom w:val="single" w:sz="12" w:space="0" w:color="auto"/>
            </w:tcBorders>
          </w:tcPr>
          <w:p w:rsidR="0038104B" w:rsidRDefault="0038104B" w:rsidP="00AA6CEA">
            <w:pPr>
              <w:spacing w:line="360" w:lineRule="auto"/>
              <w:jc w:val="center"/>
              <w:rPr>
                <w:rFonts w:ascii="宋体" w:hAnsi="宋体" w:cs="宋体" w:hint="eastAsia"/>
                <w:b/>
                <w:bCs/>
                <w:sz w:val="21"/>
                <w:szCs w:val="21"/>
              </w:rPr>
            </w:pPr>
            <w:r>
              <w:rPr>
                <w:rFonts w:ascii="宋体" w:hAnsi="宋体" w:cs="宋体" w:hint="eastAsia"/>
                <w:b/>
                <w:bCs/>
                <w:sz w:val="21"/>
                <w:szCs w:val="21"/>
              </w:rPr>
              <w:t>重、难点</w:t>
            </w:r>
          </w:p>
        </w:tc>
      </w:tr>
      <w:tr w:rsidR="0038104B" w:rsidTr="00AA6CEA">
        <w:tc>
          <w:tcPr>
            <w:tcW w:w="5696" w:type="dxa"/>
            <w:tcBorders>
              <w:top w:val="single" w:sz="12" w:space="0" w:color="auto"/>
              <w:right w:val="single" w:sz="12" w:space="0" w:color="auto"/>
              <w:tl2br w:val="nil"/>
              <w:tr2bl w:val="nil"/>
            </w:tcBorders>
          </w:tcPr>
          <w:p w:rsidR="0038104B" w:rsidRDefault="0038104B" w:rsidP="00AA6CEA">
            <w:pPr>
              <w:spacing w:line="360" w:lineRule="auto"/>
              <w:jc w:val="center"/>
              <w:rPr>
                <w:rFonts w:ascii="宋体" w:hAnsi="宋体" w:cs="宋体" w:hint="eastAsia"/>
                <w:sz w:val="21"/>
                <w:szCs w:val="21"/>
              </w:rPr>
            </w:pPr>
            <w:r>
              <w:rPr>
                <w:rFonts w:ascii="宋体" w:hAnsi="宋体" w:cs="宋体" w:hint="eastAsia"/>
                <w:sz w:val="21"/>
                <w:szCs w:val="21"/>
              </w:rPr>
              <w:t>知道什么是回声，了解回声的应用</w:t>
            </w:r>
          </w:p>
        </w:tc>
        <w:tc>
          <w:tcPr>
            <w:tcW w:w="3232" w:type="dxa"/>
            <w:tcBorders>
              <w:top w:val="single" w:sz="12" w:space="0" w:color="auto"/>
              <w:left w:val="single" w:sz="12" w:space="0" w:color="auto"/>
              <w:bottom w:val="single" w:sz="2" w:space="0" w:color="auto"/>
            </w:tcBorders>
          </w:tcPr>
          <w:p w:rsidR="0038104B" w:rsidRDefault="0038104B" w:rsidP="00AA6CEA">
            <w:pPr>
              <w:spacing w:line="360" w:lineRule="auto"/>
              <w:jc w:val="center"/>
              <w:rPr>
                <w:rFonts w:ascii="宋体" w:hAnsi="宋体" w:cs="宋体" w:hint="eastAsia"/>
                <w:sz w:val="21"/>
                <w:szCs w:val="21"/>
              </w:rPr>
            </w:pPr>
          </w:p>
        </w:tc>
      </w:tr>
      <w:tr w:rsidR="0038104B" w:rsidTr="00AA6CEA">
        <w:tc>
          <w:tcPr>
            <w:tcW w:w="5696" w:type="dxa"/>
            <w:tcBorders>
              <w:right w:val="single" w:sz="12" w:space="0" w:color="auto"/>
              <w:tl2br w:val="nil"/>
              <w:tr2bl w:val="nil"/>
            </w:tcBorders>
          </w:tcPr>
          <w:p w:rsidR="0038104B" w:rsidRDefault="0038104B" w:rsidP="00AA6CEA">
            <w:pPr>
              <w:spacing w:line="360" w:lineRule="auto"/>
              <w:jc w:val="center"/>
              <w:rPr>
                <w:rFonts w:ascii="宋体" w:hAnsi="宋体" w:cs="宋体"/>
                <w:sz w:val="21"/>
                <w:szCs w:val="21"/>
              </w:rPr>
            </w:pPr>
            <w:r>
              <w:rPr>
                <w:rFonts w:ascii="宋体" w:hAnsi="宋体" w:cs="宋体"/>
                <w:sz w:val="21"/>
                <w:szCs w:val="21"/>
              </w:rPr>
              <w:t>了解超声波特点及其应用</w:t>
            </w:r>
          </w:p>
        </w:tc>
        <w:tc>
          <w:tcPr>
            <w:tcW w:w="3232" w:type="dxa"/>
            <w:tcBorders>
              <w:top w:val="single" w:sz="2" w:space="0" w:color="auto"/>
              <w:left w:val="single" w:sz="12" w:space="0" w:color="auto"/>
              <w:bottom w:val="single" w:sz="2" w:space="0" w:color="auto"/>
            </w:tcBorders>
          </w:tcPr>
          <w:p w:rsidR="0038104B" w:rsidRDefault="0038104B" w:rsidP="00AA6CEA">
            <w:pPr>
              <w:spacing w:line="360" w:lineRule="auto"/>
              <w:jc w:val="center"/>
              <w:rPr>
                <w:rFonts w:ascii="宋体" w:hAnsi="宋体" w:cs="宋体" w:hint="eastAsia"/>
                <w:sz w:val="21"/>
                <w:szCs w:val="21"/>
              </w:rPr>
            </w:pPr>
            <w:r>
              <w:rPr>
                <w:rFonts w:ascii="宋体" w:hAnsi="宋体" w:cs="宋体" w:hint="eastAsia"/>
                <w:sz w:val="21"/>
                <w:szCs w:val="21"/>
              </w:rPr>
              <w:t>重点</w:t>
            </w:r>
          </w:p>
        </w:tc>
      </w:tr>
      <w:tr w:rsidR="0038104B" w:rsidTr="00AA6CEA">
        <w:tc>
          <w:tcPr>
            <w:tcW w:w="5696" w:type="dxa"/>
            <w:tcBorders>
              <w:right w:val="single" w:sz="12" w:space="0" w:color="auto"/>
              <w:tl2br w:val="nil"/>
              <w:tr2bl w:val="nil"/>
            </w:tcBorders>
          </w:tcPr>
          <w:p w:rsidR="0038104B" w:rsidRDefault="0038104B" w:rsidP="00AA6CEA">
            <w:pPr>
              <w:spacing w:line="360" w:lineRule="auto"/>
              <w:jc w:val="center"/>
              <w:rPr>
                <w:rFonts w:ascii="宋体" w:hAnsi="宋体" w:cs="宋体"/>
                <w:sz w:val="21"/>
                <w:szCs w:val="21"/>
              </w:rPr>
            </w:pPr>
            <w:r>
              <w:rPr>
                <w:rFonts w:ascii="宋体" w:hAnsi="宋体" w:cs="宋体"/>
                <w:sz w:val="21"/>
                <w:szCs w:val="21"/>
              </w:rPr>
              <w:t>了解次声波特点及其应用</w:t>
            </w:r>
          </w:p>
        </w:tc>
        <w:tc>
          <w:tcPr>
            <w:tcW w:w="3232" w:type="dxa"/>
            <w:tcBorders>
              <w:top w:val="single" w:sz="2" w:space="0" w:color="auto"/>
              <w:left w:val="single" w:sz="12" w:space="0" w:color="auto"/>
              <w:bottom w:val="single" w:sz="2" w:space="0" w:color="auto"/>
            </w:tcBorders>
          </w:tcPr>
          <w:p w:rsidR="0038104B" w:rsidRDefault="0038104B" w:rsidP="00AA6CEA">
            <w:pPr>
              <w:spacing w:line="360" w:lineRule="auto"/>
              <w:jc w:val="center"/>
              <w:rPr>
                <w:rFonts w:ascii="宋体" w:hAnsi="宋体" w:cs="宋体" w:hint="eastAsia"/>
                <w:sz w:val="21"/>
                <w:szCs w:val="21"/>
              </w:rPr>
            </w:pPr>
          </w:p>
        </w:tc>
      </w:tr>
      <w:tr w:rsidR="0038104B" w:rsidTr="00AA6CEA">
        <w:tc>
          <w:tcPr>
            <w:tcW w:w="5696" w:type="dxa"/>
            <w:tcBorders>
              <w:right w:val="single" w:sz="12" w:space="0" w:color="auto"/>
              <w:tl2br w:val="nil"/>
              <w:tr2bl w:val="nil"/>
            </w:tcBorders>
          </w:tcPr>
          <w:p w:rsidR="0038104B" w:rsidRDefault="0038104B" w:rsidP="00AA6CEA">
            <w:pPr>
              <w:spacing w:line="360" w:lineRule="auto"/>
              <w:jc w:val="center"/>
              <w:rPr>
                <w:rFonts w:ascii="宋体" w:hAnsi="宋体" w:cs="宋体"/>
                <w:sz w:val="21"/>
                <w:szCs w:val="21"/>
              </w:rPr>
            </w:pPr>
            <w:r>
              <w:rPr>
                <w:rFonts w:ascii="宋体" w:hAnsi="宋体" w:cs="宋体"/>
                <w:sz w:val="21"/>
                <w:szCs w:val="21"/>
              </w:rPr>
              <w:t>认识语音识别等知识</w:t>
            </w:r>
          </w:p>
        </w:tc>
        <w:tc>
          <w:tcPr>
            <w:tcW w:w="3232" w:type="dxa"/>
            <w:tcBorders>
              <w:top w:val="single" w:sz="2" w:space="0" w:color="auto"/>
              <w:left w:val="single" w:sz="12" w:space="0" w:color="auto"/>
            </w:tcBorders>
          </w:tcPr>
          <w:p w:rsidR="0038104B" w:rsidRDefault="0038104B" w:rsidP="00AA6CEA">
            <w:pPr>
              <w:spacing w:line="360" w:lineRule="auto"/>
              <w:jc w:val="center"/>
              <w:rPr>
                <w:rFonts w:ascii="宋体" w:hAnsi="宋体" w:cs="宋体" w:hint="eastAsia"/>
                <w:sz w:val="21"/>
                <w:szCs w:val="21"/>
              </w:rPr>
            </w:pPr>
          </w:p>
        </w:tc>
      </w:tr>
      <w:tr w:rsidR="0038104B" w:rsidTr="00AA6CEA">
        <w:tc>
          <w:tcPr>
            <w:tcW w:w="5696" w:type="dxa"/>
            <w:tcBorders>
              <w:right w:val="single" w:sz="12" w:space="0" w:color="auto"/>
              <w:tl2br w:val="nil"/>
              <w:tr2bl w:val="nil"/>
            </w:tcBorders>
          </w:tcPr>
          <w:p w:rsidR="0038104B" w:rsidRDefault="0038104B" w:rsidP="00AA6CEA">
            <w:pPr>
              <w:spacing w:line="360" w:lineRule="auto"/>
              <w:jc w:val="center"/>
              <w:rPr>
                <w:rFonts w:ascii="宋体" w:hAnsi="宋体" w:cs="宋体"/>
                <w:sz w:val="21"/>
                <w:szCs w:val="21"/>
              </w:rPr>
            </w:pPr>
            <w:r>
              <w:rPr>
                <w:rFonts w:ascii="宋体" w:hAnsi="宋体" w:cs="宋体" w:hint="eastAsia"/>
                <w:sz w:val="21"/>
                <w:szCs w:val="21"/>
              </w:rPr>
              <w:t>会判断声现象在现代科技中的应用</w:t>
            </w:r>
          </w:p>
        </w:tc>
        <w:tc>
          <w:tcPr>
            <w:tcW w:w="3232" w:type="dxa"/>
            <w:tcBorders>
              <w:top w:val="single" w:sz="2" w:space="0" w:color="auto"/>
              <w:left w:val="single" w:sz="12" w:space="0" w:color="auto"/>
            </w:tcBorders>
          </w:tcPr>
          <w:p w:rsidR="0038104B" w:rsidRDefault="0038104B" w:rsidP="00AA6CEA">
            <w:pPr>
              <w:spacing w:line="360" w:lineRule="auto"/>
              <w:jc w:val="center"/>
              <w:rPr>
                <w:rFonts w:ascii="宋体" w:hAnsi="宋体" w:cs="宋体" w:hint="eastAsia"/>
                <w:sz w:val="21"/>
                <w:szCs w:val="21"/>
              </w:rPr>
            </w:pPr>
            <w:r>
              <w:rPr>
                <w:rFonts w:ascii="宋体" w:hAnsi="宋体" w:cs="宋体" w:hint="eastAsia"/>
                <w:sz w:val="21"/>
                <w:szCs w:val="21"/>
              </w:rPr>
              <w:t>重点</w:t>
            </w:r>
          </w:p>
        </w:tc>
      </w:tr>
    </w:tbl>
    <w:p w:rsidR="0038104B" w:rsidRDefault="0038104B" w:rsidP="0038104B">
      <w:pPr>
        <w:spacing w:line="360" w:lineRule="auto"/>
        <w:rPr>
          <w:rFonts w:hint="eastAsia"/>
        </w:rPr>
      </w:pPr>
      <w:r>
        <w:rPr>
          <w:noProof/>
        </w:rPr>
        <mc:AlternateContent>
          <mc:Choice Requires="wps">
            <w:drawing>
              <wp:inline distT="0" distB="0" distL="0" distR="0">
                <wp:extent cx="1035050" cy="469900"/>
                <wp:effectExtent l="13970" t="5715" r="8255" b="10160"/>
                <wp:docPr id="68" name="文本框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5050" cy="469900"/>
                        </a:xfrm>
                        <a:prstGeom prst="rect">
                          <a:avLst/>
                        </a:prstGeom>
                        <a:solidFill>
                          <a:srgbClr val="DCE6F2"/>
                        </a:solidFill>
                        <a:ln w="9525" cmpd="sng">
                          <a:solidFill>
                            <a:srgbClr val="4F81BD"/>
                          </a:solidFill>
                          <a:miter lim="800000"/>
                          <a:headEnd/>
                          <a:tailEnd/>
                        </a:ln>
                      </wps:spPr>
                      <wps:txbx>
                        <w:txbxContent>
                          <w:p w:rsidR="0038104B" w:rsidRDefault="0038104B" w:rsidP="0038104B">
                            <w:pPr>
                              <w:rPr>
                                <w:rFonts w:hint="eastAsia"/>
                                <w:b/>
                                <w:bCs/>
                                <w:color w:val="FF0000"/>
                                <w:sz w:val="32"/>
                                <w:szCs w:val="32"/>
                              </w:rPr>
                            </w:pPr>
                            <w:r>
                              <w:rPr>
                                <w:rFonts w:ascii="微软雅黑" w:eastAsia="微软雅黑" w:hAnsi="微软雅黑" w:cs="微软雅黑" w:hint="eastAsia"/>
                                <w:b/>
                                <w:bCs/>
                                <w:color w:val="FF0000"/>
                                <w:sz w:val="32"/>
                                <w:szCs w:val="32"/>
                              </w:rPr>
                              <w:t>知识梳理</w:t>
                            </w:r>
                          </w:p>
                        </w:txbxContent>
                      </wps:txbx>
                      <wps:bodyPr rot="0" vert="horz" wrap="square" lIns="91440" tIns="45720" rIns="91440" bIns="45720" anchor="t" anchorCtr="0" upright="1">
                        <a:noAutofit/>
                      </wps:bodyPr>
                    </wps:wsp>
                  </a:graphicData>
                </a:graphic>
              </wp:inline>
            </w:drawing>
          </mc:Choice>
          <mc:Fallback>
            <w:pict>
              <v:shape id="文本框 68" o:spid="_x0000_s1027" type="#_x0000_t202" style="width:81.5pt;height:3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yGhSwIAAGUEAAAOAAAAZHJzL2Uyb0RvYy54bWysVM1uEzEQviPxDpbvdDchCc2qm6pNGoRU&#10;fqTCAzhe766F7TG2k93yAPAGnLhw57nyHIy9aRsVuCBysDw7429mvm8mZ+e9VmQnnJdgSjo6ySkR&#10;hkMlTVPSD+/Xz04p8YGZiikwoqS3wtPzxdMnZ50txBhaUJVwBEGMLzpb0jYEW2SZ563QzJ+AFQad&#10;NTjNApquySrHOkTXKhvn+SzrwFXWARfe49fV4KSLhF/Xgoe3de1FIKqkWFtIp0vnJp7Z4owVjWO2&#10;lfxQBvuHKjSTBpPeQ61YYGTr5G9QWnIHHupwwkFnUNeSi9QDdjPKH3Vz0zIrUi9Ijrf3NPn/B8vf&#10;7N45IquSzlApwzRqtP/2df/95/7HF4LfkKDO+gLjbixGhv4SehQ6NevtNfCPnhhYtsw04sI56FrB&#10;KixwFF9mR08HHB9BNt1rqDAR2wZIQH3tdGQP+SCIjkLd3osj+kB4TJk/n+ZTdHH0TWbzeZ7Uy1hx&#10;99o6H14K0CReSupQ/ITOdtc+xGpYcRcSk3lQslpLpZLhms1SObJjOCir5dVsPU4NPApThnQlnU/H&#10;U6xDW6TNm2bg4q9ok/Xp6HL1JzQtAw6/krqkp3n8xSBWRAavTJXugUk13LF6ZQ6URhYHPkO/6ZN8&#10;ie9I9waqW+TYwTDruJt4acF9pqTDOceKP22ZE5SoVwZ1mo8mk7gYyZhMX4zRcMeezbGHGY5QJQ2U&#10;DNdlGJZpa51sWsw0TIaBC9S2lon2h6oO5eMsJzUOexeX5dhOUQ//DotfAAAA//8DAFBLAwQUAAYA&#10;CAAAACEAzIDNU9oAAAAEAQAADwAAAGRycy9kb3ducmV2LnhtbEyPQUvDQBCF70L/wzIFb3a3VWpI&#10;MymlIngRaRWkt012TILZ2ZDdJvHfu/ViLw8eb3jvm2w72VYM1PvGMcJyoUAQl840XCF8vD/fJSB8&#10;0Gx065gQfsjDNp/dZDo1buQDDcdQiVjCPtUIdQhdKqUva7LaL1xHHLMv11sdou0raXo9xnLbypVS&#10;a2l1w3Gh1h3tayq/j2eL8HmQCZ1ekrCSRUVPoxpe/fIN8XY+7TYgAk3h/xgu+BEd8shUuDMbL1qE&#10;+Ej400u2vo+2QHh8UCDzTF7D578AAAD//wMAUEsBAi0AFAAGAAgAAAAhALaDOJL+AAAA4QEAABMA&#10;AAAAAAAAAAAAAAAAAAAAAFtDb250ZW50X1R5cGVzXS54bWxQSwECLQAUAAYACAAAACEAOP0h/9YA&#10;AACUAQAACwAAAAAAAAAAAAAAAAAvAQAAX3JlbHMvLnJlbHNQSwECLQAUAAYACAAAACEAtp8hoUsC&#10;AABlBAAADgAAAAAAAAAAAAAAAAAuAgAAZHJzL2Uyb0RvYy54bWxQSwECLQAUAAYACAAAACEAzIDN&#10;U9oAAAAEAQAADwAAAAAAAAAAAAAAAAClBAAAZHJzL2Rvd25yZXYueG1sUEsFBgAAAAAEAAQA8wAA&#10;AKwFAAAAAA==&#10;" fillcolor="#dce6f2" strokecolor="#4f81bd">
                <v:textbox>
                  <w:txbxContent>
                    <w:p w:rsidR="0038104B" w:rsidRDefault="0038104B" w:rsidP="0038104B">
                      <w:pPr>
                        <w:rPr>
                          <w:rFonts w:hint="eastAsia"/>
                          <w:b/>
                          <w:bCs/>
                          <w:color w:val="FF0000"/>
                          <w:sz w:val="32"/>
                          <w:szCs w:val="32"/>
                        </w:rPr>
                      </w:pPr>
                      <w:r>
                        <w:rPr>
                          <w:rFonts w:ascii="微软雅黑" w:eastAsia="微软雅黑" w:hAnsi="微软雅黑" w:cs="微软雅黑" w:hint="eastAsia"/>
                          <w:b/>
                          <w:bCs/>
                          <w:color w:val="FF0000"/>
                          <w:sz w:val="32"/>
                          <w:szCs w:val="32"/>
                        </w:rPr>
                        <w:t>知识梳理</w:t>
                      </w:r>
                    </w:p>
                  </w:txbxContent>
                </v:textbox>
                <w10:anchorlock/>
              </v:shape>
            </w:pict>
          </mc:Fallback>
        </mc:AlternateContent>
      </w:r>
    </w:p>
    <w:p w:rsidR="0038104B" w:rsidRDefault="0038104B" w:rsidP="0038104B">
      <w:pPr>
        <w:pStyle w:val="a7"/>
        <w:numPr>
          <w:ilvl w:val="0"/>
          <w:numId w:val="2"/>
        </w:numPr>
        <w:autoSpaceDE w:val="0"/>
        <w:snapToGrid w:val="0"/>
        <w:spacing w:line="360" w:lineRule="auto"/>
        <w:ind w:firstLineChars="200" w:firstLine="420"/>
        <w:rPr>
          <w:rFonts w:hAnsi="宋体" w:hint="eastAsia"/>
          <w:color w:val="000000"/>
        </w:rPr>
      </w:pPr>
      <w:r>
        <w:rPr>
          <w:rFonts w:hAnsi="宋体" w:hint="eastAsia"/>
          <w:color w:val="000000"/>
        </w:rPr>
        <w:t>回声：声音在传播过程中，当遇到障碍物时，声音被发射回原来介质中的现象。利用回声可以测距。</w:t>
      </w:r>
    </w:p>
    <w:p w:rsidR="0038104B" w:rsidRDefault="0038104B" w:rsidP="0038104B">
      <w:pPr>
        <w:spacing w:line="360" w:lineRule="auto"/>
        <w:ind w:firstLineChars="200" w:firstLine="420"/>
        <w:rPr>
          <w:rFonts w:ascii="宋体" w:hAnsi="宋体"/>
          <w:color w:val="000000"/>
        </w:rPr>
      </w:pPr>
      <w:r>
        <w:rPr>
          <w:rFonts w:ascii="宋体" w:hAnsi="宋体" w:hint="eastAsia"/>
          <w:color w:val="000000"/>
        </w:rPr>
        <w:t>2.回声传到人耳比原声晚</w:t>
      </w:r>
      <w:r>
        <w:rPr>
          <w:rFonts w:ascii="宋体" w:hAnsi="宋体" w:cs="宋体" w:hint="eastAsia"/>
          <w:color w:val="FF0000"/>
          <w:szCs w:val="21"/>
          <w:u w:val="single"/>
        </w:rPr>
        <w:t>①</w:t>
      </w:r>
      <w:r>
        <w:rPr>
          <w:rFonts w:ascii="宋体" w:hAnsi="宋体" w:hint="eastAsia"/>
          <w:color w:val="000000"/>
        </w:rPr>
        <w:t>以上，人耳才能将回声和原声区分开，要想听到回声，障碍物跟发声体的最近距离应该为17m。</w:t>
      </w:r>
    </w:p>
    <w:p w:rsidR="0038104B" w:rsidRDefault="0038104B" w:rsidP="0038104B">
      <w:pPr>
        <w:spacing w:line="360" w:lineRule="auto"/>
        <w:ind w:firstLineChars="200" w:firstLine="420"/>
        <w:rPr>
          <w:rFonts w:ascii="宋体" w:hAnsi="宋体" w:hint="eastAsia"/>
          <w:color w:val="000000"/>
        </w:rPr>
      </w:pPr>
      <w:r>
        <w:rPr>
          <w:rFonts w:ascii="宋体" w:hAnsi="宋体" w:hint="eastAsia"/>
          <w:color w:val="000000"/>
        </w:rPr>
        <w:t>3.声的共鸣：某物体因受到振动而发出声音,这种声音又传播到其它物体上,引起其它物体的共振的现象叫共鸣。</w:t>
      </w:r>
    </w:p>
    <w:p w:rsidR="0038104B" w:rsidRDefault="0038104B" w:rsidP="0038104B">
      <w:pPr>
        <w:spacing w:line="360" w:lineRule="auto"/>
        <w:ind w:firstLineChars="200" w:firstLine="420"/>
        <w:rPr>
          <w:rFonts w:ascii="宋体" w:hAnsi="宋体" w:hint="eastAsia"/>
          <w:color w:val="000000"/>
        </w:rPr>
      </w:pPr>
      <w:r>
        <w:rPr>
          <w:rFonts w:ascii="宋体" w:hAnsi="宋体" w:hint="eastAsia"/>
          <w:color w:val="000000"/>
        </w:rPr>
        <w:t>4.超声波：超声波是一种频率高于</w:t>
      </w:r>
      <w:r>
        <w:rPr>
          <w:rFonts w:ascii="宋体" w:hAnsi="宋体" w:cs="宋体" w:hint="eastAsia"/>
          <w:color w:val="FF0000"/>
          <w:szCs w:val="21"/>
          <w:u w:val="single"/>
        </w:rPr>
        <w:t>②</w:t>
      </w:r>
      <w:r>
        <w:rPr>
          <w:rFonts w:ascii="宋体" w:hAnsi="宋体" w:hint="eastAsia"/>
          <w:color w:val="000000"/>
        </w:rPr>
        <w:t>赫兹的声波。</w:t>
      </w:r>
    </w:p>
    <w:p w:rsidR="0038104B" w:rsidRDefault="0038104B" w:rsidP="0038104B">
      <w:pPr>
        <w:spacing w:line="360" w:lineRule="auto"/>
        <w:ind w:firstLineChars="200" w:firstLine="420"/>
        <w:rPr>
          <w:rFonts w:ascii="宋体" w:hAnsi="宋体"/>
          <w:color w:val="000000"/>
        </w:rPr>
      </w:pPr>
      <w:r>
        <w:rPr>
          <w:rFonts w:ascii="宋体" w:hAnsi="宋体" w:hint="eastAsia"/>
          <w:color w:val="000000"/>
        </w:rPr>
        <w:t>（1）方向性</w:t>
      </w:r>
      <w:r>
        <w:rPr>
          <w:rFonts w:ascii="宋体" w:hAnsi="宋体" w:cs="宋体" w:hint="eastAsia"/>
          <w:color w:val="FF0000"/>
          <w:szCs w:val="21"/>
          <w:u w:val="single"/>
        </w:rPr>
        <w:t>③</w:t>
      </w:r>
      <w:r>
        <w:rPr>
          <w:rFonts w:ascii="宋体" w:hAnsi="宋体" w:hint="eastAsia"/>
          <w:color w:val="000000"/>
        </w:rPr>
        <w:t>，穿透能力</w:t>
      </w:r>
      <w:r>
        <w:rPr>
          <w:rFonts w:ascii="宋体" w:hAnsi="宋体" w:cs="宋体" w:hint="eastAsia"/>
          <w:color w:val="FF0000"/>
          <w:szCs w:val="21"/>
          <w:u w:val="single"/>
        </w:rPr>
        <w:t>④</w:t>
      </w:r>
      <w:r>
        <w:rPr>
          <w:rFonts w:ascii="宋体" w:hAnsi="宋体" w:hint="eastAsia"/>
          <w:color w:val="000000"/>
        </w:rPr>
        <w:t>，易于获得较集中的声能，在水中传播距离</w:t>
      </w:r>
      <w:r>
        <w:rPr>
          <w:rFonts w:ascii="宋体" w:hAnsi="宋体" w:cs="宋体" w:hint="eastAsia"/>
          <w:color w:val="FF0000"/>
          <w:szCs w:val="21"/>
          <w:u w:val="single"/>
        </w:rPr>
        <w:t>⑤</w:t>
      </w:r>
      <w:r>
        <w:rPr>
          <w:rFonts w:ascii="宋体" w:hAnsi="宋体" w:hint="eastAsia"/>
          <w:color w:val="000000"/>
        </w:rPr>
        <w:t>。</w:t>
      </w:r>
    </w:p>
    <w:p w:rsidR="0038104B" w:rsidRDefault="0038104B" w:rsidP="0038104B">
      <w:pPr>
        <w:spacing w:line="360" w:lineRule="auto"/>
        <w:ind w:firstLineChars="200" w:firstLine="420"/>
        <w:rPr>
          <w:rFonts w:ascii="宋体" w:hAnsi="宋体"/>
          <w:color w:val="000000"/>
        </w:rPr>
      </w:pPr>
      <w:r>
        <w:rPr>
          <w:rFonts w:ascii="宋体" w:hAnsi="宋体" w:hint="eastAsia"/>
          <w:color w:val="000000"/>
        </w:rPr>
        <w:t>（2）用于测距、测速、清洗、焊接、碎石、杀菌消毒等。在医学、军事、工业、农业上有很多的应用。</w:t>
      </w:r>
    </w:p>
    <w:p w:rsidR="0038104B" w:rsidRDefault="0038104B" w:rsidP="0038104B">
      <w:pPr>
        <w:spacing w:line="360" w:lineRule="auto"/>
        <w:ind w:firstLineChars="200" w:firstLine="420"/>
        <w:rPr>
          <w:rFonts w:ascii="宋体" w:hAnsi="宋体" w:hint="eastAsia"/>
          <w:color w:val="000000"/>
        </w:rPr>
      </w:pPr>
      <w:r>
        <w:rPr>
          <w:rFonts w:ascii="宋体" w:hAnsi="宋体" w:hint="eastAsia"/>
          <w:color w:val="000000"/>
        </w:rPr>
        <w:t>（3）超声波应用：测海水深度、超声波测距、医学上和生活中广泛应用超声波、</w:t>
      </w:r>
    </w:p>
    <w:p w:rsidR="0038104B" w:rsidRDefault="0038104B" w:rsidP="0038104B">
      <w:pPr>
        <w:spacing w:line="360" w:lineRule="auto"/>
        <w:ind w:firstLineChars="200" w:firstLine="420"/>
        <w:rPr>
          <w:rFonts w:ascii="宋体" w:hAnsi="宋体"/>
          <w:color w:val="000000"/>
        </w:rPr>
      </w:pPr>
      <w:r>
        <w:rPr>
          <w:rFonts w:ascii="宋体" w:hAnsi="宋体" w:hint="eastAsia"/>
          <w:color w:val="000000"/>
        </w:rPr>
        <w:t>5.次声波：频率小于</w:t>
      </w:r>
      <w:r>
        <w:rPr>
          <w:rFonts w:ascii="宋体" w:hAnsi="宋体" w:cs="宋体" w:hint="eastAsia"/>
          <w:color w:val="FF0000"/>
          <w:szCs w:val="21"/>
          <w:u w:val="single"/>
        </w:rPr>
        <w:t>⑥</w:t>
      </w:r>
      <w:r>
        <w:rPr>
          <w:rFonts w:ascii="宋体" w:hAnsi="宋体" w:hint="eastAsia"/>
          <w:color w:val="000000"/>
        </w:rPr>
        <w:t>(赫兹)的声波叫做次声波。</w:t>
      </w:r>
    </w:p>
    <w:p w:rsidR="0038104B" w:rsidRDefault="0038104B" w:rsidP="0038104B">
      <w:pPr>
        <w:spacing w:line="360" w:lineRule="auto"/>
        <w:ind w:firstLineChars="200" w:firstLine="420"/>
        <w:rPr>
          <w:rFonts w:ascii="宋体" w:hAnsi="宋体"/>
          <w:color w:val="000000"/>
        </w:rPr>
      </w:pPr>
      <w:r>
        <w:rPr>
          <w:rFonts w:ascii="宋体" w:hAnsi="宋体" w:hint="eastAsia"/>
          <w:color w:val="000000"/>
        </w:rPr>
        <w:t>（1）次声波不容易衰减，不易被水和空气吸收。而次声波的波长往往很长，因此能绕开某些大型障碍物传播较远。</w:t>
      </w:r>
    </w:p>
    <w:p w:rsidR="0038104B" w:rsidRDefault="0038104B" w:rsidP="0038104B">
      <w:pPr>
        <w:spacing w:line="360" w:lineRule="auto"/>
        <w:ind w:firstLineChars="200" w:firstLine="420"/>
        <w:rPr>
          <w:rFonts w:ascii="宋体" w:hAnsi="宋体"/>
          <w:color w:val="000000"/>
        </w:rPr>
      </w:pPr>
      <w:r>
        <w:rPr>
          <w:rFonts w:ascii="宋体" w:hAnsi="宋体" w:hint="eastAsia"/>
          <w:color w:val="000000"/>
        </w:rPr>
        <w:t>（2）预测自然灾害、人体或其他生物相应器官的活动情况等。</w:t>
      </w:r>
    </w:p>
    <w:p w:rsidR="0038104B" w:rsidRDefault="0038104B" w:rsidP="0038104B">
      <w:pPr>
        <w:spacing w:line="360" w:lineRule="auto"/>
        <w:ind w:firstLineChars="200" w:firstLine="420"/>
        <w:rPr>
          <w:rFonts w:ascii="宋体" w:hAnsi="宋体"/>
          <w:color w:val="000000"/>
        </w:rPr>
      </w:pPr>
      <w:r>
        <w:rPr>
          <w:rFonts w:ascii="宋体" w:hAnsi="宋体" w:hint="eastAsia"/>
          <w:color w:val="000000"/>
        </w:rPr>
        <w:lastRenderedPageBreak/>
        <w:t>6.语音识别技术：就是把语音信号转化为文本信息，并与事先录入的信息进行比对，识别验证身份的技术。</w:t>
      </w:r>
    </w:p>
    <w:p w:rsidR="0038104B" w:rsidRDefault="0038104B" w:rsidP="0038104B">
      <w:pPr>
        <w:spacing w:line="360" w:lineRule="auto"/>
        <w:ind w:firstLineChars="200" w:firstLine="420"/>
        <w:rPr>
          <w:rFonts w:ascii="宋体" w:hAnsi="宋体" w:cs="宋体" w:hint="eastAsia"/>
          <w:color w:val="000000"/>
        </w:rPr>
      </w:pPr>
      <w:r>
        <w:rPr>
          <w:rFonts w:ascii="宋体" w:hAnsi="宋体" w:hint="eastAsia"/>
          <w:color w:val="000000"/>
        </w:rPr>
        <w:t>7.声的应用：（一）声音能够传递信息。（二）声音可以传递能量。</w:t>
      </w:r>
    </w:p>
    <w:p w:rsidR="0038104B" w:rsidRDefault="0038104B" w:rsidP="0038104B">
      <w:pPr>
        <w:spacing w:line="360" w:lineRule="auto"/>
        <w:ind w:firstLineChars="200" w:firstLine="480"/>
        <w:rPr>
          <w:rFonts w:ascii="宋体" w:hAnsi="宋体" w:cs="宋体"/>
          <w:color w:val="FF0000"/>
          <w:szCs w:val="21"/>
        </w:rPr>
      </w:pPr>
      <w:r>
        <w:rPr>
          <w:rFonts w:ascii="宋体" w:hAnsi="宋体" w:cs="宋体" w:hint="eastAsia"/>
          <w:noProof/>
          <w:color w:val="FF0000"/>
          <w:sz w:val="24"/>
        </w:rPr>
        <mc:AlternateContent>
          <mc:Choice Requires="wps">
            <w:drawing>
              <wp:anchor distT="0" distB="0" distL="114300" distR="114300" simplePos="0" relativeHeight="251659264" behindDoc="0" locked="0" layoutInCell="1" allowOverlap="1">
                <wp:simplePos x="0" y="0"/>
                <wp:positionH relativeFrom="column">
                  <wp:posOffset>79375</wp:posOffset>
                </wp:positionH>
                <wp:positionV relativeFrom="paragraph">
                  <wp:posOffset>44450</wp:posOffset>
                </wp:positionV>
                <wp:extent cx="5708650" cy="340360"/>
                <wp:effectExtent l="7620" t="6985" r="8255" b="5080"/>
                <wp:wrapNone/>
                <wp:docPr id="67" name="双大括号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08650" cy="340360"/>
                        </a:xfrm>
                        <a:prstGeom prst="bracePair">
                          <a:avLst>
                            <a:gd name="adj" fmla="val 8333"/>
                          </a:avLst>
                        </a:prstGeom>
                        <a:noFill/>
                        <a:ln w="9525" cmpd="sng">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双大括号 67" o:spid="_x0000_s1026" type="#_x0000_t186" style="position:absolute;left:0;text-align:left;margin-left:6.25pt;margin-top:3.5pt;width:449.5pt;height:26.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CfRHgMAAGcGAAAOAAAAZHJzL2Uyb0RvYy54bWysVd1u0zAUvkfiHSzfZ0mapGmrZVOXtghp&#10;wKSBuHZjpzEkdrDdpQPxBCDtJZC44Z4nGs/BsZN1fzcILZUin/j4+Hzf+c7p4fGuqdEFU5pLkeHw&#10;IMCIiUJSLjYZfvd25U0w0oYISmopWIYvmcbHR8+fHXbtjI1kJWvKFIIgQs+6NsOVMe3M93VRsYbo&#10;A9kyAZulVA0xYKqNTxXpIHpT+6MgGPudVLRVsmBaw9dFv4mPXPyyZIV5U5aaGVRnGHIz7q3ce23f&#10;/tEhmW0UaSteDGmQ/8iiIVzApftQC2II2ir+KFTDCyW1LM1BIRtfliUvmMMAaMLgAZrzirTMYQFy&#10;dLunST9d2OL1xZlCnGZ4nGIkSAM1ur76fv3j559vv66vfiP4DBx1rZ6B63l7pixK3Z7K4qNGQuYV&#10;ERs2V0p2FSMUMgutv3/vgDU0HEXr7pWkcAPZGuno2pWqsQGBCLRzVbncV4XtDCrgY5IGk3ECxStg&#10;L4qDaOzK5pPZzelWafOCyQbZRYbXihTsjHDlriAXp9q40tABH6EfMCqbGgp9QWo0iaLI5Uxmgy+E&#10;vglpDwq54nXtlFIL1GV4mowSSKdpgTYtNu4aLWtOrZ/jR23Wea0QhAc47hluuOem5FZQF9dytxzW&#10;hvC6X0MetbDxmFMy4HDOQMwAyVLkVPZlGkyXk+Uk9uLReOnFwWLhzVd57I1XYZosokWeL8KvNtEw&#10;nlWcUiZsrjeKD+N/U9TQe71W95q/h0nfhb5yz2Po/v00QC+AceeqdAtpvkqCNI4mXpomkRdHy8A7&#10;maxyb56H43G6PMlPlg8gLR1N+mlQ7Tm3BZBbw9R5RTtEuZVYlExHIQYDRsko7QuMSL2BGVgYhZGS&#10;5j03lWtgK+hHopgE9jcws4/eE3FTbGvtyzVgu6Wqp8wJwXWbbbC+UdeSXkKzQQ72ajudYVFJ9Rmj&#10;DiYdaPbTliiGUf1SQMNOwzi2o9EZcZKOwFB3d9Z3d4goIFSGDUb9Mjf9ON22im8quCl0aIWcQ5OX&#10;3ErW5ddnNRgwzRySYfLacXnXdl63/w9HfwEAAP//AwBQSwMEFAAGAAgAAAAhAMHBvsHbAAAABwEA&#10;AA8AAABkcnMvZG93bnJldi54bWxMj8FOwzAQRO9I/IO1SNyokyJCm8apUCWQuIWAxHUbu0lEvA62&#10;04S/ZznR49OMZt8W+8UO4mx86B0pSFcJCEON0z21Cj7en+82IEJE0jg4Mgp+TIB9eX1VYK7dTG/m&#10;XMdW8AiFHBV0MY65lKHpjMWwcqMhzk7OW4yMvpXa48zjdpDrJMmkxZ74QoejOXSm+aonq2Db34fP&#10;6nvz8qqHCqdmPmSVr5W6vVmediCiWeJ/Gf70WR1Kdjq6iXQQA/P6gZsKHvkjjrdpynxUkCUZyLKQ&#10;l/7lLwAAAP//AwBQSwECLQAUAAYACAAAACEAtoM4kv4AAADhAQAAEwAAAAAAAAAAAAAAAAAAAAAA&#10;W0NvbnRlbnRfVHlwZXNdLnhtbFBLAQItABQABgAIAAAAIQA4/SH/1gAAAJQBAAALAAAAAAAAAAAA&#10;AAAAAC8BAABfcmVscy8ucmVsc1BLAQItABQABgAIAAAAIQBZ6CfRHgMAAGcGAAAOAAAAAAAAAAAA&#10;AAAAAC4CAABkcnMvZTJvRG9jLnhtbFBLAQItABQABgAIAAAAIQDBwb7B2wAAAAcBAAAPAAAAAAAA&#10;AAAAAAAAAHgFAABkcnMvZG93bnJldi54bWxQSwUGAAAAAAQABADzAAAAgAYAAAAA&#10;"/>
            </w:pict>
          </mc:Fallback>
        </mc:AlternateContent>
      </w:r>
      <w:r>
        <w:rPr>
          <w:rFonts w:ascii="宋体" w:hAnsi="宋体" w:cs="宋体" w:hint="eastAsia"/>
          <w:color w:val="FF0000"/>
          <w:sz w:val="24"/>
        </w:rPr>
        <w:t>①</w:t>
      </w:r>
      <w:r>
        <w:rPr>
          <w:rFonts w:ascii="宋体" w:hAnsi="宋体" w:cs="宋体" w:hint="eastAsia"/>
          <w:color w:val="FF0000"/>
          <w:szCs w:val="21"/>
        </w:rPr>
        <w:t>0.1s；②20000；③好；④强；⑤远；⑥20。</w:t>
      </w:r>
    </w:p>
    <w:p w:rsidR="0038104B" w:rsidRDefault="0038104B" w:rsidP="0038104B">
      <w:pPr>
        <w:spacing w:line="360" w:lineRule="auto"/>
        <w:ind w:firstLineChars="200" w:firstLine="420"/>
        <w:jc w:val="center"/>
        <w:rPr>
          <w:rFonts w:ascii="宋体" w:hAnsi="宋体" w:cs="宋体" w:hint="eastAsia"/>
          <w:szCs w:val="21"/>
        </w:rPr>
      </w:pPr>
      <w:r>
        <w:rPr>
          <w:noProof/>
        </w:rPr>
        <w:drawing>
          <wp:inline distT="0" distB="0" distL="0" distR="0">
            <wp:extent cx="2435860" cy="629285"/>
            <wp:effectExtent l="0" t="0" r="2540" b="0"/>
            <wp:docPr id="65"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35860" cy="629285"/>
                    </a:xfrm>
                    <a:prstGeom prst="rect">
                      <a:avLst/>
                    </a:prstGeom>
                    <a:noFill/>
                    <a:ln>
                      <a:noFill/>
                    </a:ln>
                    <a:effectLst/>
                  </pic:spPr>
                </pic:pic>
              </a:graphicData>
            </a:graphic>
          </wp:inline>
        </w:drawing>
      </w:r>
    </w:p>
    <w:p w:rsidR="0038104B" w:rsidRDefault="0038104B" w:rsidP="0038104B">
      <w:pPr>
        <w:spacing w:line="360" w:lineRule="auto"/>
        <w:ind w:firstLineChars="200" w:firstLine="420"/>
        <w:rPr>
          <w:rFonts w:ascii="微软雅黑" w:eastAsia="微软雅黑" w:hAnsi="微软雅黑" w:cs="微软雅黑" w:hint="eastAsia"/>
          <w:b/>
          <w:bCs/>
          <w:color w:val="0000FF"/>
          <w:szCs w:val="21"/>
        </w:rPr>
      </w:pPr>
      <w:r>
        <w:rPr>
          <w:rFonts w:ascii="微软雅黑" w:eastAsia="微软雅黑" w:hAnsi="微软雅黑" w:cs="微软雅黑" w:hint="eastAsia"/>
          <w:b/>
          <w:bCs/>
          <w:color w:val="0000FF"/>
          <w:szCs w:val="21"/>
        </w:rPr>
        <w:t>【重点一】</w:t>
      </w:r>
      <w:r>
        <w:rPr>
          <w:rFonts w:ascii="微软雅黑" w:eastAsia="微软雅黑" w:hAnsi="微软雅黑" w:cs="微软雅黑" w:hint="eastAsia"/>
          <w:b/>
          <w:bCs/>
          <w:szCs w:val="21"/>
        </w:rPr>
        <w:t>超声波的特点及应用</w:t>
      </w:r>
    </w:p>
    <w:p w:rsidR="0038104B" w:rsidRDefault="0038104B" w:rsidP="0038104B">
      <w:pPr>
        <w:spacing w:line="360" w:lineRule="auto"/>
        <w:ind w:firstLineChars="200" w:firstLine="420"/>
        <w:rPr>
          <w:rFonts w:ascii="宋体" w:hAnsi="宋体" w:cs="宋体" w:hint="eastAsia"/>
          <w:szCs w:val="21"/>
          <w:shd w:val="clear" w:color="auto" w:fill="FFFFFF"/>
        </w:rPr>
      </w:pPr>
      <w:r>
        <w:rPr>
          <w:rFonts w:ascii="宋体" w:hAnsi="宋体" w:cs="宋体" w:hint="eastAsia"/>
          <w:szCs w:val="21"/>
          <w:shd w:val="clear" w:color="auto" w:fill="FFFFFF"/>
        </w:rPr>
        <w:t>通常人们把频率高于2万赫兹，并且方向性能相对较好，穿透能力极强，易于获得较集中的声能的声波称之为超声波，这种超声波因其频率下限大约等于人的听觉上限而得名。因此，人们利用这种声波在水中传播距离远而快的特性，在医学、军事、工农业上，广泛对于测量距离、速度、甚至清洗以及碎石焊接等方面进行应用及发展。</w:t>
      </w:r>
    </w:p>
    <w:p w:rsidR="0038104B" w:rsidRDefault="0038104B" w:rsidP="0038104B">
      <w:pPr>
        <w:spacing w:line="360" w:lineRule="auto"/>
        <w:ind w:firstLineChars="200" w:firstLine="420"/>
        <w:rPr>
          <w:rFonts w:ascii="宋体" w:hAnsi="宋体" w:cs="宋体" w:hint="eastAsia"/>
          <w:szCs w:val="21"/>
          <w:shd w:val="clear" w:color="auto" w:fill="FFFFFF"/>
        </w:rPr>
      </w:pPr>
      <w:r>
        <w:rPr>
          <w:rFonts w:ascii="宋体" w:hAnsi="宋体" w:cs="宋体" w:hint="eastAsia"/>
          <w:szCs w:val="21"/>
          <w:shd w:val="clear" w:color="auto" w:fill="FFFFFF"/>
        </w:rPr>
        <w:t>超声波的应用具有以下的特点： 1.超声波具有较好的指向性――频率越高，指向性越强。这在诸如探伤和水下声通讯等应用场合是主要的考虑因素。</w:t>
      </w:r>
    </w:p>
    <w:p w:rsidR="0038104B" w:rsidRDefault="0038104B" w:rsidP="0038104B">
      <w:pPr>
        <w:spacing w:line="360" w:lineRule="auto"/>
        <w:ind w:firstLineChars="200" w:firstLine="420"/>
        <w:rPr>
          <w:rFonts w:ascii="宋体" w:hAnsi="宋体" w:cs="宋体" w:hint="eastAsia"/>
          <w:szCs w:val="21"/>
          <w:shd w:val="clear" w:color="auto" w:fill="FFFFFF"/>
        </w:rPr>
      </w:pPr>
      <w:r>
        <w:rPr>
          <w:rFonts w:ascii="宋体" w:hAnsi="宋体" w:cs="宋体" w:hint="eastAsia"/>
          <w:szCs w:val="21"/>
          <w:shd w:val="clear" w:color="auto" w:fill="FFFFFF"/>
        </w:rPr>
        <w:t>2.超声波的频率高时，相应地波长将变短，因而波长可与传播超声波的试样材料的尺寸相比拟，甚至波长可远小于试样材料的尺寸。这在厚度尺寸很小的测量应用中以及在高分辨率的探伤应用中是非常重要的。</w:t>
      </w:r>
    </w:p>
    <w:p w:rsidR="0038104B" w:rsidRDefault="0038104B" w:rsidP="0038104B">
      <w:pPr>
        <w:spacing w:line="360" w:lineRule="auto"/>
        <w:ind w:firstLineChars="200" w:firstLine="420"/>
        <w:rPr>
          <w:rFonts w:ascii="宋体" w:hAnsi="宋体" w:cs="宋体" w:hint="eastAsia"/>
          <w:szCs w:val="21"/>
          <w:shd w:val="clear" w:color="auto" w:fill="FFFFFF"/>
        </w:rPr>
      </w:pPr>
      <w:r>
        <w:rPr>
          <w:rFonts w:ascii="宋体" w:hAnsi="宋体" w:cs="宋体" w:hint="eastAsia"/>
          <w:szCs w:val="21"/>
          <w:shd w:val="clear" w:color="auto" w:fill="FFFFFF"/>
        </w:rPr>
        <w:t>3.超声波用起来很安静，人们听不到它。这一点在高强度工作场合尤为重要。这些高强度的工作用可闻频率的声波来完成时往往更有效，然而遗憾的是，可闻声波工作时所产生的噪声令人难以忍受，有时甚至是对人体有害的。</w:t>
      </w:r>
    </w:p>
    <w:p w:rsidR="0038104B" w:rsidRDefault="0038104B" w:rsidP="0038104B">
      <w:pPr>
        <w:spacing w:line="360" w:lineRule="auto"/>
        <w:ind w:firstLineChars="200" w:firstLine="420"/>
        <w:rPr>
          <w:rFonts w:ascii="微软雅黑" w:eastAsia="微软雅黑" w:hAnsi="微软雅黑" w:cs="微软雅黑" w:hint="eastAsia"/>
          <w:b/>
          <w:bCs/>
          <w:szCs w:val="21"/>
        </w:rPr>
      </w:pPr>
      <w:r>
        <w:rPr>
          <w:rFonts w:ascii="微软雅黑" w:eastAsia="微软雅黑" w:hAnsi="微软雅黑" w:cs="微软雅黑" w:hint="eastAsia"/>
          <w:b/>
          <w:bCs/>
          <w:color w:val="0000FF"/>
          <w:szCs w:val="21"/>
        </w:rPr>
        <w:t>【重点二】</w:t>
      </w:r>
      <w:r>
        <w:rPr>
          <w:rFonts w:ascii="微软雅黑" w:eastAsia="微软雅黑" w:hAnsi="微软雅黑" w:cs="微软雅黑" w:hint="eastAsia"/>
          <w:b/>
          <w:bCs/>
          <w:szCs w:val="21"/>
        </w:rPr>
        <w:t>声现象在现代科技中的应用</w:t>
      </w:r>
    </w:p>
    <w:p w:rsidR="0038104B" w:rsidRDefault="0038104B" w:rsidP="0038104B">
      <w:pPr>
        <w:spacing w:line="360" w:lineRule="auto"/>
        <w:ind w:firstLineChars="200" w:firstLine="420"/>
        <w:rPr>
          <w:rFonts w:ascii="宋体" w:hAnsi="宋体" w:cs="宋体" w:hint="eastAsia"/>
          <w:szCs w:val="21"/>
          <w:shd w:val="clear" w:color="auto" w:fill="FFFFFF"/>
        </w:rPr>
      </w:pPr>
      <w:r>
        <w:rPr>
          <w:rFonts w:ascii="宋体" w:hAnsi="宋体" w:cs="宋体" w:hint="eastAsia"/>
          <w:szCs w:val="21"/>
          <w:shd w:val="clear" w:color="auto" w:fill="FFFFFF"/>
        </w:rPr>
        <w:t>其主要应用常见于：声呐系统，测距离；蝙蝠导航，回声定位；超声波诊断仪，B超；探测金属内部缺陷，探伤仪；超声波清洗器；超声波焊接器；超声波吸脂；超声波美容等。</w:t>
      </w:r>
    </w:p>
    <w:p w:rsidR="0038104B" w:rsidRDefault="0038104B" w:rsidP="0038104B">
      <w:pPr>
        <w:spacing w:line="360" w:lineRule="auto"/>
        <w:ind w:firstLineChars="200" w:firstLine="420"/>
        <w:jc w:val="center"/>
        <w:rPr>
          <w:rFonts w:ascii="宋体" w:hAnsi="宋体" w:cs="宋体" w:hint="eastAsia"/>
          <w:szCs w:val="21"/>
        </w:rPr>
      </w:pPr>
      <w:r>
        <w:rPr>
          <w:noProof/>
        </w:rPr>
        <w:drawing>
          <wp:inline distT="0" distB="0" distL="0" distR="0">
            <wp:extent cx="2443480" cy="607060"/>
            <wp:effectExtent l="0" t="0" r="0" b="2540"/>
            <wp:docPr id="64"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43480" cy="607060"/>
                    </a:xfrm>
                    <a:prstGeom prst="rect">
                      <a:avLst/>
                    </a:prstGeom>
                    <a:noFill/>
                    <a:ln>
                      <a:noFill/>
                    </a:ln>
                    <a:effectLst/>
                  </pic:spPr>
                </pic:pic>
              </a:graphicData>
            </a:graphic>
          </wp:inline>
        </w:drawing>
      </w:r>
    </w:p>
    <w:p w:rsidR="0038104B" w:rsidRDefault="0038104B" w:rsidP="0038104B">
      <w:pPr>
        <w:widowControl/>
        <w:spacing w:line="360" w:lineRule="auto"/>
        <w:ind w:firstLineChars="200" w:firstLine="422"/>
        <w:jc w:val="left"/>
        <w:rPr>
          <w:rFonts w:ascii="宋体" w:hAnsi="宋体" w:cs="宋体" w:hint="eastAsia"/>
          <w:b/>
          <w:bCs/>
          <w:kern w:val="0"/>
          <w:szCs w:val="21"/>
        </w:rPr>
      </w:pPr>
      <w:r>
        <w:rPr>
          <w:rFonts w:ascii="宋体" w:hAnsi="宋体" w:cs="宋体" w:hint="eastAsia"/>
          <w:b/>
          <w:bCs/>
          <w:kern w:val="0"/>
          <w:szCs w:val="21"/>
        </w:rPr>
        <w:t>一、选择题</w:t>
      </w:r>
    </w:p>
    <w:p w:rsidR="0038104B" w:rsidRDefault="0038104B" w:rsidP="0038104B">
      <w:pPr>
        <w:spacing w:line="360" w:lineRule="auto"/>
        <w:ind w:firstLineChars="200" w:firstLine="420"/>
        <w:rPr>
          <w:rFonts w:ascii="宋体" w:hAnsi="宋体" w:cs="宋体" w:hint="eastAsia"/>
          <w:spacing w:val="-8"/>
          <w:szCs w:val="21"/>
        </w:rPr>
      </w:pPr>
      <w:r>
        <w:rPr>
          <w:rFonts w:ascii="宋体" w:hAnsi="宋体" w:cs="宋体" w:hint="eastAsia"/>
          <w:szCs w:val="21"/>
        </w:rPr>
        <w:t>1.</w:t>
      </w:r>
      <w:r>
        <w:rPr>
          <w:rFonts w:ascii="宋体" w:hAnsi="宋体" w:cs="宋体" w:hint="eastAsia"/>
          <w:spacing w:val="-8"/>
          <w:szCs w:val="21"/>
        </w:rPr>
        <w:t>医生在诊病时使用听诊器，听诊器（    ）。</w:t>
      </w:r>
    </w:p>
    <w:p w:rsidR="0038104B" w:rsidRDefault="0038104B" w:rsidP="0038104B">
      <w:pPr>
        <w:spacing w:line="360" w:lineRule="auto"/>
        <w:ind w:firstLineChars="200" w:firstLine="388"/>
        <w:rPr>
          <w:rFonts w:ascii="宋体" w:hAnsi="宋体" w:cs="宋体" w:hint="eastAsia"/>
          <w:spacing w:val="-8"/>
          <w:szCs w:val="21"/>
        </w:rPr>
      </w:pPr>
      <w:r>
        <w:rPr>
          <w:rFonts w:ascii="宋体" w:hAnsi="宋体" w:cs="宋体" w:hint="eastAsia"/>
          <w:spacing w:val="-8"/>
          <w:szCs w:val="21"/>
        </w:rPr>
        <w:t>A、能使心脏振动的振幅增加，响度增大；B、能改变心跳的频率，使音调变调；</w:t>
      </w:r>
    </w:p>
    <w:p w:rsidR="0038104B" w:rsidRDefault="0038104B" w:rsidP="0038104B">
      <w:pPr>
        <w:spacing w:line="360" w:lineRule="auto"/>
        <w:ind w:firstLineChars="200" w:firstLine="388"/>
        <w:rPr>
          <w:rFonts w:ascii="宋体" w:hAnsi="宋体" w:cs="宋体" w:hint="eastAsia"/>
          <w:spacing w:val="-8"/>
          <w:szCs w:val="21"/>
        </w:rPr>
      </w:pPr>
      <w:r>
        <w:rPr>
          <w:rFonts w:ascii="宋体" w:hAnsi="宋体" w:cs="宋体" w:hint="eastAsia"/>
          <w:spacing w:val="-8"/>
          <w:szCs w:val="21"/>
        </w:rPr>
        <w:t>C、能改变心跳的音色，使声音好听些；  D、能减小声音传播过程中的能量损耗</w:t>
      </w:r>
    </w:p>
    <w:p w:rsidR="0038104B" w:rsidRDefault="0038104B" w:rsidP="0038104B">
      <w:pPr>
        <w:spacing w:line="360" w:lineRule="auto"/>
        <w:ind w:firstLineChars="200" w:firstLine="420"/>
        <w:rPr>
          <w:rFonts w:ascii="宋体" w:hAnsi="宋体" w:cs="宋体" w:hint="eastAsia"/>
          <w:spacing w:val="-8"/>
          <w:szCs w:val="21"/>
        </w:rPr>
      </w:pPr>
      <w:r>
        <w:rPr>
          <w:rFonts w:ascii="宋体" w:hAnsi="宋体" w:cs="宋体" w:hint="eastAsia"/>
          <w:szCs w:val="21"/>
        </w:rPr>
        <w:lastRenderedPageBreak/>
        <w:t>2.</w:t>
      </w:r>
      <w:r>
        <w:rPr>
          <w:rFonts w:ascii="宋体" w:hAnsi="宋体" w:cs="宋体" w:hint="eastAsia"/>
          <w:spacing w:val="-8"/>
          <w:szCs w:val="21"/>
        </w:rPr>
        <w:t>站在桥洞里说话时，听不到回声的原因是（     ）。</w:t>
      </w:r>
    </w:p>
    <w:p w:rsidR="0038104B" w:rsidRDefault="0038104B" w:rsidP="0038104B">
      <w:pPr>
        <w:spacing w:line="360" w:lineRule="auto"/>
        <w:ind w:firstLineChars="200" w:firstLine="372"/>
        <w:rPr>
          <w:rFonts w:ascii="宋体" w:hAnsi="宋体" w:cs="宋体" w:hint="eastAsia"/>
          <w:spacing w:val="-12"/>
          <w:szCs w:val="21"/>
        </w:rPr>
      </w:pPr>
      <w:r>
        <w:rPr>
          <w:rFonts w:ascii="宋体" w:hAnsi="宋体" w:cs="宋体" w:hint="eastAsia"/>
          <w:spacing w:val="-12"/>
          <w:szCs w:val="21"/>
        </w:rPr>
        <w:t>A.桥洞两端是开口的，不能产生回声；</w:t>
      </w:r>
    </w:p>
    <w:p w:rsidR="0038104B" w:rsidRDefault="0038104B" w:rsidP="0038104B">
      <w:pPr>
        <w:spacing w:line="360" w:lineRule="auto"/>
        <w:ind w:firstLineChars="200" w:firstLine="372"/>
        <w:rPr>
          <w:rFonts w:ascii="宋体" w:hAnsi="宋体" w:cs="宋体" w:hint="eastAsia"/>
          <w:spacing w:val="-12"/>
          <w:szCs w:val="21"/>
        </w:rPr>
      </w:pPr>
      <w:r>
        <w:rPr>
          <w:rFonts w:ascii="宋体" w:hAnsi="宋体" w:cs="宋体" w:hint="eastAsia"/>
          <w:spacing w:val="-12"/>
          <w:szCs w:val="21"/>
        </w:rPr>
        <w:t>B.桥洞反射产生的回声从洞口跑了；</w:t>
      </w:r>
    </w:p>
    <w:p w:rsidR="0038104B" w:rsidRDefault="0038104B" w:rsidP="0038104B">
      <w:pPr>
        <w:spacing w:line="360" w:lineRule="auto"/>
        <w:ind w:firstLineChars="200" w:firstLine="372"/>
        <w:rPr>
          <w:rFonts w:ascii="宋体" w:hAnsi="宋体" w:cs="宋体" w:hint="eastAsia"/>
          <w:spacing w:val="-12"/>
          <w:szCs w:val="21"/>
        </w:rPr>
      </w:pPr>
      <w:r>
        <w:rPr>
          <w:rFonts w:ascii="宋体" w:hAnsi="宋体" w:cs="宋体" w:hint="eastAsia"/>
          <w:spacing w:val="-12"/>
          <w:szCs w:val="21"/>
        </w:rPr>
        <w:t>C.桥洞窄小，回声与原声混在一起；</w:t>
      </w:r>
    </w:p>
    <w:p w:rsidR="0038104B" w:rsidRDefault="0038104B" w:rsidP="0038104B">
      <w:pPr>
        <w:spacing w:line="360" w:lineRule="auto"/>
        <w:ind w:firstLineChars="200" w:firstLine="372"/>
        <w:rPr>
          <w:rFonts w:ascii="宋体" w:hAnsi="宋体" w:cs="宋体" w:hint="eastAsia"/>
          <w:spacing w:val="-12"/>
          <w:szCs w:val="21"/>
        </w:rPr>
      </w:pPr>
      <w:r>
        <w:rPr>
          <w:rFonts w:ascii="宋体" w:hAnsi="宋体" w:cs="宋体" w:hint="eastAsia"/>
          <w:spacing w:val="-12"/>
          <w:szCs w:val="21"/>
        </w:rPr>
        <w:t>D.桥洞两侧的回声正好抵消</w:t>
      </w:r>
    </w:p>
    <w:p w:rsidR="0038104B" w:rsidRDefault="0038104B" w:rsidP="0038104B">
      <w:pPr>
        <w:spacing w:line="360" w:lineRule="auto"/>
        <w:ind w:firstLineChars="200" w:firstLine="420"/>
        <w:rPr>
          <w:rFonts w:ascii="宋体" w:hAnsi="宋体" w:cs="宋体" w:hint="eastAsia"/>
          <w:color w:val="000000"/>
          <w:szCs w:val="21"/>
        </w:rPr>
      </w:pPr>
      <w:r>
        <w:rPr>
          <w:rFonts w:ascii="宋体" w:hAnsi="宋体" w:cs="宋体" w:hint="eastAsia"/>
          <w:color w:val="000000"/>
          <w:szCs w:val="21"/>
        </w:rPr>
        <w:t>3.下列关于声现象说法正确的是（   ）。</w:t>
      </w:r>
    </w:p>
    <w:p w:rsidR="0038104B" w:rsidRDefault="0038104B" w:rsidP="0038104B">
      <w:pPr>
        <w:spacing w:line="360" w:lineRule="auto"/>
        <w:ind w:firstLineChars="200" w:firstLine="420"/>
        <w:rPr>
          <w:rFonts w:ascii="宋体" w:hAnsi="宋体" w:cs="宋体" w:hint="eastAsia"/>
          <w:color w:val="000000"/>
          <w:szCs w:val="21"/>
        </w:rPr>
      </w:pPr>
      <w:r>
        <w:rPr>
          <w:rFonts w:ascii="宋体" w:hAnsi="宋体" w:cs="宋体" w:hint="eastAsia"/>
          <w:color w:val="000000"/>
          <w:szCs w:val="21"/>
        </w:rPr>
        <w:t>A．剧院四壁做成凹凸不平或用蜂窝状的材料，是为了增强声音的响度；</w:t>
      </w:r>
    </w:p>
    <w:p w:rsidR="0038104B" w:rsidRDefault="0038104B" w:rsidP="0038104B">
      <w:pPr>
        <w:spacing w:line="360" w:lineRule="auto"/>
        <w:ind w:firstLineChars="200" w:firstLine="420"/>
        <w:rPr>
          <w:rFonts w:ascii="宋体" w:hAnsi="宋体" w:cs="宋体" w:hint="eastAsia"/>
          <w:color w:val="000000"/>
          <w:szCs w:val="21"/>
        </w:rPr>
      </w:pPr>
      <w:r>
        <w:rPr>
          <w:rFonts w:ascii="宋体" w:hAnsi="宋体" w:cs="宋体" w:hint="eastAsia"/>
          <w:color w:val="000000"/>
          <w:szCs w:val="21"/>
        </w:rPr>
        <w:t>B．医生用“B超”给病人做检查，说明声音可以传递能量；</w:t>
      </w:r>
    </w:p>
    <w:p w:rsidR="0038104B" w:rsidRDefault="0038104B" w:rsidP="0038104B">
      <w:pPr>
        <w:spacing w:line="360" w:lineRule="auto"/>
        <w:ind w:firstLineChars="200" w:firstLine="420"/>
        <w:rPr>
          <w:rFonts w:ascii="宋体" w:hAnsi="宋体" w:cs="宋体" w:hint="eastAsia"/>
          <w:color w:val="000000"/>
          <w:szCs w:val="21"/>
        </w:rPr>
      </w:pPr>
      <w:r>
        <w:rPr>
          <w:rFonts w:ascii="宋体" w:hAnsi="宋体" w:cs="宋体" w:hint="eastAsia"/>
          <w:color w:val="000000"/>
          <w:szCs w:val="21"/>
        </w:rPr>
        <w:t>C．百米赛跑时，终点计时员以看见发令枪冒烟开始计时，而不是以听到枪声开始计时，是因为声速远小于光速；</w:t>
      </w:r>
    </w:p>
    <w:p w:rsidR="0038104B" w:rsidRDefault="0038104B" w:rsidP="0038104B">
      <w:pPr>
        <w:spacing w:line="360" w:lineRule="auto"/>
        <w:ind w:firstLineChars="200" w:firstLine="420"/>
        <w:rPr>
          <w:rFonts w:ascii="宋体" w:hAnsi="宋体" w:cs="宋体" w:hint="eastAsia"/>
          <w:color w:val="000000"/>
          <w:szCs w:val="21"/>
        </w:rPr>
      </w:pPr>
      <w:r>
        <w:rPr>
          <w:rFonts w:ascii="宋体" w:hAnsi="宋体" w:cs="宋体" w:hint="eastAsia"/>
          <w:color w:val="000000"/>
          <w:szCs w:val="21"/>
        </w:rPr>
        <w:t>D．学校路段“禁鸣喇叭“，是在传播过程中阻断噪声</w:t>
      </w:r>
    </w:p>
    <w:p w:rsidR="0038104B" w:rsidRDefault="0038104B" w:rsidP="0038104B">
      <w:pPr>
        <w:spacing w:line="360" w:lineRule="auto"/>
        <w:ind w:firstLineChars="200" w:firstLine="420"/>
        <w:rPr>
          <w:rFonts w:ascii="宋体" w:hAnsi="宋体" w:cs="宋体" w:hint="eastAsia"/>
        </w:rPr>
      </w:pPr>
      <w:r>
        <w:rPr>
          <w:rFonts w:ascii="宋体" w:hAnsi="宋体" w:cs="宋体" w:hint="eastAsia"/>
          <w:szCs w:val="21"/>
        </w:rPr>
        <w:t>4</w:t>
      </w:r>
      <w:r>
        <w:rPr>
          <w:rFonts w:ascii="宋体" w:hAnsi="宋体" w:cs="宋体" w:hint="eastAsia"/>
        </w:rPr>
        <w:t>．下列有关声现象的说法中，错误的是（ ）</w:t>
      </w:r>
    </w:p>
    <w:p w:rsidR="0038104B" w:rsidRDefault="0038104B" w:rsidP="0038104B">
      <w:pPr>
        <w:spacing w:line="360" w:lineRule="auto"/>
        <w:ind w:firstLineChars="200" w:firstLine="420"/>
        <w:rPr>
          <w:rFonts w:ascii="宋体" w:hAnsi="宋体" w:cs="宋体" w:hint="eastAsia"/>
        </w:rPr>
      </w:pPr>
      <w:r>
        <w:rPr>
          <w:rFonts w:ascii="宋体" w:hAnsi="宋体" w:cs="宋体" w:hint="eastAsia"/>
        </w:rPr>
        <w:t>A． 地震幸存者在废墟中敲打铁管向外传递信息是利用了铁管传声性能好的特性</w:t>
      </w:r>
    </w:p>
    <w:p w:rsidR="0038104B" w:rsidRDefault="0038104B" w:rsidP="0038104B">
      <w:pPr>
        <w:spacing w:line="360" w:lineRule="auto"/>
        <w:ind w:firstLineChars="200" w:firstLine="420"/>
        <w:rPr>
          <w:rFonts w:ascii="宋体" w:hAnsi="宋体" w:cs="宋体" w:hint="eastAsia"/>
        </w:rPr>
      </w:pPr>
      <w:r>
        <w:rPr>
          <w:rFonts w:ascii="宋体" w:hAnsi="宋体" w:cs="宋体" w:hint="eastAsia"/>
        </w:rPr>
        <w:t>B． 小提琴演奏者通过变换手指按压弦的位置来改变琴弦发声的响度</w:t>
      </w:r>
    </w:p>
    <w:p w:rsidR="0038104B" w:rsidRDefault="0038104B" w:rsidP="0038104B">
      <w:pPr>
        <w:spacing w:line="360" w:lineRule="auto"/>
        <w:ind w:firstLineChars="200" w:firstLine="420"/>
        <w:rPr>
          <w:rFonts w:ascii="宋体" w:hAnsi="宋体" w:cs="宋体" w:hint="eastAsia"/>
        </w:rPr>
      </w:pPr>
      <w:r>
        <w:rPr>
          <w:rFonts w:ascii="宋体" w:hAnsi="宋体" w:cs="宋体" w:hint="eastAsia"/>
        </w:rPr>
        <w:t>C． 蝙蝠靠超声波探测飞行中的障碍和发现昆虫</w:t>
      </w:r>
    </w:p>
    <w:p w:rsidR="0038104B" w:rsidRDefault="0038104B" w:rsidP="0038104B">
      <w:pPr>
        <w:spacing w:line="360" w:lineRule="auto"/>
        <w:ind w:firstLineChars="200" w:firstLine="420"/>
        <w:rPr>
          <w:rFonts w:ascii="宋体" w:hAnsi="宋体" w:cs="宋体" w:hint="eastAsia"/>
        </w:rPr>
      </w:pPr>
      <w:r>
        <w:rPr>
          <w:rFonts w:ascii="宋体" w:hAnsi="宋体" w:cs="宋体" w:hint="eastAsia"/>
        </w:rPr>
        <w:t>D． 学校楼道内设立“轻声慢步”标志的目的是在声源处减弱噪声</w:t>
      </w:r>
    </w:p>
    <w:p w:rsidR="0038104B" w:rsidRDefault="0038104B" w:rsidP="0038104B">
      <w:pPr>
        <w:autoSpaceDE w:val="0"/>
        <w:adjustRightInd w:val="0"/>
        <w:snapToGrid w:val="0"/>
        <w:spacing w:line="360" w:lineRule="auto"/>
        <w:ind w:firstLineChars="200" w:firstLine="420"/>
        <w:jc w:val="left"/>
        <w:textAlignment w:val="center"/>
        <w:rPr>
          <w:rFonts w:ascii="宋体" w:hAnsi="宋体" w:cs="宋体" w:hint="eastAsia"/>
          <w:szCs w:val="21"/>
        </w:rPr>
      </w:pPr>
      <w:r>
        <w:rPr>
          <w:rFonts w:ascii="宋体" w:hAnsi="宋体" w:cs="宋体" w:hint="eastAsia"/>
          <w:szCs w:val="21"/>
        </w:rPr>
        <w:t>5.声波既传递“信息”也传递“能量”。下面事例中，主要利用声波传递“能量”的是(   )。</w:t>
      </w:r>
    </w:p>
    <w:p w:rsidR="0038104B" w:rsidRDefault="0038104B" w:rsidP="0038104B">
      <w:pPr>
        <w:autoSpaceDE w:val="0"/>
        <w:adjustRightInd w:val="0"/>
        <w:snapToGrid w:val="0"/>
        <w:spacing w:line="360" w:lineRule="auto"/>
        <w:ind w:firstLineChars="200" w:firstLine="420"/>
        <w:jc w:val="left"/>
        <w:textAlignment w:val="center"/>
        <w:rPr>
          <w:rFonts w:ascii="宋体" w:hAnsi="宋体" w:cs="宋体" w:hint="eastAsia"/>
          <w:szCs w:val="21"/>
        </w:rPr>
      </w:pPr>
      <w:r>
        <w:rPr>
          <w:rFonts w:ascii="宋体" w:hAnsi="宋体" w:cs="宋体" w:hint="eastAsia"/>
          <w:szCs w:val="21"/>
        </w:rPr>
        <w:t>A．用超声波碎石   B．用声呐探海深  C．利用B超做体验   D．利用回声定位</w:t>
      </w:r>
    </w:p>
    <w:p w:rsidR="0038104B" w:rsidRDefault="0038104B" w:rsidP="0038104B">
      <w:pPr>
        <w:spacing w:line="360" w:lineRule="auto"/>
        <w:ind w:firstLineChars="200" w:firstLine="420"/>
        <w:textAlignment w:val="center"/>
        <w:rPr>
          <w:rFonts w:ascii="宋体" w:hAnsi="宋体" w:cs="宋体" w:hint="eastAsia"/>
          <w:color w:val="000000"/>
          <w:szCs w:val="21"/>
        </w:rPr>
      </w:pPr>
      <w:r>
        <w:rPr>
          <w:rFonts w:ascii="宋体" w:hAnsi="宋体" w:cs="宋体" w:hint="eastAsia"/>
          <w:color w:val="000000"/>
          <w:szCs w:val="21"/>
        </w:rPr>
        <w:t>6.关于声现象说法正确的是（   ）。</w:t>
      </w:r>
    </w:p>
    <w:p w:rsidR="0038104B" w:rsidRDefault="0038104B" w:rsidP="0038104B">
      <w:pPr>
        <w:spacing w:line="360" w:lineRule="auto"/>
        <w:ind w:firstLineChars="200" w:firstLine="420"/>
        <w:rPr>
          <w:rFonts w:ascii="宋体" w:hAnsi="宋体" w:cs="宋体" w:hint="eastAsia"/>
          <w:color w:val="000000"/>
          <w:szCs w:val="21"/>
        </w:rPr>
      </w:pPr>
      <w:r>
        <w:rPr>
          <w:rFonts w:ascii="宋体" w:hAnsi="宋体" w:cs="宋体" w:hint="eastAsia"/>
          <w:color w:val="000000"/>
          <w:szCs w:val="21"/>
        </w:rPr>
        <w:t>A.利用超声波排除人体内的结石是利用声波传递信息；</w:t>
      </w:r>
    </w:p>
    <w:p w:rsidR="0038104B" w:rsidRDefault="0038104B" w:rsidP="0038104B">
      <w:pPr>
        <w:spacing w:line="360" w:lineRule="auto"/>
        <w:ind w:firstLineChars="200" w:firstLine="420"/>
        <w:rPr>
          <w:rFonts w:ascii="宋体" w:hAnsi="宋体" w:cs="宋体" w:hint="eastAsia"/>
          <w:color w:val="000000"/>
          <w:szCs w:val="21"/>
        </w:rPr>
      </w:pPr>
      <w:r>
        <w:rPr>
          <w:rFonts w:ascii="宋体" w:hAnsi="宋体" w:cs="宋体" w:hint="eastAsia"/>
          <w:color w:val="000000"/>
          <w:szCs w:val="21"/>
        </w:rPr>
        <w:t xml:space="preserve">B.调节小提琴琴弦的松紧程度主要目的是改变音色； </w:t>
      </w:r>
    </w:p>
    <w:p w:rsidR="0038104B" w:rsidRDefault="0038104B" w:rsidP="0038104B">
      <w:pPr>
        <w:spacing w:line="360" w:lineRule="auto"/>
        <w:ind w:firstLineChars="200" w:firstLine="420"/>
        <w:rPr>
          <w:rFonts w:ascii="宋体" w:hAnsi="宋体" w:cs="宋体" w:hint="eastAsia"/>
          <w:color w:val="000000"/>
          <w:szCs w:val="21"/>
        </w:rPr>
      </w:pPr>
      <w:r>
        <w:rPr>
          <w:rFonts w:ascii="宋体" w:hAnsi="宋体" w:cs="宋体" w:hint="eastAsia"/>
          <w:color w:val="000000"/>
          <w:szCs w:val="21"/>
        </w:rPr>
        <w:t>C.房间窗户安装双层玻璃是在声源处减弱噪声；</w:t>
      </w:r>
    </w:p>
    <w:p w:rsidR="0038104B" w:rsidRDefault="0038104B" w:rsidP="0038104B">
      <w:pPr>
        <w:spacing w:line="360" w:lineRule="auto"/>
        <w:ind w:firstLineChars="200" w:firstLine="420"/>
        <w:rPr>
          <w:rFonts w:ascii="宋体" w:hAnsi="宋体" w:cs="宋体" w:hint="eastAsia"/>
          <w:color w:val="000000"/>
          <w:szCs w:val="21"/>
        </w:rPr>
      </w:pPr>
      <w:r>
        <w:rPr>
          <w:rFonts w:ascii="宋体" w:hAnsi="宋体" w:cs="宋体" w:hint="eastAsia"/>
          <w:color w:val="000000"/>
          <w:szCs w:val="21"/>
        </w:rPr>
        <w:t>D.声音由物体的振动产生</w:t>
      </w:r>
    </w:p>
    <w:p w:rsidR="0038104B" w:rsidRDefault="0038104B" w:rsidP="0038104B">
      <w:pPr>
        <w:spacing w:line="360" w:lineRule="auto"/>
        <w:ind w:firstLineChars="200" w:firstLine="420"/>
        <w:rPr>
          <w:rFonts w:ascii="宋体" w:hAnsi="宋体" w:cs="宋体" w:hint="eastAsia"/>
          <w:color w:val="000000"/>
        </w:rPr>
      </w:pPr>
      <w:r>
        <w:rPr>
          <w:rFonts w:ascii="宋体" w:hAnsi="宋体" w:cs="宋体" w:hint="eastAsia"/>
          <w:color w:val="000000"/>
        </w:rPr>
        <w:t>7．如图是世界吼王杰米•温德拉“吼”出声音将玻璃杯震碎的情景，他的“吼”声可超过100分贝。下列有关他“吼”出的声音的说法正确的是（      ）。</w:t>
      </w:r>
    </w:p>
    <w:p w:rsidR="0038104B" w:rsidRDefault="0038104B" w:rsidP="0038104B">
      <w:pPr>
        <w:spacing w:line="360" w:lineRule="auto"/>
        <w:ind w:firstLineChars="200" w:firstLine="420"/>
        <w:jc w:val="center"/>
        <w:rPr>
          <w:rFonts w:ascii="宋体" w:hAnsi="宋体" w:cs="宋体" w:hint="eastAsia"/>
          <w:color w:val="000000"/>
        </w:rPr>
      </w:pPr>
      <w:r>
        <w:rPr>
          <w:rFonts w:ascii="宋体" w:hAnsi="宋体" w:cs="宋体" w:hint="eastAsia"/>
          <w:noProof/>
          <w:color w:val="000000"/>
        </w:rPr>
        <w:drawing>
          <wp:inline distT="0" distB="0" distL="0" distR="0">
            <wp:extent cx="255905" cy="255905"/>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5905" cy="255905"/>
                    </a:xfrm>
                    <a:prstGeom prst="rect">
                      <a:avLst/>
                    </a:prstGeom>
                    <a:noFill/>
                    <a:ln>
                      <a:noFill/>
                    </a:ln>
                  </pic:spPr>
                </pic:pic>
              </a:graphicData>
            </a:graphic>
          </wp:inline>
        </w:drawing>
      </w:r>
      <w:r>
        <w:rPr>
          <w:rFonts w:ascii="宋体" w:hAnsi="宋体" w:cs="宋体" w:hint="eastAsia"/>
          <w:noProof/>
          <w:color w:val="000000"/>
        </w:rPr>
        <w:drawing>
          <wp:inline distT="0" distB="0" distL="0" distR="0">
            <wp:extent cx="1404620" cy="951230"/>
            <wp:effectExtent l="0" t="0" r="5080" b="127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04620" cy="951230"/>
                    </a:xfrm>
                    <a:prstGeom prst="rect">
                      <a:avLst/>
                    </a:prstGeom>
                    <a:noFill/>
                    <a:ln>
                      <a:noFill/>
                    </a:ln>
                  </pic:spPr>
                </pic:pic>
              </a:graphicData>
            </a:graphic>
          </wp:inline>
        </w:drawing>
      </w:r>
    </w:p>
    <w:p w:rsidR="0038104B" w:rsidRDefault="0038104B" w:rsidP="0038104B">
      <w:pPr>
        <w:spacing w:line="360" w:lineRule="auto"/>
        <w:ind w:firstLineChars="200" w:firstLine="420"/>
        <w:rPr>
          <w:rFonts w:ascii="宋体" w:hAnsi="宋体" w:cs="宋体" w:hint="eastAsia"/>
          <w:color w:val="000000"/>
        </w:rPr>
      </w:pPr>
      <w:r>
        <w:rPr>
          <w:rFonts w:ascii="宋体" w:hAnsi="宋体" w:cs="宋体" w:hint="eastAsia"/>
          <w:color w:val="000000"/>
        </w:rPr>
        <w:t>A． 声音传递了能量；        B． 声音只在玻璃杯中传播；</w:t>
      </w:r>
    </w:p>
    <w:p w:rsidR="0038104B" w:rsidRDefault="0038104B" w:rsidP="0038104B">
      <w:pPr>
        <w:spacing w:line="360" w:lineRule="auto"/>
        <w:ind w:firstLineChars="200" w:firstLine="420"/>
        <w:rPr>
          <w:rFonts w:ascii="宋体" w:hAnsi="宋体" w:cs="宋体" w:hint="eastAsia"/>
          <w:color w:val="000000"/>
        </w:rPr>
      </w:pPr>
      <w:r>
        <w:rPr>
          <w:rFonts w:ascii="宋体" w:hAnsi="宋体" w:cs="宋体" w:hint="eastAsia"/>
          <w:color w:val="000000"/>
        </w:rPr>
        <w:lastRenderedPageBreak/>
        <w:t>C． 声音是玻璃杯振动产生的；D． 声音的分贝数越高其响度越大</w:t>
      </w:r>
    </w:p>
    <w:p w:rsidR="0038104B" w:rsidRDefault="0038104B" w:rsidP="0038104B">
      <w:pPr>
        <w:spacing w:line="360" w:lineRule="auto"/>
        <w:ind w:firstLineChars="200" w:firstLine="420"/>
        <w:textAlignment w:val="center"/>
        <w:rPr>
          <w:rFonts w:ascii="宋体" w:hAnsi="宋体" w:cs="宋体" w:hint="eastAsia"/>
          <w:color w:val="000000"/>
          <w:szCs w:val="21"/>
        </w:rPr>
      </w:pPr>
      <w:r>
        <w:rPr>
          <w:rFonts w:ascii="宋体" w:hAnsi="宋体" w:cs="宋体" w:hint="eastAsia"/>
          <w:color w:val="000000"/>
          <w:szCs w:val="21"/>
        </w:rPr>
        <w:t>8.下列事例中利用声传递能量的是（   ）。</w:t>
      </w:r>
    </w:p>
    <w:p w:rsidR="0038104B" w:rsidRDefault="0038104B" w:rsidP="0038104B">
      <w:pPr>
        <w:spacing w:line="360" w:lineRule="auto"/>
        <w:ind w:firstLineChars="200" w:firstLine="420"/>
        <w:textAlignment w:val="center"/>
        <w:rPr>
          <w:rFonts w:ascii="宋体" w:hAnsi="宋体" w:cs="宋体" w:hint="eastAsia"/>
          <w:color w:val="000000"/>
          <w:szCs w:val="21"/>
        </w:rPr>
      </w:pPr>
      <w:r>
        <w:rPr>
          <w:rFonts w:ascii="宋体" w:hAnsi="宋体" w:cs="宋体" w:hint="eastAsia"/>
          <w:color w:val="000000"/>
          <w:szCs w:val="21"/>
        </w:rPr>
        <w:t>A．通过声学仪器接收到的次声波判断地震的方位；</w:t>
      </w:r>
    </w:p>
    <w:p w:rsidR="0038104B" w:rsidRDefault="0038104B" w:rsidP="0038104B">
      <w:pPr>
        <w:spacing w:line="360" w:lineRule="auto"/>
        <w:ind w:firstLineChars="200" w:firstLine="420"/>
        <w:textAlignment w:val="center"/>
        <w:rPr>
          <w:rFonts w:ascii="宋体" w:hAnsi="宋体" w:cs="宋体" w:hint="eastAsia"/>
          <w:color w:val="000000"/>
          <w:szCs w:val="21"/>
        </w:rPr>
      </w:pPr>
      <w:r>
        <w:rPr>
          <w:rFonts w:ascii="宋体" w:hAnsi="宋体" w:cs="宋体" w:hint="eastAsia"/>
          <w:color w:val="000000"/>
          <w:szCs w:val="21"/>
        </w:rPr>
        <w:t>B．利用超声导盲仪探测前进道路上的障碍物；</w:t>
      </w:r>
    </w:p>
    <w:p w:rsidR="0038104B" w:rsidRDefault="0038104B" w:rsidP="0038104B">
      <w:pPr>
        <w:spacing w:line="360" w:lineRule="auto"/>
        <w:ind w:firstLineChars="200" w:firstLine="420"/>
        <w:textAlignment w:val="center"/>
        <w:rPr>
          <w:rFonts w:ascii="宋体" w:hAnsi="宋体" w:cs="宋体" w:hint="eastAsia"/>
          <w:color w:val="000000"/>
          <w:szCs w:val="21"/>
        </w:rPr>
      </w:pPr>
      <w:r>
        <w:rPr>
          <w:rFonts w:ascii="宋体" w:hAnsi="宋体" w:cs="宋体" w:hint="eastAsia"/>
          <w:color w:val="000000"/>
          <w:szCs w:val="21"/>
        </w:rPr>
        <w:t>C．利用超声波排除人体内的结石；</w:t>
      </w:r>
    </w:p>
    <w:p w:rsidR="0038104B" w:rsidRDefault="0038104B" w:rsidP="0038104B">
      <w:pPr>
        <w:spacing w:line="360" w:lineRule="auto"/>
        <w:ind w:firstLineChars="200" w:firstLine="420"/>
        <w:textAlignment w:val="center"/>
        <w:rPr>
          <w:rFonts w:ascii="宋体" w:hAnsi="宋体" w:cs="宋体" w:hint="eastAsia"/>
          <w:color w:val="000000"/>
          <w:szCs w:val="21"/>
        </w:rPr>
      </w:pPr>
      <w:r>
        <w:rPr>
          <w:rFonts w:ascii="宋体" w:hAnsi="宋体" w:cs="宋体" w:hint="eastAsia"/>
          <w:color w:val="000000"/>
          <w:szCs w:val="21"/>
        </w:rPr>
        <w:t>D．利用超声波给金属工件探伤</w:t>
      </w:r>
    </w:p>
    <w:p w:rsidR="0038104B" w:rsidRDefault="0038104B" w:rsidP="0038104B">
      <w:pPr>
        <w:spacing w:line="360" w:lineRule="auto"/>
        <w:ind w:firstLineChars="200" w:firstLine="420"/>
        <w:rPr>
          <w:rFonts w:ascii="宋体" w:hAnsi="宋体" w:cs="宋体" w:hint="eastAsia"/>
          <w:color w:val="000000"/>
          <w:szCs w:val="21"/>
        </w:rPr>
      </w:pPr>
      <w:r>
        <w:rPr>
          <w:rFonts w:ascii="宋体" w:hAnsi="宋体" w:cs="宋体" w:hint="eastAsia"/>
          <w:color w:val="000000"/>
          <w:szCs w:val="21"/>
        </w:rPr>
        <w:t>9.下列关于声现象说法正确的是（   ）。</w:t>
      </w:r>
    </w:p>
    <w:p w:rsidR="0038104B" w:rsidRDefault="0038104B" w:rsidP="0038104B">
      <w:pPr>
        <w:spacing w:line="360" w:lineRule="auto"/>
        <w:ind w:firstLineChars="200" w:firstLine="420"/>
        <w:rPr>
          <w:rFonts w:ascii="宋体" w:hAnsi="宋体" w:cs="宋体" w:hint="eastAsia"/>
          <w:color w:val="000000"/>
          <w:szCs w:val="21"/>
        </w:rPr>
      </w:pPr>
      <w:r>
        <w:rPr>
          <w:rFonts w:ascii="宋体" w:hAnsi="宋体" w:cs="宋体" w:hint="eastAsia"/>
          <w:color w:val="000000"/>
          <w:szCs w:val="21"/>
        </w:rPr>
        <w:t>A．剧院四壁做成凹凸不平或用蜂窝状的材料，是为了增强声音的响度；</w:t>
      </w:r>
    </w:p>
    <w:p w:rsidR="0038104B" w:rsidRDefault="0038104B" w:rsidP="0038104B">
      <w:pPr>
        <w:spacing w:line="360" w:lineRule="auto"/>
        <w:ind w:firstLineChars="200" w:firstLine="420"/>
        <w:rPr>
          <w:rFonts w:ascii="宋体" w:hAnsi="宋体" w:cs="宋体" w:hint="eastAsia"/>
          <w:color w:val="000000"/>
          <w:szCs w:val="21"/>
        </w:rPr>
      </w:pPr>
      <w:r>
        <w:rPr>
          <w:rFonts w:ascii="宋体" w:hAnsi="宋体" w:cs="宋体" w:hint="eastAsia"/>
          <w:color w:val="000000"/>
          <w:szCs w:val="21"/>
        </w:rPr>
        <w:t>B．医生用“B超”给病人做检查，说明声音可以传递能量；</w:t>
      </w:r>
    </w:p>
    <w:p w:rsidR="0038104B" w:rsidRDefault="0038104B" w:rsidP="0038104B">
      <w:pPr>
        <w:spacing w:line="360" w:lineRule="auto"/>
        <w:ind w:firstLineChars="200" w:firstLine="420"/>
        <w:rPr>
          <w:rFonts w:ascii="宋体" w:hAnsi="宋体" w:cs="宋体" w:hint="eastAsia"/>
          <w:color w:val="000000"/>
          <w:szCs w:val="21"/>
        </w:rPr>
      </w:pPr>
      <w:r>
        <w:rPr>
          <w:rFonts w:ascii="宋体" w:hAnsi="宋体" w:cs="宋体" w:hint="eastAsia"/>
          <w:color w:val="000000"/>
          <w:szCs w:val="21"/>
        </w:rPr>
        <w:t>C．百米赛跑时，终点计时员以看见发令枪冒烟开始计时，而不是以听到枪声开始计时，是因为声速远小于光速；</w:t>
      </w:r>
    </w:p>
    <w:p w:rsidR="0038104B" w:rsidRDefault="0038104B" w:rsidP="0038104B">
      <w:pPr>
        <w:spacing w:line="360" w:lineRule="auto"/>
        <w:ind w:firstLineChars="200" w:firstLine="420"/>
        <w:rPr>
          <w:rFonts w:ascii="宋体" w:hAnsi="宋体" w:cs="宋体" w:hint="eastAsia"/>
          <w:color w:val="000000"/>
          <w:szCs w:val="21"/>
        </w:rPr>
      </w:pPr>
      <w:r>
        <w:rPr>
          <w:rFonts w:ascii="宋体" w:hAnsi="宋体" w:cs="宋体" w:hint="eastAsia"/>
          <w:color w:val="000000"/>
          <w:szCs w:val="21"/>
        </w:rPr>
        <w:t>D．学校路段“禁鸣喇叭“，是在传播过程中阻断噪声</w:t>
      </w:r>
    </w:p>
    <w:p w:rsidR="0038104B" w:rsidRDefault="0038104B" w:rsidP="0038104B">
      <w:pPr>
        <w:spacing w:line="360" w:lineRule="auto"/>
        <w:ind w:firstLineChars="200" w:firstLine="422"/>
        <w:textAlignment w:val="center"/>
        <w:rPr>
          <w:rFonts w:ascii="宋体" w:hAnsi="宋体" w:cs="宋体" w:hint="eastAsia"/>
          <w:b/>
          <w:bCs/>
          <w:color w:val="000000"/>
          <w:szCs w:val="21"/>
        </w:rPr>
      </w:pPr>
      <w:r>
        <w:rPr>
          <w:rFonts w:ascii="宋体" w:hAnsi="宋体" w:cs="宋体" w:hint="eastAsia"/>
          <w:b/>
          <w:bCs/>
          <w:color w:val="000000"/>
          <w:szCs w:val="21"/>
        </w:rPr>
        <w:t>二、填空题</w:t>
      </w:r>
    </w:p>
    <w:p w:rsidR="0038104B" w:rsidRDefault="0038104B" w:rsidP="0038104B">
      <w:pPr>
        <w:spacing w:line="360" w:lineRule="auto"/>
        <w:ind w:firstLineChars="200" w:firstLine="420"/>
        <w:rPr>
          <w:rFonts w:ascii="宋体" w:hAnsi="宋体" w:cs="宋体" w:hint="eastAsia"/>
          <w:szCs w:val="21"/>
          <w:shd w:val="clear" w:color="auto" w:fill="FFFFFF"/>
        </w:rPr>
      </w:pPr>
      <w:r>
        <w:rPr>
          <w:rFonts w:ascii="宋体" w:hAnsi="宋体" w:cs="宋体" w:hint="eastAsia"/>
          <w:szCs w:val="21"/>
        </w:rPr>
        <w:t>10.由于退化，蝙蝠的视力较差，它躲避障碍物，捕捉食物靠的是它能发出超声波。当蝙蝠发出的超声波遇到物体发生反射，蝙蝠接收到反射回来的声波时，它就能规避物体或捕捉食物，这说明声波可以传递</w:t>
      </w:r>
      <w:r>
        <w:rPr>
          <w:rFonts w:ascii="宋体" w:hAnsi="宋体" w:cs="宋体" w:hint="eastAsia"/>
          <w:szCs w:val="21"/>
          <w:u w:val="single"/>
        </w:rPr>
        <w:t xml:space="preserve">      </w:t>
      </w:r>
      <w:r>
        <w:rPr>
          <w:rFonts w:ascii="宋体" w:hAnsi="宋体" w:cs="宋体" w:hint="eastAsia"/>
          <w:szCs w:val="21"/>
        </w:rPr>
        <w:t>。</w:t>
      </w:r>
      <w:r>
        <w:rPr>
          <w:rFonts w:ascii="宋体" w:hAnsi="宋体" w:cs="宋体" w:hint="eastAsia"/>
          <w:szCs w:val="21"/>
          <w:shd w:val="clear" w:color="auto" w:fill="FFFFFF"/>
        </w:rPr>
        <w:t>“超声波牙刷”是利用声波能够传递</w:t>
      </w:r>
      <w:r>
        <w:rPr>
          <w:rFonts w:ascii="宋体" w:hAnsi="宋体" w:cs="宋体" w:hint="eastAsia"/>
          <w:szCs w:val="21"/>
          <w:u w:val="single"/>
          <w:shd w:val="clear" w:color="auto" w:fill="FFFFFF"/>
        </w:rPr>
        <w:t xml:space="preserve">     </w:t>
      </w:r>
      <w:r>
        <w:rPr>
          <w:rFonts w:ascii="宋体" w:hAnsi="宋体" w:cs="宋体" w:hint="eastAsia"/>
          <w:szCs w:val="21"/>
          <w:shd w:val="clear" w:color="auto" w:fill="FFFFFF"/>
        </w:rPr>
        <w:t>的特点制成的；“超声波牙刷”能使牙周产生空化效应，达到清除牙周病菌和不洁物的目的。</w:t>
      </w:r>
    </w:p>
    <w:p w:rsidR="0038104B" w:rsidRDefault="0038104B" w:rsidP="0038104B">
      <w:pPr>
        <w:autoSpaceDE w:val="0"/>
        <w:adjustRightInd w:val="0"/>
        <w:snapToGrid w:val="0"/>
        <w:spacing w:line="360" w:lineRule="auto"/>
        <w:ind w:firstLineChars="200" w:firstLine="420"/>
        <w:jc w:val="left"/>
        <w:textAlignment w:val="center"/>
        <w:rPr>
          <w:rFonts w:ascii="宋体" w:hAnsi="宋体" w:cs="宋体" w:hint="eastAsia"/>
          <w:szCs w:val="21"/>
        </w:rPr>
      </w:pPr>
      <w:r>
        <w:rPr>
          <w:rFonts w:ascii="宋体" w:hAnsi="宋体" w:cs="宋体" w:hint="eastAsia"/>
          <w:szCs w:val="21"/>
        </w:rPr>
        <w:t>11.如图1所示，医生正在用听诊器为病人诊病，听诊器运用了声音</w:t>
      </w:r>
      <w:r>
        <w:rPr>
          <w:rFonts w:ascii="宋体" w:hAnsi="宋体" w:cs="宋体" w:hint="eastAsia"/>
          <w:szCs w:val="21"/>
          <w:u w:val="single"/>
        </w:rPr>
        <w:t>    </w:t>
      </w:r>
      <w:r>
        <w:rPr>
          <w:rFonts w:ascii="宋体" w:hAnsi="宋体" w:cs="宋体" w:hint="eastAsia"/>
          <w:szCs w:val="21"/>
        </w:rPr>
        <w:t>（填“具有能量”或“传递信息”）道理，来自患者的声音通过橡皮管传送到医生的耳朵，这样就可以提高声音的</w:t>
      </w:r>
      <w:r>
        <w:rPr>
          <w:rFonts w:ascii="宋体" w:hAnsi="宋体" w:cs="宋体" w:hint="eastAsia"/>
          <w:szCs w:val="21"/>
          <w:u w:val="single"/>
        </w:rPr>
        <w:t>    </w:t>
      </w:r>
      <w:r>
        <w:rPr>
          <w:rFonts w:ascii="宋体" w:hAnsi="宋体" w:cs="宋体" w:hint="eastAsia"/>
          <w:szCs w:val="21"/>
        </w:rPr>
        <w:t>（填“音调”或“响度”）；把一条橡皮筋扣在椅背上，用手拉紧，并且拨动它，如图2所示，这时可以听到</w:t>
      </w:r>
      <w:r>
        <w:rPr>
          <w:rFonts w:ascii="宋体" w:hAnsi="宋体" w:cs="宋体" w:hint="eastAsia"/>
          <w:szCs w:val="21"/>
          <w:u w:val="single"/>
        </w:rPr>
        <w:t>    </w:t>
      </w:r>
      <w:r>
        <w:rPr>
          <w:rFonts w:ascii="宋体" w:hAnsi="宋体" w:cs="宋体" w:hint="eastAsia"/>
          <w:szCs w:val="21"/>
        </w:rPr>
        <w:t>所发出的声音，它是由</w:t>
      </w:r>
      <w:r>
        <w:rPr>
          <w:rFonts w:ascii="宋体" w:hAnsi="宋体" w:cs="宋体" w:hint="eastAsia"/>
          <w:szCs w:val="21"/>
          <w:u w:val="single"/>
        </w:rPr>
        <w:t>    </w:t>
      </w:r>
      <w:r>
        <w:rPr>
          <w:rFonts w:ascii="宋体" w:hAnsi="宋体" w:cs="宋体" w:hint="eastAsia"/>
          <w:szCs w:val="21"/>
        </w:rPr>
        <w:t>引起的。</w:t>
      </w:r>
    </w:p>
    <w:p w:rsidR="0038104B" w:rsidRDefault="0038104B" w:rsidP="0038104B">
      <w:pPr>
        <w:autoSpaceDE w:val="0"/>
        <w:adjustRightInd w:val="0"/>
        <w:snapToGrid w:val="0"/>
        <w:spacing w:line="360" w:lineRule="auto"/>
        <w:ind w:firstLineChars="200" w:firstLine="420"/>
        <w:jc w:val="center"/>
        <w:textAlignment w:val="center"/>
        <w:rPr>
          <w:rFonts w:ascii="宋体" w:hAnsi="宋体" w:cs="宋体" w:hint="eastAsia"/>
          <w:szCs w:val="21"/>
        </w:rPr>
      </w:pPr>
      <w:r>
        <w:rPr>
          <w:rFonts w:ascii="宋体" w:hAnsi="宋体" w:cs="宋体" w:hint="eastAsia"/>
          <w:noProof/>
          <w:szCs w:val="21"/>
        </w:rPr>
        <w:drawing>
          <wp:inline distT="0" distB="0" distL="0" distR="0">
            <wp:extent cx="2186940" cy="1068070"/>
            <wp:effectExtent l="0" t="0" r="3810" b="0"/>
            <wp:docPr id="61" name="图片 6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2" descr="IMG_256"/>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2186940" cy="1068070"/>
                    </a:xfrm>
                    <a:prstGeom prst="rect">
                      <a:avLst/>
                    </a:prstGeom>
                    <a:noFill/>
                    <a:ln>
                      <a:noFill/>
                    </a:ln>
                  </pic:spPr>
                </pic:pic>
              </a:graphicData>
            </a:graphic>
          </wp:inline>
        </w:drawing>
      </w:r>
    </w:p>
    <w:p w:rsidR="0038104B" w:rsidRDefault="0038104B" w:rsidP="0038104B">
      <w:pPr>
        <w:spacing w:line="360" w:lineRule="auto"/>
        <w:ind w:firstLineChars="200" w:firstLine="420"/>
        <w:jc w:val="center"/>
        <w:rPr>
          <w:rFonts w:ascii="宋体" w:hAnsi="宋体" w:cs="宋体" w:hint="eastAsia"/>
          <w:szCs w:val="21"/>
        </w:rPr>
      </w:pPr>
      <w:r>
        <w:rPr>
          <w:rFonts w:ascii="宋体" w:hAnsi="宋体" w:cs="宋体" w:hint="eastAsia"/>
          <w:szCs w:val="21"/>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艺术字 90" o:spid="_x0000_i1025" type="#_x0000_t136" style="width:2in;height:40.9pt;mso-wrap-style:square;mso-position-horizontal-relative:page;mso-position-vertical-relative:page;v-text-anchor:top" fillcolor="#c6d9f1" strokecolor="#c0504d">
            <v:fill color2="#aaa"/>
            <v:shadow on="t" color="#4d4d4d" opacity="52428f" color2="shadow add(102)" offset="0,8e-5mm" offset2="-2pt,-2pt"/>
            <v:textpath style="font-family:&quot;宋体&quot;" trim="t" string="参考答案"/>
          </v:shape>
        </w:pict>
      </w:r>
    </w:p>
    <w:p w:rsidR="0038104B" w:rsidRDefault="0038104B" w:rsidP="0038104B">
      <w:pPr>
        <w:widowControl/>
        <w:spacing w:line="360" w:lineRule="auto"/>
        <w:ind w:firstLineChars="200" w:firstLine="422"/>
        <w:jc w:val="left"/>
        <w:rPr>
          <w:rFonts w:ascii="宋体" w:hAnsi="宋体" w:cs="宋体" w:hint="eastAsia"/>
          <w:b/>
          <w:bCs/>
          <w:kern w:val="0"/>
          <w:szCs w:val="21"/>
        </w:rPr>
      </w:pPr>
      <w:r>
        <w:rPr>
          <w:rFonts w:ascii="宋体" w:hAnsi="宋体" w:cs="宋体" w:hint="eastAsia"/>
          <w:b/>
          <w:bCs/>
          <w:kern w:val="0"/>
          <w:szCs w:val="21"/>
        </w:rPr>
        <w:t>一、选择题</w:t>
      </w:r>
    </w:p>
    <w:p w:rsidR="0038104B" w:rsidRDefault="0038104B" w:rsidP="0038104B">
      <w:pPr>
        <w:spacing w:line="360" w:lineRule="auto"/>
        <w:ind w:firstLineChars="200" w:firstLine="420"/>
        <w:rPr>
          <w:rFonts w:ascii="宋体" w:hAnsi="宋体" w:cs="宋体" w:hint="eastAsia"/>
          <w:color w:val="FF0000"/>
          <w:szCs w:val="21"/>
        </w:rPr>
      </w:pPr>
      <w:r>
        <w:rPr>
          <w:rFonts w:ascii="宋体" w:hAnsi="宋体" w:cs="宋体" w:hint="eastAsia"/>
          <w:szCs w:val="21"/>
        </w:rPr>
        <w:t>1.</w:t>
      </w:r>
      <w:r>
        <w:rPr>
          <w:rFonts w:ascii="宋体" w:hAnsi="宋体" w:cs="宋体" w:hint="eastAsia"/>
          <w:color w:val="FF0000"/>
          <w:szCs w:val="21"/>
          <w:shd w:val="clear" w:color="auto" w:fill="FFFFFF"/>
        </w:rPr>
        <w:t>【答案】D。</w:t>
      </w:r>
    </w:p>
    <w:p w:rsidR="0038104B" w:rsidRDefault="0038104B" w:rsidP="0038104B">
      <w:pPr>
        <w:pStyle w:val="a5"/>
        <w:shd w:val="clear" w:color="auto" w:fill="FFFFFF"/>
        <w:spacing w:before="0" w:beforeAutospacing="0" w:after="0" w:afterAutospacing="0" w:line="360" w:lineRule="auto"/>
        <w:ind w:firstLineChars="200" w:firstLine="420"/>
        <w:rPr>
          <w:rFonts w:hint="eastAsia"/>
          <w:color w:val="FF0000"/>
          <w:sz w:val="21"/>
          <w:szCs w:val="21"/>
        </w:rPr>
      </w:pPr>
      <w:r>
        <w:rPr>
          <w:rFonts w:hint="eastAsia"/>
          <w:color w:val="FF0000"/>
          <w:sz w:val="21"/>
          <w:szCs w:val="21"/>
          <w:shd w:val="clear" w:color="auto" w:fill="FFFFFF"/>
        </w:rPr>
        <w:lastRenderedPageBreak/>
        <w:t>【解析】心跳的音调、音色和响度和心脏本身有关，与听诊器无关，都是一定的，故A、B、C不符合题意；D、听诊器可以减小声音在传播过程中的能量损耗，这样可以清楚的听到心跳声音，易于判断病情，说法正确，符合题意。</w:t>
      </w:r>
    </w:p>
    <w:p w:rsidR="0038104B" w:rsidRDefault="0038104B" w:rsidP="0038104B">
      <w:pPr>
        <w:spacing w:line="360" w:lineRule="auto"/>
        <w:ind w:firstLineChars="200" w:firstLine="420"/>
        <w:rPr>
          <w:rFonts w:ascii="宋体" w:hAnsi="宋体" w:cs="宋体" w:hint="eastAsia"/>
          <w:color w:val="FF0000"/>
          <w:szCs w:val="21"/>
          <w:shd w:val="clear" w:color="auto" w:fill="FFFFFF"/>
        </w:rPr>
      </w:pPr>
      <w:r>
        <w:rPr>
          <w:rFonts w:ascii="宋体" w:hAnsi="宋体" w:cs="宋体" w:hint="eastAsia"/>
          <w:szCs w:val="21"/>
        </w:rPr>
        <w:t>2.</w:t>
      </w:r>
      <w:r>
        <w:rPr>
          <w:rFonts w:ascii="宋体" w:hAnsi="宋体" w:cs="宋体" w:hint="eastAsia"/>
          <w:color w:val="FF0000"/>
          <w:szCs w:val="21"/>
          <w:shd w:val="clear" w:color="auto" w:fill="FFFFFF"/>
        </w:rPr>
        <w:t>【答案】C。</w:t>
      </w:r>
    </w:p>
    <w:p w:rsidR="0038104B" w:rsidRDefault="0038104B" w:rsidP="0038104B">
      <w:pPr>
        <w:pStyle w:val="a5"/>
        <w:shd w:val="clear" w:color="auto" w:fill="FFFFFF"/>
        <w:spacing w:before="0" w:beforeAutospacing="0" w:after="0" w:afterAutospacing="0" w:line="360" w:lineRule="auto"/>
        <w:ind w:firstLineChars="200" w:firstLine="420"/>
        <w:rPr>
          <w:rFonts w:hint="eastAsia"/>
          <w:color w:val="FF0000"/>
          <w:sz w:val="21"/>
          <w:szCs w:val="21"/>
          <w:shd w:val="clear" w:color="auto" w:fill="FFFFFF"/>
        </w:rPr>
      </w:pPr>
      <w:r>
        <w:rPr>
          <w:rFonts w:hint="eastAsia"/>
          <w:color w:val="FF0000"/>
          <w:sz w:val="21"/>
          <w:szCs w:val="21"/>
          <w:shd w:val="clear" w:color="auto" w:fill="FFFFFF"/>
        </w:rPr>
        <w:t>【解析】站在桥洞里说话时，由于我们说话的地点离桥洞两侧较近，声音传到桥洞两侧上反射回来的时间与我们说话的时间几乎是同时的，时间差太短，所以我们的耳朵不能区分说话声和回声，也就听不到回声，C选项的说法正确。</w:t>
      </w:r>
    </w:p>
    <w:p w:rsidR="0038104B" w:rsidRDefault="0038104B" w:rsidP="0038104B">
      <w:pPr>
        <w:spacing w:line="360" w:lineRule="auto"/>
        <w:ind w:firstLineChars="200" w:firstLine="420"/>
        <w:rPr>
          <w:rFonts w:ascii="宋体" w:hAnsi="宋体" w:cs="宋体" w:hint="eastAsia"/>
          <w:color w:val="FF0000"/>
        </w:rPr>
      </w:pPr>
      <w:r>
        <w:rPr>
          <w:rFonts w:ascii="宋体" w:hAnsi="宋体" w:cs="宋体" w:hint="eastAsia"/>
          <w:color w:val="000000"/>
          <w:szCs w:val="21"/>
        </w:rPr>
        <w:t>3.</w:t>
      </w:r>
      <w:r>
        <w:rPr>
          <w:rFonts w:ascii="宋体" w:hAnsi="宋体" w:cs="宋体" w:hint="eastAsia"/>
          <w:color w:val="FF0000"/>
        </w:rPr>
        <w:t>【答案】C。</w:t>
      </w:r>
    </w:p>
    <w:p w:rsidR="0038104B" w:rsidRDefault="0038104B" w:rsidP="0038104B">
      <w:pPr>
        <w:spacing w:line="360" w:lineRule="auto"/>
        <w:ind w:firstLineChars="200" w:firstLine="420"/>
        <w:rPr>
          <w:rFonts w:ascii="宋体" w:hAnsi="宋体" w:cs="宋体" w:hint="eastAsia"/>
          <w:color w:val="FF0000"/>
          <w:szCs w:val="21"/>
        </w:rPr>
      </w:pPr>
      <w:r>
        <w:rPr>
          <w:rFonts w:ascii="宋体" w:hAnsi="宋体" w:cs="宋体" w:hint="eastAsia"/>
          <w:color w:val="FF0000"/>
        </w:rPr>
        <w:t>【解析】</w:t>
      </w:r>
      <w:r>
        <w:rPr>
          <w:rFonts w:ascii="宋体" w:hAnsi="宋体" w:cs="宋体" w:hint="eastAsia"/>
          <w:color w:val="FF0000"/>
          <w:szCs w:val="21"/>
        </w:rPr>
        <w:t>A．剧院四壁做成凹凸不平或用蜂窝状的材料，是为了增强声音的响度；此说法错误。这是为了减小声音反射，增加漫反射，使整个剧场都能得到好的声音效果。</w:t>
      </w:r>
    </w:p>
    <w:p w:rsidR="0038104B" w:rsidRDefault="0038104B" w:rsidP="0038104B">
      <w:pPr>
        <w:spacing w:line="360" w:lineRule="auto"/>
        <w:ind w:firstLineChars="200" w:firstLine="420"/>
        <w:rPr>
          <w:rFonts w:ascii="宋体" w:hAnsi="宋体" w:cs="宋体" w:hint="eastAsia"/>
          <w:color w:val="FF0000"/>
          <w:szCs w:val="21"/>
        </w:rPr>
      </w:pPr>
      <w:r>
        <w:rPr>
          <w:rFonts w:ascii="宋体" w:hAnsi="宋体" w:cs="宋体" w:hint="eastAsia"/>
          <w:color w:val="FF0000"/>
          <w:szCs w:val="21"/>
        </w:rPr>
        <w:t>B．医生用“B超”给病人做检查，说明声音可以传递能量；此说法错误。医生利用B超是超声波传递信息，不是传递能量。</w:t>
      </w:r>
    </w:p>
    <w:p w:rsidR="0038104B" w:rsidRDefault="0038104B" w:rsidP="0038104B">
      <w:pPr>
        <w:spacing w:line="360" w:lineRule="auto"/>
        <w:ind w:firstLineChars="200" w:firstLine="420"/>
        <w:rPr>
          <w:rFonts w:ascii="宋体" w:hAnsi="宋体" w:cs="宋体" w:hint="eastAsia"/>
          <w:color w:val="FF0000"/>
          <w:szCs w:val="21"/>
        </w:rPr>
      </w:pPr>
      <w:r>
        <w:rPr>
          <w:rFonts w:ascii="宋体" w:hAnsi="宋体" w:cs="宋体" w:hint="eastAsia"/>
          <w:color w:val="FF0000"/>
          <w:szCs w:val="21"/>
        </w:rPr>
        <w:t>C．百米赛跑时，终点计时员以看见发令枪冒烟开始计时，而不是以听到枪声开始计时，是因为声速远小于光速；此说法正确。在空气中，声速远远小于光速，在百米比赛中，光的传播时间可以忽略，故以看见光为开始计时点是正确的。</w:t>
      </w:r>
    </w:p>
    <w:p w:rsidR="0038104B" w:rsidRDefault="0038104B" w:rsidP="0038104B">
      <w:pPr>
        <w:spacing w:line="360" w:lineRule="auto"/>
        <w:ind w:firstLineChars="200" w:firstLine="420"/>
        <w:rPr>
          <w:rFonts w:ascii="宋体" w:hAnsi="宋体" w:cs="宋体" w:hint="eastAsia"/>
          <w:color w:val="FF0000"/>
          <w:szCs w:val="21"/>
        </w:rPr>
      </w:pPr>
      <w:r>
        <w:rPr>
          <w:rFonts w:ascii="宋体" w:hAnsi="宋体" w:cs="宋体" w:hint="eastAsia"/>
          <w:color w:val="FF0000"/>
          <w:szCs w:val="21"/>
        </w:rPr>
        <w:t>D．学校路段“禁鸣喇叭“，是在传播过程中阻断噪声；此说法错误。“禁鸣喇叭”是在声源处控制噪声。</w:t>
      </w:r>
    </w:p>
    <w:p w:rsidR="0038104B" w:rsidRDefault="0038104B" w:rsidP="0038104B">
      <w:pPr>
        <w:spacing w:line="360" w:lineRule="auto"/>
        <w:ind w:firstLineChars="200" w:firstLine="420"/>
        <w:rPr>
          <w:rFonts w:ascii="宋体" w:hAnsi="宋体" w:cs="宋体" w:hint="eastAsia"/>
          <w:color w:val="FF0000"/>
        </w:rPr>
      </w:pPr>
      <w:r>
        <w:rPr>
          <w:rFonts w:ascii="宋体" w:hAnsi="宋体" w:cs="宋体" w:hint="eastAsia"/>
          <w:szCs w:val="21"/>
        </w:rPr>
        <w:t>4</w:t>
      </w:r>
      <w:r>
        <w:rPr>
          <w:rFonts w:ascii="宋体" w:hAnsi="宋体" w:cs="宋体" w:hint="eastAsia"/>
        </w:rPr>
        <w:t>．</w:t>
      </w:r>
      <w:r>
        <w:rPr>
          <w:rFonts w:ascii="宋体" w:hAnsi="宋体" w:cs="宋体" w:hint="eastAsia"/>
          <w:color w:val="FF0000"/>
        </w:rPr>
        <w:t>【答案】B。</w:t>
      </w:r>
    </w:p>
    <w:p w:rsidR="0038104B" w:rsidRDefault="0038104B" w:rsidP="0038104B">
      <w:pPr>
        <w:spacing w:line="360" w:lineRule="auto"/>
        <w:ind w:firstLineChars="200" w:firstLine="420"/>
        <w:rPr>
          <w:rFonts w:ascii="宋体" w:hAnsi="宋体" w:cs="宋体" w:hint="eastAsia"/>
          <w:color w:val="FF0000"/>
        </w:rPr>
      </w:pPr>
      <w:r>
        <w:rPr>
          <w:rFonts w:ascii="宋体" w:hAnsi="宋体" w:cs="宋体" w:hint="eastAsia"/>
          <w:color w:val="FF0000"/>
        </w:rPr>
        <w:t>【解析】A、固体传声比气体好，地震幸存者在废墟中敲打铁管向外传递信息是利用了铁管传声性能好的特性，该选项说法正确，不符合题意；</w:t>
      </w:r>
    </w:p>
    <w:p w:rsidR="0038104B" w:rsidRDefault="0038104B" w:rsidP="0038104B">
      <w:pPr>
        <w:spacing w:line="360" w:lineRule="auto"/>
        <w:ind w:firstLineChars="200" w:firstLine="420"/>
        <w:rPr>
          <w:rFonts w:ascii="宋体" w:hAnsi="宋体" w:cs="宋体" w:hint="eastAsia"/>
          <w:color w:val="FF0000"/>
        </w:rPr>
      </w:pPr>
      <w:r>
        <w:rPr>
          <w:rFonts w:ascii="宋体" w:hAnsi="宋体" w:cs="宋体" w:hint="eastAsia"/>
          <w:color w:val="FF0000"/>
        </w:rPr>
        <w:t>B、小提琴演奏者通过变换手指按压弦的位置来改变琴弦发声的音调，该选项说法不正确，符合题意；</w:t>
      </w:r>
    </w:p>
    <w:p w:rsidR="0038104B" w:rsidRDefault="0038104B" w:rsidP="0038104B">
      <w:pPr>
        <w:spacing w:line="360" w:lineRule="auto"/>
        <w:ind w:firstLineChars="200" w:firstLine="420"/>
        <w:rPr>
          <w:rFonts w:ascii="宋体" w:hAnsi="宋体" w:cs="宋体" w:hint="eastAsia"/>
          <w:color w:val="FF0000"/>
        </w:rPr>
      </w:pPr>
      <w:r>
        <w:rPr>
          <w:rFonts w:ascii="宋体" w:hAnsi="宋体" w:cs="宋体" w:hint="eastAsia"/>
          <w:color w:val="FF0000"/>
        </w:rPr>
        <w:t>C、蝙蝠靠超声波探测飞行中的障碍和发现昆虫，利用了声音传递信息，该选项说法正确，不符合题意；</w:t>
      </w:r>
    </w:p>
    <w:p w:rsidR="0038104B" w:rsidRDefault="0038104B" w:rsidP="0038104B">
      <w:pPr>
        <w:spacing w:line="360" w:lineRule="auto"/>
        <w:ind w:firstLineChars="200" w:firstLine="420"/>
        <w:rPr>
          <w:rFonts w:ascii="宋体" w:hAnsi="宋体" w:cs="宋体" w:hint="eastAsia"/>
          <w:color w:val="FF0000"/>
        </w:rPr>
      </w:pPr>
      <w:r>
        <w:rPr>
          <w:rFonts w:ascii="宋体" w:hAnsi="宋体" w:cs="宋体" w:hint="eastAsia"/>
          <w:color w:val="FF0000"/>
        </w:rPr>
        <w:t>D、学校楼道内设立“轻声慢步”标志的目的是在声源处减弱噪声，该选项说法正确，不符合题意。故选B。</w:t>
      </w:r>
    </w:p>
    <w:p w:rsidR="0038104B" w:rsidRDefault="0038104B" w:rsidP="0038104B">
      <w:pPr>
        <w:autoSpaceDE w:val="0"/>
        <w:adjustRightInd w:val="0"/>
        <w:snapToGrid w:val="0"/>
        <w:spacing w:line="360" w:lineRule="auto"/>
        <w:ind w:firstLineChars="200" w:firstLine="420"/>
        <w:jc w:val="left"/>
        <w:textAlignment w:val="center"/>
        <w:rPr>
          <w:rFonts w:ascii="宋体" w:hAnsi="宋体" w:cs="宋体" w:hint="eastAsia"/>
          <w:color w:val="FF0000"/>
          <w:szCs w:val="21"/>
          <w:shd w:val="clear" w:color="auto" w:fill="FFFFFF"/>
        </w:rPr>
      </w:pPr>
      <w:r>
        <w:rPr>
          <w:rFonts w:ascii="宋体" w:hAnsi="宋体" w:cs="宋体" w:hint="eastAsia"/>
          <w:szCs w:val="21"/>
        </w:rPr>
        <w:t>5.</w:t>
      </w:r>
      <w:r>
        <w:rPr>
          <w:rFonts w:ascii="宋体" w:hAnsi="宋体" w:cs="宋体" w:hint="eastAsia"/>
          <w:color w:val="FF0000"/>
          <w:szCs w:val="21"/>
          <w:shd w:val="clear" w:color="auto" w:fill="FFFFFF"/>
        </w:rPr>
        <w:t>【答案】A。</w:t>
      </w:r>
    </w:p>
    <w:p w:rsidR="0038104B" w:rsidRDefault="0038104B" w:rsidP="0038104B">
      <w:pPr>
        <w:pStyle w:val="a5"/>
        <w:shd w:val="clear" w:color="auto" w:fill="FFFFFF"/>
        <w:spacing w:before="0" w:beforeAutospacing="0" w:after="0" w:afterAutospacing="0" w:line="360" w:lineRule="auto"/>
        <w:ind w:firstLineChars="200" w:firstLine="420"/>
        <w:rPr>
          <w:rFonts w:hint="eastAsia"/>
          <w:color w:val="FF0000"/>
          <w:sz w:val="21"/>
          <w:szCs w:val="21"/>
          <w:shd w:val="clear" w:color="auto" w:fill="FFFFFF"/>
        </w:rPr>
      </w:pPr>
      <w:r>
        <w:rPr>
          <w:rFonts w:hint="eastAsia"/>
          <w:color w:val="FF0000"/>
          <w:kern w:val="0"/>
          <w:sz w:val="21"/>
          <w:szCs w:val="21"/>
          <w:shd w:val="clear" w:color="auto" w:fill="FFFFFF"/>
          <w:lang w:bidi="ar"/>
        </w:rPr>
        <w:t>【解析】</w:t>
      </w:r>
      <w:r>
        <w:rPr>
          <w:rFonts w:hint="eastAsia"/>
          <w:color w:val="FF0000"/>
          <w:sz w:val="21"/>
          <w:szCs w:val="21"/>
          <w:shd w:val="clear" w:color="auto" w:fill="FFFFFF"/>
        </w:rPr>
        <w:t>声波能携带信息，如声波探测海深，可知道海的深度，B超能检查出人体的病况，回声定位能确定声源的位置、大小及形状等，故BCD错；声波是一种波动，传递能量，可以击碎结石，故A对。</w:t>
      </w:r>
    </w:p>
    <w:p w:rsidR="0038104B" w:rsidRDefault="0038104B" w:rsidP="0038104B">
      <w:pPr>
        <w:spacing w:line="360" w:lineRule="auto"/>
        <w:ind w:firstLineChars="200" w:firstLine="420"/>
        <w:rPr>
          <w:rFonts w:ascii="宋体" w:hAnsi="宋体" w:cs="宋体" w:hint="eastAsia"/>
          <w:color w:val="FF0000"/>
          <w:kern w:val="0"/>
          <w:szCs w:val="21"/>
          <w:shd w:val="clear" w:color="auto" w:fill="FFFFFF"/>
          <w:lang w:bidi="ar"/>
        </w:rPr>
      </w:pPr>
      <w:r>
        <w:rPr>
          <w:rFonts w:ascii="宋体" w:hAnsi="宋体" w:cs="宋体" w:hint="eastAsia"/>
          <w:color w:val="000000"/>
          <w:szCs w:val="21"/>
        </w:rPr>
        <w:lastRenderedPageBreak/>
        <w:t>6.</w:t>
      </w:r>
      <w:r>
        <w:rPr>
          <w:rFonts w:ascii="宋体" w:hAnsi="宋体" w:cs="宋体" w:hint="eastAsia"/>
          <w:color w:val="FF0000"/>
          <w:kern w:val="0"/>
          <w:szCs w:val="21"/>
          <w:shd w:val="clear" w:color="auto" w:fill="FFFFFF"/>
          <w:lang w:bidi="ar"/>
        </w:rPr>
        <w:t>【答案】D。</w:t>
      </w:r>
    </w:p>
    <w:p w:rsidR="0038104B" w:rsidRDefault="0038104B" w:rsidP="0038104B">
      <w:pPr>
        <w:autoSpaceDE w:val="0"/>
        <w:adjustRightInd w:val="0"/>
        <w:snapToGrid w:val="0"/>
        <w:spacing w:line="360" w:lineRule="auto"/>
        <w:ind w:firstLineChars="200" w:firstLine="420"/>
        <w:jc w:val="left"/>
        <w:textAlignment w:val="center"/>
        <w:rPr>
          <w:rFonts w:ascii="宋体" w:hAnsi="宋体" w:cs="宋体" w:hint="eastAsia"/>
          <w:color w:val="FF0000"/>
          <w:kern w:val="0"/>
          <w:szCs w:val="21"/>
          <w:shd w:val="clear" w:color="auto" w:fill="FFFFFF"/>
          <w:lang w:bidi="ar"/>
        </w:rPr>
      </w:pPr>
      <w:r>
        <w:rPr>
          <w:rFonts w:ascii="宋体" w:hAnsi="宋体" w:cs="宋体" w:hint="eastAsia"/>
          <w:color w:val="FF0000"/>
          <w:kern w:val="0"/>
          <w:szCs w:val="21"/>
          <w:shd w:val="clear" w:color="auto" w:fill="FFFFFF"/>
          <w:lang w:bidi="ar"/>
        </w:rPr>
        <w:t>【解析】利用超声波排除人体内的结石是利用超声波的能量大，故A错；调节小提琴琴弦的松紧程度会改变小提琴振动频率，即音调，不是音色，故B错；房间窗户安装双层玻璃是防止噪声传入房间，是在传播过程中减弱噪声，不是在声源处，故C错。正确答案是D。</w:t>
      </w:r>
    </w:p>
    <w:p w:rsidR="0038104B" w:rsidRDefault="0038104B" w:rsidP="0038104B">
      <w:pPr>
        <w:spacing w:line="360" w:lineRule="auto"/>
        <w:ind w:firstLineChars="200" w:firstLine="420"/>
        <w:rPr>
          <w:rFonts w:ascii="宋体" w:hAnsi="宋体" w:cs="宋体" w:hint="eastAsia"/>
          <w:color w:val="FF0000"/>
        </w:rPr>
      </w:pPr>
      <w:r>
        <w:rPr>
          <w:rFonts w:ascii="宋体" w:hAnsi="宋体" w:cs="宋体" w:hint="eastAsia"/>
          <w:color w:val="000000"/>
        </w:rPr>
        <w:t>7．</w:t>
      </w:r>
      <w:r>
        <w:rPr>
          <w:rFonts w:ascii="宋体" w:hAnsi="宋体" w:cs="宋体" w:hint="eastAsia"/>
          <w:color w:val="FF0000"/>
        </w:rPr>
        <w:t>【答案】AD。</w:t>
      </w:r>
    </w:p>
    <w:p w:rsidR="0038104B" w:rsidRDefault="0038104B" w:rsidP="0038104B">
      <w:pPr>
        <w:spacing w:line="360" w:lineRule="auto"/>
        <w:ind w:firstLineChars="200" w:firstLine="420"/>
        <w:rPr>
          <w:rFonts w:ascii="宋体" w:hAnsi="宋体" w:cs="宋体" w:hint="eastAsia"/>
          <w:color w:val="FF0000"/>
        </w:rPr>
      </w:pPr>
      <w:r>
        <w:rPr>
          <w:rFonts w:ascii="宋体" w:hAnsi="宋体" w:cs="宋体" w:hint="eastAsia"/>
          <w:color w:val="FF0000"/>
        </w:rPr>
        <w:t>【解析】世界“吼王”杰米</w:t>
      </w:r>
      <w:r>
        <w:rPr>
          <w:rFonts w:ascii="MS Mincho" w:eastAsia="MS Mincho" w:hAnsi="MS Mincho" w:cs="MS Mincho" w:hint="eastAsia"/>
          <w:color w:val="FF0000"/>
        </w:rPr>
        <w:t>⋅</w:t>
      </w:r>
      <w:r>
        <w:rPr>
          <w:rFonts w:ascii="宋体" w:hAnsi="宋体" w:cs="宋体" w:hint="eastAsia"/>
          <w:color w:val="FF0000"/>
        </w:rPr>
        <w:t>温德拉曾“吼”出超过100分贝的声音，玻璃杯破了主要是利用声波来传递能量。声音不仅仅在玻璃杯中传播，“吼王”吼出的声音是他的声带振动产生的，声音的分贝数是指其响度，因此声音的分贝数越高其响度越大。故选AD。</w:t>
      </w:r>
    </w:p>
    <w:p w:rsidR="0038104B" w:rsidRDefault="0038104B" w:rsidP="0038104B">
      <w:pPr>
        <w:spacing w:line="360" w:lineRule="auto"/>
        <w:ind w:firstLineChars="200" w:firstLine="420"/>
        <w:textAlignment w:val="center"/>
        <w:rPr>
          <w:rFonts w:ascii="宋体" w:hAnsi="宋体" w:cs="宋体" w:hint="eastAsia"/>
          <w:color w:val="FF0000"/>
          <w:szCs w:val="21"/>
        </w:rPr>
      </w:pPr>
      <w:r>
        <w:rPr>
          <w:rFonts w:ascii="宋体" w:hAnsi="宋体" w:cs="宋体" w:hint="eastAsia"/>
          <w:color w:val="000000"/>
          <w:szCs w:val="21"/>
        </w:rPr>
        <w:t>8.</w:t>
      </w:r>
      <w:r>
        <w:rPr>
          <w:rFonts w:ascii="宋体" w:hAnsi="宋体" w:cs="宋体" w:hint="eastAsia"/>
          <w:color w:val="FF0000"/>
          <w:szCs w:val="21"/>
        </w:rPr>
        <w:t>【答案】C。</w:t>
      </w:r>
    </w:p>
    <w:p w:rsidR="0038104B" w:rsidRDefault="0038104B" w:rsidP="0038104B">
      <w:pPr>
        <w:spacing w:line="360" w:lineRule="auto"/>
        <w:ind w:firstLineChars="200" w:firstLine="420"/>
        <w:textAlignment w:val="center"/>
        <w:rPr>
          <w:rFonts w:ascii="宋体" w:hAnsi="宋体" w:cs="宋体" w:hint="eastAsia"/>
          <w:color w:val="FF0000"/>
          <w:szCs w:val="21"/>
        </w:rPr>
      </w:pPr>
      <w:r>
        <w:rPr>
          <w:rFonts w:ascii="宋体" w:hAnsi="宋体" w:cs="宋体" w:hint="eastAsia"/>
          <w:color w:val="FF0000"/>
          <w:szCs w:val="21"/>
        </w:rPr>
        <w:t>【解析】A．通过声学仪器接收到的次声波判断地震的方位；利用次声波传递信息来探测地震方位。故A不符合题意。</w:t>
      </w:r>
    </w:p>
    <w:p w:rsidR="0038104B" w:rsidRDefault="0038104B" w:rsidP="0038104B">
      <w:pPr>
        <w:spacing w:line="360" w:lineRule="auto"/>
        <w:ind w:firstLineChars="200" w:firstLine="420"/>
        <w:textAlignment w:val="center"/>
        <w:rPr>
          <w:rFonts w:ascii="宋体" w:hAnsi="宋体" w:cs="宋体" w:hint="eastAsia"/>
          <w:color w:val="FF0000"/>
          <w:szCs w:val="21"/>
        </w:rPr>
      </w:pPr>
      <w:r>
        <w:rPr>
          <w:rFonts w:ascii="宋体" w:hAnsi="宋体" w:cs="宋体" w:hint="eastAsia"/>
          <w:color w:val="FF0000"/>
          <w:szCs w:val="21"/>
        </w:rPr>
        <w:t>B．利用超声导盲仪探测前进道路上的障碍物；是利用超声波能传递信息，来探测道路障碍物。故B不符合题意。</w:t>
      </w:r>
    </w:p>
    <w:p w:rsidR="0038104B" w:rsidRDefault="0038104B" w:rsidP="0038104B">
      <w:pPr>
        <w:spacing w:line="360" w:lineRule="auto"/>
        <w:ind w:firstLineChars="200" w:firstLine="420"/>
        <w:textAlignment w:val="center"/>
        <w:rPr>
          <w:rFonts w:ascii="宋体" w:hAnsi="宋体" w:cs="宋体" w:hint="eastAsia"/>
          <w:color w:val="FF0000"/>
          <w:szCs w:val="21"/>
        </w:rPr>
      </w:pPr>
      <w:r>
        <w:rPr>
          <w:rFonts w:ascii="宋体" w:hAnsi="宋体" w:cs="宋体" w:hint="eastAsia"/>
          <w:color w:val="FF0000"/>
          <w:szCs w:val="21"/>
        </w:rPr>
        <w:t>C．利用超声波排除人体内的结石；超声波具有高能量，利用此能量可以振碎人体内的结石，这是利用声音传递能量的例子。故C符合题意。</w:t>
      </w:r>
    </w:p>
    <w:p w:rsidR="0038104B" w:rsidRDefault="0038104B" w:rsidP="0038104B">
      <w:pPr>
        <w:spacing w:line="360" w:lineRule="auto"/>
        <w:ind w:firstLineChars="200" w:firstLine="420"/>
        <w:textAlignment w:val="center"/>
        <w:rPr>
          <w:rFonts w:ascii="宋体" w:hAnsi="宋体" w:cs="宋体" w:hint="eastAsia"/>
          <w:color w:val="FF0000"/>
          <w:szCs w:val="21"/>
        </w:rPr>
      </w:pPr>
      <w:r>
        <w:rPr>
          <w:rFonts w:ascii="宋体" w:hAnsi="宋体" w:cs="宋体" w:hint="eastAsia"/>
          <w:color w:val="FF0000"/>
          <w:szCs w:val="21"/>
        </w:rPr>
        <w:t>D．利用超声波给金属工件探伤；利用超声波探伤金属工件属于超声波传递信息的例子，故D不符合题意。</w:t>
      </w:r>
    </w:p>
    <w:p w:rsidR="0038104B" w:rsidRDefault="0038104B" w:rsidP="0038104B">
      <w:pPr>
        <w:spacing w:line="360" w:lineRule="auto"/>
        <w:ind w:firstLineChars="200" w:firstLine="420"/>
        <w:rPr>
          <w:rFonts w:ascii="宋体" w:hAnsi="宋体" w:cs="宋体" w:hint="eastAsia"/>
          <w:color w:val="FF0000"/>
          <w:szCs w:val="21"/>
        </w:rPr>
      </w:pPr>
      <w:r>
        <w:rPr>
          <w:rFonts w:ascii="宋体" w:hAnsi="宋体" w:cs="宋体" w:hint="eastAsia"/>
          <w:color w:val="000000"/>
          <w:szCs w:val="21"/>
        </w:rPr>
        <w:t>9.</w:t>
      </w:r>
      <w:r>
        <w:rPr>
          <w:rFonts w:ascii="宋体" w:hAnsi="宋体" w:cs="宋体" w:hint="eastAsia"/>
          <w:color w:val="FF0000"/>
          <w:szCs w:val="21"/>
        </w:rPr>
        <w:t>【答案】C。</w:t>
      </w:r>
    </w:p>
    <w:p w:rsidR="0038104B" w:rsidRDefault="0038104B" w:rsidP="0038104B">
      <w:pPr>
        <w:spacing w:line="360" w:lineRule="auto"/>
        <w:ind w:firstLineChars="200" w:firstLine="420"/>
        <w:rPr>
          <w:rFonts w:ascii="宋体" w:hAnsi="宋体" w:cs="宋体" w:hint="eastAsia"/>
          <w:color w:val="FF0000"/>
          <w:szCs w:val="21"/>
        </w:rPr>
      </w:pPr>
      <w:r>
        <w:rPr>
          <w:rFonts w:ascii="宋体" w:hAnsi="宋体" w:cs="宋体" w:hint="eastAsia"/>
          <w:color w:val="FF0000"/>
          <w:szCs w:val="21"/>
        </w:rPr>
        <w:t>【解析】A．剧院四壁做成凹凸不平或用蜂窝状的材料，是为了增强声音的响度；此说法错误。这是为了减小声音反射，增加漫反射，使整个剧场都能得到好的声音效果。</w:t>
      </w:r>
    </w:p>
    <w:p w:rsidR="0038104B" w:rsidRDefault="0038104B" w:rsidP="0038104B">
      <w:pPr>
        <w:spacing w:line="360" w:lineRule="auto"/>
        <w:ind w:firstLineChars="200" w:firstLine="420"/>
        <w:rPr>
          <w:rFonts w:ascii="宋体" w:hAnsi="宋体" w:cs="宋体" w:hint="eastAsia"/>
          <w:color w:val="FF0000"/>
          <w:szCs w:val="21"/>
        </w:rPr>
      </w:pPr>
      <w:r>
        <w:rPr>
          <w:rFonts w:ascii="宋体" w:hAnsi="宋体" w:cs="宋体" w:hint="eastAsia"/>
          <w:color w:val="FF0000"/>
          <w:szCs w:val="21"/>
        </w:rPr>
        <w:t>B．医生用“B超”给病人做检查，说明声音可以传递能量；此说法错误。医生利用B超是超声波传递信息，不是传递能量。</w:t>
      </w:r>
    </w:p>
    <w:p w:rsidR="0038104B" w:rsidRDefault="0038104B" w:rsidP="0038104B">
      <w:pPr>
        <w:spacing w:line="360" w:lineRule="auto"/>
        <w:ind w:firstLineChars="200" w:firstLine="420"/>
        <w:rPr>
          <w:rFonts w:ascii="宋体" w:hAnsi="宋体" w:cs="宋体" w:hint="eastAsia"/>
          <w:color w:val="FF0000"/>
          <w:szCs w:val="21"/>
        </w:rPr>
      </w:pPr>
      <w:r>
        <w:rPr>
          <w:rFonts w:ascii="宋体" w:hAnsi="宋体" w:cs="宋体" w:hint="eastAsia"/>
          <w:color w:val="FF0000"/>
          <w:szCs w:val="21"/>
        </w:rPr>
        <w:t>C．百米赛跑时，终点计时员以看见发令枪冒烟开始计时，而不是以听到枪声开始计时，是因为声速远小于光速；此说法正确。在空气中，声速远远小于光速，在百米比赛中，光的传播时间可以忽略，故以看见光为开始计时点是正确的。</w:t>
      </w:r>
    </w:p>
    <w:p w:rsidR="0038104B" w:rsidRDefault="0038104B" w:rsidP="0038104B">
      <w:pPr>
        <w:spacing w:line="360" w:lineRule="auto"/>
        <w:ind w:firstLineChars="200" w:firstLine="420"/>
        <w:rPr>
          <w:rFonts w:ascii="宋体" w:hAnsi="宋体" w:cs="宋体" w:hint="eastAsia"/>
          <w:color w:val="FF0000"/>
          <w:szCs w:val="21"/>
        </w:rPr>
      </w:pPr>
      <w:r>
        <w:rPr>
          <w:rFonts w:ascii="宋体" w:hAnsi="宋体" w:cs="宋体" w:hint="eastAsia"/>
          <w:color w:val="FF0000"/>
          <w:szCs w:val="21"/>
        </w:rPr>
        <w:t>D．学校路段“禁鸣喇叭“，是在传播过程中阻断噪声；此说法错误。“禁鸣喇叭”是在声源处控制噪声。</w:t>
      </w:r>
    </w:p>
    <w:p w:rsidR="0038104B" w:rsidRDefault="0038104B" w:rsidP="0038104B">
      <w:pPr>
        <w:spacing w:line="360" w:lineRule="auto"/>
        <w:ind w:firstLineChars="200" w:firstLine="422"/>
        <w:textAlignment w:val="center"/>
        <w:rPr>
          <w:rFonts w:ascii="宋体" w:hAnsi="宋体" w:cs="宋体" w:hint="eastAsia"/>
          <w:b/>
          <w:bCs/>
          <w:color w:val="000000"/>
          <w:szCs w:val="21"/>
        </w:rPr>
      </w:pPr>
      <w:r>
        <w:rPr>
          <w:rFonts w:ascii="宋体" w:hAnsi="宋体" w:cs="宋体" w:hint="eastAsia"/>
          <w:b/>
          <w:bCs/>
          <w:color w:val="000000"/>
          <w:szCs w:val="21"/>
        </w:rPr>
        <w:t>二、填空题</w:t>
      </w:r>
    </w:p>
    <w:p w:rsidR="0038104B" w:rsidRDefault="0038104B" w:rsidP="0038104B">
      <w:pPr>
        <w:spacing w:line="360" w:lineRule="auto"/>
        <w:ind w:firstLineChars="200" w:firstLine="420"/>
        <w:rPr>
          <w:rFonts w:ascii="宋体" w:hAnsi="宋体" w:cs="宋体" w:hint="eastAsia"/>
          <w:color w:val="FF0000"/>
          <w:szCs w:val="21"/>
        </w:rPr>
      </w:pPr>
      <w:r>
        <w:rPr>
          <w:rFonts w:ascii="宋体" w:hAnsi="宋体" w:cs="宋体" w:hint="eastAsia"/>
          <w:szCs w:val="21"/>
        </w:rPr>
        <w:t>10.</w:t>
      </w:r>
      <w:r>
        <w:rPr>
          <w:rFonts w:ascii="宋体" w:hAnsi="宋体" w:cs="宋体" w:hint="eastAsia"/>
          <w:color w:val="FF0000"/>
          <w:szCs w:val="21"/>
        </w:rPr>
        <w:t>【答案】信息、能量。</w:t>
      </w:r>
    </w:p>
    <w:p w:rsidR="0038104B" w:rsidRDefault="0038104B" w:rsidP="0038104B">
      <w:pPr>
        <w:spacing w:line="360" w:lineRule="auto"/>
        <w:ind w:firstLineChars="200" w:firstLine="420"/>
        <w:rPr>
          <w:rFonts w:ascii="宋体" w:hAnsi="宋体" w:cs="宋体" w:hint="eastAsia"/>
          <w:color w:val="FF0000"/>
          <w:szCs w:val="21"/>
        </w:rPr>
      </w:pPr>
      <w:r>
        <w:rPr>
          <w:rFonts w:ascii="宋体" w:hAnsi="宋体" w:cs="宋体" w:hint="eastAsia"/>
          <w:color w:val="FF0000"/>
          <w:szCs w:val="21"/>
        </w:rPr>
        <w:t>【解析】声波可以传递信息和能量。利用声波传递信息的例子很多，比如：人们面对面</w:t>
      </w:r>
      <w:r>
        <w:rPr>
          <w:rFonts w:ascii="宋体" w:hAnsi="宋体" w:cs="宋体" w:hint="eastAsia"/>
          <w:color w:val="FF0000"/>
          <w:szCs w:val="21"/>
        </w:rPr>
        <w:lastRenderedPageBreak/>
        <w:t>说话；蝙蝠可以靠超声波发现昆虫；声纳；探矿；B超；超声探伤（检测）。声波也可以传递能量，利用声波传递能量的例子也很多，比如：声波清灰；超声波清洗镜片；超声波雾化；医用超声波碎石；声波凝聚；超声波空化治理废水等。</w:t>
      </w:r>
    </w:p>
    <w:p w:rsidR="0038104B" w:rsidRDefault="0038104B" w:rsidP="0038104B">
      <w:pPr>
        <w:autoSpaceDE w:val="0"/>
        <w:adjustRightInd w:val="0"/>
        <w:snapToGrid w:val="0"/>
        <w:spacing w:line="360" w:lineRule="auto"/>
        <w:ind w:firstLineChars="200" w:firstLine="420"/>
        <w:textAlignment w:val="center"/>
        <w:rPr>
          <w:rFonts w:ascii="宋体" w:hAnsi="宋体" w:cs="宋体" w:hint="eastAsia"/>
          <w:color w:val="FF0000"/>
          <w:szCs w:val="21"/>
        </w:rPr>
      </w:pPr>
      <w:r>
        <w:rPr>
          <w:rFonts w:ascii="宋体" w:hAnsi="宋体" w:cs="宋体" w:hint="eastAsia"/>
          <w:szCs w:val="21"/>
        </w:rPr>
        <w:t>11.</w:t>
      </w:r>
      <w:r>
        <w:rPr>
          <w:rFonts w:ascii="宋体" w:hAnsi="宋体" w:cs="宋体" w:hint="eastAsia"/>
          <w:color w:val="FF0000"/>
          <w:szCs w:val="21"/>
        </w:rPr>
        <w:t>【答案】传递信息、响度、橡皮筋、橡皮筋振动。</w:t>
      </w:r>
    </w:p>
    <w:p w:rsidR="0038104B" w:rsidRDefault="0038104B" w:rsidP="0038104B">
      <w:pPr>
        <w:spacing w:line="360" w:lineRule="auto"/>
        <w:ind w:firstLineChars="200" w:firstLine="420"/>
        <w:rPr>
          <w:rFonts w:ascii="宋体" w:hAnsi="宋体" w:cs="宋体" w:hint="eastAsia"/>
          <w:color w:val="FF0000"/>
          <w:szCs w:val="21"/>
        </w:rPr>
      </w:pPr>
      <w:r>
        <w:rPr>
          <w:rFonts w:ascii="宋体" w:hAnsi="宋体" w:cs="宋体" w:hint="eastAsia"/>
          <w:color w:val="FF0000"/>
          <w:szCs w:val="21"/>
        </w:rPr>
        <w:t>【解析】医生用听诊器为病人诊病，是因为声音能传递信息，来自患者的声音通过橡皮管传送到医生的耳朵，橡胶管减少了声音的分散，提高了响度；拨动拉紧的橡皮筋时，橡皮筋由于振动会发出声音，此声音通过空气传入人的耳朵里。</w:t>
      </w:r>
    </w:p>
    <w:p w:rsidR="0038104B" w:rsidRDefault="0038104B" w:rsidP="0038104B">
      <w:pPr>
        <w:spacing w:line="360" w:lineRule="auto"/>
        <w:ind w:firstLineChars="200" w:firstLine="420"/>
        <w:rPr>
          <w:rFonts w:ascii="宋体" w:hAnsi="宋体" w:cs="宋体" w:hint="eastAsia"/>
          <w:szCs w:val="21"/>
        </w:rPr>
      </w:pPr>
    </w:p>
    <w:p w:rsidR="00665756" w:rsidRPr="0038104B" w:rsidRDefault="00665756" w:rsidP="0038104B"/>
    <w:sectPr w:rsidR="00665756" w:rsidRPr="0038104B">
      <w:headerReference w:type="default" r:id="rId1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1A10" w:rsidRDefault="008C1A10" w:rsidP="005D694D">
      <w:r>
        <w:separator/>
      </w:r>
    </w:p>
  </w:endnote>
  <w:endnote w:type="continuationSeparator" w:id="0">
    <w:p w:rsidR="008C1A10" w:rsidRDefault="008C1A10" w:rsidP="005D69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Time New Romans">
    <w:altName w:val="Times New Roman"/>
    <w:charset w:val="00"/>
    <w:family w:val="auto"/>
    <w:pitch w:val="default"/>
    <w:sig w:usb0="00000000" w:usb1="00000000" w:usb2="00000000" w:usb3="00000000" w:csb0="00040001" w:csb1="00000000"/>
  </w:font>
  <w:font w:name="微软雅黑">
    <w:panose1 w:val="020B0503020204020204"/>
    <w:charset w:val="86"/>
    <w:family w:val="swiss"/>
    <w:pitch w:val="variable"/>
    <w:sig w:usb0="80000287" w:usb1="280F3C52" w:usb2="00000016" w:usb3="00000000" w:csb0="0004001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1A10" w:rsidRDefault="008C1A10" w:rsidP="005D694D">
      <w:r>
        <w:separator/>
      </w:r>
    </w:p>
  </w:footnote>
  <w:footnote w:type="continuationSeparator" w:id="0">
    <w:p w:rsidR="008C1A10" w:rsidRDefault="008C1A10" w:rsidP="005D694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694D" w:rsidRDefault="005D694D">
    <w:pPr>
      <w:pStyle w:val="a3"/>
    </w:pPr>
    <w:r w:rsidRPr="005D694D">
      <w:rPr>
        <w:rFonts w:hint="eastAsia"/>
      </w:rPr>
      <w:t>2020-2021</w:t>
    </w:r>
    <w:r w:rsidRPr="005D694D">
      <w:rPr>
        <w:rFonts w:hint="eastAsia"/>
      </w:rPr>
      <w:t>学年教科版八年级物理上册同步课堂帮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B3188DF"/>
    <w:multiLevelType w:val="singleLevel"/>
    <w:tmpl w:val="CB3188DF"/>
    <w:lvl w:ilvl="0">
      <w:start w:val="1"/>
      <w:numFmt w:val="decimal"/>
      <w:suff w:val="nothing"/>
      <w:lvlText w:val="%1．"/>
      <w:lvlJc w:val="left"/>
    </w:lvl>
  </w:abstractNum>
  <w:abstractNum w:abstractNumId="1">
    <w:nsid w:val="7C5E2255"/>
    <w:multiLevelType w:val="singleLevel"/>
    <w:tmpl w:val="7C5E2255"/>
    <w:lvl w:ilvl="0">
      <w:start w:val="1"/>
      <w:numFmt w:val="chineseCounting"/>
      <w:suff w:val="space"/>
      <w:lvlText w:val="第%1章"/>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50DB"/>
    <w:rsid w:val="000E05EE"/>
    <w:rsid w:val="0038104B"/>
    <w:rsid w:val="004B0599"/>
    <w:rsid w:val="005D694D"/>
    <w:rsid w:val="005F72E3"/>
    <w:rsid w:val="00665756"/>
    <w:rsid w:val="007D7AE1"/>
    <w:rsid w:val="00831C48"/>
    <w:rsid w:val="008C1A10"/>
    <w:rsid w:val="00D650DB"/>
    <w:rsid w:val="00E50E4F"/>
    <w:rsid w:val="00FD6F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694D"/>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D694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D694D"/>
    <w:rPr>
      <w:sz w:val="18"/>
      <w:szCs w:val="18"/>
    </w:rPr>
  </w:style>
  <w:style w:type="paragraph" w:styleId="a4">
    <w:name w:val="footer"/>
    <w:basedOn w:val="a"/>
    <w:link w:val="Char0"/>
    <w:uiPriority w:val="99"/>
    <w:unhideWhenUsed/>
    <w:rsid w:val="005D694D"/>
    <w:pPr>
      <w:tabs>
        <w:tab w:val="center" w:pos="4153"/>
        <w:tab w:val="right" w:pos="8306"/>
      </w:tabs>
      <w:snapToGrid w:val="0"/>
      <w:jc w:val="left"/>
    </w:pPr>
    <w:rPr>
      <w:sz w:val="18"/>
      <w:szCs w:val="18"/>
    </w:rPr>
  </w:style>
  <w:style w:type="character" w:customStyle="1" w:styleId="Char0">
    <w:name w:val="页脚 Char"/>
    <w:basedOn w:val="a0"/>
    <w:link w:val="a4"/>
    <w:uiPriority w:val="99"/>
    <w:rsid w:val="005D694D"/>
    <w:rPr>
      <w:sz w:val="18"/>
      <w:szCs w:val="18"/>
    </w:rPr>
  </w:style>
  <w:style w:type="character" w:customStyle="1" w:styleId="1">
    <w:name w:val="默认段落字体1"/>
    <w:qFormat/>
    <w:rsid w:val="005D694D"/>
    <w:rPr>
      <w:sz w:val="22"/>
    </w:rPr>
  </w:style>
  <w:style w:type="paragraph" w:styleId="a5">
    <w:name w:val="Normal (Web)"/>
    <w:basedOn w:val="a"/>
    <w:rsid w:val="005D694D"/>
    <w:pPr>
      <w:widowControl/>
      <w:spacing w:before="100" w:beforeAutospacing="1" w:after="100" w:afterAutospacing="1"/>
      <w:jc w:val="left"/>
    </w:pPr>
    <w:rPr>
      <w:rFonts w:ascii="宋体" w:hAnsi="宋体" w:cs="宋体"/>
      <w:sz w:val="24"/>
    </w:rPr>
  </w:style>
  <w:style w:type="paragraph" w:customStyle="1" w:styleId="DefaultParagraph">
    <w:name w:val="DefaultParagraph"/>
    <w:basedOn w:val="a"/>
    <w:qFormat/>
    <w:rsid w:val="005D694D"/>
    <w:pPr>
      <w:widowControl/>
      <w:jc w:val="left"/>
    </w:pPr>
    <w:rPr>
      <w:rFonts w:ascii="Times New Roman"/>
      <w:szCs w:val="21"/>
    </w:rPr>
  </w:style>
  <w:style w:type="paragraph" w:styleId="a6">
    <w:name w:val="Balloon Text"/>
    <w:basedOn w:val="a"/>
    <w:link w:val="Char1"/>
    <w:uiPriority w:val="99"/>
    <w:semiHidden/>
    <w:unhideWhenUsed/>
    <w:rsid w:val="005D694D"/>
    <w:rPr>
      <w:sz w:val="18"/>
      <w:szCs w:val="18"/>
    </w:rPr>
  </w:style>
  <w:style w:type="character" w:customStyle="1" w:styleId="Char1">
    <w:name w:val="批注框文本 Char"/>
    <w:basedOn w:val="a0"/>
    <w:link w:val="a6"/>
    <w:uiPriority w:val="99"/>
    <w:semiHidden/>
    <w:rsid w:val="005D694D"/>
    <w:rPr>
      <w:rFonts w:ascii="Calibri" w:eastAsia="宋体" w:hAnsi="Calibri" w:cs="Times New Roman"/>
      <w:sz w:val="18"/>
      <w:szCs w:val="18"/>
    </w:rPr>
  </w:style>
  <w:style w:type="paragraph" w:styleId="a7">
    <w:name w:val="Plain Text"/>
    <w:basedOn w:val="a"/>
    <w:link w:val="Char2"/>
    <w:uiPriority w:val="99"/>
    <w:unhideWhenUsed/>
    <w:rsid w:val="007D7AE1"/>
    <w:rPr>
      <w:rFonts w:ascii="宋体" w:hAnsi="Courier New" w:cs="Courier New"/>
      <w:szCs w:val="21"/>
    </w:rPr>
  </w:style>
  <w:style w:type="character" w:customStyle="1" w:styleId="Char2">
    <w:name w:val="纯文本 Char"/>
    <w:basedOn w:val="a0"/>
    <w:link w:val="a7"/>
    <w:uiPriority w:val="99"/>
    <w:semiHidden/>
    <w:rsid w:val="007D7AE1"/>
    <w:rPr>
      <w:rFonts w:ascii="宋体" w:eastAsia="宋体" w:hAnsi="Courier New" w:cs="Courier New"/>
      <w:szCs w:val="21"/>
    </w:rPr>
  </w:style>
  <w:style w:type="table" w:styleId="a8">
    <w:name w:val="Table Grid"/>
    <w:basedOn w:val="a1"/>
    <w:rsid w:val="004B0599"/>
    <w:pPr>
      <w:widowControl w:val="0"/>
      <w:jc w:val="both"/>
    </w:pPr>
    <w:rPr>
      <w:rFonts w:ascii="Time New Romans" w:eastAsia="宋体" w:hAnsi="Time New Romans" w:cs="宋体"/>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正文_1"/>
    <w:qFormat/>
    <w:rsid w:val="00831C48"/>
    <w:pPr>
      <w:widowControl w:val="0"/>
      <w:jc w:val="both"/>
    </w:pPr>
    <w:rPr>
      <w:rFonts w:ascii="Times New Roman" w:eastAsia="宋体"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694D"/>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D694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D694D"/>
    <w:rPr>
      <w:sz w:val="18"/>
      <w:szCs w:val="18"/>
    </w:rPr>
  </w:style>
  <w:style w:type="paragraph" w:styleId="a4">
    <w:name w:val="footer"/>
    <w:basedOn w:val="a"/>
    <w:link w:val="Char0"/>
    <w:uiPriority w:val="99"/>
    <w:unhideWhenUsed/>
    <w:rsid w:val="005D694D"/>
    <w:pPr>
      <w:tabs>
        <w:tab w:val="center" w:pos="4153"/>
        <w:tab w:val="right" w:pos="8306"/>
      </w:tabs>
      <w:snapToGrid w:val="0"/>
      <w:jc w:val="left"/>
    </w:pPr>
    <w:rPr>
      <w:sz w:val="18"/>
      <w:szCs w:val="18"/>
    </w:rPr>
  </w:style>
  <w:style w:type="character" w:customStyle="1" w:styleId="Char0">
    <w:name w:val="页脚 Char"/>
    <w:basedOn w:val="a0"/>
    <w:link w:val="a4"/>
    <w:uiPriority w:val="99"/>
    <w:rsid w:val="005D694D"/>
    <w:rPr>
      <w:sz w:val="18"/>
      <w:szCs w:val="18"/>
    </w:rPr>
  </w:style>
  <w:style w:type="character" w:customStyle="1" w:styleId="1">
    <w:name w:val="默认段落字体1"/>
    <w:qFormat/>
    <w:rsid w:val="005D694D"/>
    <w:rPr>
      <w:sz w:val="22"/>
    </w:rPr>
  </w:style>
  <w:style w:type="paragraph" w:styleId="a5">
    <w:name w:val="Normal (Web)"/>
    <w:basedOn w:val="a"/>
    <w:rsid w:val="005D694D"/>
    <w:pPr>
      <w:widowControl/>
      <w:spacing w:before="100" w:beforeAutospacing="1" w:after="100" w:afterAutospacing="1"/>
      <w:jc w:val="left"/>
    </w:pPr>
    <w:rPr>
      <w:rFonts w:ascii="宋体" w:hAnsi="宋体" w:cs="宋体"/>
      <w:sz w:val="24"/>
    </w:rPr>
  </w:style>
  <w:style w:type="paragraph" w:customStyle="1" w:styleId="DefaultParagraph">
    <w:name w:val="DefaultParagraph"/>
    <w:basedOn w:val="a"/>
    <w:qFormat/>
    <w:rsid w:val="005D694D"/>
    <w:pPr>
      <w:widowControl/>
      <w:jc w:val="left"/>
    </w:pPr>
    <w:rPr>
      <w:rFonts w:ascii="Times New Roman"/>
      <w:szCs w:val="21"/>
    </w:rPr>
  </w:style>
  <w:style w:type="paragraph" w:styleId="a6">
    <w:name w:val="Balloon Text"/>
    <w:basedOn w:val="a"/>
    <w:link w:val="Char1"/>
    <w:uiPriority w:val="99"/>
    <w:semiHidden/>
    <w:unhideWhenUsed/>
    <w:rsid w:val="005D694D"/>
    <w:rPr>
      <w:sz w:val="18"/>
      <w:szCs w:val="18"/>
    </w:rPr>
  </w:style>
  <w:style w:type="character" w:customStyle="1" w:styleId="Char1">
    <w:name w:val="批注框文本 Char"/>
    <w:basedOn w:val="a0"/>
    <w:link w:val="a6"/>
    <w:uiPriority w:val="99"/>
    <w:semiHidden/>
    <w:rsid w:val="005D694D"/>
    <w:rPr>
      <w:rFonts w:ascii="Calibri" w:eastAsia="宋体" w:hAnsi="Calibri" w:cs="Times New Roman"/>
      <w:sz w:val="18"/>
      <w:szCs w:val="18"/>
    </w:rPr>
  </w:style>
  <w:style w:type="paragraph" w:styleId="a7">
    <w:name w:val="Plain Text"/>
    <w:basedOn w:val="a"/>
    <w:link w:val="Char2"/>
    <w:uiPriority w:val="99"/>
    <w:unhideWhenUsed/>
    <w:rsid w:val="007D7AE1"/>
    <w:rPr>
      <w:rFonts w:ascii="宋体" w:hAnsi="Courier New" w:cs="Courier New"/>
      <w:szCs w:val="21"/>
    </w:rPr>
  </w:style>
  <w:style w:type="character" w:customStyle="1" w:styleId="Char2">
    <w:name w:val="纯文本 Char"/>
    <w:basedOn w:val="a0"/>
    <w:link w:val="a7"/>
    <w:uiPriority w:val="99"/>
    <w:semiHidden/>
    <w:rsid w:val="007D7AE1"/>
    <w:rPr>
      <w:rFonts w:ascii="宋体" w:eastAsia="宋体" w:hAnsi="Courier New" w:cs="Courier New"/>
      <w:szCs w:val="21"/>
    </w:rPr>
  </w:style>
  <w:style w:type="table" w:styleId="a8">
    <w:name w:val="Table Grid"/>
    <w:basedOn w:val="a1"/>
    <w:rsid w:val="004B0599"/>
    <w:pPr>
      <w:widowControl w:val="0"/>
      <w:jc w:val="both"/>
    </w:pPr>
    <w:rPr>
      <w:rFonts w:ascii="Time New Romans" w:eastAsia="宋体" w:hAnsi="Time New Romans" w:cs="宋体"/>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0">
    <w:name w:val="正文_1"/>
    <w:qFormat/>
    <w:rsid w:val="00831C48"/>
    <w:pPr>
      <w:widowControl w:val="0"/>
      <w:jc w:val="both"/>
    </w:pPr>
    <w:rPr>
      <w:rFonts w:ascii="Times New Roman" w:eastAsia="宋体"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5717383">
      <w:bodyDiv w:val="1"/>
      <w:marLeft w:val="0"/>
      <w:marRight w:val="0"/>
      <w:marTop w:val="0"/>
      <w:marBottom w:val="0"/>
      <w:divBdr>
        <w:top w:val="none" w:sz="0" w:space="0" w:color="auto"/>
        <w:left w:val="none" w:sz="0" w:space="0" w:color="auto"/>
        <w:bottom w:val="none" w:sz="0" w:space="0" w:color="auto"/>
        <w:right w:val="none" w:sz="0" w:space="0" w:color="auto"/>
      </w:divBdr>
    </w:div>
    <w:div w:id="1102385135">
      <w:bodyDiv w:val="1"/>
      <w:marLeft w:val="0"/>
      <w:marRight w:val="0"/>
      <w:marTop w:val="0"/>
      <w:marBottom w:val="0"/>
      <w:divBdr>
        <w:top w:val="none" w:sz="0" w:space="0" w:color="auto"/>
        <w:left w:val="none" w:sz="0" w:space="0" w:color="auto"/>
        <w:bottom w:val="none" w:sz="0" w:space="0" w:color="auto"/>
        <w:right w:val="none" w:sz="0" w:space="0" w:color="auto"/>
      </w:divBdr>
    </w:div>
    <w:div w:id="2071343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http://img.manfen5.com/res/CZWL/web/STSource/20131029124226926268315/SYS201310291242269262683010_ST/images0.png"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671</Words>
  <Characters>3826</Characters>
  <Application>Microsoft Office Word</Application>
  <DocSecurity>0</DocSecurity>
  <Lines>31</Lines>
  <Paragraphs>8</Paragraphs>
  <ScaleCrop>false</ScaleCrop>
  <Company>China</Company>
  <LinksUpToDate>false</LinksUpToDate>
  <CharactersWithSpaces>4489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2020-12-29T11:56:00Z</dcterms:created>
  <dcterms:modified xsi:type="dcterms:W3CDTF">2020-12-29T11:56:00Z</dcterms:modified>
</cp:coreProperties>
</file>