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2CB" w:rsidRDefault="003C32CB" w:rsidP="003C32CB">
      <w:pPr>
        <w:pStyle w:val="a5"/>
        <w:spacing w:line="360" w:lineRule="auto"/>
        <w:ind w:firstLineChars="200" w:firstLine="720"/>
        <w:jc w:val="center"/>
        <w:rPr>
          <w:rFonts w:ascii="Times New Roman" w:hAnsi="Times New Roman" w:cs="Times New Roman"/>
        </w:rPr>
      </w:pPr>
      <w:r w:rsidRPr="003C32CB">
        <w:rPr>
          <w:noProof/>
          <w:color w:val="00B0F0"/>
          <w:sz w:val="36"/>
        </w:rPr>
        <w:drawing>
          <wp:anchor distT="0" distB="0" distL="114300" distR="114300" simplePos="0" relativeHeight="251658240" behindDoc="0" locked="0" layoutInCell="1" allowOverlap="1" wp14:anchorId="1E1D9C9F" wp14:editId="710E3B54">
            <wp:simplePos x="0" y="0"/>
            <wp:positionH relativeFrom="page">
              <wp:posOffset>10985500</wp:posOffset>
            </wp:positionH>
            <wp:positionV relativeFrom="topMargin">
              <wp:posOffset>10350500</wp:posOffset>
            </wp:positionV>
            <wp:extent cx="330200" cy="26670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2CB">
        <w:rPr>
          <w:rFonts w:ascii="Times New Roman" w:hAnsi="Times New Roman" w:cs="Times New Roman" w:hint="eastAsia"/>
          <w:color w:val="00B0F0"/>
          <w:sz w:val="36"/>
        </w:rPr>
        <w:t>6.</w:t>
      </w:r>
      <w:r w:rsidRPr="003C32CB">
        <w:rPr>
          <w:rFonts w:ascii="Times New Roman" w:hAnsi="Times New Roman" w:cs="Times New Roman"/>
          <w:color w:val="00B0F0"/>
          <w:sz w:val="36"/>
        </w:rPr>
        <w:t>4</w:t>
      </w:r>
      <w:r w:rsidRPr="003C32CB">
        <w:rPr>
          <w:rFonts w:ascii="Times New Roman" w:hAnsi="Times New Roman" w:cs="Times New Roman" w:hint="eastAsia"/>
          <w:color w:val="00B0F0"/>
          <w:sz w:val="36"/>
        </w:rPr>
        <w:t>活动：密度知识应用交流会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t>一、选择题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．小壮的爷爷从古玩市场买回了一枚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银圆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，如图所示，小壮想帮爷爷辨别它是不是由纯银制造的，则简便可行的方法是通过实验测量该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银圆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C32CB" w:rsidRDefault="003C32CB" w:rsidP="003C32CB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90575" cy="7715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．质量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 w:hint="eastAsia"/>
        </w:rPr>
        <w:t>．体积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 w:hint="eastAsia"/>
        </w:rPr>
        <w:t>．熔点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 w:hint="eastAsia"/>
        </w:rPr>
        <w:t>．密度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．有一个实心金属块，从外观上很难辨认出是哪种金属，现测得它的体积和质量分别为</w:t>
      </w:r>
      <w:r>
        <w:rPr>
          <w:rFonts w:ascii="Times New Roman" w:hAnsi="Times New Roman" w:cs="Times New Roman"/>
        </w:rPr>
        <w:t>5.40 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</w:rPr>
        <w:t>48 g</w:t>
      </w:r>
      <w:r>
        <w:rPr>
          <w:rFonts w:ascii="Times New Roman" w:hAnsi="Times New Roman" w:cs="Times New Roman" w:hint="eastAsia"/>
        </w:rPr>
        <w:t>，请你通过下表鉴别该金属块可能是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6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8"/>
        <w:gridCol w:w="1154"/>
        <w:gridCol w:w="1056"/>
        <w:gridCol w:w="1056"/>
        <w:gridCol w:w="1056"/>
      </w:tblGrid>
      <w:tr w:rsidR="003C32CB" w:rsidTr="003C32CB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物质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铅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铝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铜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铁</w:t>
            </w:r>
          </w:p>
        </w:tc>
      </w:tr>
      <w:tr w:rsidR="003C32CB" w:rsidTr="003C32CB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密度</w:t>
            </w:r>
            <w:r>
              <w:rPr>
                <w:rFonts w:ascii="Times New Roman" w:hAnsi="Times New Roman" w:cs="Times New Roman"/>
              </w:rPr>
              <w:t>/(</w:t>
            </w:r>
            <w:proofErr w:type="spellStart"/>
            <w:r>
              <w:rPr>
                <w:rFonts w:ascii="Times New Roman" w:hAnsi="Times New Roman" w:cs="Times New Roman"/>
              </w:rPr>
              <w:t>kg·m</w:t>
            </w:r>
            <w:proofErr w:type="spellEnd"/>
            <w:r>
              <w:rPr>
                <w:rFonts w:ascii="Times New Roman" w:hAnsi="Times New Roman" w:cs="Times New Roman" w:hint="eastAsia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11.3</w:t>
            </w:r>
            <w:r>
              <w:rPr>
                <w:rFonts w:hAnsi="宋体" w:cs="Times New Roman" w:hint="eastAsia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2.7</w:t>
            </w:r>
            <w:r>
              <w:rPr>
                <w:rFonts w:hAnsi="宋体" w:cs="Times New Roman" w:hint="eastAsia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8.9</w:t>
            </w:r>
            <w:r>
              <w:rPr>
                <w:rFonts w:hAnsi="宋体" w:cs="Times New Roman" w:hint="eastAsia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7.9</w:t>
            </w:r>
            <w:r>
              <w:rPr>
                <w:rFonts w:hAnsi="宋体" w:cs="Times New Roman" w:hint="eastAsia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</w:tbl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 w:hint="eastAsia"/>
        </w:rPr>
        <w:t>铝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 w:hint="eastAsia"/>
        </w:rPr>
        <w:t>．铜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 w:hint="eastAsia"/>
        </w:rPr>
        <w:t>．铅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 w:hint="eastAsia"/>
        </w:rPr>
        <w:t>．铁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．如图所示，国产大型客机</w:t>
      </w:r>
      <w:r>
        <w:rPr>
          <w:rFonts w:ascii="Times New Roman" w:hAnsi="Times New Roman" w:cs="Times New Roman"/>
        </w:rPr>
        <w:t>C919</w:t>
      </w:r>
      <w:r>
        <w:rPr>
          <w:rFonts w:ascii="Times New Roman" w:hAnsi="Times New Roman" w:cs="Times New Roman" w:hint="eastAsia"/>
        </w:rPr>
        <w:t>部分机身采用了新型的铝锂合金，之所以用铝锂合金材料制作机身而不用钢材，下列解释正确的是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C32CB" w:rsidRDefault="003C32CB" w:rsidP="003C32CB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85850" cy="685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．铝锂合金材料比钢材质量小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．铝锂合金材料比钢材体积小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．铝锂合金材料比钢材密度小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．铝锂合金材料比钢材密度大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．用相同质量的铝和铜制成体积相等的球，已知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铝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2.7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铜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8.9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，则下列说法正确的是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．铜球不可能是实心的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．铝球一定是实心的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．铜球是空心的，铝球也一定是空心的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．铝球和铜球都是实心的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>．冬天，常看到室外的自来水管包了一层保温材料，这是为了防止水管被冻裂，水管被冻裂的主要原因是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 w:hint="eastAsia"/>
        </w:rPr>
        <w:t>．水管里的水结成冰后，密度变大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．水管里的水结成冰后，质量变大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．水管里的水结成冰后，体积变大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．水管本身耐寒冷程度不够而破裂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．密度与生活有紧密的联系，下列说法错误的是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．鉴别一个实心的金属球到底是不是由铁制成的，只需测出它的密度即可做出准确判断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．自行车的车架应该用密度小、强度高的材料来制作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．乒乓球不慎被挤瘪但无破损，球内气体密度变大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．冬季与夏季煤气价格不同的原因之一是煤气在两季的密度不同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t>二、填空题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eastAsia="黑体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在密度知识应用交流会上，同学们想知道一个质量是</w:t>
      </w:r>
      <w:r>
        <w:rPr>
          <w:rFonts w:ascii="Times New Roman" w:hAnsi="Times New Roman" w:cs="Times New Roman"/>
        </w:rPr>
        <w:t>14.4 kg</w:t>
      </w:r>
      <w:r>
        <w:rPr>
          <w:rFonts w:ascii="Times New Roman" w:hAnsi="Times New Roman" w:cs="Times New Roman" w:hint="eastAsia"/>
        </w:rPr>
        <w:t>的课桌的体积。于是找来和课桌相同材质的木料作样本，测得其质量是</w:t>
      </w:r>
      <w:r>
        <w:rPr>
          <w:rFonts w:ascii="Times New Roman" w:hAnsi="Times New Roman" w:cs="Times New Roman"/>
        </w:rPr>
        <w:t>14.4 g</w:t>
      </w:r>
      <w:r>
        <w:rPr>
          <w:rFonts w:ascii="Times New Roman" w:hAnsi="Times New Roman" w:cs="Times New Roman" w:hint="eastAsia"/>
        </w:rPr>
        <w:t>，体积为</w:t>
      </w:r>
      <w:r>
        <w:rPr>
          <w:rFonts w:ascii="Times New Roman" w:hAnsi="Times New Roman" w:cs="Times New Roman"/>
        </w:rPr>
        <w:t>20 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，则样本的密度为</w:t>
      </w:r>
      <w:r>
        <w:rPr>
          <w:rFonts w:ascii="Times New Roman" w:hAnsi="Times New Roman" w:cs="Times New Roman"/>
        </w:rPr>
        <w:t>________g/cm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；课桌的体积为</w:t>
      </w:r>
      <w:r>
        <w:rPr>
          <w:rFonts w:ascii="Times New Roman" w:hAnsi="Times New Roman" w:cs="Times New Roman"/>
        </w:rPr>
        <w:t>________m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 w:hint="eastAsia"/>
        </w:rPr>
        <w:t>．如图所示是用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助沉法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测量木块体积的过程，则木块的体积为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木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，其中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是不需要测量的。若操作正确，忽略细线体积，测得木块的体积偏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大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木块的吸水性不可忽略</w:t>
      </w:r>
      <w:r>
        <w:rPr>
          <w:rFonts w:ascii="Times New Roman" w:hAnsi="Times New Roman" w:cs="Times New Roman"/>
        </w:rPr>
        <w:t>)</w:t>
      </w:r>
    </w:p>
    <w:p w:rsidR="003C32CB" w:rsidRDefault="003C32CB" w:rsidP="003C32CB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95425" cy="1228725"/>
            <wp:effectExtent l="0" t="0" r="9525" b="9525"/>
            <wp:docPr id="13" name="图片 13" descr="J:\20秋教科物理八上学练考课件\16JK25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秋教科物理八上学练考课件\16JK255.EPS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．有一体积是</w:t>
      </w:r>
      <w:r>
        <w:rPr>
          <w:rFonts w:ascii="Times New Roman" w:hAnsi="Times New Roman" w:cs="Times New Roman"/>
        </w:rPr>
        <w:t>300 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的空心铁球，质量是</w:t>
      </w:r>
      <w:r>
        <w:rPr>
          <w:rFonts w:ascii="Times New Roman" w:hAnsi="Times New Roman" w:cs="Times New Roman"/>
        </w:rPr>
        <w:t>790 g</w:t>
      </w:r>
      <w:r>
        <w:rPr>
          <w:rFonts w:ascii="Times New Roman" w:hAnsi="Times New Roman" w:cs="Times New Roman" w:hint="eastAsia"/>
        </w:rPr>
        <w:t>，其空心部分的体积是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，如果在空心部分注满水，其总质量是</w:t>
      </w:r>
      <w:r>
        <w:rPr>
          <w:rFonts w:ascii="Times New Roman" w:hAnsi="Times New Roman" w:cs="Times New Roman"/>
        </w:rPr>
        <w:t>________kg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已知铁的密度为</w:t>
      </w:r>
      <w:r>
        <w:rPr>
          <w:rFonts w:ascii="Times New Roman" w:hAnsi="Times New Roman" w:cs="Times New Roman"/>
        </w:rPr>
        <w:t>7.9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)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．通常情况下天气温度不同，汽油密度也会不一样，如某地夏季气温较高，</w:t>
      </w:r>
      <w:r>
        <w:rPr>
          <w:rFonts w:ascii="Times New Roman" w:hAnsi="Times New Roman" w:cs="Times New Roman"/>
        </w:rPr>
        <w:t>92</w:t>
      </w:r>
      <w:r>
        <w:rPr>
          <w:rFonts w:ascii="Times New Roman" w:hAnsi="Times New Roman" w:cs="Times New Roman" w:hint="eastAsia"/>
        </w:rPr>
        <w:t>号汽油的密度约为</w:t>
      </w:r>
      <w:r>
        <w:rPr>
          <w:rFonts w:ascii="Times New Roman" w:hAnsi="Times New Roman" w:cs="Times New Roman"/>
        </w:rPr>
        <w:t>0.72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，而冬季气温较低，</w:t>
      </w:r>
      <w:r>
        <w:rPr>
          <w:rFonts w:ascii="Times New Roman" w:hAnsi="Times New Roman" w:cs="Times New Roman"/>
        </w:rPr>
        <w:t>92</w:t>
      </w:r>
      <w:r>
        <w:rPr>
          <w:rFonts w:ascii="Times New Roman" w:hAnsi="Times New Roman" w:cs="Times New Roman" w:hint="eastAsia"/>
        </w:rPr>
        <w:t>号汽油的密度约为</w:t>
      </w:r>
      <w:r>
        <w:rPr>
          <w:rFonts w:ascii="Times New Roman" w:hAnsi="Times New Roman" w:cs="Times New Roman"/>
        </w:rPr>
        <w:t>0.74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。加油站是以升为单位计油费的，受密度影响，零售价也有所变化。当气温升高时，汽油的平均密度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变小</w:t>
      </w:r>
      <w:r>
        <w:rPr>
          <w:rFonts w:hAnsi="宋体" w:cs="Times New Roman" w:hint="eastAsia"/>
        </w:rPr>
        <w:t>”“</w:t>
      </w:r>
      <w:r>
        <w:rPr>
          <w:rFonts w:ascii="Times New Roman" w:hAnsi="Times New Roman" w:cs="Times New Roman" w:hint="eastAsia"/>
        </w:rPr>
        <w:t>变大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不变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；气温明显降低时，汽油的价格应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升高</w:t>
      </w:r>
      <w:r>
        <w:rPr>
          <w:rFonts w:hAnsi="宋体" w:cs="Times New Roman" w:hint="eastAsia"/>
        </w:rPr>
        <w:t>”“</w:t>
      </w:r>
      <w:r>
        <w:rPr>
          <w:rFonts w:ascii="Times New Roman" w:hAnsi="Times New Roman" w:cs="Times New Roman" w:hint="eastAsia"/>
        </w:rPr>
        <w:t>降低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不变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 w:hint="eastAsia"/>
        </w:rPr>
        <w:t>．质量相等、半径相同的空心铜球、铁球和铝球各一个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铜</w:t>
      </w:r>
      <w:r>
        <w:rPr>
          <w:rFonts w:ascii="Times New Roman" w:hAnsi="Times New Roman" w:cs="Times New Roman" w:hint="eastAsia"/>
        </w:rPr>
        <w:t>＞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铁</w:t>
      </w:r>
      <w:r>
        <w:rPr>
          <w:rFonts w:ascii="Times New Roman" w:hAnsi="Times New Roman" w:cs="Times New Roman" w:hint="eastAsia"/>
        </w:rPr>
        <w:t>＞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，则空心部分</w:t>
      </w:r>
      <w:r>
        <w:rPr>
          <w:rFonts w:ascii="Times New Roman" w:hAnsi="Times New Roman" w:cs="Times New Roman" w:hint="eastAsia"/>
        </w:rPr>
        <w:lastRenderedPageBreak/>
        <w:t>体积最大的球是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。调好的天平两盘上各放一实心铝块和铁块，天平恰能保持平衡，则铝块与铁块的质量之比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铝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，体积之比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铝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铝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2.7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  <w:vertAlign w:val="subscript"/>
        </w:rPr>
        <w:t>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7.8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)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三、实验探究题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 w:hint="eastAsia"/>
        </w:rPr>
        <w:t>．小明要判断一块金属是由哪种材料构成的，物理学中鉴别的方法很多，小明选择了测定物质密度的方法。他用天平和量筒进行了测量，结果如图所示。请你根据实验结果并结合表一进行分析判断，完成表二中的内容。</w:t>
      </w:r>
    </w:p>
    <w:p w:rsidR="003C32CB" w:rsidRDefault="003C32CB" w:rsidP="003C32CB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28800" cy="742950"/>
            <wp:effectExtent l="0" t="0" r="0" b="0"/>
            <wp:docPr id="12" name="图片 12" descr="J:\20秋教科物理八上学练考课件\JW4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秋教科物理八上学练考课件\JW41.EPS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B" w:rsidRDefault="003C32CB" w:rsidP="000A2675">
      <w:pPr>
        <w:widowControl/>
        <w:jc w:val="left"/>
      </w:pPr>
      <w:bookmarkStart w:id="0" w:name="_GoBack"/>
      <w:bookmarkEnd w:id="0"/>
      <w:r>
        <w:rPr>
          <w:rFonts w:hint="eastAsia"/>
        </w:rPr>
        <w:t>表一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"/>
        <w:gridCol w:w="1906"/>
      </w:tblGrid>
      <w:tr w:rsidR="003C32CB" w:rsidTr="003C32CB">
        <w:trPr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材料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密度</w:t>
            </w:r>
            <w:r>
              <w:rPr>
                <w:rFonts w:ascii="Times New Roman" w:hAnsi="Times New Roman" w:cs="Times New Roman"/>
              </w:rPr>
              <w:t>/(</w:t>
            </w:r>
            <w:proofErr w:type="spellStart"/>
            <w:r>
              <w:rPr>
                <w:rFonts w:ascii="Times New Roman" w:hAnsi="Times New Roman" w:cs="Times New Roman"/>
              </w:rPr>
              <w:t>g·cm</w:t>
            </w:r>
            <w:proofErr w:type="spellEnd"/>
            <w:r>
              <w:rPr>
                <w:rFonts w:ascii="Times New Roman" w:hAnsi="Times New Roman" w:cs="Times New Roman" w:hint="eastAsia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3C32CB" w:rsidTr="003C32CB">
        <w:trPr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铅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</w:t>
            </w:r>
          </w:p>
        </w:tc>
      </w:tr>
      <w:tr w:rsidR="003C32CB" w:rsidTr="003C32CB">
        <w:trPr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铜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8.9</w:t>
            </w:r>
          </w:p>
        </w:tc>
      </w:tr>
      <w:tr w:rsidR="003C32CB" w:rsidTr="003C32CB">
        <w:trPr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钢、铁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7.9</w:t>
            </w:r>
          </w:p>
        </w:tc>
      </w:tr>
      <w:tr w:rsidR="003C32CB" w:rsidTr="003C32CB">
        <w:trPr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铝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</w:t>
            </w:r>
          </w:p>
        </w:tc>
      </w:tr>
    </w:tbl>
    <w:p w:rsidR="003C32CB" w:rsidRDefault="003C32CB" w:rsidP="003C32CB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表二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0"/>
        <w:gridCol w:w="1231"/>
        <w:gridCol w:w="1231"/>
        <w:gridCol w:w="1231"/>
        <w:gridCol w:w="1231"/>
        <w:gridCol w:w="1231"/>
      </w:tblGrid>
      <w:tr w:rsidR="003C32CB" w:rsidTr="003C32CB">
        <w:trPr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金属块的质量</w:t>
            </w:r>
            <w:r>
              <w:rPr>
                <w:rFonts w:ascii="Times New Roman" w:hAnsi="Times New Roman" w:cs="Times New Roman"/>
              </w:rPr>
              <w:t>/g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水的体积</w:t>
            </w:r>
            <w:r>
              <w:rPr>
                <w:rFonts w:ascii="Times New Roman" w:hAnsi="Times New Roman" w:cs="Times New Roman"/>
              </w:rPr>
              <w:t>/cm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金属块和水的总体积</w:t>
            </w:r>
            <w:r>
              <w:rPr>
                <w:rFonts w:ascii="Times New Roman" w:hAnsi="Times New Roman" w:cs="Times New Roman"/>
              </w:rPr>
              <w:t>/cm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金属块的体积</w:t>
            </w:r>
            <w:r>
              <w:rPr>
                <w:rFonts w:ascii="Times New Roman" w:hAnsi="Times New Roman" w:cs="Times New Roman"/>
              </w:rPr>
              <w:t>/cm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金属块的密度</w:t>
            </w:r>
            <w:r>
              <w:rPr>
                <w:rFonts w:ascii="Times New Roman" w:hAnsi="Times New Roman" w:cs="Times New Roman"/>
              </w:rPr>
              <w:t>/(</w:t>
            </w:r>
            <w:proofErr w:type="spellStart"/>
            <w:r>
              <w:rPr>
                <w:rFonts w:ascii="Times New Roman" w:hAnsi="Times New Roman" w:cs="Times New Roman"/>
              </w:rPr>
              <w:t>g·cm</w:t>
            </w:r>
            <w:proofErr w:type="spellEnd"/>
            <w:r>
              <w:rPr>
                <w:rFonts w:ascii="Times New Roman" w:hAnsi="Times New Roman" w:cs="Times New Roman" w:hint="eastAsia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构成该金属块的可能物质</w:t>
            </w:r>
          </w:p>
        </w:tc>
      </w:tr>
      <w:tr w:rsidR="003C32CB" w:rsidTr="003C32CB">
        <w:trPr>
          <w:jc w:val="center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</w:t>
            </w:r>
          </w:p>
        </w:tc>
      </w:tr>
    </w:tbl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>
        <w:rPr>
          <w:rFonts w:ascii="Times New Roman" w:hAnsi="Times New Roman" w:cs="Times New Roman" w:hint="eastAsia"/>
        </w:rPr>
        <w:t>为确定某种未知液体的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身份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，物理老师把这个任务交给了小明所在的实验小组，他们利用天平和量筒进行了多次测量。某次的操作如下：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 w:hint="eastAsia"/>
        </w:rPr>
        <w:t>用天平测量液体的质量。当天平平衡时，左盘放有烧杯且杯中盛有待测液体，放在右盘中的砝码和游码的位置如图甲所示，则称得烧杯和液体的总质量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</w:rPr>
        <w:t>为</w:t>
      </w:r>
      <w:r>
        <w:rPr>
          <w:rFonts w:ascii="Times New Roman" w:hAnsi="Times New Roman" w:cs="Times New Roman"/>
        </w:rPr>
        <w:t>________g</w:t>
      </w:r>
      <w:r>
        <w:rPr>
          <w:rFonts w:ascii="Times New Roman" w:hAnsi="Times New Roman" w:cs="Times New Roman" w:hint="eastAsia"/>
        </w:rPr>
        <w:t>。</w:t>
      </w:r>
    </w:p>
    <w:p w:rsidR="003C32CB" w:rsidRDefault="003C32CB" w:rsidP="003C32CB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14575" cy="1181100"/>
            <wp:effectExtent l="0" t="0" r="9525" b="0"/>
            <wp:docPr id="11" name="图片 11" descr="J:\20秋教科物理八上学练考课件\16JK25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秋教科物理八上学练考课件\16JK256.EPS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(2)</w:t>
      </w:r>
      <w:r>
        <w:rPr>
          <w:rFonts w:ascii="Times New Roman" w:hAnsi="Times New Roman" w:cs="Times New Roman" w:hint="eastAsia"/>
        </w:rPr>
        <w:t>用量筒测量液体的体积。将烧杯中的液体全部倒入量筒中，如图乙所示，则该液体</w:t>
      </w:r>
      <w:r>
        <w:rPr>
          <w:rFonts w:ascii="Times New Roman" w:hAnsi="Times New Roman" w:cs="Times New Roman" w:hint="eastAsia"/>
        </w:rPr>
        <w:lastRenderedPageBreak/>
        <w:t>的体积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</w:rPr>
        <w:t>为</w:t>
      </w:r>
      <w:r>
        <w:rPr>
          <w:rFonts w:ascii="Times New Roman" w:hAnsi="Times New Roman" w:cs="Times New Roman"/>
        </w:rPr>
        <w:t>________mL</w:t>
      </w:r>
      <w:r>
        <w:rPr>
          <w:rFonts w:ascii="Times New Roman" w:hAnsi="Times New Roman" w:cs="Times New Roman" w:hint="eastAsia"/>
        </w:rPr>
        <w:t>；尽管体积测量方法正确，但大家在对实验过程及结果进行评估时，发现液体的体积测量值比它的实际值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偏大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偏小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。</w:t>
      </w:r>
    </w:p>
    <w:p w:rsidR="003C32CB" w:rsidRDefault="003C32CB" w:rsidP="003C32CB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076325" cy="1123950"/>
            <wp:effectExtent l="0" t="0" r="9525" b="0"/>
            <wp:docPr id="10" name="图片 10" descr="J:\20秋教科物理八上学练考课件\16JK25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秋教科物理八上学练考课件\16JK257.EPS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(3)</w:t>
      </w:r>
      <w:r>
        <w:rPr>
          <w:rFonts w:ascii="Times New Roman" w:hAnsi="Times New Roman" w:cs="Times New Roman" w:hint="eastAsia"/>
        </w:rPr>
        <w:t>他们对测量方法进行修正后，测出了几组实验数据，并根据测量结果作出了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  <w:i/>
        </w:rPr>
        <w:t>V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图像，如图所示。由图像可知，该液体的密度为</w:t>
      </w:r>
      <w:r>
        <w:rPr>
          <w:rFonts w:ascii="Times New Roman" w:hAnsi="Times New Roman" w:cs="Times New Roman"/>
        </w:rPr>
        <w:t>________g/cm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；通过查表对照可知，该液体可能是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 w:hint="eastAsia"/>
        </w:rPr>
        <w:t>。</w:t>
      </w:r>
    </w:p>
    <w:tbl>
      <w:tblPr>
        <w:tblW w:w="4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6"/>
        <w:gridCol w:w="1058"/>
        <w:gridCol w:w="1058"/>
        <w:gridCol w:w="1058"/>
      </w:tblGrid>
      <w:tr w:rsidR="003C32CB" w:rsidTr="003C32CB">
        <w:trPr>
          <w:jc w:val="center"/>
        </w:trPr>
        <w:tc>
          <w:tcPr>
            <w:tcW w:w="4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一些物质的密度</w:t>
            </w:r>
            <w:r>
              <w:rPr>
                <w:rFonts w:ascii="Times New Roman" w:hAnsi="Times New Roman" w:cs="Times New Roman"/>
              </w:rPr>
              <w:t>/(</w:t>
            </w:r>
            <w:proofErr w:type="spellStart"/>
            <w:r>
              <w:rPr>
                <w:rFonts w:ascii="Times New Roman" w:hAnsi="Times New Roman" w:cs="Times New Roman"/>
              </w:rPr>
              <w:t>kg·m</w:t>
            </w:r>
            <w:proofErr w:type="spellEnd"/>
            <w:r>
              <w:rPr>
                <w:rFonts w:ascii="Times New Roman" w:hAnsi="Times New Roman" w:cs="Times New Roman" w:hint="eastAsia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3C32CB" w:rsidTr="003C32CB">
        <w:trPr>
          <w:jc w:val="center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硫酸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水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</w:rPr>
              <w:t>酒精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煤油</w:t>
            </w:r>
          </w:p>
        </w:tc>
      </w:tr>
      <w:tr w:rsidR="003C32CB" w:rsidTr="003C32CB">
        <w:trPr>
          <w:jc w:val="center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1.8</w:t>
            </w:r>
            <w:r>
              <w:rPr>
                <w:rFonts w:hAnsi="宋体" w:cs="Times New Roman" w:hint="eastAsia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1.0</w:t>
            </w:r>
            <w:r>
              <w:rPr>
                <w:rFonts w:hAnsi="宋体" w:cs="Times New Roman" w:hint="eastAsia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0.8</w:t>
            </w:r>
            <w:r>
              <w:rPr>
                <w:rFonts w:hAnsi="宋体" w:cs="Times New Roman" w:hint="eastAsia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2CB" w:rsidRDefault="003C32CB">
            <w:pPr>
              <w:pStyle w:val="a5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</w:t>
            </w:r>
            <w:r>
              <w:rPr>
                <w:rFonts w:hAnsi="宋体" w:cs="Times New Roman" w:hint="eastAsia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</w:tbl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t>四、计算题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rPr>
          <w:rFonts w:ascii="Times New Roman" w:eastAsia="黑体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小壮同学用天平测得一铜块的质量是</w:t>
      </w:r>
      <w:r>
        <w:rPr>
          <w:rFonts w:ascii="Times New Roman" w:hAnsi="Times New Roman" w:cs="Times New Roman"/>
        </w:rPr>
        <w:t>133.5 g</w:t>
      </w:r>
      <w:r>
        <w:rPr>
          <w:rFonts w:ascii="Times New Roman" w:hAnsi="Times New Roman" w:cs="Times New Roman" w:hint="eastAsia"/>
        </w:rPr>
        <w:t>，用量筒测得该铜块的体积如图所示，这个铜块是不是空心的？若铜块是空心的，空心部分的体积是多少？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铜的密度</w:t>
      </w:r>
      <w:r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8.9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kg/m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)</w:t>
      </w:r>
    </w:p>
    <w:p w:rsidR="003C32CB" w:rsidRDefault="003C32CB" w:rsidP="003C32CB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809625" cy="1028700"/>
            <wp:effectExtent l="0" t="0" r="9525" b="0"/>
            <wp:docPr id="9" name="图片 9" descr="J:\20秋教科物理八上学练考课件\9JXW35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秋教科物理八上学练考课件\9JXW354.EPS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 w:hint="eastAsia"/>
        </w:rPr>
        <w:t>．为测量某种液体的密度，小壮同学利用天平和烧杯测量了液体和烧杯的总质量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</w:rPr>
        <w:t>及液体的体积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</w:rPr>
        <w:t>，得到了几组数据并绘出了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 w:hint="eastAsia"/>
        </w:rPr>
        <w:t>图像，如图所示。求：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烧杯上有刻度，相当于量筒</w:t>
      </w:r>
      <w:r>
        <w:rPr>
          <w:rFonts w:ascii="Times New Roman" w:hAnsi="Times New Roman" w:cs="Times New Roman"/>
        </w:rPr>
        <w:t>)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 w:hint="eastAsia"/>
        </w:rPr>
        <w:t>这种液体的密度是多大。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烧杯的质量是多大。</w:t>
      </w:r>
    </w:p>
    <w:p w:rsidR="003C32CB" w:rsidRDefault="003C32CB" w:rsidP="003C32CB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495425" cy="962025"/>
            <wp:effectExtent l="0" t="0" r="9525" b="9525"/>
            <wp:docPr id="8" name="图片 8" descr="J:\20秋教科物理八上学练考课件\21JWK25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秋教科物理八上学练考课件\21JWK257.EPS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B" w:rsidRDefault="003C32CB" w:rsidP="003C32CB">
      <w:pPr>
        <w:widowControl/>
        <w:jc w:val="left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br w:type="page"/>
      </w:r>
    </w:p>
    <w:p w:rsidR="003C32CB" w:rsidRDefault="003C32CB" w:rsidP="003C32CB">
      <w:pPr>
        <w:pStyle w:val="a5"/>
        <w:jc w:val="center"/>
        <w:rPr>
          <w:rFonts w:ascii="黑体" w:eastAsia="黑体" w:hAnsi="黑体" w:cs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sz w:val="30"/>
          <w:szCs w:val="30"/>
        </w:rPr>
        <w:lastRenderedPageBreak/>
        <w:t>参考答案与部分提示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密度是物质的一种特性，不同的物质密度一般是不同的，所以可以通过测量物质的密度来鉴别物质的种类。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B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铝锂合金的密度小于钢，体积相同的铝锂合金和钢材相比，铝锂合金的质量小得多，故用铝锂合金而不用钢材制作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919</w:t>
      </w:r>
      <w:r>
        <w:rPr>
          <w:rFonts w:ascii="Times New Roman" w:hAnsi="Times New Roman" w:cs="Times New Roman" w:hint="eastAsia"/>
        </w:rPr>
        <w:t>部分机身，故</w:t>
      </w:r>
      <w:r>
        <w:rPr>
          <w:rFonts w:ascii="Times New Roman" w:hAnsi="Times New Roman" w:cs="Times New Roman"/>
          <w:i/>
        </w:rPr>
        <w:t>ABD</w:t>
      </w:r>
      <w:r>
        <w:rPr>
          <w:rFonts w:ascii="Times New Roman" w:hAnsi="Times New Roman" w:cs="Times New Roman" w:hint="eastAsia"/>
        </w:rPr>
        <w:t>错误，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>正确。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由题知，铜和铝的质量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</w:rPr>
        <w:t>相同，且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  <w:vertAlign w:val="subscript"/>
        </w:rPr>
        <w:t>铜</w:t>
      </w:r>
      <w:r>
        <w:rPr>
          <w:rFonts w:ascii="Times New Roman" w:hAnsi="Times New Roman" w:cs="Times New Roman" w:hint="eastAsia"/>
        </w:rPr>
        <w:t>＞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  <w:vertAlign w:val="subscript"/>
        </w:rPr>
        <w:t>铝</w:t>
      </w:r>
      <w:r>
        <w:rPr>
          <w:rFonts w:ascii="Times New Roman" w:hAnsi="Times New Roman" w:cs="Times New Roman" w:hint="eastAsia"/>
        </w:rPr>
        <w:t>，由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\f(m,ρ)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可知，实心部分的体积关系为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铜</w:t>
      </w:r>
      <w:r>
        <w:rPr>
          <w:rFonts w:ascii="Times New Roman" w:hAnsi="Times New Roman" w:cs="Times New Roman" w:hint="eastAsia"/>
        </w:rPr>
        <w:t>＜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铝</w:t>
      </w:r>
      <w:r>
        <w:rPr>
          <w:rFonts w:ascii="Times New Roman" w:hAnsi="Times New Roman" w:cs="Times New Roman" w:hint="eastAsia"/>
        </w:rPr>
        <w:t>。由于铜球与铝球的体积相等，如果铝球是实心的，铜球一定是空心的；如果铝球是空心的，则铜球一定是空心的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铜球的空心部分体积更大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，由此可知，铜球一定是空心的，即铜球不可能是实心的，而铝球可能是实心的，也可能是空心的。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寒冷的冬天温度较低，此时水会发生凝固现象而结冰，凝固前后质量不变，而冰的密度比水小，所以水结冰后体积会变大，因此能够把水管冻裂。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利用密度可以鉴别物质，但是有些不同物质的密度是相同的，因此鉴别一个实心的金属球到底是不是由铁制成的，只测出它的密度不能做出准确的判断，要准确的鉴别它们，常常要多种方法并用，故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</w:rPr>
        <w:t>错误；自行车的体积一定，由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</w:rPr>
        <w:t>＝</w:t>
      </w:r>
      <w:proofErr w:type="spellStart"/>
      <w:r>
        <w:rPr>
          <w:rFonts w:ascii="Times New Roman" w:hAnsi="Times New Roman" w:cs="Times New Roman"/>
        </w:rPr>
        <w:t>ρV</w:t>
      </w:r>
      <w:proofErr w:type="spellEnd"/>
      <w:r>
        <w:rPr>
          <w:rFonts w:ascii="Times New Roman" w:hAnsi="Times New Roman" w:cs="Times New Roman" w:hint="eastAsia"/>
        </w:rPr>
        <w:t>可知，材料的密度越小，自行车的质量越小，所以，自行车的车架应该用密度小、强度高的材料来制作，故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正确；乒乓球不慎被挤瘪但无破损，球内气体质量不变，体积变小，由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可知球内气体的密度变大，故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正确；冬季与夏季煤气价格不同的原因之一是煤气在两季的密度不同，即相同体积的煤气的质量不同，故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 w:hint="eastAsia"/>
        </w:rPr>
        <w:t>正确。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0.72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/>
        </w:rPr>
        <w:t>0.02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 w:hint="eastAsia"/>
        </w:rPr>
        <w:t xml:space="preserve">　小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木块的体积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木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，不需要用量筒测出水的体积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 w:hint="eastAsia"/>
        </w:rPr>
        <w:t>。因为木块具有吸水性，图丙中示数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 w:hint="eastAsia"/>
        </w:rPr>
        <w:t>偏小，则所测木块的体积偏小。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/>
        </w:rPr>
        <w:t>0.99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(1)</w:t>
      </w:r>
      <w:r>
        <w:rPr>
          <w:rFonts w:ascii="Times New Roman" w:hAnsi="Times New Roman" w:cs="Times New Roman" w:hint="eastAsia"/>
        </w:rPr>
        <w:t>由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知，铁球中铁的体积：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\f(m,ρ</w:instrText>
      </w:r>
      <w:r>
        <w:rPr>
          <w:rFonts w:ascii="Times New Roman" w:hAnsi="Times New Roman" w:cs="Times New Roman" w:hint="eastAsia"/>
          <w:vertAlign w:val="subscript"/>
        </w:rPr>
        <w:instrText>铁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\f(790 </w:instrText>
      </w:r>
      <w:r>
        <w:rPr>
          <w:rFonts w:ascii="Times New Roman" w:hAnsi="Times New Roman" w:cs="Times New Roman"/>
          <w:i/>
        </w:rPr>
        <w:instrText>g</w:instrText>
      </w:r>
      <w:r>
        <w:rPr>
          <w:rFonts w:ascii="Times New Roman" w:hAnsi="Times New Roman" w:cs="Times New Roman"/>
        </w:rPr>
        <w:instrText xml:space="preserve">,7.9  </w:instrText>
      </w:r>
      <w:r>
        <w:rPr>
          <w:rFonts w:ascii="Times New Roman" w:hAnsi="Times New Roman" w:cs="Times New Roman"/>
          <w:i/>
        </w:rPr>
        <w:instrText>g</w:instrText>
      </w:r>
      <w:r>
        <w:rPr>
          <w:rFonts w:ascii="Times New Roman" w:hAnsi="Times New Roman" w:cs="Times New Roman"/>
        </w:rPr>
        <w:instrText>/</w:instrText>
      </w:r>
      <w:r>
        <w:rPr>
          <w:rFonts w:ascii="Times New Roman" w:hAnsi="Times New Roman" w:cs="Times New Roman"/>
          <w:i/>
        </w:rPr>
        <w:instrText>cm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则空心部分的体积：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空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300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空心部分注满水时，水的体积：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水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空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则水的质量：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水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  <w:vertAlign w:val="subscript"/>
        </w:rPr>
        <w:t>水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水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1.0 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此时球的总质量：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总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</w:rPr>
        <w:t>＋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水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790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＋</w:t>
      </w:r>
      <w:r>
        <w:rPr>
          <w:rFonts w:ascii="Times New Roman" w:hAnsi="Times New Roman" w:cs="Times New Roman"/>
        </w:rPr>
        <w:t xml:space="preserve">200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990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0.99 </w:t>
      </w:r>
      <w:r>
        <w:rPr>
          <w:rFonts w:ascii="Times New Roman" w:hAnsi="Times New Roman" w:cs="Times New Roman"/>
          <w:i/>
        </w:rPr>
        <w:t>kg</w:t>
      </w:r>
      <w:r>
        <w:rPr>
          <w:rFonts w:ascii="Times New Roman" w:hAnsi="Times New Roman" w:cs="Times New Roman" w:hint="eastAsia"/>
        </w:rPr>
        <w:t>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 xml:space="preserve">．变小　升高　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(1)</w:t>
      </w:r>
      <w:r>
        <w:rPr>
          <w:rFonts w:ascii="Times New Roman" w:hAnsi="Times New Roman" w:cs="Times New Roman" w:hint="eastAsia"/>
        </w:rPr>
        <w:t>气温升高，汽油的体积变大、质量不变，由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可知，汽油的平均密度变小；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由于季节变化，气温明显降低，汽油的体积减小、质量不变，汽油的平均密度变大，根据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\f(m,ρ)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可知，每升汽油中汽油的质量增大，而每千克汽油的价格不变，为了公平，汽油的价格应升高。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 w:hint="eastAsia"/>
        </w:rPr>
        <w:t xml:space="preserve">．铜球　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/>
        </w:rPr>
        <w:t>26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 w:hint="eastAsia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(1)</w:t>
      </w:r>
      <w:r>
        <w:rPr>
          <w:rFonts w:ascii="Times New Roman" w:hAnsi="Times New Roman" w:cs="Times New Roman" w:hint="eastAsia"/>
        </w:rPr>
        <w:t>铜、铁、铝三个球的半径相等，则体积相等，又由于质量相等且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  <w:vertAlign w:val="subscript"/>
        </w:rPr>
        <w:t>铜</w:t>
      </w:r>
      <w:r>
        <w:rPr>
          <w:rFonts w:ascii="Times New Roman" w:hAnsi="Times New Roman" w:cs="Times New Roman" w:hint="eastAsia"/>
        </w:rPr>
        <w:t>＞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  <w:vertAlign w:val="subscript"/>
        </w:rPr>
        <w:t>铁</w:t>
      </w:r>
      <w:r>
        <w:rPr>
          <w:rFonts w:ascii="Times New Roman" w:hAnsi="Times New Roman" w:cs="Times New Roman" w:hint="eastAsia"/>
        </w:rPr>
        <w:t>＞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  <w:vertAlign w:val="subscript"/>
        </w:rPr>
        <w:t>铝</w:t>
      </w:r>
      <w:r>
        <w:rPr>
          <w:rFonts w:ascii="Times New Roman" w:hAnsi="Times New Roman" w:cs="Times New Roman" w:hint="eastAsia"/>
        </w:rPr>
        <w:t>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根据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\f(m,ρ)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可知，铜球的实心部分体积最小，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根据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空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球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实</w:t>
      </w:r>
      <w:r>
        <w:rPr>
          <w:rFonts w:ascii="Times New Roman" w:hAnsi="Times New Roman" w:cs="Times New Roman" w:hint="eastAsia"/>
        </w:rPr>
        <w:t>可知，铜球的空心部分体积最大。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因调好的天平能再次平衡，所以实心铝块和铁块的质量相等，即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铝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；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由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\f(m,ρ)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可知，在质量相同时，物质的体积与密度成反比，则体积之比：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\f(V</w:instrText>
      </w:r>
      <w:r>
        <w:rPr>
          <w:rFonts w:ascii="Times New Roman" w:hAnsi="Times New Roman" w:cs="Times New Roman" w:hint="eastAsia"/>
          <w:vertAlign w:val="subscript"/>
        </w:rPr>
        <w:instrText>铝</w:instrText>
      </w:r>
      <w:r>
        <w:rPr>
          <w:rFonts w:ascii="Times New Roman" w:hAnsi="Times New Roman" w:cs="Times New Roman"/>
        </w:rPr>
        <w:instrText>,V</w:instrText>
      </w:r>
      <w:r>
        <w:rPr>
          <w:rFonts w:ascii="Times New Roman" w:hAnsi="Times New Roman" w:cs="Times New Roman" w:hint="eastAsia"/>
          <w:vertAlign w:val="subscript"/>
        </w:rPr>
        <w:instrText>铁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\f(ρ</w:instrText>
      </w:r>
      <w:r>
        <w:rPr>
          <w:rFonts w:ascii="Times New Roman" w:hAnsi="Times New Roman" w:cs="Times New Roman" w:hint="eastAsia"/>
          <w:vertAlign w:val="subscript"/>
        </w:rPr>
        <w:instrText>铁</w:instrText>
      </w:r>
      <w:r>
        <w:rPr>
          <w:rFonts w:ascii="Times New Roman" w:hAnsi="Times New Roman" w:cs="Times New Roman"/>
        </w:rPr>
        <w:instrText>,ρ</w:instrText>
      </w:r>
      <w:r>
        <w:rPr>
          <w:rFonts w:ascii="Times New Roman" w:hAnsi="Times New Roman" w:cs="Times New Roman" w:hint="eastAsia"/>
          <w:vertAlign w:val="subscript"/>
        </w:rPr>
        <w:instrText>铝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\f(7.8</w:instrText>
      </w:r>
      <w:r>
        <w:rPr>
          <w:rFonts w:hAnsi="宋体" w:cs="Times New Roman" w:hint="eastAsia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  <w:i/>
        </w:rPr>
        <w:instrText>kg</w:instrText>
      </w:r>
      <w:r>
        <w:rPr>
          <w:rFonts w:ascii="Times New Roman" w:hAnsi="Times New Roman" w:cs="Times New Roman"/>
        </w:rPr>
        <w:instrText>/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,2.7</w:instrText>
      </w:r>
      <w:r>
        <w:rPr>
          <w:rFonts w:hAnsi="宋体" w:cs="Times New Roman" w:hint="eastAsia"/>
        </w:rPr>
        <w:instrText>×</w:instrText>
      </w:r>
      <w:r>
        <w:rPr>
          <w:rFonts w:ascii="Times New Roman" w:hAnsi="Times New Roman" w:cs="Times New Roman"/>
        </w:rPr>
        <w:instrText>10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  <w:i/>
        </w:rPr>
        <w:instrText>kg</w:instrText>
      </w:r>
      <w:r>
        <w:rPr>
          <w:rFonts w:ascii="Times New Roman" w:hAnsi="Times New Roman" w:cs="Times New Roman"/>
        </w:rPr>
        <w:instrText>/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\f(26,9)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ascii="Times New Roman" w:hAnsi="Times New Roman" w:cs="Times New Roman"/>
        </w:rPr>
        <w:t xml:space="preserve"> 2.7</w:t>
      </w:r>
      <w:r>
        <w:rPr>
          <w:rFonts w:ascii="Times New Roman" w:hAnsi="Times New Roman" w:cs="Times New Roman" w:hint="eastAsia"/>
        </w:rPr>
        <w:t xml:space="preserve">　铝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(1)49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(2)30</w:t>
      </w:r>
      <w:r>
        <w:rPr>
          <w:rFonts w:ascii="Times New Roman" w:hAnsi="Times New Roman" w:cs="Times New Roman" w:hint="eastAsia"/>
        </w:rPr>
        <w:t xml:space="preserve">　偏小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(3)0.8</w:t>
      </w:r>
      <w:r>
        <w:rPr>
          <w:rFonts w:ascii="Times New Roman" w:hAnsi="Times New Roman" w:cs="Times New Roman" w:hint="eastAsia"/>
        </w:rPr>
        <w:t xml:space="preserve">　煤油或酒精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 w:hint="eastAsia"/>
        </w:rPr>
        <w:t>．由图可知，铜块的体积：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40 </w:t>
      </w:r>
      <w:r>
        <w:rPr>
          <w:rFonts w:ascii="Times New Roman" w:hAnsi="Times New Roman" w:cs="Times New Roman"/>
          <w:i/>
        </w:rPr>
        <w:t>mL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mL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mL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由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得，铜块中铜的体积：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铜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\f(m,ρ)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\f(133.5 </w:instrText>
      </w:r>
      <w:r>
        <w:rPr>
          <w:rFonts w:ascii="Times New Roman" w:hAnsi="Times New Roman" w:cs="Times New Roman"/>
          <w:i/>
        </w:rPr>
        <w:instrText>g</w:instrText>
      </w:r>
      <w:r>
        <w:rPr>
          <w:rFonts w:ascii="Times New Roman" w:hAnsi="Times New Roman" w:cs="Times New Roman"/>
        </w:rPr>
        <w:instrText xml:space="preserve">,8.9  </w:instrText>
      </w:r>
      <w:r>
        <w:rPr>
          <w:rFonts w:ascii="Times New Roman" w:hAnsi="Times New Roman" w:cs="Times New Roman"/>
          <w:i/>
        </w:rPr>
        <w:instrText>g</w:instrText>
      </w:r>
      <w:r>
        <w:rPr>
          <w:rFonts w:ascii="Times New Roman" w:hAnsi="Times New Roman" w:cs="Times New Roman"/>
        </w:rPr>
        <w:instrText>/</w:instrText>
      </w:r>
      <w:r>
        <w:rPr>
          <w:rFonts w:ascii="Times New Roman" w:hAnsi="Times New Roman" w:cs="Times New Roman"/>
          <w:i/>
        </w:rPr>
        <w:instrText>cm</w:instrText>
      </w:r>
      <w:r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15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因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铜</w:t>
      </w:r>
      <w:r>
        <w:rPr>
          <w:rFonts w:ascii="Times New Roman" w:hAnsi="Times New Roman" w:cs="Times New Roman" w:hint="eastAsia"/>
        </w:rPr>
        <w:t>＜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，因此这个铜块是空心的。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空心部分的体积：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空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 w:hint="eastAsia"/>
          <w:vertAlign w:val="subscript"/>
        </w:rPr>
        <w:t>铜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－</w:t>
      </w:r>
      <w:r>
        <w:rPr>
          <w:rFonts w:ascii="Times New Roman" w:hAnsi="Times New Roman" w:cs="Times New Roman"/>
        </w:rPr>
        <w:t xml:space="preserve">15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 w:hint="eastAsia"/>
        </w:rPr>
        <w:t>由图可知：当液体体积为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时，液体和烧杯的总质量：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总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 w:hint="eastAsia"/>
        </w:rPr>
        <w:t>＋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杯</w:t>
      </w:r>
      <w:r>
        <w:rPr>
          <w:rFonts w:ascii="Times New Roman" w:hAnsi="Times New Roman" w:cs="Times New Roman" w:hint="eastAsia"/>
        </w:rPr>
        <w:lastRenderedPageBreak/>
        <w:t>＝</w:t>
      </w:r>
      <w:r>
        <w:rPr>
          <w:rFonts w:ascii="Times New Roman" w:hAnsi="Times New Roman" w:cs="Times New Roman"/>
        </w:rPr>
        <w:t xml:space="preserve">40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由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可得：</w:t>
      </w:r>
      <w:r>
        <w:rPr>
          <w:rFonts w:ascii="Times New Roman" w:hAnsi="Times New Roman" w:cs="Times New Roman"/>
        </w:rPr>
        <w:t>ρ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＋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杯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40 </w:t>
      </w:r>
      <w:r>
        <w:rPr>
          <w:rFonts w:ascii="Times New Roman" w:hAnsi="Times New Roman" w:cs="Times New Roman"/>
          <w:i/>
        </w:rPr>
        <w:t>g</w:t>
      </w: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 w:hint="eastAsia"/>
        </w:rPr>
        <w:t>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当液体体积为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80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时，液体和烧杯的总质量：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总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＋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杯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由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\f(m,V)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可得：</w:t>
      </w:r>
      <w:r>
        <w:rPr>
          <w:rFonts w:ascii="Times New Roman" w:hAnsi="Times New Roman" w:cs="Times New Roman"/>
        </w:rPr>
        <w:t>ρ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 xml:space="preserve">80 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＋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杯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100 </w:t>
      </w:r>
      <w:r>
        <w:rPr>
          <w:rFonts w:ascii="Times New Roman" w:hAnsi="Times New Roman" w:cs="Times New Roman"/>
          <w:i/>
        </w:rPr>
        <w:t>g</w:t>
      </w: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 w:hint="eastAsia"/>
        </w:rPr>
        <w:t>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由</w:t>
      </w:r>
      <w:r>
        <w:rPr>
          <w:rFonts w:hAnsi="宋体" w:cs="Times New Roman" w:hint="eastAsia"/>
        </w:rPr>
        <w:t>①②</w:t>
      </w:r>
      <w:r>
        <w:rPr>
          <w:rFonts w:ascii="Times New Roman" w:hAnsi="Times New Roman" w:cs="Times New Roman" w:hint="eastAsia"/>
        </w:rPr>
        <w:t>得，液体的密度：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1.0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cm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kg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。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将</w:t>
      </w:r>
      <w:r>
        <w:rPr>
          <w:rFonts w:ascii="Times New Roman" w:hAnsi="Times New Roman" w:cs="Times New Roman"/>
        </w:rPr>
        <w:t>ρ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1.0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kg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>代入</w:t>
      </w: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 w:hint="eastAsia"/>
        </w:rPr>
        <w:t>得，</w:t>
      </w:r>
    </w:p>
    <w:p w:rsidR="003C32CB" w:rsidRDefault="003C32CB" w:rsidP="003C32CB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  <w:vertAlign w:val="subscript"/>
        </w:rPr>
        <w:t>杯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 xml:space="preserve">20 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。</w:t>
      </w:r>
    </w:p>
    <w:p w:rsidR="009465EE" w:rsidRPr="002E1AA3" w:rsidRDefault="009465EE" w:rsidP="002E1AA3"/>
    <w:sectPr w:rsidR="009465EE" w:rsidRPr="002E1AA3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634" w:rsidRDefault="00E90634" w:rsidP="009964DA">
      <w:r>
        <w:separator/>
      </w:r>
    </w:p>
  </w:endnote>
  <w:endnote w:type="continuationSeparator" w:id="0">
    <w:p w:rsidR="00E90634" w:rsidRDefault="00E90634" w:rsidP="0099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634" w:rsidRDefault="00E90634" w:rsidP="009964DA">
      <w:r>
        <w:separator/>
      </w:r>
    </w:p>
  </w:footnote>
  <w:footnote w:type="continuationSeparator" w:id="0">
    <w:p w:rsidR="00E90634" w:rsidRDefault="00E90634" w:rsidP="0099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4DA" w:rsidRDefault="0055656A">
    <w:pPr>
      <w:pStyle w:val="a3"/>
    </w:pPr>
    <w:r>
      <w:rPr>
        <w:rFonts w:hint="eastAsia"/>
      </w:rPr>
      <w:t>202</w:t>
    </w:r>
    <w:r w:rsidR="009964DA" w:rsidRPr="009964DA">
      <w:rPr>
        <w:rFonts w:hint="eastAsia"/>
      </w:rPr>
      <w:t>0</w:t>
    </w:r>
    <w:r w:rsidR="009964DA" w:rsidRPr="009964DA">
      <w:rPr>
        <w:rFonts w:hint="eastAsia"/>
      </w:rPr>
      <w:t>秋教科版八年级物理上学期课时同步练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51"/>
    <w:rsid w:val="00034022"/>
    <w:rsid w:val="000A2675"/>
    <w:rsid w:val="001F6654"/>
    <w:rsid w:val="00244F4C"/>
    <w:rsid w:val="00253FAD"/>
    <w:rsid w:val="002553E4"/>
    <w:rsid w:val="002E1AA3"/>
    <w:rsid w:val="00351F76"/>
    <w:rsid w:val="003C32CB"/>
    <w:rsid w:val="00421685"/>
    <w:rsid w:val="00455C94"/>
    <w:rsid w:val="00481007"/>
    <w:rsid w:val="004832D2"/>
    <w:rsid w:val="005462A8"/>
    <w:rsid w:val="0055656A"/>
    <w:rsid w:val="009465EE"/>
    <w:rsid w:val="009964DA"/>
    <w:rsid w:val="009B5607"/>
    <w:rsid w:val="009F5E6A"/>
    <w:rsid w:val="00A82A71"/>
    <w:rsid w:val="00B11BD8"/>
    <w:rsid w:val="00BC0727"/>
    <w:rsid w:val="00C75765"/>
    <w:rsid w:val="00D04427"/>
    <w:rsid w:val="00D24471"/>
    <w:rsid w:val="00DB5551"/>
    <w:rsid w:val="00E90634"/>
    <w:rsid w:val="00F718AB"/>
    <w:rsid w:val="00FC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file:///J:\20&#31179;&#25945;&#31185;&#29289;&#29702;&#20843;&#19978;&#23398;&#32451;&#32771;&#35838;&#20214;\JW41.EPS" TargetMode="External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image" Target="file:///J:\20&#31179;&#25945;&#31185;&#29289;&#29702;&#20843;&#19978;&#23398;&#32451;&#32771;&#35838;&#20214;\21JWK257.EP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file:///J:\20&#31179;&#25945;&#31185;&#29289;&#29702;&#20843;&#19978;&#23398;&#32451;&#32771;&#35838;&#20214;\16JK257.EP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file:///J:\20&#31179;&#25945;&#31185;&#29289;&#29702;&#20843;&#19978;&#23398;&#32451;&#32771;&#35838;&#20214;\16JK255.EP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file:///J:\20&#31179;&#25945;&#31185;&#29289;&#29702;&#20843;&#19978;&#23398;&#32451;&#32771;&#35838;&#20214;\16JK256.EP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file:///J:\20&#31179;&#25945;&#31185;&#29289;&#29702;&#20843;&#19978;&#23398;&#32451;&#32771;&#35838;&#20214;\9JXW354.EP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655</Words>
  <Characters>3735</Characters>
  <Application>Microsoft Office Word</Application>
  <DocSecurity>0</DocSecurity>
  <Lines>31</Lines>
  <Paragraphs>8</Paragraphs>
  <ScaleCrop>false</ScaleCrop>
  <Company>China</Company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2020-09-05T02:52:00Z</dcterms:created>
  <dcterms:modified xsi:type="dcterms:W3CDTF">2020-09-07T03:18:00Z</dcterms:modified>
</cp:coreProperties>
</file>