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74" w:rsidRPr="00913074" w:rsidRDefault="00913074" w:rsidP="00913074">
      <w:pPr>
        <w:jc w:val="center"/>
        <w:rPr>
          <w:b/>
          <w:color w:val="00B0F0"/>
          <w:sz w:val="36"/>
        </w:rPr>
      </w:pPr>
      <w:bookmarkStart w:id="0" w:name="_GoBack"/>
      <w:r w:rsidRPr="00913074">
        <w:rPr>
          <w:rFonts w:hint="eastAsia"/>
          <w:b/>
          <w:noProof/>
          <w:color w:val="00B0F0"/>
          <w:sz w:val="36"/>
        </w:rPr>
        <w:drawing>
          <wp:anchor distT="0" distB="0" distL="114300" distR="114300" simplePos="0" relativeHeight="251659264" behindDoc="0" locked="0" layoutInCell="1" allowOverlap="1" wp14:anchorId="7C9E32B5" wp14:editId="5C0C3C18">
            <wp:simplePos x="0" y="0"/>
            <wp:positionH relativeFrom="page">
              <wp:posOffset>11137900</wp:posOffset>
            </wp:positionH>
            <wp:positionV relativeFrom="topMargin">
              <wp:posOffset>10604500</wp:posOffset>
            </wp:positionV>
            <wp:extent cx="342900" cy="292100"/>
            <wp:effectExtent l="0" t="0" r="0" b="0"/>
            <wp:wrapNone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204074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3074">
        <w:rPr>
          <w:rFonts w:hint="eastAsia"/>
          <w:b/>
          <w:color w:val="00B0F0"/>
          <w:sz w:val="36"/>
        </w:rPr>
        <w:t xml:space="preserve"> </w:t>
      </w:r>
      <w:r w:rsidRPr="00913074">
        <w:rPr>
          <w:rFonts w:hint="eastAsia"/>
          <w:b/>
          <w:color w:val="00B0F0"/>
          <w:sz w:val="36"/>
        </w:rPr>
        <w:t>2.2</w:t>
      </w:r>
      <w:r w:rsidRPr="00913074">
        <w:rPr>
          <w:rFonts w:hint="eastAsia"/>
          <w:b/>
          <w:color w:val="00B0F0"/>
          <w:sz w:val="36"/>
        </w:rPr>
        <w:t>声音的特性</w:t>
      </w:r>
    </w:p>
    <w:p w:rsidR="00913074" w:rsidRPr="00A72FFA" w:rsidRDefault="00913074" w:rsidP="00913074">
      <w:bookmarkStart w:id="1" w:name="_Toc334192365"/>
      <w:bookmarkEnd w:id="0"/>
      <w:r w:rsidRPr="00A72FFA">
        <w:rPr>
          <w:rFonts w:hint="eastAsia"/>
        </w:rPr>
        <w:t>2.2</w:t>
      </w:r>
      <w:r w:rsidRPr="00A72FFA">
        <w:rPr>
          <w:rFonts w:hint="eastAsia"/>
        </w:rPr>
        <w:t>声音的特性</w:t>
      </w:r>
      <w:bookmarkEnd w:id="1"/>
      <w:r w:rsidRPr="00A72FFA">
        <w:rPr>
          <w:rFonts w:hint="eastAsia"/>
        </w:rPr>
        <w:t>教案</w:t>
      </w:r>
    </w:p>
    <w:p w:rsidR="00913074" w:rsidRPr="0098207D" w:rsidRDefault="00913074" w:rsidP="00913074">
      <w:pPr>
        <w:rPr>
          <w:rFonts w:hAnsi="宋体" w:cs="Times New Roman"/>
          <w:b/>
        </w:rPr>
      </w:pPr>
      <w:r w:rsidRPr="0098207D">
        <w:rPr>
          <w:rFonts w:hAnsi="宋体" w:cs="Times New Roman" w:hint="eastAsia"/>
          <w:b/>
          <w:noProof/>
        </w:rPr>
        <w:t>教学</w:t>
      </w:r>
      <w:r w:rsidRPr="0098207D">
        <w:rPr>
          <w:rFonts w:hAnsi="宋体" w:cs="Times New Roman"/>
          <w:b/>
          <w:noProof/>
        </w:rPr>
        <w:t>目标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知识与技能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1</w:t>
      </w:r>
      <w:r w:rsidRPr="00C75011">
        <w:rPr>
          <w:rFonts w:hAnsi="宋体" w:cs="Times New Roman" w:hint="eastAsia"/>
        </w:rPr>
        <w:t>．</w:t>
      </w:r>
      <w:r w:rsidRPr="00C75011">
        <w:rPr>
          <w:rFonts w:hAnsi="宋体" w:cs="Times New Roman"/>
        </w:rPr>
        <w:t>了解声音的特性包括：音调、响度和音色。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2</w:t>
      </w:r>
      <w:r w:rsidRPr="00C75011">
        <w:rPr>
          <w:rFonts w:hAnsi="宋体" w:cs="Times New Roman" w:hint="eastAsia"/>
        </w:rPr>
        <w:t>．</w:t>
      </w:r>
      <w:r w:rsidRPr="00C75011">
        <w:rPr>
          <w:rFonts w:hAnsi="宋体" w:cs="Times New Roman"/>
        </w:rPr>
        <w:t>知道乐音的音调跟发声体的振动频率有关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响度跟发声体的振幅有关。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3</w:t>
      </w:r>
      <w:r w:rsidRPr="00C75011">
        <w:rPr>
          <w:rFonts w:hAnsi="宋体" w:cs="Times New Roman" w:hint="eastAsia"/>
        </w:rPr>
        <w:t>．</w:t>
      </w:r>
      <w:r w:rsidRPr="00C75011">
        <w:rPr>
          <w:rFonts w:hAnsi="宋体" w:cs="Times New Roman"/>
        </w:rPr>
        <w:t>不同发声体发出声音的音色不同。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过程与方法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1</w:t>
      </w:r>
      <w:r w:rsidRPr="00C75011">
        <w:rPr>
          <w:rFonts w:hAnsi="宋体" w:cs="Times New Roman" w:hint="eastAsia"/>
        </w:rPr>
        <w:t>．</w:t>
      </w:r>
      <w:r w:rsidRPr="00C75011">
        <w:rPr>
          <w:rFonts w:hAnsi="宋体" w:cs="Times New Roman"/>
        </w:rPr>
        <w:t>通过做“音频与频率有关的实验”和“响度与振幅有关的实验”进一步了解、学习用科学探究的方法研究物理问题。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2</w:t>
      </w:r>
      <w:r w:rsidRPr="00C75011">
        <w:rPr>
          <w:rFonts w:hAnsi="宋体" w:cs="Times New Roman" w:hint="eastAsia"/>
        </w:rPr>
        <w:t>．</w:t>
      </w:r>
      <w:r w:rsidRPr="00C75011">
        <w:rPr>
          <w:rFonts w:hAnsi="宋体" w:cs="Times New Roman"/>
        </w:rPr>
        <w:t>学习从物理现象和实验中归纳简单的科学规律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尝试应用</w:t>
      </w:r>
      <w:r w:rsidRPr="00C75011">
        <w:rPr>
          <w:rFonts w:hAnsi="宋体" w:cs="Times New Roman" w:hint="eastAsia"/>
        </w:rPr>
        <w:t>已知的科学规律去解释具体问题。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3</w:t>
      </w:r>
      <w:r w:rsidRPr="00C75011">
        <w:rPr>
          <w:rFonts w:hAnsi="宋体" w:cs="Times New Roman" w:hint="eastAsia"/>
        </w:rPr>
        <w:t>．</w:t>
      </w:r>
      <w:r w:rsidRPr="00C75011">
        <w:rPr>
          <w:rFonts w:hAnsi="宋体" w:cs="Times New Roman"/>
        </w:rPr>
        <w:t>培养学生合作的能力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初步的评估和听取反馈意见的意识。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情感、态度与价值观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1</w:t>
      </w:r>
      <w:r w:rsidRPr="00C75011">
        <w:rPr>
          <w:rFonts w:hAnsi="宋体" w:cs="Times New Roman" w:hint="eastAsia"/>
        </w:rPr>
        <w:t>．</w:t>
      </w:r>
      <w:r w:rsidRPr="00C75011">
        <w:rPr>
          <w:rFonts w:hAnsi="宋体" w:cs="Times New Roman"/>
        </w:rPr>
        <w:t>乐于探索自然现象和身边的物理道理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乐于参与观察、实验、探究活动。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2</w:t>
      </w:r>
      <w:r w:rsidRPr="00C75011">
        <w:rPr>
          <w:rFonts w:hAnsi="宋体" w:cs="Times New Roman" w:hint="eastAsia"/>
        </w:rPr>
        <w:t>．</w:t>
      </w:r>
      <w:r w:rsidRPr="00C75011">
        <w:rPr>
          <w:rFonts w:hAnsi="宋体" w:cs="Times New Roman"/>
        </w:rPr>
        <w:t>有主动与他人合作交流的愿望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敢于发表自己的见解。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3</w:t>
      </w:r>
      <w:r w:rsidRPr="00C75011">
        <w:rPr>
          <w:rFonts w:hAnsi="宋体" w:cs="Times New Roman" w:hint="eastAsia"/>
        </w:rPr>
        <w:t>．</w:t>
      </w:r>
      <w:r w:rsidRPr="00C75011">
        <w:rPr>
          <w:rFonts w:hAnsi="宋体" w:cs="Times New Roman"/>
        </w:rPr>
        <w:t>体会现实世界物体的发声是丰富多彩的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从而更加热爱世界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热爱科学。</w:t>
      </w:r>
    </w:p>
    <w:p w:rsidR="00913074" w:rsidRPr="0098207D" w:rsidRDefault="00913074" w:rsidP="00913074">
      <w:pPr>
        <w:rPr>
          <w:rFonts w:hAnsi="宋体" w:cs="Times New Roman"/>
          <w:b/>
        </w:rPr>
      </w:pPr>
      <w:r w:rsidRPr="0098207D">
        <w:rPr>
          <w:rFonts w:hAnsi="宋体" w:cs="Times New Roman" w:hint="eastAsia"/>
          <w:b/>
          <w:noProof/>
        </w:rPr>
        <w:t>教学</w:t>
      </w:r>
      <w:r w:rsidRPr="0098207D">
        <w:rPr>
          <w:rFonts w:hAnsi="宋体" w:cs="Times New Roman"/>
          <w:b/>
          <w:noProof/>
        </w:rPr>
        <w:t>重难点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重点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音调、响度、音色的概念及其相关因素。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难点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探究决定音调、响度的因素。</w:t>
      </w:r>
    </w:p>
    <w:p w:rsidR="00913074" w:rsidRPr="0098207D" w:rsidRDefault="00913074" w:rsidP="00913074">
      <w:pPr>
        <w:rPr>
          <w:rFonts w:hAnsi="宋体" w:cs="Times New Roman"/>
          <w:b/>
        </w:rPr>
      </w:pPr>
      <w:r w:rsidRPr="0098207D">
        <w:rPr>
          <w:rFonts w:hAnsi="宋体" w:cs="Times New Roman" w:hint="eastAsia"/>
          <w:b/>
          <w:noProof/>
        </w:rPr>
        <w:t>教学</w:t>
      </w:r>
      <w:r w:rsidRPr="0098207D">
        <w:rPr>
          <w:rFonts w:hAnsi="宋体" w:cs="Times New Roman"/>
          <w:b/>
          <w:noProof/>
        </w:rPr>
        <w:t>用具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钢尺、示波器、音叉、小锤、乒乓球</w:t>
      </w:r>
      <w:r w:rsidRPr="00C75011">
        <w:rPr>
          <w:rFonts w:hAnsi="宋体" w:cs="Times New Roman"/>
        </w:rPr>
        <w:t>(</w:t>
      </w:r>
      <w:r w:rsidRPr="00C75011">
        <w:rPr>
          <w:rFonts w:hAnsi="宋体" w:cs="Times New Roman"/>
        </w:rPr>
        <w:t>系有细绳</w:t>
      </w:r>
      <w:r w:rsidRPr="00C75011">
        <w:rPr>
          <w:rFonts w:hAnsi="宋体" w:cs="Times New Roman"/>
        </w:rPr>
        <w:t>)</w:t>
      </w:r>
      <w:r w:rsidRPr="00C75011">
        <w:rPr>
          <w:rFonts w:hAnsi="宋体" w:cs="Times New Roman"/>
        </w:rPr>
        <w:t>、铁支架、话筒、多媒体课件。</w:t>
      </w:r>
    </w:p>
    <w:p w:rsidR="00913074" w:rsidRPr="0098207D" w:rsidRDefault="00913074" w:rsidP="00913074">
      <w:pPr>
        <w:rPr>
          <w:rFonts w:hAnsi="宋体" w:cs="Times New Roman"/>
          <w:b/>
        </w:rPr>
      </w:pPr>
      <w:r w:rsidRPr="0098207D">
        <w:rPr>
          <w:rFonts w:hAnsi="宋体" w:cs="Times New Roman" w:hint="eastAsia"/>
          <w:b/>
          <w:noProof/>
        </w:rPr>
        <w:t>教学</w:t>
      </w:r>
      <w:r w:rsidRPr="0098207D">
        <w:rPr>
          <w:rFonts w:hAnsi="宋体" w:cs="Times New Roman"/>
          <w:b/>
          <w:noProof/>
        </w:rPr>
        <w:t>过程</w:t>
      </w:r>
    </w:p>
    <w:p w:rsidR="00913074" w:rsidRPr="0098207D" w:rsidRDefault="00913074" w:rsidP="00913074">
      <w:pPr>
        <w:rPr>
          <w:rFonts w:hAnsi="宋体" w:cs="Times New Roman"/>
          <w:b/>
        </w:rPr>
      </w:pPr>
      <w:r w:rsidRPr="0098207D">
        <w:rPr>
          <w:rFonts w:hAnsi="宋体" w:cs="Times New Roman"/>
          <w:b/>
        </w:rPr>
        <w:t>一、创设情境</w:t>
      </w:r>
      <w:r w:rsidRPr="0098207D">
        <w:rPr>
          <w:rFonts w:hAnsi="宋体" w:cs="Times New Roman" w:hint="eastAsia"/>
          <w:b/>
        </w:rPr>
        <w:t>，</w:t>
      </w:r>
      <w:r w:rsidRPr="0098207D">
        <w:rPr>
          <w:rFonts w:hAnsi="宋体" w:cs="Times New Roman"/>
          <w:b/>
        </w:rPr>
        <w:t>导入新知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生活中我们接触到的声音各种各样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千差万别。其中有许多声音让我们感到悦耳、动听。例如：音叉发出的声音、人歌唱的声音、各种乐器的</w:t>
      </w:r>
      <w:r w:rsidRPr="00C75011">
        <w:rPr>
          <w:rFonts w:hAnsi="宋体" w:cs="Times New Roman" w:hint="eastAsia"/>
        </w:rPr>
        <w:t>演奏声等，它们都是物体做规则振动时发出的声音，物理学中把这类声音叫做乐音。有的声音听起来音调高，有的声音听起来音调低，声音为什么会有音调高低的不同呢？让我们一起来做下面的探究活动。</w:t>
      </w:r>
      <w:r w:rsidRPr="00C75011">
        <w:rPr>
          <w:rFonts w:hAnsi="宋体" w:cs="Times New Roman"/>
        </w:rPr>
        <w:t xml:space="preserve"> </w:t>
      </w:r>
    </w:p>
    <w:p w:rsidR="00913074" w:rsidRPr="0098207D" w:rsidRDefault="00913074" w:rsidP="00913074">
      <w:pPr>
        <w:rPr>
          <w:rFonts w:hAnsi="宋体" w:cs="Times New Roman"/>
          <w:b/>
        </w:rPr>
      </w:pPr>
      <w:r w:rsidRPr="0098207D">
        <w:rPr>
          <w:rFonts w:hAnsi="宋体" w:cs="Times New Roman"/>
          <w:b/>
        </w:rPr>
        <w:t>二、自主合作</w:t>
      </w:r>
      <w:r w:rsidRPr="0098207D">
        <w:rPr>
          <w:rFonts w:hAnsi="宋体" w:cs="Times New Roman" w:hint="eastAsia"/>
          <w:b/>
        </w:rPr>
        <w:t>，</w:t>
      </w:r>
      <w:r w:rsidRPr="0098207D">
        <w:rPr>
          <w:rFonts w:hAnsi="宋体" w:cs="Times New Roman"/>
          <w:b/>
        </w:rPr>
        <w:t>感受新知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回顾以前学的知识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阅读课文并结合生活实际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完成《探究在线·高效课堂》相关作业部分。</w:t>
      </w:r>
    </w:p>
    <w:p w:rsidR="00913074" w:rsidRPr="0098207D" w:rsidRDefault="00913074" w:rsidP="00913074">
      <w:pPr>
        <w:rPr>
          <w:rFonts w:hAnsi="宋体" w:cs="Times New Roman"/>
          <w:b/>
        </w:rPr>
      </w:pPr>
      <w:r w:rsidRPr="0098207D">
        <w:rPr>
          <w:rFonts w:hAnsi="宋体" w:cs="Times New Roman"/>
          <w:b/>
        </w:rPr>
        <w:t>三、师生互动</w:t>
      </w:r>
      <w:r w:rsidRPr="0098207D">
        <w:rPr>
          <w:rFonts w:hAnsi="宋体" w:cs="Times New Roman" w:hint="eastAsia"/>
          <w:b/>
        </w:rPr>
        <w:t>，</w:t>
      </w:r>
      <w:r w:rsidRPr="0098207D">
        <w:rPr>
          <w:rFonts w:hAnsi="宋体" w:cs="Times New Roman"/>
          <w:b/>
        </w:rPr>
        <w:t>理解新知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(</w:t>
      </w:r>
      <w:r w:rsidRPr="00C75011">
        <w:rPr>
          <w:rFonts w:hAnsi="宋体" w:cs="Times New Roman"/>
        </w:rPr>
        <w:t>一</w:t>
      </w:r>
      <w:r w:rsidRPr="00C75011">
        <w:rPr>
          <w:rFonts w:hAnsi="宋体" w:cs="Times New Roman"/>
        </w:rPr>
        <w:t>)</w:t>
      </w:r>
      <w:r w:rsidRPr="00C75011">
        <w:rPr>
          <w:rFonts w:hAnsi="宋体" w:cs="Times New Roman"/>
        </w:rPr>
        <w:t>音调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同学们在讲话时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女同学的声</w:t>
      </w:r>
      <w:r w:rsidRPr="00C75011">
        <w:rPr>
          <w:rFonts w:hAnsi="宋体" w:cs="Times New Roman" w:hint="eastAsia"/>
        </w:rPr>
        <w:t>音尖细，男同学的声音粗哑。声音的这种差别物理中用音调高低来反映。女同学的音调高，男同学的音调低。乐器中小提琴的音调高，大提琴的音调低。声音为什么会有音调高低的不同？什么因素决定音调的高低？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提示：声音是由物体振动产生的，音调的高低一定与发声体的振动有关。大家先用一张硬卡片先后快拨和慢拨木梳的齿，注意听卡片发出的声音有什么不同？哪一次卡片振动得快？你认为声音的高低与声源振动的快慢有关吗？有什么关系？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再用钢尺来探究这个问题。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把钢尺紧压在桌面上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一端伸出桌边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拨动钢尺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听它振动发出的声音的高低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并</w:t>
      </w:r>
      <w:r w:rsidRPr="00C75011">
        <w:rPr>
          <w:rFonts w:hAnsi="宋体" w:cs="Times New Roman" w:hint="eastAsia"/>
        </w:rPr>
        <w:t>注意观察它振动的快慢。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lastRenderedPageBreak/>
        <w:t>(1)</w:t>
      </w:r>
      <w:r w:rsidRPr="00C75011">
        <w:rPr>
          <w:rFonts w:hAnsi="宋体" w:cs="Times New Roman"/>
        </w:rPr>
        <w:t>钢尺伸出桌边的长度短一些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注意观察钢尺振动发声时振动的快慢及声音的特点。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(2)</w:t>
      </w:r>
      <w:r w:rsidRPr="00C75011">
        <w:rPr>
          <w:rFonts w:hAnsi="宋体" w:cs="Times New Roman"/>
        </w:rPr>
        <w:t>使钢尺伸出桌边的长度较长一些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再次拨动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注意要使钢尺两次振动的幅度大致相同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比较两种情况下钢尺振动的快慢和发出声音的音调。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总结：物体振动得快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发出的声音音调就高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振动得慢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发出的声音音调就低。可见发声体振动的快慢是一个很重要的物理量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它决定着音调的高低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物理学中用频率来描述物体振动的快慢。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请同学们阅读课本有关内容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回答下面的问题：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(1)</w:t>
      </w:r>
      <w:r w:rsidRPr="00C75011">
        <w:rPr>
          <w:rFonts w:hAnsi="宋体" w:cs="Times New Roman"/>
        </w:rPr>
        <w:t>频率的物理意义是什么？什么叫频率？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(2)</w:t>
      </w:r>
      <w:r w:rsidRPr="00C75011">
        <w:rPr>
          <w:rFonts w:hAnsi="宋体" w:cs="Times New Roman"/>
        </w:rPr>
        <w:t>在国际</w:t>
      </w:r>
      <w:r w:rsidRPr="00C75011">
        <w:rPr>
          <w:rFonts w:hAnsi="宋体" w:cs="Times New Roman" w:hint="eastAsia"/>
        </w:rPr>
        <w:t>单位制中，频率的单位是什么？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(</w:t>
      </w:r>
      <w:r w:rsidRPr="00C75011">
        <w:rPr>
          <w:rFonts w:hAnsi="宋体" w:cs="Times New Roman"/>
        </w:rPr>
        <w:t>3)</w:t>
      </w:r>
      <w:r w:rsidRPr="00C75011">
        <w:rPr>
          <w:rFonts w:hAnsi="宋体" w:cs="Times New Roman"/>
        </w:rPr>
        <w:t>物体振动的快慢、频率跟音调的关系是什么？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(4)</w:t>
      </w:r>
      <w:r w:rsidRPr="00C75011">
        <w:rPr>
          <w:rFonts w:hAnsi="宋体" w:cs="Times New Roman"/>
        </w:rPr>
        <w:t>大多教人能够听到的频率范围是多少？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(5)</w:t>
      </w:r>
      <w:r w:rsidRPr="00C75011">
        <w:rPr>
          <w:rFonts w:hAnsi="宋体" w:cs="Times New Roman"/>
        </w:rPr>
        <w:t>什么叫超声波？什么叫次声波？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总结：频率是用来描述物体振动快慢的物理量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物理学中把物体在每秒内振动的次数叫频率。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在国际单位制中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频率的单位是赫兹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简称赫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符号为</w:t>
      </w:r>
      <w:r w:rsidRPr="00C75011">
        <w:rPr>
          <w:rFonts w:hAnsi="宋体" w:cs="Times New Roman"/>
        </w:rPr>
        <w:t>Hz</w:t>
      </w:r>
      <w:r w:rsidRPr="00C75011">
        <w:rPr>
          <w:rFonts w:hAnsi="宋体" w:cs="Times New Roman"/>
        </w:rPr>
        <w:t>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实验表明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频率决定声音的音调。物体振动得快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频率高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发出的声音音调高。物体振动得慢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频率低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发出的声音音调低。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大多数人能够听到的频率范围是从</w:t>
      </w:r>
      <w:r w:rsidRPr="00C75011">
        <w:rPr>
          <w:rFonts w:hAnsi="宋体" w:cs="Times New Roman"/>
        </w:rPr>
        <w:t>20 Hz</w:t>
      </w:r>
      <w:r w:rsidRPr="00C75011">
        <w:rPr>
          <w:rFonts w:hAnsi="宋体" w:cs="Times New Roman"/>
        </w:rPr>
        <w:t>到</w:t>
      </w:r>
      <w:r w:rsidRPr="00C75011">
        <w:rPr>
          <w:rFonts w:hAnsi="宋体" w:cs="Times New Roman"/>
        </w:rPr>
        <w:t>20000 Hz</w:t>
      </w:r>
      <w:r w:rsidRPr="00C75011">
        <w:rPr>
          <w:rFonts w:hAnsi="宋体" w:cs="Times New Roman"/>
        </w:rPr>
        <w:t>。其中</w:t>
      </w:r>
      <w:r w:rsidRPr="00C75011">
        <w:rPr>
          <w:rFonts w:hAnsi="宋体" w:cs="Times New Roman"/>
        </w:rPr>
        <w:t>20 Hz</w:t>
      </w:r>
      <w:r w:rsidRPr="00C75011">
        <w:rPr>
          <w:rFonts w:hAnsi="宋体" w:cs="Times New Roman"/>
        </w:rPr>
        <w:t>是人类听觉的下限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 w:hint="eastAsia"/>
        </w:rPr>
        <w:t>20000 Hz</w:t>
      </w:r>
      <w:r w:rsidRPr="00C75011">
        <w:rPr>
          <w:rFonts w:hAnsi="宋体" w:cs="Times New Roman"/>
        </w:rPr>
        <w:t>是人类听觉的上限。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频率高于</w:t>
      </w:r>
      <w:r w:rsidRPr="00C75011">
        <w:rPr>
          <w:rFonts w:hAnsi="宋体" w:cs="Times New Roman"/>
        </w:rPr>
        <w:t>20000 Hz</w:t>
      </w:r>
      <w:r w:rsidRPr="00C75011">
        <w:rPr>
          <w:rFonts w:hAnsi="宋体" w:cs="Times New Roman"/>
        </w:rPr>
        <w:t>的声音叫做超声波。频率低于</w:t>
      </w:r>
      <w:r w:rsidRPr="00C75011">
        <w:rPr>
          <w:rFonts w:hAnsi="宋体" w:cs="Times New Roman"/>
        </w:rPr>
        <w:t>20 Hz</w:t>
      </w:r>
      <w:r w:rsidRPr="00C75011">
        <w:rPr>
          <w:rFonts w:hAnsi="宋体" w:cs="Times New Roman"/>
        </w:rPr>
        <w:t>的声音叫做次声波。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有趣的是很多动物都有完善的发射和接收超声波的器官。例如蝙蝠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飞行中不断发出超声波的脉冲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依靠昆虫身体的反射波来发现食物。海豚也有完善的“声呐”系统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使它能在浑浊的水中准确地确定远处小鱼的位置。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观察声波的波形。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提问：</w:t>
      </w:r>
      <w:r w:rsidRPr="00C75011">
        <w:rPr>
          <w:rFonts w:hAnsi="宋体" w:cs="Times New Roman"/>
        </w:rPr>
        <w:t>(1)</w:t>
      </w:r>
      <w:r w:rsidRPr="00C75011">
        <w:rPr>
          <w:rFonts w:hAnsi="宋体" w:cs="Times New Roman"/>
        </w:rPr>
        <w:t>通过示波器观察两个频率不同的音叉发出声音的波形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比较不同频率的声音的波形有什么差别。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(</w:t>
      </w:r>
      <w:r w:rsidRPr="00C75011">
        <w:rPr>
          <w:rFonts w:hAnsi="宋体" w:cs="Times New Roman"/>
        </w:rPr>
        <w:t>两个频率不同的音叉发出声音的波形相似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但频率高的音叉的波形要密一些。</w:t>
      </w:r>
      <w:r w:rsidRPr="00C75011">
        <w:rPr>
          <w:rFonts w:hAnsi="宋体" w:cs="Times New Roman"/>
        </w:rPr>
        <w:t>)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(2)</w:t>
      </w:r>
      <w:r w:rsidRPr="00C75011">
        <w:rPr>
          <w:rFonts w:hAnsi="宋体" w:cs="Times New Roman"/>
        </w:rPr>
        <w:t>通过示波器观察</w:t>
      </w:r>
      <w:r w:rsidRPr="00C75011">
        <w:rPr>
          <w:rFonts w:hAnsi="宋体" w:cs="Times New Roman" w:hint="eastAsia"/>
        </w:rPr>
        <w:t>不同的男、女同学发出声音的波形，比较男、女学生声音的波形有什么不同。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(</w:t>
      </w:r>
      <w:r w:rsidRPr="00C75011">
        <w:rPr>
          <w:rFonts w:hAnsi="宋体" w:cs="Times New Roman" w:hint="eastAsia"/>
        </w:rPr>
        <w:t>男、女学生声音的波形不同，女同学的音调比男同学高，波形就密一些。</w:t>
      </w:r>
      <w:r w:rsidRPr="00C75011">
        <w:rPr>
          <w:rFonts w:hAnsi="宋体" w:cs="Times New Roman" w:hint="eastAsia"/>
        </w:rPr>
        <w:t>)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(</w:t>
      </w:r>
      <w:r w:rsidRPr="00C75011">
        <w:rPr>
          <w:rFonts w:hAnsi="宋体" w:cs="Times New Roman"/>
        </w:rPr>
        <w:t>3)</w:t>
      </w:r>
      <w:r w:rsidRPr="00C75011">
        <w:rPr>
          <w:rFonts w:hAnsi="宋体" w:cs="Times New Roman"/>
        </w:rPr>
        <w:t>轻敲和重敲同一个音叉</w:t>
      </w:r>
      <w:r w:rsidRPr="00C75011">
        <w:rPr>
          <w:rFonts w:hAnsi="宋体" w:cs="Times New Roman"/>
        </w:rPr>
        <w:t>(</w:t>
      </w:r>
      <w:r w:rsidRPr="00C75011">
        <w:rPr>
          <w:rFonts w:hAnsi="宋体" w:cs="Times New Roman"/>
        </w:rPr>
        <w:t>即频率相同的音叉</w:t>
      </w:r>
      <w:r w:rsidRPr="00C75011">
        <w:rPr>
          <w:rFonts w:hAnsi="宋体" w:cs="Times New Roman"/>
        </w:rPr>
        <w:t>)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音叉发声的波形有什么不同？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(</w:t>
      </w:r>
      <w:r w:rsidRPr="00C75011">
        <w:rPr>
          <w:rFonts w:hAnsi="宋体" w:cs="Times New Roman"/>
        </w:rPr>
        <w:t>轻敲音叉时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波形的幅度小；重敲音叉时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波形的幅度大。但两种情况下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波形的疏密程度相同。</w:t>
      </w:r>
      <w:r w:rsidRPr="00C75011">
        <w:rPr>
          <w:rFonts w:hAnsi="宋体" w:cs="Times New Roman"/>
        </w:rPr>
        <w:t>)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思考：振动会发出声音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为什么我们听不到蝴蝶翅膀振动发出的声音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却能听到讨厌的蚊子声？请同学们分组讨论。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(</w:t>
      </w:r>
      <w:r w:rsidRPr="00C75011">
        <w:rPr>
          <w:rFonts w:hAnsi="宋体" w:cs="Times New Roman"/>
        </w:rPr>
        <w:t>蝴蝶的翅膀一秒钟振动不超过</w:t>
      </w:r>
      <w:r w:rsidRPr="00C75011">
        <w:rPr>
          <w:rFonts w:hAnsi="宋体" w:cs="Times New Roman"/>
        </w:rPr>
        <w:t>10</w:t>
      </w:r>
      <w:r w:rsidRPr="00C75011">
        <w:rPr>
          <w:rFonts w:hAnsi="宋体" w:cs="Times New Roman"/>
        </w:rPr>
        <w:t>次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蚊子的翅膀一秒钟振动</w:t>
      </w:r>
      <w:r w:rsidRPr="00C75011">
        <w:rPr>
          <w:rFonts w:hAnsi="宋体" w:cs="Times New Roman"/>
        </w:rPr>
        <w:t>500</w:t>
      </w:r>
      <w:r w:rsidRPr="00C75011">
        <w:rPr>
          <w:rFonts w:hAnsi="宋体" w:cs="Times New Roman"/>
        </w:rPr>
        <w:t>～</w:t>
      </w:r>
      <w:r w:rsidRPr="00C75011">
        <w:rPr>
          <w:rFonts w:hAnsi="宋体" w:cs="Times New Roman"/>
        </w:rPr>
        <w:t>600</w:t>
      </w:r>
      <w:r w:rsidRPr="00C75011">
        <w:rPr>
          <w:rFonts w:hAnsi="宋体" w:cs="Times New Roman"/>
        </w:rPr>
        <w:t>次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由于蝴蝶的翅膀振动的频率</w:t>
      </w:r>
      <w:r w:rsidRPr="00C75011">
        <w:rPr>
          <w:rFonts w:hAnsi="宋体" w:cs="Times New Roman" w:hint="eastAsia"/>
        </w:rPr>
        <w:t>低于人耳能够听到的频率下限，当然人耳听不到蝴蝶翅膀振动发出的声音。而蚊子翅膀的振动频率在人耳的听频范围内，人耳就能听到蚊子翅膀振动发出的声音。</w:t>
      </w:r>
      <w:r w:rsidRPr="00C75011">
        <w:rPr>
          <w:rFonts w:hAnsi="宋体" w:cs="Times New Roman" w:hint="eastAsia"/>
        </w:rPr>
        <w:t>)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【例</w:t>
      </w:r>
      <w:r w:rsidRPr="00C75011">
        <w:rPr>
          <w:rFonts w:hAnsi="宋体" w:cs="Times New Roman"/>
        </w:rPr>
        <w:t>1</w:t>
      </w:r>
      <w:r w:rsidRPr="00C75011">
        <w:rPr>
          <w:rFonts w:hAnsi="宋体" w:cs="Times New Roman"/>
        </w:rPr>
        <w:t>】如图所示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在同一个轴上固定着三个齿数不同的齿轮。当齿轮旋转时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用纸片分别接触齿轮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使纸片发出声音的音调最高的是</w:t>
      </w:r>
      <w:r w:rsidRPr="00C75011">
        <w:rPr>
          <w:rFonts w:hAnsi="宋体" w:cs="Times New Roman"/>
        </w:rPr>
        <w:t>(</w:t>
      </w:r>
      <w:r w:rsidRPr="00C75011">
        <w:rPr>
          <w:rFonts w:hAnsi="宋体" w:cs="Times New Roman"/>
        </w:rPr>
        <w:t>填“上面”“中间”或“下面”</w:t>
      </w:r>
      <w:r w:rsidRPr="00C75011">
        <w:rPr>
          <w:rFonts w:hAnsi="宋体" w:cs="Times New Roman"/>
        </w:rPr>
        <w:t>)</w:t>
      </w:r>
      <w:r w:rsidRPr="00C75011">
        <w:rPr>
          <w:rFonts w:hAnsi="宋体" w:cs="Times New Roman"/>
        </w:rPr>
        <w:t>的齿轮。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  <w:noProof/>
        </w:rPr>
        <w:lastRenderedPageBreak/>
        <w:drawing>
          <wp:inline distT="0" distB="0" distL="0" distR="0" wp14:anchorId="49872069" wp14:editId="5FF335D5">
            <wp:extent cx="1552575" cy="11525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629479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【解析】</w:t>
      </w:r>
      <w:r w:rsidRPr="00C75011">
        <w:rPr>
          <w:rFonts w:hAnsi="宋体" w:cs="Times New Roman"/>
        </w:rPr>
        <w:t xml:space="preserve"> </w:t>
      </w:r>
      <w:r w:rsidRPr="00C75011">
        <w:rPr>
          <w:rFonts w:hAnsi="宋体" w:cs="Times New Roman"/>
        </w:rPr>
        <w:t>影响音调的因素是发声体振动的频率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发声体振动越快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频率就越高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音调就越高。用纸片接触齿轮时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由于下面的齿轮间隔最小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纸片振动次数最多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频率最高。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 xml:space="preserve"> (</w:t>
      </w:r>
      <w:r w:rsidRPr="00C75011">
        <w:rPr>
          <w:rFonts w:hAnsi="宋体" w:cs="Times New Roman"/>
        </w:rPr>
        <w:t>二</w:t>
      </w:r>
      <w:r w:rsidRPr="00C75011">
        <w:rPr>
          <w:rFonts w:hAnsi="宋体" w:cs="Times New Roman"/>
        </w:rPr>
        <w:t>)</w:t>
      </w:r>
      <w:r w:rsidRPr="00C75011">
        <w:rPr>
          <w:rFonts w:hAnsi="宋体" w:cs="Times New Roman"/>
        </w:rPr>
        <w:t>响度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声音有音调的不同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也有强弱的不同。物理学中把声音的强弱叫做响度。响度也就是我们平常所说的声音的大小。怎样才能使物体振动发出的声音更响？响度与什么因素</w:t>
      </w:r>
      <w:r w:rsidRPr="00C75011">
        <w:rPr>
          <w:rFonts w:hAnsi="宋体" w:cs="Times New Roman" w:hint="eastAsia"/>
        </w:rPr>
        <w:t>有关呢？同学们能设计一些实验来证实你们的猜想吗？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(</w:t>
      </w:r>
      <w:r w:rsidRPr="00C75011">
        <w:rPr>
          <w:rFonts w:hAnsi="宋体" w:cs="Times New Roman"/>
        </w:rPr>
        <w:t>1)</w:t>
      </w:r>
      <w:r w:rsidRPr="00C75011">
        <w:rPr>
          <w:rFonts w:hAnsi="宋体" w:cs="Times New Roman"/>
        </w:rPr>
        <w:t>用细线把乒乓球吊起来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使乒乓球静止在竖直位置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恰好跟音叉的一个叉股接触。轻敲音叉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观察乒乓球被弹开的幅度。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(2)</w:t>
      </w:r>
      <w:r w:rsidRPr="00C75011">
        <w:rPr>
          <w:rFonts w:hAnsi="宋体" w:cs="Times New Roman"/>
        </w:rPr>
        <w:t>重敲音叉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使音叉发出响度更大的声音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观察乒乓球被弹开的幅度。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(3)</w:t>
      </w:r>
      <w:r w:rsidRPr="00C75011">
        <w:rPr>
          <w:rFonts w:hAnsi="宋体" w:cs="Times New Roman"/>
        </w:rPr>
        <w:t>比较音叉发出不同响度的声音时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乒乓球被弹开的幅度有什么不同。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(4)</w:t>
      </w:r>
      <w:r w:rsidRPr="00C75011">
        <w:rPr>
          <w:rFonts w:hAnsi="宋体" w:cs="Times New Roman"/>
        </w:rPr>
        <w:t>通过上面的探究活动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可以得出什么结论？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总结：物体振动的幅度叫振幅。物体的振幅越大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声音的响度就越大。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实际中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响度还跟听者与发声体的距离有关。距发声体越远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听到的声音越小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响度越小。因为声音在传播过程中</w:t>
      </w:r>
      <w:r w:rsidRPr="00C75011">
        <w:rPr>
          <w:rFonts w:hAnsi="宋体" w:cs="Times New Roman" w:hint="eastAsia"/>
        </w:rPr>
        <w:t>，越到远处越分散。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请同学们讨论并回答，蚊子的叫声与黄牛的叫声相比，哪个音调高？哪个响度大？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指出：音调和响度是声音的两个不同的特征。响度大的声音，音调不一定高；音调高的声音，响度也不一定大。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音调和响度可以从三个方面区别：定义方面，音调指声音的高低，即日常生活中所说的声音尖粗，声音尖的音调高，声音粗的音调低；决定因素方面，音调由声源振动频率决定，响度由振幅决定，还与距离声源的远近有关；波形方面，音调相同的不同乐器发出声音的波形总体上的疏密程度是相同的，响度相同的不同乐器发出声音波形的高低程度相同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【例</w:t>
      </w:r>
      <w:r w:rsidRPr="00C75011">
        <w:rPr>
          <w:rFonts w:hAnsi="宋体" w:cs="Times New Roman"/>
        </w:rPr>
        <w:t>2</w:t>
      </w:r>
      <w:r w:rsidRPr="00C75011">
        <w:rPr>
          <w:rFonts w:hAnsi="宋体" w:cs="Times New Roman"/>
        </w:rPr>
        <w:t>】下列说法正确的是</w:t>
      </w:r>
      <w:r w:rsidRPr="00C75011">
        <w:rPr>
          <w:rFonts w:hAnsi="宋体" w:cs="Times New Roman"/>
        </w:rPr>
        <w:t>(</w:t>
      </w:r>
      <w:r w:rsidRPr="00C75011">
        <w:rPr>
          <w:rFonts w:hAnsi="宋体" w:cs="Times New Roman"/>
        </w:rPr>
        <w:t xml:space="preserve">　　</w:t>
      </w:r>
      <w:r w:rsidRPr="00C75011">
        <w:rPr>
          <w:rFonts w:hAnsi="宋体" w:cs="Times New Roman"/>
        </w:rPr>
        <w:t>)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A</w:t>
      </w:r>
      <w:r w:rsidRPr="00C75011">
        <w:rPr>
          <w:rFonts w:hAnsi="宋体" w:cs="Times New Roman" w:hint="eastAsia"/>
        </w:rPr>
        <w:t>．</w:t>
      </w:r>
      <w:r w:rsidRPr="00C75011">
        <w:rPr>
          <w:rFonts w:hAnsi="宋体" w:cs="Times New Roman"/>
        </w:rPr>
        <w:t>声源离我们越近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振幅越大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响度就越大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B</w:t>
      </w:r>
      <w:r w:rsidRPr="00C75011">
        <w:rPr>
          <w:rFonts w:hAnsi="宋体" w:cs="Times New Roman" w:hint="eastAsia"/>
        </w:rPr>
        <w:t>．</w:t>
      </w:r>
      <w:r w:rsidRPr="00C75011">
        <w:rPr>
          <w:rFonts w:hAnsi="宋体" w:cs="Times New Roman"/>
        </w:rPr>
        <w:t>鼓面每秒振动的次数越多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音调就越高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响度也越大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C</w:t>
      </w:r>
      <w:r w:rsidRPr="00C75011">
        <w:rPr>
          <w:rFonts w:hAnsi="宋体" w:cs="Times New Roman" w:hint="eastAsia"/>
        </w:rPr>
        <w:t>．</w:t>
      </w:r>
      <w:r w:rsidRPr="00C75011">
        <w:rPr>
          <w:rFonts w:hAnsi="宋体" w:cs="Times New Roman"/>
        </w:rPr>
        <w:t>棒击鼓面的力越大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鼓面振幅越大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音调越高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响度也越大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D</w:t>
      </w:r>
      <w:r w:rsidRPr="00C75011">
        <w:rPr>
          <w:rFonts w:hAnsi="宋体" w:cs="Times New Roman" w:hint="eastAsia"/>
        </w:rPr>
        <w:t>．</w:t>
      </w:r>
      <w:r w:rsidRPr="00C75011">
        <w:rPr>
          <w:rFonts w:hAnsi="宋体" w:cs="Times New Roman"/>
        </w:rPr>
        <w:t>声源离我们越远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振幅越大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响度就越小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【解析】</w:t>
      </w:r>
      <w:r w:rsidRPr="00C75011">
        <w:rPr>
          <w:rFonts w:hAnsi="宋体" w:cs="Times New Roman"/>
        </w:rPr>
        <w:t xml:space="preserve"> </w:t>
      </w:r>
      <w:r w:rsidRPr="00C75011">
        <w:rPr>
          <w:rFonts w:hAnsi="宋体" w:cs="Times New Roman"/>
        </w:rPr>
        <w:t>声音是从发声体向四面八方传播的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越到远处越分散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所以距离发声体越远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听到的声音越小。物体振动频率的高低决定了声音音调的高低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声音的响度决定于物体振幅的大小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振幅与音调无关。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【答案】</w:t>
      </w:r>
      <w:r w:rsidRPr="00C75011">
        <w:rPr>
          <w:rFonts w:hAnsi="宋体" w:cs="Times New Roman"/>
        </w:rPr>
        <w:t xml:space="preserve"> A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(</w:t>
      </w:r>
      <w:r w:rsidRPr="00C75011">
        <w:rPr>
          <w:rFonts w:hAnsi="宋体" w:cs="Times New Roman"/>
        </w:rPr>
        <w:t>三</w:t>
      </w:r>
      <w:r w:rsidRPr="00C75011">
        <w:rPr>
          <w:rFonts w:hAnsi="宋体" w:cs="Times New Roman"/>
        </w:rPr>
        <w:t>)</w:t>
      </w:r>
      <w:r w:rsidRPr="00C75011">
        <w:rPr>
          <w:rFonts w:hAnsi="宋体" w:cs="Times New Roman"/>
        </w:rPr>
        <w:t>音色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频率的高低决定声音的音调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但是不同的物体发出的声音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即便音调相同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我们还是能够分辨它们。这表明在声音的特征中还有一个因素是十分重要的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它就是音色。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物理上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把不同的物体发出的声音具有不同的特色叫音色。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播放录音</w:t>
      </w:r>
      <w:r w:rsidRPr="00C75011">
        <w:rPr>
          <w:rFonts w:hAnsi="宋体" w:cs="Times New Roman"/>
        </w:rPr>
        <w:t>(</w:t>
      </w:r>
      <w:r w:rsidRPr="00C75011">
        <w:rPr>
          <w:rFonts w:hAnsi="宋体" w:cs="Times New Roman"/>
        </w:rPr>
        <w:t>分别用小提琴</w:t>
      </w:r>
      <w:r w:rsidRPr="00C75011">
        <w:rPr>
          <w:rFonts w:hAnsi="宋体" w:cs="Times New Roman" w:hint="eastAsia"/>
        </w:rPr>
        <w:t>和二胡演奏的《二泉映月》</w:t>
      </w:r>
      <w:r w:rsidRPr="00C75011">
        <w:rPr>
          <w:rFonts w:hAnsi="宋体" w:cs="Times New Roman" w:hint="eastAsia"/>
        </w:rPr>
        <w:t>)</w:t>
      </w:r>
      <w:r w:rsidRPr="00C75011">
        <w:rPr>
          <w:rFonts w:hAnsi="宋体" w:cs="Times New Roman" w:hint="eastAsia"/>
        </w:rPr>
        <w:t>。让学生分辨出哪一段是用小提琴演奏的，哪一段是用二胡演奏的。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找几名同学站在教室后面念一首诗，每人读一句，其他同学不许回头，能否判断出每一句分别是哪一位同学念的。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lastRenderedPageBreak/>
        <w:t>总结：我们之所以能听出熟悉的人、熟悉的乐器的声音，是因为不同的人、不同的乐器发出的声音音色不同。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观察波形。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将话筒接在示波器的输入端，用不同的乐器对着话筒发出相同音调的声音</w:t>
      </w:r>
      <w:r w:rsidRPr="00C75011">
        <w:rPr>
          <w:rFonts w:hAnsi="宋体" w:cs="Times New Roman" w:hint="eastAsia"/>
        </w:rPr>
        <w:t>(</w:t>
      </w:r>
      <w:r w:rsidRPr="00C75011">
        <w:rPr>
          <w:rFonts w:hAnsi="宋体" w:cs="Times New Roman" w:hint="eastAsia"/>
        </w:rPr>
        <w:t>都发</w:t>
      </w:r>
      <w:r w:rsidRPr="00C75011">
        <w:rPr>
          <w:rFonts w:hAnsi="宋体" w:cs="Times New Roman"/>
        </w:rPr>
        <w:t>C</w:t>
      </w:r>
      <w:r w:rsidRPr="00C75011">
        <w:rPr>
          <w:rFonts w:hAnsi="宋体" w:cs="Times New Roman"/>
        </w:rPr>
        <w:t>调的“</w:t>
      </w:r>
      <w:r w:rsidRPr="00C75011">
        <w:rPr>
          <w:rFonts w:hAnsi="宋体" w:cs="Times New Roman"/>
        </w:rPr>
        <w:t>1</w:t>
      </w:r>
      <w:r w:rsidRPr="00C75011">
        <w:rPr>
          <w:rFonts w:hAnsi="宋体" w:cs="Times New Roman"/>
        </w:rPr>
        <w:t>”</w:t>
      </w:r>
      <w:r w:rsidRPr="00C75011">
        <w:rPr>
          <w:rFonts w:hAnsi="宋体" w:cs="Times New Roman"/>
        </w:rPr>
        <w:t>)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比较各波形有何异同。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实验结论：音调相同的不同乐器发出的波形总体上的疏密程度是相同的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即频率相同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但是波的形状不同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即音色不</w:t>
      </w:r>
      <w:r w:rsidRPr="00C75011">
        <w:rPr>
          <w:rFonts w:hAnsi="宋体" w:cs="Times New Roman" w:hint="eastAsia"/>
        </w:rPr>
        <w:t>同。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典例解读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【例</w:t>
      </w:r>
      <w:r w:rsidRPr="00C75011">
        <w:rPr>
          <w:rFonts w:hAnsi="宋体" w:cs="Times New Roman"/>
        </w:rPr>
        <w:t>3</w:t>
      </w:r>
      <w:r w:rsidRPr="00C75011">
        <w:rPr>
          <w:rFonts w:hAnsi="宋体" w:cs="Times New Roman"/>
        </w:rPr>
        <w:t>】</w:t>
      </w:r>
      <w:r w:rsidRPr="00C75011">
        <w:rPr>
          <w:rFonts w:hAnsi="宋体" w:cs="Times New Roman"/>
        </w:rPr>
        <w:t>CCTV</w:t>
      </w:r>
      <w:r w:rsidRPr="00C75011">
        <w:rPr>
          <w:rFonts w:hAnsi="宋体" w:cs="Times New Roman"/>
        </w:rPr>
        <w:t>青年歌手大赛中有道题：“先听音乐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后判断该音乐是用哪种乐器演奏的”。歌手能判断出用哪种乐器演奏是根据声音的</w:t>
      </w:r>
      <w:r w:rsidRPr="00C75011">
        <w:rPr>
          <w:rFonts w:hAnsi="宋体" w:cs="Times New Roman"/>
        </w:rPr>
        <w:t>(</w:t>
      </w:r>
      <w:r w:rsidRPr="00C75011">
        <w:rPr>
          <w:rFonts w:hAnsi="宋体" w:cs="Times New Roman"/>
        </w:rPr>
        <w:t xml:space="preserve">　　</w:t>
      </w:r>
      <w:r w:rsidRPr="00C75011">
        <w:rPr>
          <w:rFonts w:hAnsi="宋体" w:cs="Times New Roman"/>
        </w:rPr>
        <w:t>)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 w:hint="eastAsia"/>
        </w:rPr>
        <w:t>A</w:t>
      </w:r>
      <w:r w:rsidRPr="00C75011">
        <w:rPr>
          <w:rFonts w:hAnsi="宋体" w:cs="Times New Roman" w:hint="eastAsia"/>
        </w:rPr>
        <w:t>．</w:t>
      </w:r>
      <w:r w:rsidRPr="00C75011">
        <w:rPr>
          <w:rFonts w:hAnsi="宋体" w:cs="Times New Roman"/>
        </w:rPr>
        <w:t xml:space="preserve">音调　　</w:t>
      </w:r>
      <w:r w:rsidRPr="00C75011">
        <w:rPr>
          <w:rFonts w:hAnsi="宋体" w:cs="Times New Roman"/>
        </w:rPr>
        <w:t>B</w:t>
      </w:r>
      <w:r w:rsidRPr="00C75011">
        <w:rPr>
          <w:rFonts w:hAnsi="宋体" w:cs="Times New Roman"/>
        </w:rPr>
        <w:t>．音色</w:t>
      </w:r>
      <w:r>
        <w:rPr>
          <w:rFonts w:hAnsi="宋体" w:cs="Times New Roman" w:hint="eastAsia"/>
        </w:rPr>
        <w:t xml:space="preserve">   </w:t>
      </w:r>
      <w:r w:rsidRPr="00C75011">
        <w:rPr>
          <w:rFonts w:hAnsi="宋体" w:cs="Times New Roman" w:hint="eastAsia"/>
        </w:rPr>
        <w:t>C</w:t>
      </w:r>
      <w:r w:rsidRPr="00C75011">
        <w:rPr>
          <w:rFonts w:hAnsi="宋体" w:cs="Times New Roman" w:hint="eastAsia"/>
        </w:rPr>
        <w:t>．</w:t>
      </w:r>
      <w:r w:rsidRPr="00C75011">
        <w:rPr>
          <w:rFonts w:hAnsi="宋体" w:cs="Times New Roman"/>
        </w:rPr>
        <w:t>响度</w:t>
      </w:r>
      <w:r w:rsidRPr="00C75011">
        <w:rPr>
          <w:rFonts w:hAnsi="宋体" w:cs="Times New Roman"/>
        </w:rPr>
        <w:t xml:space="preserve">  D</w:t>
      </w:r>
      <w:r w:rsidRPr="00C75011">
        <w:rPr>
          <w:rFonts w:hAnsi="宋体" w:cs="Times New Roman"/>
        </w:rPr>
        <w:t>．三者均可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【解析】</w:t>
      </w:r>
      <w:r w:rsidRPr="00C75011">
        <w:rPr>
          <w:rFonts w:hAnsi="宋体" w:cs="Times New Roman"/>
        </w:rPr>
        <w:t xml:space="preserve"> </w:t>
      </w:r>
      <w:r w:rsidRPr="00C75011">
        <w:rPr>
          <w:rFonts w:hAnsi="宋体" w:cs="Times New Roman"/>
        </w:rPr>
        <w:t>解答此题把握两点：一是理解声音三特性本身的含</w:t>
      </w:r>
      <w:r w:rsidRPr="00C75011">
        <w:rPr>
          <w:rFonts w:hAnsi="宋体" w:cs="Times New Roman" w:hint="eastAsia"/>
        </w:rPr>
        <w:t>义；二是弄清影响三特性的因素。响度是主观上听到的声音大小，与振幅和距离发声体的远近有关；音调反映的是声音的高低，与发声体的频率有关；而音色是由于不同的发声体结构、材料、发声方式等不同，造成发出声音的音色不同，故可以通过音色判断乐器和人等发声体。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【答案】</w:t>
      </w:r>
      <w:r w:rsidRPr="00C75011">
        <w:rPr>
          <w:rFonts w:hAnsi="宋体" w:cs="Times New Roman"/>
        </w:rPr>
        <w:t xml:space="preserve"> B</w:t>
      </w:r>
    </w:p>
    <w:p w:rsidR="00913074" w:rsidRPr="0098207D" w:rsidRDefault="00913074" w:rsidP="00913074">
      <w:pPr>
        <w:rPr>
          <w:rFonts w:hAnsi="宋体" w:cs="Times New Roman"/>
          <w:b/>
        </w:rPr>
      </w:pPr>
      <w:r w:rsidRPr="0098207D">
        <w:rPr>
          <w:rFonts w:hAnsi="宋体" w:cs="Times New Roman" w:hint="eastAsia"/>
          <w:b/>
        </w:rPr>
        <w:t>四</w:t>
      </w:r>
      <w:r w:rsidRPr="0098207D">
        <w:rPr>
          <w:rFonts w:hAnsi="宋体" w:cs="Times New Roman"/>
          <w:b/>
        </w:rPr>
        <w:t>、课堂小结</w:t>
      </w:r>
      <w:r w:rsidRPr="0098207D">
        <w:rPr>
          <w:rFonts w:hAnsi="宋体" w:cs="Times New Roman" w:hint="eastAsia"/>
          <w:b/>
        </w:rPr>
        <w:t>，</w:t>
      </w:r>
      <w:r w:rsidRPr="0098207D">
        <w:rPr>
          <w:rFonts w:hAnsi="宋体" w:cs="Times New Roman"/>
          <w:b/>
        </w:rPr>
        <w:t>梳理新知</w:t>
      </w:r>
    </w:p>
    <w:p w:rsidR="00913074" w:rsidRPr="00C75011" w:rsidRDefault="00913074" w:rsidP="00913074">
      <w:pPr>
        <w:rPr>
          <w:rFonts w:hAnsi="宋体" w:cs="Times New Roman"/>
        </w:rPr>
      </w:pPr>
      <w:r w:rsidRPr="00C75011">
        <w:rPr>
          <w:rFonts w:hAnsi="宋体" w:cs="Times New Roman"/>
        </w:rPr>
        <w:t>本节课我们学习了声音的特性包括：音调、响度和音色；知道乐音的音调跟发声体的振动频率有关</w:t>
      </w:r>
      <w:r w:rsidRPr="00C75011">
        <w:rPr>
          <w:rFonts w:hAnsi="宋体" w:cs="Times New Roman" w:hint="eastAsia"/>
        </w:rPr>
        <w:t>，</w:t>
      </w:r>
      <w:r w:rsidRPr="00C75011">
        <w:rPr>
          <w:rFonts w:hAnsi="宋体" w:cs="Times New Roman"/>
        </w:rPr>
        <w:t>响度跟发声体的振幅有关；不同发声体发出声音的音色不同。</w:t>
      </w:r>
    </w:p>
    <w:p w:rsidR="00913074" w:rsidRPr="00A72FFA" w:rsidRDefault="00913074" w:rsidP="00913074">
      <w:pPr>
        <w:rPr>
          <w:rFonts w:hAnsi="Times New Roman" w:cs="Times New Roman"/>
          <w:color w:val="000000"/>
          <w:kern w:val="0"/>
          <w:sz w:val="22"/>
        </w:rPr>
      </w:pPr>
      <w:r>
        <w:rPr>
          <w:rFonts w:hAnsi="宋体" w:cs="Times New Roman" w:hint="eastAsia"/>
          <w:b/>
          <w:color w:val="000000"/>
          <w:kern w:val="0"/>
          <w:sz w:val="22"/>
        </w:rPr>
        <w:t>五</w:t>
      </w:r>
      <w:r w:rsidRPr="00A72FFA">
        <w:rPr>
          <w:rFonts w:hAnsi="宋体" w:cs="Times New Roman" w:hint="eastAsia"/>
          <w:b/>
          <w:color w:val="000000"/>
          <w:kern w:val="0"/>
          <w:sz w:val="22"/>
        </w:rPr>
        <w:t>、</w:t>
      </w:r>
      <w:r w:rsidRPr="00A72FFA">
        <w:rPr>
          <w:rFonts w:hAnsi="Times New Roman" w:cs="Times New Roman" w:hint="eastAsia"/>
          <w:b/>
          <w:color w:val="000000"/>
          <w:sz w:val="22"/>
        </w:rPr>
        <w:t>板书设计</w:t>
      </w:r>
    </w:p>
    <w:p w:rsidR="00913074" w:rsidRPr="00A72FFA" w:rsidRDefault="00913074" w:rsidP="00913074">
      <w:pPr>
        <w:rPr>
          <w:rFonts w:hAnsi="Times New Roman" w:cs="Times New Roman"/>
          <w:color w:val="000000"/>
          <w:sz w:val="22"/>
        </w:rPr>
      </w:pPr>
      <w:r>
        <w:rPr>
          <w:rFonts w:hAnsi="Times New Roman" w:cs="Times New Roman" w:hint="eastAsia"/>
          <w:color w:val="000000"/>
          <w:position w:val="-52"/>
          <w:sz w:val="22"/>
        </w:rPr>
        <w:object w:dxaOrig="388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www.zxxk.com" style="width:194.25pt;height:51pt;mso-position-horizontal-relative:page;mso-position-vertical-relative:page" o:ole="">
            <v:imagedata r:id="rId9" o:title=""/>
          </v:shape>
          <o:OLEObject Type="Embed" ProgID="Equation.3" ShapeID="_x0000_i1025" DrawAspect="Content" ObjectID="_1660503392" r:id="rId10"/>
        </w:object>
      </w:r>
    </w:p>
    <w:p w:rsidR="00913074" w:rsidRPr="00A72FFA" w:rsidRDefault="00913074" w:rsidP="00913074">
      <w:pPr>
        <w:rPr>
          <w:rFonts w:hAnsi="Times New Roman" w:cs="Times New Roman"/>
          <w:b/>
          <w:color w:val="000000"/>
          <w:kern w:val="0"/>
          <w:sz w:val="22"/>
        </w:rPr>
      </w:pPr>
      <w:r>
        <w:rPr>
          <w:rFonts w:hAnsi="Times New Roman" w:cs="Times New Roman" w:hint="eastAsia"/>
          <w:b/>
          <w:color w:val="000000"/>
          <w:kern w:val="0"/>
          <w:sz w:val="22"/>
        </w:rPr>
        <w:t>六</w:t>
      </w:r>
      <w:r w:rsidRPr="00A72FFA">
        <w:rPr>
          <w:rFonts w:hAnsi="Times New Roman" w:cs="Times New Roman" w:hint="eastAsia"/>
          <w:b/>
          <w:color w:val="000000"/>
          <w:kern w:val="0"/>
          <w:sz w:val="22"/>
        </w:rPr>
        <w:t>、教学反思：</w:t>
      </w:r>
    </w:p>
    <w:p w:rsidR="00913074" w:rsidRPr="00A72FFA" w:rsidRDefault="00913074" w:rsidP="00913074">
      <w:pPr>
        <w:rPr>
          <w:rFonts w:hAnsi="Arial" w:cs="Arial"/>
          <w:color w:val="000000"/>
          <w:kern w:val="0"/>
          <w:sz w:val="22"/>
        </w:rPr>
      </w:pPr>
      <w:r w:rsidRPr="00A72FFA">
        <w:rPr>
          <w:rFonts w:hAnsi="Arial" w:cs="Arial" w:hint="eastAsia"/>
          <w:color w:val="000000"/>
          <w:kern w:val="0"/>
          <w:sz w:val="22"/>
        </w:rPr>
        <w:t>这节课是本章的重点内容，在设计时我们突出了以学生为主的方法，增加了不少学生的活动，对一些学生不易观察的现象我们进行了录像、放慢等措施，增加了学生对细微变化的观察。</w:t>
      </w:r>
    </w:p>
    <w:p w:rsidR="00913074" w:rsidRPr="00A72FFA" w:rsidRDefault="00913074" w:rsidP="00913074">
      <w:pPr>
        <w:rPr>
          <w:rFonts w:hAnsi="Times New Roman" w:cs="Times New Roman"/>
          <w:b/>
          <w:bCs/>
          <w:color w:val="000000"/>
          <w:sz w:val="22"/>
        </w:rPr>
      </w:pPr>
      <w:r w:rsidRPr="00A72FFA">
        <w:rPr>
          <w:rFonts w:hAnsi="Arial" w:cs="Arial" w:hint="eastAsia"/>
          <w:color w:val="000000"/>
          <w:kern w:val="0"/>
          <w:sz w:val="22"/>
        </w:rPr>
        <w:t>在典型声音的素材搜集上，我们还需要些努力，在声音的对比音效上，在学生不易认识到的特殊声音上，我们还要进一步通过采集利用起来。</w:t>
      </w:r>
    </w:p>
    <w:p w:rsidR="00913074" w:rsidRPr="00A72FFA" w:rsidRDefault="00913074" w:rsidP="00913074">
      <w:r>
        <w:rPr>
          <w:rFonts w:hint="eastAsia"/>
        </w:rPr>
        <w:t>同步</w:t>
      </w:r>
      <w:r>
        <w:t>练习：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1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 xml:space="preserve">如图所示，拿一张硬纸片让它以不同速度从木梳齿上划过，这个实验用来探究（    ） </w:t>
      </w:r>
    </w:p>
    <w:p w:rsidR="00913074" w:rsidRDefault="00913074" w:rsidP="00913074">
      <w:pPr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noProof/>
          <w:szCs w:val="21"/>
        </w:rPr>
        <w:drawing>
          <wp:inline distT="0" distB="0" distL="0" distR="0" wp14:anchorId="1065167B" wp14:editId="111C27F4">
            <wp:extent cx="1200150" cy="6477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395297" name="图片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A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音调是否与声源振动频率有关      B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声音能否在真空中传播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C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声音能否在固体中传播            D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声音传播是否需要时间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2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 xml:space="preserve">在一只玻璃杯中先后装入不同量的水，用细棒轻轻敲击，会听到不同频率的声音。与此类似，当医生在给病人检查腹部是否有积水时，常会用手轻轻敲击患者腹部，细细倾听其发出的声音，此为“叩诊”，这主要是根据什么来判断腹部是否有积水的？（     ） </w:t>
      </w:r>
    </w:p>
    <w:p w:rsidR="00913074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A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声音的响度       B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声音的音调     C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声音的音色        D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声音是否悦耳动听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3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 xml:space="preserve">如图所示，敲鼓时用力越大， 听到的鼓声越响．此现象表明影响声音响度的因素是声源（    ）       </w:t>
      </w:r>
    </w:p>
    <w:p w:rsidR="00913074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/>
          <w:bCs/>
          <w:noProof/>
          <w:szCs w:val="24"/>
        </w:rPr>
        <w:lastRenderedPageBreak/>
        <w:drawing>
          <wp:inline distT="0" distB="0" distL="0" distR="0" wp14:anchorId="0035891F" wp14:editId="20DA16B2">
            <wp:extent cx="601152" cy="847725"/>
            <wp:effectExtent l="0" t="0" r="889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519582" name="图片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93" cy="85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A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振动的幅度    B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组成的材料   C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振动的快慢     D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自身的结构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4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 xml:space="preserve">医生用听诊器诊病是因为（    ） 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A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听诊器能使振动的幅度增大，是响度增大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B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 xml:space="preserve">听诊器能改变发声体的频率，是音调变高 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C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 xml:space="preserve">听诊器能减小声音的分散，使传入人耳的响度更大些                 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D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 xml:space="preserve">听诊器能缩短听者距发声体间的距离，使传入人耳的响度更大些 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5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 xml:space="preserve">音乐会上不同的乐器演奏同一首乐曲，我们也能够分辨出不同乐器发出的声音，这主要是依据（    ） 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A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音调       B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音色      C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响度     D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频率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/>
          <w:bCs/>
          <w:szCs w:val="21"/>
        </w:rPr>
        <w:t>6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Arial"/>
          <w:bCs/>
          <w:color w:val="000000"/>
          <w:szCs w:val="21"/>
        </w:rPr>
        <w:t>地震前夕，狗往往叫声频繁，这种异常现象表明</w:t>
      </w:r>
      <w:r w:rsidRPr="005B356D">
        <w:rPr>
          <w:rFonts w:ascii="宋体" w:eastAsia="宋体" w:hAnsi="宋体" w:cs="Times New Roman" w:hint="eastAsia"/>
          <w:bCs/>
          <w:szCs w:val="21"/>
        </w:rPr>
        <w:t xml:space="preserve">（    ） 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A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 xml:space="preserve">狗能发出与地震波频率相同的次声波 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B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Arial"/>
          <w:bCs/>
          <w:color w:val="000000"/>
          <w:szCs w:val="21"/>
        </w:rPr>
        <w:t>人耳听不到地震波是因为</w:t>
      </w:r>
      <w:r w:rsidRPr="005B356D">
        <w:rPr>
          <w:rFonts w:ascii="宋体" w:eastAsia="宋体" w:hAnsi="宋体" w:cs="Arial" w:hint="eastAsia"/>
          <w:bCs/>
          <w:color w:val="000000"/>
          <w:szCs w:val="21"/>
        </w:rPr>
        <w:t>人</w:t>
      </w:r>
      <w:r w:rsidRPr="005B356D">
        <w:rPr>
          <w:rFonts w:ascii="宋体" w:eastAsia="宋体" w:hAnsi="宋体" w:cs="Arial"/>
          <w:bCs/>
          <w:color w:val="000000"/>
          <w:szCs w:val="21"/>
        </w:rPr>
        <w:t>耳的听觉范围不包括次声波</w:t>
      </w:r>
      <w:r w:rsidRPr="005B356D">
        <w:rPr>
          <w:rFonts w:ascii="宋体" w:eastAsia="宋体" w:hAnsi="宋体" w:cs="Times New Roman" w:hint="eastAsia"/>
          <w:bCs/>
          <w:szCs w:val="21"/>
        </w:rPr>
        <w:t xml:space="preserve"> 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C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 xml:space="preserve">狗的耳朵听觉范围比人的听觉范围大，能听到人耳听不到的次声波 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D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地震波人耳感觉不出，因为没有声波产生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/>
          <w:bCs/>
          <w:szCs w:val="21"/>
        </w:rPr>
        <w:t>7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声音从声源发出，在空气中传播的过程中(设空气是均匀的)，</w:t>
      </w:r>
      <w:r w:rsidRPr="005B356D">
        <w:rPr>
          <w:rFonts w:ascii="宋体" w:eastAsia="宋体" w:hAnsi="宋体" w:cs="Arial"/>
          <w:bCs/>
          <w:color w:val="000000"/>
          <w:szCs w:val="21"/>
        </w:rPr>
        <w:t>与实际情况符合</w:t>
      </w:r>
      <w:r w:rsidRPr="005B356D">
        <w:rPr>
          <w:rFonts w:ascii="宋体" w:eastAsia="宋体" w:hAnsi="宋体" w:cs="Arial" w:hint="eastAsia"/>
          <w:bCs/>
          <w:color w:val="000000"/>
          <w:szCs w:val="21"/>
        </w:rPr>
        <w:t>的</w:t>
      </w:r>
      <w:r w:rsidRPr="005B356D">
        <w:rPr>
          <w:rFonts w:ascii="宋体" w:eastAsia="宋体" w:hAnsi="宋体" w:cs="Arial"/>
          <w:bCs/>
          <w:color w:val="000000"/>
          <w:szCs w:val="21"/>
        </w:rPr>
        <w:t>是（　　）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A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声波的波速不断减小         B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 xml:space="preserve">声波的频率不断减小  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C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声波的振幅不断减小         D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音色不断变差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/>
          <w:bCs/>
          <w:szCs w:val="21"/>
        </w:rPr>
        <w:t>8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 xml:space="preserve">喇叭里响起“我和你，心连心……”的北京奥运会主题歌声，小凡说：“是刘欢在演唱．”他的判断是根据声音的（    ）  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Ａ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音调不同       Ｂ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响度不同       Ｃ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音色不 同      Ｄ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 xml:space="preserve">频率不同  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/>
          <w:bCs/>
          <w:szCs w:val="21"/>
        </w:rPr>
        <w:t>9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 xml:space="preserve">吼猴是世界上叫声最响的动物之一，它以雷鸣般吼声警告其它动物不要侵犯它的领地。这里的“雷鸣般”描述的是声音的（    ）      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A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音调        B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响度        C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音色      D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 xml:space="preserve">声速 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1</w:t>
      </w:r>
      <w:r>
        <w:rPr>
          <w:rFonts w:ascii="宋体" w:eastAsia="宋体" w:hAnsi="宋体" w:cs="Times New Roman"/>
          <w:bCs/>
          <w:szCs w:val="21"/>
        </w:rPr>
        <w:t>0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 xml:space="preserve">古典名著《三国演义》中，猛将张飞单枪立马在长坂坡当阳桥头，一声大喝，喝断当阳桥，吓退曹操十万大军。这个典故形容张飞声音（    ）   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 w:hint="eastAsia"/>
          <w:bCs/>
          <w:szCs w:val="21"/>
        </w:rPr>
        <w:t>A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音调高     B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频率高     C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响度大      D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音色差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/>
          <w:bCs/>
          <w:szCs w:val="21"/>
        </w:rPr>
        <w:t>11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小鸟的声音与老黄牛相比，老黄牛的声音音调______</w:t>
      </w:r>
      <w:r>
        <w:rPr>
          <w:rFonts w:ascii="宋体" w:eastAsia="宋体" w:hAnsi="宋体" w:cs="Times New Roman"/>
          <w:bCs/>
          <w:szCs w:val="21"/>
          <w:u w:val="single"/>
        </w:rPr>
        <w:t xml:space="preserve">     </w:t>
      </w:r>
      <w:r w:rsidRPr="005B356D">
        <w:rPr>
          <w:rFonts w:ascii="宋体" w:eastAsia="宋体" w:hAnsi="宋体" w:cs="Times New Roman" w:hint="eastAsia"/>
          <w:bCs/>
          <w:szCs w:val="21"/>
        </w:rPr>
        <w:t>，是因为老黄牛的声带振动的_______</w:t>
      </w:r>
      <w:r>
        <w:rPr>
          <w:rFonts w:ascii="宋体" w:eastAsia="宋体" w:hAnsi="宋体" w:cs="Times New Roman"/>
          <w:bCs/>
          <w:szCs w:val="21"/>
          <w:u w:val="single"/>
        </w:rPr>
        <w:t xml:space="preserve">    </w:t>
      </w:r>
      <w:r w:rsidRPr="005B356D">
        <w:rPr>
          <w:rFonts w:ascii="宋体" w:eastAsia="宋体" w:hAnsi="宋体" w:cs="Times New Roman" w:hint="eastAsia"/>
          <w:bCs/>
          <w:szCs w:val="21"/>
        </w:rPr>
        <w:t>；但响度_______</w:t>
      </w:r>
      <w:r>
        <w:rPr>
          <w:rFonts w:ascii="宋体" w:eastAsia="宋体" w:hAnsi="宋体" w:cs="Times New Roman"/>
          <w:bCs/>
          <w:szCs w:val="21"/>
          <w:u w:val="single"/>
        </w:rPr>
        <w:t xml:space="preserve">      </w:t>
      </w:r>
      <w:r w:rsidRPr="005B356D">
        <w:rPr>
          <w:rFonts w:ascii="宋体" w:eastAsia="宋体" w:hAnsi="宋体" w:cs="Times New Roman" w:hint="eastAsia"/>
          <w:bCs/>
          <w:szCs w:val="21"/>
        </w:rPr>
        <w:t xml:space="preserve">。 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/>
          <w:bCs/>
          <w:szCs w:val="21"/>
        </w:rPr>
        <w:t>12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 xml:space="preserve">女高音与男低音中的“高”与“低”指声音的______不一样，是由声源的振动______决定的；“引吭高歌“与“低声细语”中的“高”与“低”指声音的______不一样，是由声源振动的______决定的。 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/>
          <w:bCs/>
          <w:szCs w:val="21"/>
        </w:rPr>
        <w:t>13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弦乐器的音调高低决定于弦的长短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松紧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粗细。在弦的粗细，松紧相同时，弦越______，音调越高；在弦的粗细，长短相同时，弦越______，音调越高；在弦的长短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 xml:space="preserve">松紧相同时，弦越______，音调越高。  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/>
          <w:bCs/>
          <w:szCs w:val="21"/>
        </w:rPr>
        <w:t>14</w:t>
      </w:r>
      <w:r>
        <w:rPr>
          <w:rFonts w:ascii="宋体" w:eastAsia="宋体" w:hAnsi="宋体" w:cs="Times New Roman" w:hint="eastAsia"/>
          <w:bCs/>
          <w:szCs w:val="21"/>
        </w:rPr>
        <w:t>.</w:t>
      </w:r>
      <w:r w:rsidRPr="005B356D">
        <w:rPr>
          <w:rFonts w:ascii="宋体" w:eastAsia="宋体" w:hAnsi="宋体" w:cs="Times New Roman" w:hint="eastAsia"/>
          <w:bCs/>
          <w:szCs w:val="21"/>
        </w:rPr>
        <w:t>如图所示，童话故事中的狼为了想吃掉小兔子，学着兔妈妈的声音说:“小兔子乖乖，把门儿开开！”</w:t>
      </w:r>
      <w:r w:rsidRPr="005B356D">
        <w:rPr>
          <w:rFonts w:ascii="宋体" w:eastAsia="宋体" w:hAnsi="宋体" w:cs="Arial"/>
          <w:bCs/>
          <w:color w:val="0000CC"/>
          <w:szCs w:val="18"/>
        </w:rPr>
        <w:t xml:space="preserve"> </w:t>
      </w:r>
      <w:r w:rsidRPr="005B356D">
        <w:rPr>
          <w:rFonts w:ascii="宋体" w:eastAsia="宋体" w:hAnsi="宋体" w:cs="Times New Roman" w:hint="eastAsia"/>
          <w:bCs/>
          <w:szCs w:val="21"/>
        </w:rPr>
        <w:t xml:space="preserve">小兔子却回答说:“不开，不开！就不开!”小兔子知道这不是它妈妈的声音,这主要是因为狼和兔妈妈声音的____________和____________不同。 </w:t>
      </w:r>
    </w:p>
    <w:p w:rsidR="00913074" w:rsidRDefault="00913074" w:rsidP="00913074">
      <w:pPr>
        <w:rPr>
          <w:rFonts w:ascii="宋体" w:eastAsia="宋体" w:hAnsi="宋体" w:cs="Times New Roman"/>
          <w:bCs/>
          <w:szCs w:val="21"/>
        </w:rPr>
      </w:pPr>
      <w:r w:rsidRPr="005B356D">
        <w:rPr>
          <w:rFonts w:ascii="宋体" w:eastAsia="宋体" w:hAnsi="宋体" w:cs="Times New Roman"/>
          <w:bCs/>
          <w:noProof/>
          <w:szCs w:val="24"/>
        </w:rPr>
        <w:lastRenderedPageBreak/>
        <w:drawing>
          <wp:inline distT="0" distB="0" distL="0" distR="0" wp14:anchorId="69A5797D" wp14:editId="0C329BF0">
            <wp:extent cx="1104900" cy="1009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776803" name="图片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3074" w:rsidRPr="005B356D" w:rsidRDefault="00913074" w:rsidP="00913074">
      <w:r w:rsidRPr="005B356D">
        <w:rPr>
          <w:rFonts w:hint="eastAsia"/>
        </w:rPr>
        <w:t>15.</w:t>
      </w:r>
      <w:r w:rsidRPr="005B356D">
        <w:t>小华经常欣赏邻居演奏二胡</w:t>
      </w:r>
      <w:r w:rsidRPr="005B356D">
        <w:rPr>
          <w:rFonts w:hint="eastAsia"/>
        </w:rPr>
        <w:t>，</w:t>
      </w:r>
      <w:r w:rsidRPr="005B356D">
        <w:t>他仔细观察二胡只有</w:t>
      </w:r>
      <w:r w:rsidRPr="005B356D">
        <w:t>2</w:t>
      </w:r>
      <w:r w:rsidRPr="005B356D">
        <w:t>根</w:t>
      </w:r>
      <w:r w:rsidRPr="005B356D">
        <w:rPr>
          <w:rFonts w:hint="eastAsia"/>
        </w:rPr>
        <w:t>不同粗细的</w:t>
      </w:r>
      <w:r w:rsidRPr="005B356D">
        <w:t>弦，看到邻居表演</w:t>
      </w:r>
      <w:r w:rsidRPr="005B356D">
        <w:rPr>
          <w:rFonts w:hint="eastAsia"/>
        </w:rPr>
        <w:t>前</w:t>
      </w:r>
      <w:r w:rsidRPr="005B356D">
        <w:t>常常</w:t>
      </w:r>
      <w:r w:rsidRPr="005B356D">
        <w:rPr>
          <w:rFonts w:hint="eastAsia"/>
        </w:rPr>
        <w:t>要用</w:t>
      </w:r>
      <w:r w:rsidRPr="005B356D">
        <w:t>弦轴</w:t>
      </w:r>
      <w:r w:rsidRPr="005B356D">
        <w:rPr>
          <w:rFonts w:hint="eastAsia"/>
        </w:rPr>
        <w:t>来调节弦的松紧，表演时常常</w:t>
      </w:r>
      <w:r w:rsidRPr="005B356D">
        <w:t>改变弹奏不同的弦，有不断地用手指按动不同的部位，</w:t>
      </w:r>
      <w:r w:rsidRPr="005B356D">
        <w:rPr>
          <w:rFonts w:hint="eastAsia"/>
        </w:rPr>
        <w:t>他猜想：音调的高低可能与发声体的粗细</w:t>
      </w:r>
      <w:r w:rsidRPr="005B356D">
        <w:rPr>
          <w:rFonts w:hint="eastAsia"/>
        </w:rPr>
        <w:t>.</w:t>
      </w:r>
      <w:r w:rsidRPr="005B356D">
        <w:rPr>
          <w:rFonts w:hint="eastAsia"/>
        </w:rPr>
        <w:t>长度和松紧度有关。你的猜想是</w:t>
      </w:r>
      <w:r>
        <w:rPr>
          <w:u w:val="single"/>
        </w:rPr>
        <w:t xml:space="preserve">                          </w:t>
      </w:r>
      <w:r w:rsidRPr="005B356D">
        <w:rPr>
          <w:rFonts w:hint="eastAsia"/>
        </w:rPr>
        <w:t>。</w:t>
      </w:r>
    </w:p>
    <w:p w:rsidR="00913074" w:rsidRPr="005B356D" w:rsidRDefault="00913074" w:rsidP="00913074">
      <w:pPr>
        <w:rPr>
          <w:rFonts w:ascii="宋体" w:eastAsia="宋体" w:hAnsi="宋体" w:cs="Arial"/>
          <w:bCs/>
          <w:color w:val="000000"/>
          <w:kern w:val="0"/>
          <w:szCs w:val="21"/>
        </w:rPr>
      </w:pPr>
      <w:r w:rsidRPr="005B356D">
        <w:rPr>
          <w:rFonts w:ascii="宋体" w:eastAsia="宋体" w:hAnsi="宋体" w:cs="Arial"/>
          <w:bCs/>
          <w:color w:val="000000"/>
          <w:kern w:val="0"/>
          <w:szCs w:val="21"/>
        </w:rPr>
        <w:t>为了研究二胡发音的原理，他选择了四根钢丝进行实验，如图</w:t>
      </w:r>
      <w:smartTag w:uri="urn:schemas-microsoft-com:office:smarttags" w:element="chsdate">
        <w:smartTagPr>
          <w:attr w:name="Year" w:val="2002"/>
          <w:attr w:name="Month" w:val="2"/>
          <w:attr w:name="IsROCDate" w:val="False"/>
          <w:attr w:name="IsLunarDate" w:val="False"/>
          <w:attr w:name="Day" w:val="4"/>
        </w:smartTagPr>
        <w:r w:rsidRPr="005B356D">
          <w:rPr>
            <w:rFonts w:ascii="宋体" w:eastAsia="宋体" w:hAnsi="宋体" w:cs="Arial" w:hint="eastAsia"/>
            <w:bCs/>
            <w:color w:val="000000"/>
            <w:kern w:val="0"/>
            <w:szCs w:val="21"/>
          </w:rPr>
          <w:t>2-2-4</w:t>
        </w:r>
      </w:smartTag>
      <w:r w:rsidRPr="005B356D">
        <w:rPr>
          <w:rFonts w:ascii="宋体" w:eastAsia="宋体" w:hAnsi="宋体" w:cs="Arial"/>
          <w:bCs/>
          <w:color w:val="000000"/>
          <w:kern w:val="0"/>
          <w:szCs w:val="21"/>
        </w:rPr>
        <w:t>所示．具体数据如下表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：</w:t>
      </w: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636"/>
        <w:gridCol w:w="730"/>
        <w:gridCol w:w="994"/>
        <w:gridCol w:w="636"/>
      </w:tblGrid>
      <w:tr w:rsidR="00913074" w:rsidTr="00763A8E">
        <w:tc>
          <w:tcPr>
            <w:tcW w:w="636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 w:rsidRPr="005B356D"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636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 w:rsidRPr="005B356D"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材料</w:t>
            </w:r>
          </w:p>
        </w:tc>
        <w:tc>
          <w:tcPr>
            <w:tcW w:w="730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 w:rsidRPr="005B356D"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长度</w:t>
            </w:r>
          </w:p>
        </w:tc>
        <w:tc>
          <w:tcPr>
            <w:tcW w:w="994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 w:rsidRPr="005B356D"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粗细</w:t>
            </w:r>
          </w:p>
        </w:tc>
        <w:tc>
          <w:tcPr>
            <w:tcW w:w="636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 w:rsidRPr="005B356D"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松紧</w:t>
            </w:r>
          </w:p>
        </w:tc>
      </w:tr>
      <w:tr w:rsidR="00913074" w:rsidTr="00763A8E">
        <w:tc>
          <w:tcPr>
            <w:tcW w:w="636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 w:rsidRPr="005B356D"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甲</w:t>
            </w:r>
          </w:p>
        </w:tc>
        <w:tc>
          <w:tcPr>
            <w:tcW w:w="636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 w:rsidRPr="005B356D"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钢丝</w:t>
            </w:r>
          </w:p>
        </w:tc>
        <w:tc>
          <w:tcPr>
            <w:tcW w:w="730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cm"/>
                <w:attr w:name="TCSC" w:val="0"/>
                <w:attr w:name="SourceValue" w:val="10"/>
                <w:attr w:name="NumberType" w:val="1"/>
                <w:attr w:name="Negative" w:val="False"/>
                <w:attr w:name="HasSpace" w:val="False"/>
              </w:smartTagPr>
              <w:r w:rsidRPr="005B356D">
                <w:rPr>
                  <w:rFonts w:ascii="宋体" w:eastAsia="宋体" w:hAnsi="宋体" w:cs="Arial" w:hint="eastAsia"/>
                  <w:bCs/>
                  <w:color w:val="000000"/>
                  <w:kern w:val="0"/>
                  <w:szCs w:val="21"/>
                </w:rPr>
                <w:t>10cm</w:t>
              </w:r>
            </w:smartTag>
          </w:p>
        </w:tc>
        <w:tc>
          <w:tcPr>
            <w:tcW w:w="994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mm"/>
                <w:attr w:name="TCSC" w:val="0"/>
                <w:attr w:name="SourceValue" w:val=".2"/>
                <w:attr w:name="NumberType" w:val="1"/>
                <w:attr w:name="Negative" w:val="False"/>
                <w:attr w:name="HasSpace" w:val="True"/>
              </w:smartTagPr>
              <w:r w:rsidRPr="005B356D">
                <w:rPr>
                  <w:rFonts w:ascii="宋体" w:eastAsia="宋体" w:hAnsi="宋体" w:cs="Arial" w:hint="eastAsia"/>
                  <w:bCs/>
                  <w:color w:val="000000"/>
                  <w:kern w:val="0"/>
                  <w:szCs w:val="21"/>
                </w:rPr>
                <w:t>0.2</w:t>
              </w:r>
              <w:r w:rsidRPr="005B356D">
                <w:rPr>
                  <w:rFonts w:ascii="宋体" w:eastAsia="宋体" w:hAnsi="宋体" w:cs="Arial"/>
                  <w:bCs/>
                  <w:color w:val="000000"/>
                  <w:kern w:val="0"/>
                  <w:szCs w:val="21"/>
                </w:rPr>
                <w:t xml:space="preserve"> mm</w:t>
              </w:r>
            </w:smartTag>
            <w:r w:rsidRPr="005B356D">
              <w:rPr>
                <w:rFonts w:ascii="宋体" w:eastAsia="宋体" w:hAnsi="宋体" w:cs="Arial"/>
                <w:bCs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636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 w:rsidRPr="005B356D"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紧</w:t>
            </w:r>
          </w:p>
        </w:tc>
      </w:tr>
      <w:tr w:rsidR="00913074" w:rsidTr="00763A8E">
        <w:tc>
          <w:tcPr>
            <w:tcW w:w="636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 w:rsidRPr="005B356D"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乙</w:t>
            </w:r>
          </w:p>
        </w:tc>
        <w:tc>
          <w:tcPr>
            <w:tcW w:w="636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 w:rsidRPr="005B356D"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钢丝</w:t>
            </w:r>
          </w:p>
        </w:tc>
        <w:tc>
          <w:tcPr>
            <w:tcW w:w="730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cm"/>
                <w:attr w:name="TCSC" w:val="0"/>
                <w:attr w:name="SourceValue" w:val="10"/>
                <w:attr w:name="NumberType" w:val="1"/>
                <w:attr w:name="Negative" w:val="False"/>
                <w:attr w:name="HasSpace" w:val="False"/>
              </w:smartTagPr>
              <w:r w:rsidRPr="005B356D">
                <w:rPr>
                  <w:rFonts w:ascii="宋体" w:eastAsia="宋体" w:hAnsi="宋体" w:cs="Arial" w:hint="eastAsia"/>
                  <w:bCs/>
                  <w:color w:val="000000"/>
                  <w:kern w:val="0"/>
                  <w:szCs w:val="21"/>
                </w:rPr>
                <w:t>10cm</w:t>
              </w:r>
            </w:smartTag>
          </w:p>
        </w:tc>
        <w:tc>
          <w:tcPr>
            <w:tcW w:w="994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mm"/>
                <w:attr w:name="TCSC" w:val="0"/>
                <w:attr w:name="SourceValue" w:val=".1"/>
                <w:attr w:name="NumberType" w:val="1"/>
                <w:attr w:name="Negative" w:val="False"/>
                <w:attr w:name="HasSpace" w:val="True"/>
              </w:smartTagPr>
              <w:r w:rsidRPr="005B356D">
                <w:rPr>
                  <w:rFonts w:ascii="宋体" w:eastAsia="宋体" w:hAnsi="宋体" w:cs="Arial" w:hint="eastAsia"/>
                  <w:bCs/>
                  <w:color w:val="000000"/>
                  <w:kern w:val="0"/>
                  <w:szCs w:val="21"/>
                </w:rPr>
                <w:t>0.1</w:t>
              </w:r>
              <w:r w:rsidRPr="005B356D">
                <w:rPr>
                  <w:rFonts w:ascii="宋体" w:eastAsia="宋体" w:hAnsi="宋体" w:cs="Arial"/>
                  <w:bCs/>
                  <w:color w:val="000000"/>
                  <w:kern w:val="0"/>
                  <w:szCs w:val="21"/>
                </w:rPr>
                <w:t xml:space="preserve"> mm</w:t>
              </w:r>
            </w:smartTag>
            <w:r w:rsidRPr="005B356D">
              <w:rPr>
                <w:rFonts w:ascii="宋体" w:eastAsia="宋体" w:hAnsi="宋体" w:cs="Arial"/>
                <w:bCs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636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 w:rsidRPr="005B356D"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紧</w:t>
            </w:r>
          </w:p>
        </w:tc>
      </w:tr>
      <w:tr w:rsidR="00913074" w:rsidTr="00763A8E">
        <w:tc>
          <w:tcPr>
            <w:tcW w:w="636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 w:rsidRPr="005B356D"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丙</w:t>
            </w:r>
          </w:p>
        </w:tc>
        <w:tc>
          <w:tcPr>
            <w:tcW w:w="636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 w:rsidRPr="005B356D"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钢丝</w:t>
            </w:r>
          </w:p>
        </w:tc>
        <w:tc>
          <w:tcPr>
            <w:tcW w:w="730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cm"/>
                <w:attr w:name="TCSC" w:val="0"/>
                <w:attr w:name="SourceValue" w:val="5"/>
                <w:attr w:name="NumberType" w:val="1"/>
                <w:attr w:name="Negative" w:val="False"/>
                <w:attr w:name="HasSpace" w:val="False"/>
              </w:smartTagPr>
              <w:r w:rsidRPr="005B356D">
                <w:rPr>
                  <w:rFonts w:ascii="宋体" w:eastAsia="宋体" w:hAnsi="宋体" w:cs="Arial" w:hint="eastAsia"/>
                  <w:bCs/>
                  <w:color w:val="000000"/>
                  <w:kern w:val="0"/>
                  <w:szCs w:val="21"/>
                </w:rPr>
                <w:t>5cm</w:t>
              </w:r>
            </w:smartTag>
          </w:p>
        </w:tc>
        <w:tc>
          <w:tcPr>
            <w:tcW w:w="994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mm"/>
                <w:attr w:name="TCSC" w:val="0"/>
                <w:attr w:name="SourceValue" w:val=".1"/>
                <w:attr w:name="NumberType" w:val="1"/>
                <w:attr w:name="Negative" w:val="False"/>
                <w:attr w:name="HasSpace" w:val="True"/>
              </w:smartTagPr>
              <w:r w:rsidRPr="005B356D">
                <w:rPr>
                  <w:rFonts w:ascii="宋体" w:eastAsia="宋体" w:hAnsi="宋体" w:cs="Arial" w:hint="eastAsia"/>
                  <w:bCs/>
                  <w:color w:val="000000"/>
                  <w:kern w:val="0"/>
                  <w:szCs w:val="21"/>
                </w:rPr>
                <w:t>0.1</w:t>
              </w:r>
              <w:r w:rsidRPr="005B356D">
                <w:rPr>
                  <w:rFonts w:ascii="宋体" w:eastAsia="宋体" w:hAnsi="宋体" w:cs="Arial"/>
                  <w:bCs/>
                  <w:color w:val="000000"/>
                  <w:kern w:val="0"/>
                  <w:szCs w:val="21"/>
                </w:rPr>
                <w:t xml:space="preserve"> mm</w:t>
              </w:r>
            </w:smartTag>
            <w:r w:rsidRPr="005B356D">
              <w:rPr>
                <w:rFonts w:ascii="宋体" w:eastAsia="宋体" w:hAnsi="宋体" w:cs="Arial"/>
                <w:bCs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636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 w:rsidRPr="005B356D"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紧</w:t>
            </w:r>
          </w:p>
        </w:tc>
      </w:tr>
      <w:tr w:rsidR="00913074" w:rsidTr="00763A8E">
        <w:tc>
          <w:tcPr>
            <w:tcW w:w="636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 w:rsidRPr="005B356D"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丁</w:t>
            </w:r>
          </w:p>
        </w:tc>
        <w:tc>
          <w:tcPr>
            <w:tcW w:w="636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 w:rsidRPr="005B356D"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钢丝</w:t>
            </w:r>
          </w:p>
        </w:tc>
        <w:tc>
          <w:tcPr>
            <w:tcW w:w="730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cm"/>
                <w:attr w:name="TCSC" w:val="0"/>
                <w:attr w:name="SourceValue" w:val="5"/>
                <w:attr w:name="NumberType" w:val="1"/>
                <w:attr w:name="Negative" w:val="False"/>
                <w:attr w:name="HasSpace" w:val="False"/>
              </w:smartTagPr>
              <w:r w:rsidRPr="005B356D">
                <w:rPr>
                  <w:rFonts w:ascii="宋体" w:eastAsia="宋体" w:hAnsi="宋体" w:cs="Arial" w:hint="eastAsia"/>
                  <w:bCs/>
                  <w:color w:val="000000"/>
                  <w:kern w:val="0"/>
                  <w:szCs w:val="21"/>
                </w:rPr>
                <w:t>5cm</w:t>
              </w:r>
            </w:smartTag>
          </w:p>
        </w:tc>
        <w:tc>
          <w:tcPr>
            <w:tcW w:w="994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mm"/>
                <w:attr w:name="TCSC" w:val="0"/>
                <w:attr w:name="SourceValue" w:val=".1"/>
                <w:attr w:name="NumberType" w:val="1"/>
                <w:attr w:name="Negative" w:val="False"/>
                <w:attr w:name="HasSpace" w:val="True"/>
              </w:smartTagPr>
              <w:r w:rsidRPr="005B356D">
                <w:rPr>
                  <w:rFonts w:ascii="宋体" w:eastAsia="宋体" w:hAnsi="宋体" w:cs="Arial" w:hint="eastAsia"/>
                  <w:bCs/>
                  <w:color w:val="000000"/>
                  <w:kern w:val="0"/>
                  <w:szCs w:val="21"/>
                </w:rPr>
                <w:t>0.1</w:t>
              </w:r>
              <w:r w:rsidRPr="005B356D">
                <w:rPr>
                  <w:rFonts w:ascii="宋体" w:eastAsia="宋体" w:hAnsi="宋体" w:cs="Arial"/>
                  <w:bCs/>
                  <w:color w:val="000000"/>
                  <w:kern w:val="0"/>
                  <w:szCs w:val="21"/>
                </w:rPr>
                <w:t xml:space="preserve"> mm</w:t>
              </w:r>
            </w:smartTag>
            <w:r w:rsidRPr="005B356D">
              <w:rPr>
                <w:rFonts w:ascii="宋体" w:eastAsia="宋体" w:hAnsi="宋体" w:cs="Arial"/>
                <w:bCs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636" w:type="dxa"/>
          </w:tcPr>
          <w:p w:rsidR="00913074" w:rsidRPr="005B356D" w:rsidRDefault="00913074" w:rsidP="00763A8E">
            <w:pPr>
              <w:rPr>
                <w:rFonts w:ascii="宋体" w:eastAsia="宋体" w:hAnsi="宋体" w:cs="Arial"/>
                <w:bCs/>
                <w:color w:val="000000"/>
                <w:kern w:val="0"/>
                <w:szCs w:val="21"/>
              </w:rPr>
            </w:pPr>
            <w:r w:rsidRPr="005B356D">
              <w:rPr>
                <w:rFonts w:ascii="宋体" w:eastAsia="宋体" w:hAnsi="宋体" w:cs="Arial" w:hint="eastAsia"/>
                <w:bCs/>
                <w:color w:val="000000"/>
                <w:kern w:val="0"/>
                <w:szCs w:val="21"/>
              </w:rPr>
              <w:t>松</w:t>
            </w:r>
          </w:p>
        </w:tc>
      </w:tr>
    </w:tbl>
    <w:p w:rsidR="00913074" w:rsidRPr="005B356D" w:rsidRDefault="00913074" w:rsidP="00913074">
      <w:pPr>
        <w:rPr>
          <w:rFonts w:ascii="宋体" w:eastAsia="宋体" w:hAnsi="宋体" w:cs="Arial"/>
          <w:bCs/>
          <w:color w:val="000000"/>
          <w:kern w:val="0"/>
          <w:szCs w:val="21"/>
        </w:rPr>
      </w:pPr>
      <w:r w:rsidRPr="005B356D">
        <w:rPr>
          <w:rFonts w:ascii="宋体" w:eastAsia="宋体" w:hAnsi="宋体" w:cs="Times New Roman"/>
          <w:bCs/>
          <w:noProof/>
          <w:szCs w:val="24"/>
        </w:rPr>
        <w:drawing>
          <wp:inline distT="0" distB="0" distL="0" distR="0" wp14:anchorId="0E2EF84C" wp14:editId="3AF82259">
            <wp:extent cx="1133475" cy="733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765716" name="图片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3074" w:rsidRPr="005B356D" w:rsidRDefault="00913074" w:rsidP="00913074">
      <w:pPr>
        <w:rPr>
          <w:rFonts w:ascii="宋体" w:eastAsia="宋体" w:hAnsi="宋体" w:cs="Arial"/>
          <w:bCs/>
          <w:color w:val="000000"/>
          <w:kern w:val="0"/>
          <w:szCs w:val="21"/>
        </w:rPr>
      </w:pPr>
    </w:p>
    <w:p w:rsidR="00913074" w:rsidRPr="005B356D" w:rsidRDefault="00913074" w:rsidP="00913074">
      <w:pPr>
        <w:rPr>
          <w:rFonts w:ascii="宋体" w:eastAsia="宋体" w:hAnsi="宋体" w:cs="Arial"/>
          <w:bCs/>
          <w:color w:val="000000"/>
          <w:kern w:val="0"/>
          <w:szCs w:val="21"/>
        </w:rPr>
      </w:pPr>
    </w:p>
    <w:p w:rsidR="00913074" w:rsidRPr="005B356D" w:rsidRDefault="00913074" w:rsidP="00913074">
      <w:pPr>
        <w:rPr>
          <w:rFonts w:ascii="宋体" w:eastAsia="宋体" w:hAnsi="宋体" w:cs="Arial"/>
          <w:bCs/>
          <w:color w:val="000000"/>
          <w:kern w:val="0"/>
          <w:szCs w:val="21"/>
          <w:u w:val="single"/>
        </w:rPr>
      </w:pPr>
      <w:r w:rsidRPr="005B356D">
        <w:rPr>
          <w:rFonts w:ascii="宋体" w:eastAsia="宋体" w:hAnsi="宋体" w:cs="Arial"/>
          <w:bCs/>
          <w:color w:val="000000"/>
          <w:kern w:val="0"/>
          <w:szCs w:val="21"/>
        </w:rPr>
        <w:t>（1）用同样的力拨动甲和乙两根钢丝，发现拨动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</w:rPr>
        <w:t xml:space="preserve">     </w:t>
      </w:r>
      <w:r w:rsidRPr="005B356D">
        <w:rPr>
          <w:rFonts w:ascii="宋体" w:eastAsia="宋体" w:hAnsi="宋体" w:cs="Arial"/>
          <w:bCs/>
          <w:color w:val="000000"/>
          <w:kern w:val="0"/>
          <w:szCs w:val="21"/>
        </w:rPr>
        <w:t>钢丝时的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音调</w:t>
      </w:r>
      <w:r w:rsidRPr="005B356D">
        <w:rPr>
          <w:rFonts w:ascii="宋体" w:eastAsia="宋体" w:hAnsi="宋体" w:cs="Arial"/>
          <w:bCs/>
          <w:color w:val="000000"/>
          <w:kern w:val="0"/>
          <w:szCs w:val="21"/>
        </w:rPr>
        <w:t>高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，</w:t>
      </w:r>
      <w:r w:rsidRPr="005B356D">
        <w:rPr>
          <w:rFonts w:ascii="宋体" w:eastAsia="宋体" w:hAnsi="宋体" w:cs="Arial"/>
          <w:bCs/>
          <w:color w:val="000000"/>
          <w:kern w:val="0"/>
          <w:szCs w:val="21"/>
        </w:rPr>
        <w:t>由此可以得出的结论是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：</w:t>
      </w:r>
      <w:r w:rsidRPr="005B356D">
        <w:rPr>
          <w:rFonts w:ascii="宋体" w:eastAsia="宋体" w:hAnsi="宋体" w:cs="Arial"/>
          <w:bCs/>
          <w:color w:val="000000"/>
          <w:kern w:val="0"/>
          <w:szCs w:val="21"/>
        </w:rPr>
        <w:t>在钢丝的长度</w:t>
      </w:r>
      <w:r>
        <w:rPr>
          <w:rFonts w:ascii="宋体" w:eastAsia="宋体" w:hAnsi="宋体" w:cs="Arial"/>
          <w:bCs/>
          <w:color w:val="000000"/>
          <w:kern w:val="0"/>
          <w:szCs w:val="21"/>
        </w:rPr>
        <w:t>.</w:t>
      </w:r>
      <w:r w:rsidRPr="005B356D">
        <w:rPr>
          <w:rFonts w:ascii="宋体" w:eastAsia="宋体" w:hAnsi="宋体" w:cs="Arial"/>
          <w:bCs/>
          <w:color w:val="000000"/>
          <w:kern w:val="0"/>
          <w:szCs w:val="21"/>
        </w:rPr>
        <w:t>松紧程度相同时，钢丝越细，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音调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</w:rPr>
        <w:t xml:space="preserve">         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。</w:t>
      </w:r>
      <w:r w:rsidRPr="005B356D">
        <w:rPr>
          <w:rFonts w:ascii="宋体" w:eastAsia="宋体" w:hAnsi="宋体" w:cs="Arial"/>
          <w:bCs/>
          <w:color w:val="000000"/>
          <w:kern w:val="0"/>
          <w:szCs w:val="21"/>
        </w:rPr>
        <w:br/>
        <w:t>（2）为了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探究</w:t>
      </w:r>
      <w:r w:rsidRPr="005B356D">
        <w:rPr>
          <w:rFonts w:ascii="宋体" w:eastAsia="宋体" w:hAnsi="宋体" w:cs="Arial"/>
          <w:bCs/>
          <w:color w:val="000000"/>
          <w:kern w:val="0"/>
          <w:szCs w:val="21"/>
        </w:rPr>
        <w:t>钢丝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音调</w:t>
      </w:r>
      <w:r w:rsidRPr="005B356D">
        <w:rPr>
          <w:rFonts w:ascii="宋体" w:eastAsia="宋体" w:hAnsi="宋体" w:cs="Arial"/>
          <w:bCs/>
          <w:color w:val="000000"/>
          <w:kern w:val="0"/>
          <w:szCs w:val="21"/>
        </w:rPr>
        <w:t>的高低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与</w:t>
      </w:r>
      <w:r w:rsidRPr="005B356D">
        <w:rPr>
          <w:rFonts w:ascii="宋体" w:eastAsia="宋体" w:hAnsi="宋体" w:cs="Arial"/>
          <w:bCs/>
          <w:color w:val="000000"/>
          <w:kern w:val="0"/>
          <w:szCs w:val="21"/>
        </w:rPr>
        <w:t>长度的关系，他应用同样大小的力先后拨动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</w:rPr>
        <w:t xml:space="preserve">     </w:t>
      </w:r>
      <w:r w:rsidRPr="005B356D">
        <w:rPr>
          <w:rFonts w:ascii="宋体" w:eastAsia="宋体" w:hAnsi="宋体" w:cs="Arial"/>
          <w:bCs/>
          <w:color w:val="000000"/>
          <w:kern w:val="0"/>
          <w:szCs w:val="21"/>
        </w:rPr>
        <w:t>和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</w:rPr>
        <w:t xml:space="preserve">      </w:t>
      </w:r>
      <w:r w:rsidRPr="005B356D">
        <w:rPr>
          <w:rFonts w:ascii="宋体" w:eastAsia="宋体" w:hAnsi="宋体" w:cs="Arial"/>
          <w:bCs/>
          <w:color w:val="000000"/>
          <w:kern w:val="0"/>
          <w:szCs w:val="21"/>
        </w:rPr>
        <w:t xml:space="preserve"> </w:t>
      </w:r>
    </w:p>
    <w:p w:rsidR="00913074" w:rsidRPr="005B356D" w:rsidRDefault="00913074" w:rsidP="00913074">
      <w:pPr>
        <w:rPr>
          <w:rFonts w:ascii="宋体" w:eastAsia="宋体" w:hAnsi="宋体" w:cs="Arial"/>
          <w:bCs/>
          <w:color w:val="000000"/>
          <w:kern w:val="0"/>
          <w:szCs w:val="18"/>
        </w:rPr>
      </w:pPr>
      <w:r w:rsidRPr="005B356D">
        <w:rPr>
          <w:rFonts w:ascii="宋体" w:eastAsia="宋体" w:hAnsi="宋体" w:cs="Arial"/>
          <w:bCs/>
          <w:color w:val="000000"/>
          <w:kern w:val="0"/>
          <w:szCs w:val="21"/>
        </w:rPr>
        <w:t>两根钢丝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。</w:t>
      </w:r>
      <w:r w:rsidRPr="005B356D">
        <w:rPr>
          <w:rFonts w:ascii="宋体" w:eastAsia="宋体" w:hAnsi="宋体" w:cs="Arial"/>
          <w:bCs/>
          <w:color w:val="000000"/>
          <w:kern w:val="0"/>
          <w:szCs w:val="21"/>
        </w:rPr>
        <w:br/>
        <w:t>（3）先后用同样大小的力拨动丙和丁两根钢丝，可以得出的结论是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</w:rPr>
        <w:t xml:space="preserve">                     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18"/>
        </w:rPr>
        <w:t>。</w:t>
      </w:r>
    </w:p>
    <w:p w:rsidR="00913074" w:rsidRPr="005B356D" w:rsidRDefault="00913074" w:rsidP="00913074">
      <w:pPr>
        <w:rPr>
          <w:rFonts w:ascii="宋体" w:eastAsia="宋体" w:hAnsi="宋体" w:cs="Arial"/>
          <w:bCs/>
          <w:color w:val="000000"/>
          <w:kern w:val="0"/>
          <w:szCs w:val="21"/>
        </w:rPr>
      </w:pPr>
      <w:r w:rsidRPr="005B356D">
        <w:rPr>
          <w:rFonts w:ascii="宋体" w:eastAsia="宋体" w:hAnsi="宋体" w:cs="Arial"/>
          <w:bCs/>
          <w:color w:val="000000"/>
          <w:kern w:val="0"/>
          <w:szCs w:val="21"/>
        </w:rPr>
        <w:t>（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4</w:t>
      </w:r>
      <w:r w:rsidRPr="005B356D">
        <w:rPr>
          <w:rFonts w:ascii="宋体" w:eastAsia="宋体" w:hAnsi="宋体" w:cs="Arial"/>
          <w:bCs/>
          <w:color w:val="000000"/>
          <w:kern w:val="0"/>
          <w:szCs w:val="21"/>
        </w:rPr>
        <w:t>）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本实验中采用的方法是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</w:rPr>
        <w:t xml:space="preserve">                     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。</w:t>
      </w:r>
    </w:p>
    <w:p w:rsidR="00913074" w:rsidRPr="005B356D" w:rsidRDefault="00913074" w:rsidP="00913074">
      <w:pPr>
        <w:rPr>
          <w:rFonts w:ascii="宋体" w:eastAsia="宋体" w:hAnsi="宋体" w:cs="Arial"/>
          <w:bCs/>
          <w:color w:val="000000"/>
          <w:kern w:val="0"/>
          <w:szCs w:val="21"/>
          <w:u w:val="single"/>
        </w:rPr>
      </w:pP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（5）应用创新：笛子改变音调高低的方法是：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</w:rPr>
        <w:t xml:space="preserve">                                      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。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  <w:u w:val="single"/>
        </w:rPr>
        <w:t xml:space="preserve">     </w:t>
      </w:r>
    </w:p>
    <w:p w:rsidR="00913074" w:rsidRDefault="00913074" w:rsidP="00913074">
      <w:pPr>
        <w:rPr>
          <w:rFonts w:ascii="宋体" w:eastAsia="宋体" w:hAnsi="宋体" w:cs="Arial"/>
          <w:bCs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Cs/>
          <w:color w:val="000000"/>
          <w:kern w:val="0"/>
          <w:szCs w:val="21"/>
        </w:rPr>
        <w:t>【答案】</w:t>
      </w:r>
    </w:p>
    <w:p w:rsidR="00913074" w:rsidRDefault="00913074" w:rsidP="00913074">
      <w:pPr>
        <w:rPr>
          <w:rFonts w:ascii="宋体" w:eastAsia="宋体" w:hAnsi="宋体" w:cs="Arial"/>
          <w:bCs/>
          <w:color w:val="000000"/>
          <w:kern w:val="0"/>
          <w:szCs w:val="21"/>
        </w:rPr>
      </w:pPr>
      <w:proofErr w:type="gramStart"/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1</w:t>
      </w:r>
      <w:r>
        <w:rPr>
          <w:rFonts w:ascii="宋体" w:eastAsia="宋体" w:hAnsi="宋体" w:cs="Arial" w:hint="eastAsia"/>
          <w:bCs/>
          <w:color w:val="000000"/>
          <w:kern w:val="0"/>
          <w:szCs w:val="21"/>
        </w:rPr>
        <w:t>.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A</w:t>
      </w:r>
      <w:proofErr w:type="gramEnd"/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 xml:space="preserve">   2</w:t>
      </w:r>
      <w:r>
        <w:rPr>
          <w:rFonts w:ascii="宋体" w:eastAsia="宋体" w:hAnsi="宋体" w:cs="Arial" w:hint="eastAsia"/>
          <w:bCs/>
          <w:color w:val="000000"/>
          <w:kern w:val="0"/>
          <w:szCs w:val="21"/>
        </w:rPr>
        <w:t>.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B   3</w:t>
      </w:r>
      <w:r>
        <w:rPr>
          <w:rFonts w:ascii="宋体" w:eastAsia="宋体" w:hAnsi="宋体" w:cs="Arial" w:hint="eastAsia"/>
          <w:bCs/>
          <w:color w:val="000000"/>
          <w:kern w:val="0"/>
          <w:szCs w:val="21"/>
        </w:rPr>
        <w:t>.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A   4</w:t>
      </w:r>
      <w:r>
        <w:rPr>
          <w:rFonts w:ascii="宋体" w:eastAsia="宋体" w:hAnsi="宋体" w:cs="Arial" w:hint="eastAsia"/>
          <w:bCs/>
          <w:color w:val="000000"/>
          <w:kern w:val="0"/>
          <w:szCs w:val="21"/>
        </w:rPr>
        <w:t>.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C   5</w:t>
      </w:r>
      <w:r>
        <w:rPr>
          <w:rFonts w:ascii="宋体" w:eastAsia="宋体" w:hAnsi="宋体" w:cs="Arial" w:hint="eastAsia"/>
          <w:bCs/>
          <w:color w:val="000000"/>
          <w:kern w:val="0"/>
          <w:szCs w:val="21"/>
        </w:rPr>
        <w:t>.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 xml:space="preserve">B   </w:t>
      </w:r>
      <w:r>
        <w:rPr>
          <w:rFonts w:ascii="宋体" w:eastAsia="宋体" w:hAnsi="宋体" w:cs="Arial"/>
          <w:bCs/>
          <w:color w:val="000000"/>
          <w:kern w:val="0"/>
          <w:szCs w:val="21"/>
        </w:rPr>
        <w:t>6</w:t>
      </w:r>
      <w:r>
        <w:rPr>
          <w:rFonts w:ascii="宋体" w:eastAsia="宋体" w:hAnsi="宋体" w:cs="Arial" w:hint="eastAsia"/>
          <w:bCs/>
          <w:color w:val="000000"/>
          <w:kern w:val="0"/>
          <w:szCs w:val="21"/>
        </w:rPr>
        <w:t>.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 xml:space="preserve">C   </w:t>
      </w:r>
      <w:r>
        <w:rPr>
          <w:rFonts w:ascii="宋体" w:eastAsia="宋体" w:hAnsi="宋体" w:cs="Arial"/>
          <w:bCs/>
          <w:color w:val="000000"/>
          <w:kern w:val="0"/>
          <w:szCs w:val="21"/>
        </w:rPr>
        <w:t>7</w:t>
      </w:r>
      <w:r>
        <w:rPr>
          <w:rFonts w:ascii="宋体" w:eastAsia="宋体" w:hAnsi="宋体" w:cs="Arial" w:hint="eastAsia"/>
          <w:bCs/>
          <w:color w:val="000000"/>
          <w:kern w:val="0"/>
          <w:szCs w:val="21"/>
        </w:rPr>
        <w:t>.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 xml:space="preserve">C   </w:t>
      </w:r>
      <w:r>
        <w:rPr>
          <w:rFonts w:ascii="宋体" w:eastAsia="宋体" w:hAnsi="宋体" w:cs="Arial"/>
          <w:bCs/>
          <w:color w:val="000000"/>
          <w:kern w:val="0"/>
          <w:szCs w:val="21"/>
        </w:rPr>
        <w:t>8</w:t>
      </w:r>
      <w:r>
        <w:rPr>
          <w:rFonts w:ascii="宋体" w:eastAsia="宋体" w:hAnsi="宋体" w:cs="Arial" w:hint="eastAsia"/>
          <w:bCs/>
          <w:color w:val="000000"/>
          <w:kern w:val="0"/>
          <w:szCs w:val="21"/>
        </w:rPr>
        <w:t>.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 xml:space="preserve">C   </w:t>
      </w:r>
      <w:r>
        <w:rPr>
          <w:rFonts w:ascii="宋体" w:eastAsia="宋体" w:hAnsi="宋体" w:cs="Arial"/>
          <w:bCs/>
          <w:color w:val="000000"/>
          <w:kern w:val="0"/>
          <w:szCs w:val="21"/>
        </w:rPr>
        <w:t>9</w:t>
      </w:r>
      <w:r>
        <w:rPr>
          <w:rFonts w:ascii="宋体" w:eastAsia="宋体" w:hAnsi="宋体" w:cs="Arial" w:hint="eastAsia"/>
          <w:bCs/>
          <w:color w:val="000000"/>
          <w:kern w:val="0"/>
          <w:szCs w:val="21"/>
        </w:rPr>
        <w:t>.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B   1</w:t>
      </w:r>
      <w:r>
        <w:rPr>
          <w:rFonts w:ascii="宋体" w:eastAsia="宋体" w:hAnsi="宋体" w:cs="Arial"/>
          <w:bCs/>
          <w:color w:val="000000"/>
          <w:kern w:val="0"/>
          <w:szCs w:val="21"/>
        </w:rPr>
        <w:t>0</w:t>
      </w:r>
      <w:r>
        <w:rPr>
          <w:rFonts w:ascii="宋体" w:eastAsia="宋体" w:hAnsi="宋体" w:cs="Arial" w:hint="eastAsia"/>
          <w:bCs/>
          <w:color w:val="000000"/>
          <w:kern w:val="0"/>
          <w:szCs w:val="21"/>
        </w:rPr>
        <w:t>.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C</w:t>
      </w:r>
    </w:p>
    <w:p w:rsidR="00913074" w:rsidRDefault="00913074" w:rsidP="00913074">
      <w:pPr>
        <w:rPr>
          <w:rFonts w:ascii="宋体" w:eastAsia="宋体" w:hAnsi="宋体" w:cs="Arial"/>
          <w:bCs/>
          <w:color w:val="000000"/>
          <w:kern w:val="0"/>
          <w:szCs w:val="21"/>
        </w:rPr>
      </w:pPr>
      <w:r>
        <w:rPr>
          <w:rFonts w:ascii="宋体" w:eastAsia="宋体" w:hAnsi="宋体" w:cs="Arial"/>
          <w:bCs/>
          <w:color w:val="000000"/>
          <w:kern w:val="0"/>
          <w:szCs w:val="21"/>
        </w:rPr>
        <w:t>11</w:t>
      </w:r>
      <w:r>
        <w:rPr>
          <w:rFonts w:ascii="宋体" w:eastAsia="宋体" w:hAnsi="宋体" w:cs="Arial" w:hint="eastAsia"/>
          <w:bCs/>
          <w:color w:val="000000"/>
          <w:kern w:val="0"/>
          <w:szCs w:val="21"/>
        </w:rPr>
        <w:t>.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 xml:space="preserve">低   频率低   大   </w:t>
      </w:r>
    </w:p>
    <w:p w:rsidR="00913074" w:rsidRDefault="00913074" w:rsidP="00913074">
      <w:pPr>
        <w:rPr>
          <w:rFonts w:ascii="宋体" w:eastAsia="宋体" w:hAnsi="宋体" w:cs="Arial"/>
          <w:bCs/>
          <w:color w:val="000000"/>
          <w:kern w:val="0"/>
          <w:szCs w:val="21"/>
        </w:rPr>
      </w:pPr>
      <w:r>
        <w:rPr>
          <w:rFonts w:ascii="宋体" w:eastAsia="宋体" w:hAnsi="宋体" w:cs="Arial"/>
          <w:bCs/>
          <w:color w:val="000000"/>
          <w:kern w:val="0"/>
          <w:szCs w:val="21"/>
        </w:rPr>
        <w:t>12</w:t>
      </w:r>
      <w:r>
        <w:rPr>
          <w:rFonts w:ascii="宋体" w:eastAsia="宋体" w:hAnsi="宋体" w:cs="Arial" w:hint="eastAsia"/>
          <w:bCs/>
          <w:color w:val="000000"/>
          <w:kern w:val="0"/>
          <w:szCs w:val="21"/>
        </w:rPr>
        <w:t>.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 xml:space="preserve">音调   频率（快慢）   响度    振幅（幅度）   </w:t>
      </w:r>
    </w:p>
    <w:p w:rsidR="00913074" w:rsidRDefault="00913074" w:rsidP="00913074">
      <w:pPr>
        <w:rPr>
          <w:rFonts w:ascii="宋体" w:eastAsia="宋体" w:hAnsi="宋体" w:cs="Arial"/>
          <w:bCs/>
          <w:color w:val="000000"/>
          <w:kern w:val="0"/>
          <w:szCs w:val="21"/>
        </w:rPr>
      </w:pPr>
      <w:r>
        <w:rPr>
          <w:rFonts w:ascii="宋体" w:eastAsia="宋体" w:hAnsi="宋体" w:cs="Arial"/>
          <w:bCs/>
          <w:color w:val="000000"/>
          <w:kern w:val="0"/>
          <w:szCs w:val="21"/>
        </w:rPr>
        <w:t>13</w:t>
      </w:r>
      <w:r>
        <w:rPr>
          <w:rFonts w:ascii="宋体" w:eastAsia="宋体" w:hAnsi="宋体" w:cs="Arial" w:hint="eastAsia"/>
          <w:bCs/>
          <w:color w:val="000000"/>
          <w:kern w:val="0"/>
          <w:szCs w:val="21"/>
        </w:rPr>
        <w:t>.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 xml:space="preserve">短   紧   细   </w:t>
      </w:r>
    </w:p>
    <w:p w:rsidR="00913074" w:rsidRPr="005B356D" w:rsidRDefault="00913074" w:rsidP="00913074">
      <w:pPr>
        <w:rPr>
          <w:rFonts w:ascii="宋体" w:eastAsia="宋体" w:hAnsi="宋体" w:cs="Arial"/>
          <w:bCs/>
          <w:color w:val="000000"/>
          <w:kern w:val="0"/>
          <w:szCs w:val="21"/>
        </w:rPr>
      </w:pPr>
      <w:r>
        <w:rPr>
          <w:rFonts w:ascii="宋体" w:eastAsia="宋体" w:hAnsi="宋体" w:cs="Arial"/>
          <w:bCs/>
          <w:color w:val="000000"/>
          <w:kern w:val="0"/>
          <w:szCs w:val="21"/>
        </w:rPr>
        <w:t>14</w:t>
      </w:r>
      <w:r>
        <w:rPr>
          <w:rFonts w:ascii="宋体" w:eastAsia="宋体" w:hAnsi="宋体" w:cs="Arial" w:hint="eastAsia"/>
          <w:bCs/>
          <w:color w:val="000000"/>
          <w:kern w:val="0"/>
          <w:szCs w:val="21"/>
        </w:rPr>
        <w:t>.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 xml:space="preserve">音调   音色   </w:t>
      </w:r>
    </w:p>
    <w:p w:rsidR="00913074" w:rsidRPr="005B356D" w:rsidRDefault="00913074" w:rsidP="00913074">
      <w:pPr>
        <w:rPr>
          <w:rFonts w:ascii="宋体" w:eastAsia="宋体" w:hAnsi="宋体" w:cs="Arial"/>
          <w:bCs/>
          <w:color w:val="000000"/>
          <w:kern w:val="0"/>
          <w:szCs w:val="21"/>
        </w:rPr>
      </w:pP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15</w:t>
      </w:r>
      <w:r>
        <w:rPr>
          <w:rFonts w:ascii="宋体" w:eastAsia="宋体" w:hAnsi="宋体" w:cs="Arial" w:hint="eastAsia"/>
          <w:bCs/>
          <w:color w:val="000000"/>
          <w:kern w:val="0"/>
          <w:szCs w:val="21"/>
        </w:rPr>
        <w:t>.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音调的高低可能与发声体的材料有关（合理</w:t>
      </w:r>
      <w:r>
        <w:rPr>
          <w:rFonts w:ascii="宋体" w:eastAsia="宋体" w:hAnsi="宋体" w:cs="Arial" w:hint="eastAsia"/>
          <w:bCs/>
          <w:color w:val="000000"/>
          <w:kern w:val="0"/>
          <w:szCs w:val="21"/>
        </w:rPr>
        <w:t>.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与题目不重复均可）（1）乙   越高  （2）乙   丙   （3）在钢丝的长度</w:t>
      </w:r>
      <w:r>
        <w:rPr>
          <w:rFonts w:ascii="宋体" w:eastAsia="宋体" w:hAnsi="宋体" w:cs="Arial" w:hint="eastAsia"/>
          <w:bCs/>
          <w:color w:val="000000"/>
          <w:kern w:val="0"/>
          <w:szCs w:val="21"/>
        </w:rPr>
        <w:t>.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粗细相同时，钢丝越紧，音调越高（在钢丝的长度</w:t>
      </w:r>
      <w:r>
        <w:rPr>
          <w:rFonts w:ascii="宋体" w:eastAsia="宋体" w:hAnsi="宋体" w:cs="Arial" w:hint="eastAsia"/>
          <w:bCs/>
          <w:color w:val="000000"/>
          <w:kern w:val="0"/>
          <w:szCs w:val="21"/>
        </w:rPr>
        <w:t>.</w:t>
      </w:r>
      <w:r w:rsidRPr="005B356D">
        <w:rPr>
          <w:rFonts w:ascii="宋体" w:eastAsia="宋体" w:hAnsi="宋体" w:cs="Arial" w:hint="eastAsia"/>
          <w:bCs/>
          <w:color w:val="000000"/>
          <w:kern w:val="0"/>
          <w:szCs w:val="21"/>
        </w:rPr>
        <w:t>粗细相同时，钢丝越松，音调越低）   （4）控制变量法   （5）改变发声的空气柱长度</w:t>
      </w:r>
    </w:p>
    <w:p w:rsidR="00913074" w:rsidRPr="005B356D" w:rsidRDefault="00913074" w:rsidP="00913074">
      <w:pPr>
        <w:rPr>
          <w:rFonts w:ascii="宋体" w:eastAsia="宋体" w:hAnsi="宋体" w:cs="Times New Roman"/>
          <w:bCs/>
          <w:szCs w:val="24"/>
        </w:rPr>
      </w:pPr>
    </w:p>
    <w:p w:rsidR="00913074" w:rsidRPr="00A72FFA" w:rsidRDefault="00913074" w:rsidP="00913074"/>
    <w:p w:rsidR="00913074" w:rsidRDefault="00913074" w:rsidP="00913074">
      <w:pPr>
        <w:rPr>
          <w:rFonts w:ascii="宋体" w:eastAsia="宋体" w:hAnsi="宋体" w:cs="Times New Roman"/>
          <w:bCs/>
          <w:szCs w:val="21"/>
        </w:rPr>
      </w:pPr>
    </w:p>
    <w:p w:rsidR="00D67BE5" w:rsidRPr="00913074" w:rsidRDefault="00D67BE5" w:rsidP="00913074"/>
    <w:sectPr w:rsidR="00D67BE5" w:rsidRPr="00913074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3FC" w:rsidRDefault="006973FC" w:rsidP="000306C8">
      <w:r>
        <w:separator/>
      </w:r>
    </w:p>
  </w:endnote>
  <w:endnote w:type="continuationSeparator" w:id="0">
    <w:p w:rsidR="006973FC" w:rsidRDefault="006973FC" w:rsidP="0003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3FC" w:rsidRDefault="006973FC" w:rsidP="000306C8">
      <w:r>
        <w:separator/>
      </w:r>
    </w:p>
  </w:footnote>
  <w:footnote w:type="continuationSeparator" w:id="0">
    <w:p w:rsidR="006973FC" w:rsidRDefault="006973FC" w:rsidP="00030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C8" w:rsidRDefault="000306C8">
    <w:pPr>
      <w:pStyle w:val="a3"/>
    </w:pPr>
    <w:r w:rsidRPr="000306C8">
      <w:rPr>
        <w:rFonts w:hint="eastAsia"/>
      </w:rPr>
      <w:t>2020</w:t>
    </w:r>
    <w:r w:rsidRPr="000306C8">
      <w:rPr>
        <w:rFonts w:hint="eastAsia"/>
      </w:rPr>
      <w:t>秋人教版八年级上册备课教案</w:t>
    </w:r>
    <w:r w:rsidRPr="000306C8">
      <w:rPr>
        <w:rFonts w:hint="eastAsia"/>
      </w:rPr>
      <w:t>+</w:t>
    </w:r>
    <w:r w:rsidRPr="000306C8">
      <w:rPr>
        <w:rFonts w:hint="eastAsia"/>
      </w:rPr>
      <w:t>同步练习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6F"/>
    <w:rsid w:val="00001E54"/>
    <w:rsid w:val="00013C14"/>
    <w:rsid w:val="000306C8"/>
    <w:rsid w:val="002445E3"/>
    <w:rsid w:val="0034284B"/>
    <w:rsid w:val="00681E04"/>
    <w:rsid w:val="006973FC"/>
    <w:rsid w:val="00913074"/>
    <w:rsid w:val="009C16CB"/>
    <w:rsid w:val="00A72C41"/>
    <w:rsid w:val="00D67BE5"/>
    <w:rsid w:val="00DC058E"/>
    <w:rsid w:val="00E0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6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06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6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06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947</Words>
  <Characters>5403</Characters>
  <Application>Microsoft Office Word</Application>
  <DocSecurity>0</DocSecurity>
  <Lines>45</Lines>
  <Paragraphs>12</Paragraphs>
  <ScaleCrop>false</ScaleCrop>
  <Company>China</Company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2020-09-01T14:09:00Z</dcterms:created>
  <dcterms:modified xsi:type="dcterms:W3CDTF">2020-09-01T14:09:00Z</dcterms:modified>
</cp:coreProperties>
</file>