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1E3E" w:rsidRPr="001A389D" w:rsidRDefault="00081E3E" w:rsidP="001A389D">
      <w:pPr>
        <w:adjustRightInd w:val="0"/>
        <w:snapToGrid w:val="0"/>
        <w:ind w:firstLineChars="200" w:firstLine="422"/>
        <w:jc w:val="center"/>
        <w:rPr>
          <w:rFonts w:ascii="黑体" w:eastAsia="黑体" w:hAnsi="黑体"/>
          <w:b/>
          <w:bCs/>
          <w:sz w:val="22"/>
        </w:rPr>
      </w:pPr>
      <w:r w:rsidRPr="001A389D">
        <w:rPr>
          <w:rFonts w:ascii="黑体" w:eastAsia="黑体" w:hAnsi="黑体"/>
          <w:b/>
          <w:noProof/>
          <w:color w:val="00B050"/>
        </w:rPr>
        <w:drawing>
          <wp:anchor distT="0" distB="0" distL="114300" distR="114300" simplePos="0" relativeHeight="251658240" behindDoc="0" locked="0" layoutInCell="1" allowOverlap="1" wp14:anchorId="6A192DD2" wp14:editId="62FFBA1D">
            <wp:simplePos x="0" y="0"/>
            <wp:positionH relativeFrom="page">
              <wp:posOffset>12293600</wp:posOffset>
            </wp:positionH>
            <wp:positionV relativeFrom="topMargin">
              <wp:posOffset>11493500</wp:posOffset>
            </wp:positionV>
            <wp:extent cx="457200" cy="381000"/>
            <wp:effectExtent l="0" t="0" r="0" b="0"/>
            <wp:wrapNone/>
            <wp:docPr id="253" name="图片 2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381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A389D">
        <w:rPr>
          <w:rFonts w:ascii="黑体" w:eastAsia="黑体" w:hAnsi="黑体" w:hint="eastAsia"/>
          <w:b/>
          <w:bCs/>
          <w:color w:val="00B050"/>
          <w:sz w:val="32"/>
          <w:szCs w:val="32"/>
        </w:rPr>
        <w:t>山东菏泽</w:t>
      </w:r>
      <w:r w:rsidRPr="001A389D">
        <w:rPr>
          <w:rFonts w:ascii="黑体" w:eastAsia="黑体" w:hAnsi="黑体"/>
          <w:b/>
          <w:bCs/>
          <w:color w:val="00B050"/>
          <w:sz w:val="32"/>
          <w:szCs w:val="32"/>
        </w:rPr>
        <w:t>2020</w:t>
      </w:r>
      <w:r w:rsidRPr="001A389D">
        <w:rPr>
          <w:rFonts w:ascii="黑体" w:eastAsia="黑体" w:hAnsi="黑体" w:hint="eastAsia"/>
          <w:b/>
          <w:bCs/>
          <w:color w:val="00B050"/>
          <w:sz w:val="32"/>
          <w:szCs w:val="32"/>
        </w:rPr>
        <w:t>年中考物理试卷</w:t>
      </w:r>
    </w:p>
    <w:p w:rsidR="00081E3E" w:rsidRDefault="00081E3E" w:rsidP="00081E3E">
      <w:pPr>
        <w:adjustRightInd w:val="0"/>
        <w:snapToGrid w:val="0"/>
        <w:ind w:firstLineChars="200" w:firstLine="420"/>
        <w:rPr>
          <w:bCs/>
          <w:szCs w:val="22"/>
        </w:rPr>
      </w:pPr>
      <w:r>
        <w:rPr>
          <w:rFonts w:eastAsia="新宋体" w:hint="eastAsia"/>
          <w:bCs/>
          <w:szCs w:val="21"/>
        </w:rPr>
        <w:t>一、选择题（本题共</w:t>
      </w:r>
      <w:r>
        <w:rPr>
          <w:rFonts w:eastAsia="新宋体"/>
          <w:bCs/>
          <w:szCs w:val="21"/>
        </w:rPr>
        <w:t>12</w:t>
      </w:r>
      <w:r>
        <w:rPr>
          <w:rFonts w:eastAsia="新宋体" w:hint="eastAsia"/>
          <w:bCs/>
          <w:szCs w:val="21"/>
        </w:rPr>
        <w:t>小题，每小题</w:t>
      </w:r>
      <w:r>
        <w:rPr>
          <w:rFonts w:eastAsia="新宋体"/>
          <w:bCs/>
          <w:szCs w:val="21"/>
        </w:rPr>
        <w:t>2</w:t>
      </w:r>
      <w:r>
        <w:rPr>
          <w:rFonts w:eastAsia="新宋体" w:hint="eastAsia"/>
          <w:bCs/>
          <w:szCs w:val="21"/>
        </w:rPr>
        <w:t>分，共</w:t>
      </w:r>
      <w:r>
        <w:rPr>
          <w:rFonts w:eastAsia="新宋体"/>
          <w:bCs/>
          <w:szCs w:val="21"/>
        </w:rPr>
        <w:t>24</w:t>
      </w:r>
      <w:r>
        <w:rPr>
          <w:rFonts w:eastAsia="新宋体" w:hint="eastAsia"/>
          <w:bCs/>
          <w:szCs w:val="21"/>
        </w:rPr>
        <w:t>分，每小题只有一个选项符合题意，用铅笔把答题卡上对应题目的答案标号涂黑，选对的得</w:t>
      </w:r>
      <w:r>
        <w:rPr>
          <w:rFonts w:eastAsia="新宋体"/>
          <w:bCs/>
          <w:szCs w:val="21"/>
        </w:rPr>
        <w:t>2</w:t>
      </w:r>
      <w:r>
        <w:rPr>
          <w:rFonts w:eastAsia="新宋体" w:hint="eastAsia"/>
          <w:bCs/>
          <w:szCs w:val="21"/>
        </w:rPr>
        <w:t>分，多选，错选均不得分）</w:t>
      </w:r>
    </w:p>
    <w:p w:rsidR="00081E3E" w:rsidRDefault="00081E3E" w:rsidP="00081E3E">
      <w:pPr>
        <w:adjustRightInd w:val="0"/>
        <w:snapToGrid w:val="0"/>
        <w:ind w:firstLineChars="200" w:firstLine="420"/>
        <w:rPr>
          <w:bCs/>
        </w:rPr>
      </w:pPr>
      <w:r>
        <w:rPr>
          <w:rFonts w:eastAsia="新宋体"/>
          <w:bCs/>
          <w:szCs w:val="21"/>
        </w:rPr>
        <w:t>1</w:t>
      </w:r>
      <w:r>
        <w:rPr>
          <w:rFonts w:eastAsia="新宋体" w:hint="eastAsia"/>
          <w:bCs/>
          <w:szCs w:val="21"/>
        </w:rPr>
        <w:t>．最先精确地确定了导体产生的热量与电流、电阻和通电时间的关系的科学家是（　　）</w:t>
      </w:r>
    </w:p>
    <w:p w:rsidR="00081E3E" w:rsidRDefault="00081E3E" w:rsidP="001A389D">
      <w:pPr>
        <w:tabs>
          <w:tab w:val="clear" w:pos="4200"/>
          <w:tab w:val="clear" w:pos="6300"/>
          <w:tab w:val="left" w:pos="2958"/>
          <w:tab w:val="left" w:pos="5682"/>
        </w:tabs>
        <w:adjustRightInd w:val="0"/>
        <w:snapToGrid w:val="0"/>
        <w:ind w:firstLineChars="200" w:firstLine="420"/>
        <w:jc w:val="left"/>
        <w:rPr>
          <w:bCs/>
        </w:rPr>
      </w:pPr>
      <w:r>
        <w:rPr>
          <w:rFonts w:eastAsia="新宋体"/>
          <w:bCs/>
          <w:szCs w:val="21"/>
        </w:rPr>
        <w:t>A</w:t>
      </w:r>
      <w:r>
        <w:rPr>
          <w:rFonts w:eastAsia="新宋体" w:hint="eastAsia"/>
          <w:bCs/>
          <w:szCs w:val="21"/>
        </w:rPr>
        <w:t>．安培</w:t>
      </w:r>
      <w:r w:rsidR="001A389D">
        <w:rPr>
          <w:rFonts w:eastAsia="新宋体"/>
          <w:bCs/>
          <w:szCs w:val="21"/>
        </w:rPr>
        <w:tab/>
      </w:r>
      <w:r w:rsidR="001A389D">
        <w:rPr>
          <w:rFonts w:eastAsia="新宋体"/>
          <w:bCs/>
          <w:szCs w:val="21"/>
        </w:rPr>
        <w:tab/>
      </w:r>
      <w:r>
        <w:rPr>
          <w:rFonts w:eastAsia="新宋体"/>
          <w:bCs/>
          <w:szCs w:val="21"/>
        </w:rPr>
        <w:t>B</w:t>
      </w:r>
      <w:r>
        <w:rPr>
          <w:rFonts w:eastAsia="新宋体" w:hint="eastAsia"/>
          <w:bCs/>
          <w:szCs w:val="21"/>
        </w:rPr>
        <w:t>．伏特</w:t>
      </w:r>
      <w:r>
        <w:rPr>
          <w:bCs/>
        </w:rPr>
        <w:tab/>
      </w:r>
      <w:r>
        <w:rPr>
          <w:rFonts w:eastAsia="新宋体"/>
          <w:bCs/>
          <w:szCs w:val="21"/>
        </w:rPr>
        <w:t>C</w:t>
      </w:r>
      <w:r>
        <w:rPr>
          <w:rFonts w:eastAsia="新宋体" w:hint="eastAsia"/>
          <w:bCs/>
          <w:szCs w:val="21"/>
        </w:rPr>
        <w:t>．奥斯特</w:t>
      </w:r>
      <w:r>
        <w:rPr>
          <w:bCs/>
        </w:rPr>
        <w:tab/>
      </w:r>
      <w:r>
        <w:rPr>
          <w:rFonts w:eastAsia="新宋体"/>
          <w:bCs/>
          <w:szCs w:val="21"/>
        </w:rPr>
        <w:t>D</w:t>
      </w:r>
      <w:r>
        <w:rPr>
          <w:rFonts w:eastAsia="新宋体" w:hint="eastAsia"/>
          <w:bCs/>
          <w:szCs w:val="21"/>
        </w:rPr>
        <w:t>．焦耳</w:t>
      </w:r>
    </w:p>
    <w:p w:rsidR="00081E3E" w:rsidRDefault="00081E3E" w:rsidP="00081E3E">
      <w:pPr>
        <w:adjustRightInd w:val="0"/>
        <w:snapToGrid w:val="0"/>
        <w:ind w:firstLineChars="200" w:firstLine="420"/>
        <w:rPr>
          <w:rFonts w:eastAsia="新宋体"/>
          <w:bCs/>
          <w:szCs w:val="21"/>
        </w:rPr>
      </w:pPr>
      <w:r>
        <w:rPr>
          <w:rFonts w:eastAsia="新宋体"/>
          <w:bCs/>
          <w:szCs w:val="21"/>
        </w:rPr>
        <w:t>2</w:t>
      </w:r>
      <w:r>
        <w:rPr>
          <w:rFonts w:eastAsia="新宋体" w:hint="eastAsia"/>
          <w:bCs/>
          <w:szCs w:val="21"/>
        </w:rPr>
        <w:t>．关于声音，以下说法正确的是</w:t>
      </w:r>
    </w:p>
    <w:p w:rsidR="00081E3E" w:rsidRDefault="00081E3E" w:rsidP="001A389D">
      <w:pPr>
        <w:tabs>
          <w:tab w:val="clear" w:pos="4200"/>
          <w:tab w:val="clear" w:pos="6300"/>
          <w:tab w:val="left" w:pos="3582"/>
          <w:tab w:val="left" w:pos="5682"/>
        </w:tabs>
        <w:adjustRightInd w:val="0"/>
        <w:snapToGrid w:val="0"/>
        <w:ind w:firstLineChars="200" w:firstLine="420"/>
        <w:rPr>
          <w:rFonts w:eastAsia="新宋体"/>
          <w:bCs/>
          <w:szCs w:val="21"/>
        </w:rPr>
      </w:pPr>
      <w:r>
        <w:rPr>
          <w:rFonts w:eastAsia="新宋体"/>
          <w:bCs/>
          <w:szCs w:val="21"/>
        </w:rPr>
        <w:t>A.</w:t>
      </w:r>
      <w:r>
        <w:rPr>
          <w:rFonts w:eastAsia="新宋体" w:hint="eastAsia"/>
          <w:bCs/>
          <w:szCs w:val="21"/>
        </w:rPr>
        <w:t>声音可以在真空中传播</w:t>
      </w:r>
      <w:r>
        <w:rPr>
          <w:rFonts w:eastAsia="新宋体"/>
          <w:bCs/>
          <w:szCs w:val="21"/>
        </w:rPr>
        <w:tab/>
      </w:r>
      <w:r>
        <w:rPr>
          <w:rFonts w:eastAsia="新宋体"/>
          <w:bCs/>
          <w:szCs w:val="21"/>
        </w:rPr>
        <w:tab/>
        <w:t>B.</w:t>
      </w:r>
      <w:r>
        <w:rPr>
          <w:rFonts w:eastAsia="新宋体" w:hint="eastAsia"/>
          <w:bCs/>
          <w:szCs w:val="21"/>
        </w:rPr>
        <w:t>根据响度可以分辨不同乐器的声音</w:t>
      </w:r>
    </w:p>
    <w:p w:rsidR="00081E3E" w:rsidRDefault="00081E3E" w:rsidP="001A389D">
      <w:pPr>
        <w:tabs>
          <w:tab w:val="clear" w:pos="6300"/>
          <w:tab w:val="left" w:pos="5682"/>
        </w:tabs>
        <w:adjustRightInd w:val="0"/>
        <w:snapToGrid w:val="0"/>
        <w:ind w:firstLineChars="200" w:firstLine="420"/>
        <w:rPr>
          <w:rFonts w:eastAsia="新宋体"/>
          <w:bCs/>
          <w:szCs w:val="21"/>
        </w:rPr>
      </w:pPr>
      <w:r>
        <w:rPr>
          <w:rFonts w:eastAsia="新宋体"/>
          <w:bCs/>
          <w:szCs w:val="21"/>
        </w:rPr>
        <w:t>C.</w:t>
      </w:r>
      <w:r>
        <w:rPr>
          <w:rFonts w:eastAsia="新宋体" w:hint="eastAsia"/>
          <w:bCs/>
          <w:szCs w:val="21"/>
        </w:rPr>
        <w:t>声音是由物体振动产生的</w:t>
      </w:r>
      <w:r>
        <w:rPr>
          <w:rFonts w:eastAsia="新宋体"/>
          <w:bCs/>
          <w:szCs w:val="21"/>
        </w:rPr>
        <w:tab/>
      </w:r>
      <w:r w:rsidR="001A389D">
        <w:rPr>
          <w:rFonts w:eastAsia="新宋体"/>
          <w:bCs/>
          <w:szCs w:val="21"/>
        </w:rPr>
        <w:tab/>
      </w:r>
      <w:r>
        <w:rPr>
          <w:rFonts w:eastAsia="新宋体"/>
          <w:bCs/>
          <w:szCs w:val="21"/>
        </w:rPr>
        <w:t>D.“</w:t>
      </w:r>
      <w:r>
        <w:rPr>
          <w:rFonts w:eastAsia="新宋体" w:hint="eastAsia"/>
          <w:bCs/>
          <w:szCs w:val="21"/>
        </w:rPr>
        <w:t>禁止鸣喇叭</w:t>
      </w:r>
      <w:r>
        <w:rPr>
          <w:rFonts w:eastAsia="新宋体"/>
          <w:bCs/>
          <w:szCs w:val="21"/>
        </w:rPr>
        <w:t>”</w:t>
      </w:r>
      <w:r>
        <w:rPr>
          <w:rFonts w:eastAsia="新宋体" w:hint="eastAsia"/>
          <w:bCs/>
          <w:szCs w:val="21"/>
        </w:rPr>
        <w:t>是在传播过程中控制噪声</w:t>
      </w:r>
    </w:p>
    <w:p w:rsidR="00081E3E" w:rsidRDefault="00081E3E" w:rsidP="00081E3E">
      <w:pPr>
        <w:adjustRightInd w:val="0"/>
        <w:snapToGrid w:val="0"/>
        <w:ind w:firstLineChars="200" w:firstLine="420"/>
        <w:rPr>
          <w:rFonts w:eastAsia="新宋体"/>
          <w:bCs/>
          <w:szCs w:val="21"/>
        </w:rPr>
      </w:pPr>
      <w:r>
        <w:rPr>
          <w:rFonts w:eastAsia="新宋体"/>
          <w:bCs/>
          <w:szCs w:val="21"/>
        </w:rPr>
        <w:t>3</w:t>
      </w:r>
      <w:r>
        <w:rPr>
          <w:rFonts w:eastAsia="新宋体" w:hint="eastAsia"/>
          <w:bCs/>
          <w:szCs w:val="21"/>
        </w:rPr>
        <w:t>．如图所示的光现象与平面镜成像原理相同的是（　　）</w:t>
      </w:r>
    </w:p>
    <w:p w:rsidR="00081E3E" w:rsidRDefault="00081E3E" w:rsidP="00081E3E">
      <w:pPr>
        <w:adjustRightInd w:val="0"/>
        <w:snapToGrid w:val="0"/>
        <w:ind w:firstLineChars="200" w:firstLine="420"/>
        <w:rPr>
          <w:rFonts w:eastAsia="新宋体"/>
          <w:bCs/>
          <w:szCs w:val="21"/>
        </w:rPr>
      </w:pPr>
      <w:r>
        <w:rPr>
          <w:bCs/>
          <w:noProof/>
        </w:rPr>
        <w:drawing>
          <wp:inline distT="0" distB="0" distL="0" distR="0">
            <wp:extent cx="4693920" cy="635000"/>
            <wp:effectExtent l="0" t="0" r="0" b="0"/>
            <wp:docPr id="252" name="图片 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3920" cy="63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1E3E" w:rsidRDefault="00081E3E" w:rsidP="001A389D">
      <w:pPr>
        <w:tabs>
          <w:tab w:val="clear" w:pos="4200"/>
          <w:tab w:val="clear" w:pos="6300"/>
          <w:tab w:val="clear" w:pos="8400"/>
          <w:tab w:val="left" w:pos="3378"/>
          <w:tab w:val="left" w:pos="5682"/>
          <w:tab w:val="left" w:pos="7782"/>
        </w:tabs>
        <w:adjustRightInd w:val="0"/>
        <w:snapToGrid w:val="0"/>
        <w:ind w:firstLineChars="200" w:firstLine="420"/>
        <w:jc w:val="left"/>
        <w:rPr>
          <w:bCs/>
          <w:szCs w:val="22"/>
        </w:rPr>
      </w:pPr>
      <w:r>
        <w:rPr>
          <w:rFonts w:eastAsia="新宋体"/>
          <w:bCs/>
          <w:szCs w:val="21"/>
        </w:rPr>
        <w:t>A</w:t>
      </w:r>
      <w:r>
        <w:rPr>
          <w:rFonts w:eastAsia="新宋体" w:hint="eastAsia"/>
          <w:bCs/>
          <w:szCs w:val="21"/>
        </w:rPr>
        <w:t>．铅笔</w:t>
      </w:r>
      <w:r>
        <w:rPr>
          <w:rFonts w:eastAsia="新宋体"/>
          <w:bCs/>
          <w:szCs w:val="21"/>
        </w:rPr>
        <w:t>“</w:t>
      </w:r>
      <w:r>
        <w:rPr>
          <w:rFonts w:eastAsia="新宋体" w:hint="eastAsia"/>
          <w:bCs/>
          <w:szCs w:val="21"/>
        </w:rPr>
        <w:t>折断</w:t>
      </w:r>
      <w:r>
        <w:rPr>
          <w:rFonts w:eastAsia="新宋体"/>
          <w:bCs/>
          <w:szCs w:val="21"/>
        </w:rPr>
        <w:t>”</w:t>
      </w:r>
      <w:r>
        <w:rPr>
          <w:rFonts w:eastAsia="新宋体"/>
          <w:bCs/>
          <w:szCs w:val="21"/>
        </w:rPr>
        <w:tab/>
      </w:r>
      <w:r>
        <w:rPr>
          <w:rFonts w:eastAsia="新宋体"/>
          <w:bCs/>
          <w:szCs w:val="21"/>
        </w:rPr>
        <w:tab/>
        <w:t>B</w:t>
      </w:r>
      <w:r>
        <w:rPr>
          <w:rFonts w:eastAsia="新宋体" w:hint="eastAsia"/>
          <w:bCs/>
          <w:szCs w:val="21"/>
        </w:rPr>
        <w:t>．水中倒影</w:t>
      </w:r>
      <w:r>
        <w:rPr>
          <w:rFonts w:eastAsia="新宋体"/>
          <w:bCs/>
          <w:szCs w:val="21"/>
        </w:rPr>
        <w:tab/>
        <w:t>C</w:t>
      </w:r>
      <w:r>
        <w:rPr>
          <w:rFonts w:eastAsia="新宋体" w:hint="eastAsia"/>
          <w:bCs/>
          <w:szCs w:val="21"/>
        </w:rPr>
        <w:t>．墙上的影子</w:t>
      </w:r>
      <w:r>
        <w:rPr>
          <w:bCs/>
        </w:rPr>
        <w:tab/>
      </w:r>
      <w:r>
        <w:rPr>
          <w:bCs/>
        </w:rPr>
        <w:tab/>
      </w:r>
      <w:r>
        <w:rPr>
          <w:rFonts w:eastAsia="新宋体"/>
          <w:bCs/>
          <w:szCs w:val="21"/>
        </w:rPr>
        <w:t>D</w:t>
      </w:r>
      <w:r>
        <w:rPr>
          <w:rFonts w:eastAsia="新宋体" w:hint="eastAsia"/>
          <w:bCs/>
          <w:szCs w:val="21"/>
        </w:rPr>
        <w:t>．光的色散</w:t>
      </w:r>
    </w:p>
    <w:p w:rsidR="00081E3E" w:rsidRDefault="00081E3E" w:rsidP="00081E3E">
      <w:pPr>
        <w:adjustRightInd w:val="0"/>
        <w:snapToGrid w:val="0"/>
        <w:ind w:firstLineChars="200" w:firstLine="420"/>
        <w:rPr>
          <w:bCs/>
        </w:rPr>
      </w:pPr>
      <w:r>
        <w:rPr>
          <w:rFonts w:eastAsia="新宋体"/>
          <w:bCs/>
          <w:szCs w:val="21"/>
        </w:rPr>
        <w:t>4</w:t>
      </w:r>
      <w:r>
        <w:rPr>
          <w:rFonts w:eastAsia="新宋体" w:hint="eastAsia"/>
          <w:bCs/>
          <w:szCs w:val="21"/>
        </w:rPr>
        <w:t>．以下措施有助于减小摩擦的是（　　）</w:t>
      </w:r>
    </w:p>
    <w:p w:rsidR="00081E3E" w:rsidRDefault="00081E3E" w:rsidP="00081E3E">
      <w:pPr>
        <w:adjustRightInd w:val="0"/>
        <w:snapToGrid w:val="0"/>
        <w:ind w:firstLineChars="200" w:firstLine="420"/>
        <w:jc w:val="left"/>
        <w:rPr>
          <w:bCs/>
        </w:rPr>
      </w:pPr>
      <w:r>
        <w:rPr>
          <w:rFonts w:eastAsia="新宋体"/>
          <w:bCs/>
          <w:szCs w:val="21"/>
        </w:rPr>
        <w:t>A</w:t>
      </w:r>
      <w:r>
        <w:rPr>
          <w:rFonts w:eastAsia="新宋体" w:hint="eastAsia"/>
          <w:bCs/>
          <w:szCs w:val="21"/>
        </w:rPr>
        <w:t>．鞋底上制有凹凸不平的花纹</w:t>
      </w:r>
      <w:r>
        <w:rPr>
          <w:bCs/>
        </w:rPr>
        <w:tab/>
      </w:r>
      <w:r>
        <w:rPr>
          <w:rFonts w:eastAsia="新宋体"/>
          <w:bCs/>
          <w:szCs w:val="21"/>
        </w:rPr>
        <w:t>B</w:t>
      </w:r>
      <w:r>
        <w:rPr>
          <w:rFonts w:eastAsia="新宋体" w:hint="eastAsia"/>
          <w:bCs/>
          <w:szCs w:val="21"/>
        </w:rPr>
        <w:t>．自行车刹车时用力握手闸</w:t>
      </w:r>
      <w:r>
        <w:rPr>
          <w:bCs/>
        </w:rPr>
        <w:tab/>
      </w:r>
    </w:p>
    <w:p w:rsidR="00081E3E" w:rsidRDefault="00081E3E" w:rsidP="00081E3E">
      <w:pPr>
        <w:adjustRightInd w:val="0"/>
        <w:snapToGrid w:val="0"/>
        <w:ind w:firstLineChars="200" w:firstLine="420"/>
        <w:jc w:val="left"/>
        <w:rPr>
          <w:bCs/>
        </w:rPr>
      </w:pPr>
      <w:r>
        <w:rPr>
          <w:rFonts w:eastAsia="新宋体"/>
          <w:bCs/>
          <w:szCs w:val="21"/>
        </w:rPr>
        <w:t>C</w:t>
      </w:r>
      <w:r>
        <w:rPr>
          <w:rFonts w:eastAsia="新宋体" w:hint="eastAsia"/>
          <w:bCs/>
          <w:szCs w:val="21"/>
        </w:rPr>
        <w:t>．往轴承中加注润滑油</w:t>
      </w:r>
      <w:r>
        <w:rPr>
          <w:bCs/>
        </w:rPr>
        <w:tab/>
      </w:r>
      <w:r>
        <w:rPr>
          <w:rFonts w:eastAsia="新宋体"/>
          <w:bCs/>
          <w:szCs w:val="21"/>
        </w:rPr>
        <w:t>D</w:t>
      </w:r>
      <w:r>
        <w:rPr>
          <w:rFonts w:eastAsia="新宋体" w:hint="eastAsia"/>
          <w:bCs/>
          <w:szCs w:val="21"/>
        </w:rPr>
        <w:t>．打羽毛球时用力握紧球拍</w:t>
      </w:r>
    </w:p>
    <w:p w:rsidR="00081E3E" w:rsidRDefault="00081E3E" w:rsidP="00081E3E">
      <w:pPr>
        <w:adjustRightInd w:val="0"/>
        <w:snapToGrid w:val="0"/>
        <w:ind w:firstLineChars="200" w:firstLine="420"/>
        <w:rPr>
          <w:rFonts w:eastAsia="新宋体"/>
          <w:bCs/>
          <w:szCs w:val="21"/>
        </w:rPr>
      </w:pPr>
      <w:r>
        <w:rPr>
          <w:rFonts w:eastAsia="新宋体"/>
          <w:bCs/>
          <w:szCs w:val="21"/>
        </w:rPr>
        <w:t>5</w:t>
      </w:r>
      <w:r>
        <w:rPr>
          <w:rFonts w:eastAsia="新宋体" w:hint="eastAsia"/>
          <w:bCs/>
          <w:szCs w:val="21"/>
        </w:rPr>
        <w:t>．如图所示，下列正在使用的工具属于费力杠杆的是（　　）</w:t>
      </w:r>
    </w:p>
    <w:p w:rsidR="00081E3E" w:rsidRDefault="00081E3E" w:rsidP="00081E3E">
      <w:pPr>
        <w:adjustRightInd w:val="0"/>
        <w:snapToGrid w:val="0"/>
        <w:ind w:firstLineChars="200" w:firstLine="420"/>
        <w:rPr>
          <w:rFonts w:eastAsia="新宋体"/>
          <w:bCs/>
          <w:szCs w:val="21"/>
        </w:rPr>
      </w:pPr>
      <w:r>
        <w:rPr>
          <w:bCs/>
          <w:noProof/>
        </w:rPr>
        <w:drawing>
          <wp:inline distT="0" distB="0" distL="0" distR="0">
            <wp:extent cx="5440680" cy="731520"/>
            <wp:effectExtent l="0" t="0" r="7620" b="0"/>
            <wp:docPr id="251" name="图片 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068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1E3E" w:rsidRDefault="00081E3E" w:rsidP="001A389D">
      <w:pPr>
        <w:tabs>
          <w:tab w:val="clear" w:pos="4200"/>
          <w:tab w:val="clear" w:pos="6300"/>
          <w:tab w:val="clear" w:pos="8400"/>
          <w:tab w:val="left" w:pos="3378"/>
          <w:tab w:val="left" w:pos="5682"/>
          <w:tab w:val="left" w:pos="8190"/>
        </w:tabs>
        <w:adjustRightInd w:val="0"/>
        <w:snapToGrid w:val="0"/>
        <w:ind w:firstLineChars="200" w:firstLine="420"/>
        <w:jc w:val="left"/>
        <w:rPr>
          <w:bCs/>
          <w:szCs w:val="22"/>
        </w:rPr>
      </w:pPr>
      <w:r>
        <w:rPr>
          <w:rFonts w:eastAsia="新宋体"/>
          <w:bCs/>
          <w:szCs w:val="21"/>
        </w:rPr>
        <w:t>A</w:t>
      </w:r>
      <w:r>
        <w:rPr>
          <w:rFonts w:eastAsia="新宋体" w:hint="eastAsia"/>
          <w:bCs/>
          <w:szCs w:val="21"/>
        </w:rPr>
        <w:t>．夹食物的筷子</w:t>
      </w:r>
      <w:r w:rsidR="001A389D">
        <w:rPr>
          <w:rFonts w:eastAsia="新宋体" w:hint="eastAsia"/>
          <w:bCs/>
          <w:szCs w:val="21"/>
        </w:rPr>
        <w:t xml:space="preserve">  </w:t>
      </w:r>
      <w:r>
        <w:rPr>
          <w:bCs/>
        </w:rPr>
        <w:tab/>
      </w:r>
      <w:r>
        <w:rPr>
          <w:rFonts w:eastAsia="新宋体"/>
          <w:bCs/>
          <w:szCs w:val="21"/>
        </w:rPr>
        <w:t>B</w:t>
      </w:r>
      <w:r>
        <w:rPr>
          <w:rFonts w:eastAsia="新宋体" w:hint="eastAsia"/>
          <w:bCs/>
          <w:szCs w:val="21"/>
        </w:rPr>
        <w:t>．拔钉的羊角锤</w:t>
      </w:r>
      <w:r>
        <w:rPr>
          <w:bCs/>
        </w:rPr>
        <w:tab/>
      </w:r>
      <w:r>
        <w:rPr>
          <w:rFonts w:eastAsia="新宋体"/>
          <w:bCs/>
          <w:szCs w:val="21"/>
        </w:rPr>
        <w:t>C</w:t>
      </w:r>
      <w:r>
        <w:rPr>
          <w:rFonts w:eastAsia="新宋体" w:hint="eastAsia"/>
          <w:bCs/>
          <w:szCs w:val="21"/>
        </w:rPr>
        <w:t>．开瓶盖的起子</w:t>
      </w:r>
      <w:r>
        <w:rPr>
          <w:bCs/>
        </w:rPr>
        <w:tab/>
      </w:r>
      <w:r>
        <w:rPr>
          <w:rFonts w:eastAsia="新宋体"/>
          <w:bCs/>
          <w:szCs w:val="21"/>
        </w:rPr>
        <w:t>D</w:t>
      </w:r>
      <w:r>
        <w:rPr>
          <w:rFonts w:eastAsia="新宋体" w:hint="eastAsia"/>
          <w:bCs/>
          <w:szCs w:val="21"/>
        </w:rPr>
        <w:t>．拧螺丝的扳手</w:t>
      </w:r>
    </w:p>
    <w:p w:rsidR="00081E3E" w:rsidRDefault="00081E3E" w:rsidP="00081E3E">
      <w:pPr>
        <w:adjustRightInd w:val="0"/>
        <w:snapToGrid w:val="0"/>
        <w:ind w:firstLineChars="200" w:firstLine="420"/>
        <w:rPr>
          <w:bCs/>
        </w:rPr>
      </w:pPr>
      <w:r>
        <w:rPr>
          <w:rFonts w:eastAsia="新宋体"/>
          <w:bCs/>
          <w:szCs w:val="21"/>
        </w:rPr>
        <w:t>6</w:t>
      </w:r>
      <w:r>
        <w:rPr>
          <w:rFonts w:eastAsia="新宋体" w:hint="eastAsia"/>
          <w:bCs/>
          <w:szCs w:val="21"/>
        </w:rPr>
        <w:t>．下列生活情景属于液化现象的是（　　）</w:t>
      </w:r>
    </w:p>
    <w:p w:rsidR="00081E3E" w:rsidRDefault="00081E3E" w:rsidP="00081E3E">
      <w:pPr>
        <w:adjustRightInd w:val="0"/>
        <w:snapToGrid w:val="0"/>
        <w:ind w:firstLineChars="200" w:firstLine="420"/>
        <w:jc w:val="left"/>
        <w:rPr>
          <w:bCs/>
        </w:rPr>
      </w:pPr>
      <w:r>
        <w:rPr>
          <w:rFonts w:eastAsia="新宋体"/>
          <w:bCs/>
          <w:szCs w:val="21"/>
        </w:rPr>
        <w:t>A</w:t>
      </w:r>
      <w:r>
        <w:rPr>
          <w:rFonts w:eastAsia="新宋体" w:hint="eastAsia"/>
          <w:bCs/>
          <w:szCs w:val="21"/>
        </w:rPr>
        <w:t>．冰雪消融</w:t>
      </w:r>
      <w:r>
        <w:rPr>
          <w:bCs/>
        </w:rPr>
        <w:tab/>
      </w:r>
      <w:r>
        <w:rPr>
          <w:rFonts w:eastAsia="新宋体"/>
          <w:bCs/>
          <w:szCs w:val="21"/>
        </w:rPr>
        <w:t>B</w:t>
      </w:r>
      <w:r>
        <w:rPr>
          <w:rFonts w:eastAsia="新宋体" w:hint="eastAsia"/>
          <w:bCs/>
          <w:szCs w:val="21"/>
        </w:rPr>
        <w:t>．露珠的形成</w:t>
      </w:r>
      <w:r>
        <w:rPr>
          <w:bCs/>
        </w:rPr>
        <w:tab/>
      </w:r>
      <w:r>
        <w:rPr>
          <w:rFonts w:eastAsia="新宋体"/>
          <w:bCs/>
          <w:szCs w:val="21"/>
        </w:rPr>
        <w:t>C</w:t>
      </w:r>
      <w:r>
        <w:rPr>
          <w:rFonts w:eastAsia="新宋体" w:hint="eastAsia"/>
          <w:bCs/>
          <w:szCs w:val="21"/>
        </w:rPr>
        <w:t>．滴水成冰</w:t>
      </w:r>
      <w:r>
        <w:rPr>
          <w:bCs/>
        </w:rPr>
        <w:tab/>
      </w:r>
      <w:r>
        <w:rPr>
          <w:rFonts w:eastAsia="新宋体"/>
          <w:bCs/>
          <w:szCs w:val="21"/>
        </w:rPr>
        <w:t>D</w:t>
      </w:r>
      <w:r>
        <w:rPr>
          <w:rFonts w:eastAsia="新宋体" w:hint="eastAsia"/>
          <w:bCs/>
          <w:szCs w:val="21"/>
        </w:rPr>
        <w:t>．湿手变干</w:t>
      </w:r>
    </w:p>
    <w:p w:rsidR="00081E3E" w:rsidRDefault="00081E3E" w:rsidP="00081E3E">
      <w:pPr>
        <w:adjustRightInd w:val="0"/>
        <w:snapToGrid w:val="0"/>
        <w:ind w:firstLineChars="200" w:firstLine="420"/>
        <w:rPr>
          <w:bCs/>
        </w:rPr>
      </w:pPr>
      <w:r>
        <w:rPr>
          <w:rFonts w:eastAsia="新宋体"/>
          <w:bCs/>
          <w:szCs w:val="21"/>
        </w:rPr>
        <w:t>7</w:t>
      </w:r>
      <w:r>
        <w:rPr>
          <w:rFonts w:eastAsia="新宋体" w:hint="eastAsia"/>
          <w:bCs/>
          <w:szCs w:val="21"/>
        </w:rPr>
        <w:t>．有关温度、热量和内能的说法中，正确的是（　　）</w:t>
      </w:r>
    </w:p>
    <w:p w:rsidR="00081E3E" w:rsidRDefault="00081E3E" w:rsidP="00081E3E">
      <w:pPr>
        <w:adjustRightInd w:val="0"/>
        <w:snapToGrid w:val="0"/>
        <w:ind w:firstLineChars="200" w:firstLine="420"/>
        <w:jc w:val="left"/>
        <w:rPr>
          <w:bCs/>
        </w:rPr>
      </w:pPr>
      <w:r>
        <w:rPr>
          <w:rFonts w:eastAsia="新宋体"/>
          <w:bCs/>
          <w:szCs w:val="21"/>
        </w:rPr>
        <w:t>A</w:t>
      </w:r>
      <w:r>
        <w:rPr>
          <w:rFonts w:eastAsia="新宋体" w:hint="eastAsia"/>
          <w:bCs/>
          <w:szCs w:val="21"/>
        </w:rPr>
        <w:t>．</w:t>
      </w:r>
      <w:r>
        <w:rPr>
          <w:rFonts w:eastAsia="新宋体"/>
          <w:bCs/>
          <w:szCs w:val="21"/>
        </w:rPr>
        <w:t>0</w:t>
      </w:r>
      <w:r>
        <w:rPr>
          <w:rFonts w:ascii="宋体" w:hAnsi="宋体" w:cs="宋体" w:hint="eastAsia"/>
          <w:bCs/>
          <w:szCs w:val="21"/>
        </w:rPr>
        <w:t>℃</w:t>
      </w:r>
      <w:r>
        <w:rPr>
          <w:rFonts w:eastAsia="新宋体" w:hint="eastAsia"/>
          <w:bCs/>
          <w:szCs w:val="21"/>
        </w:rPr>
        <w:t>的物体没有内能</w:t>
      </w:r>
      <w:r>
        <w:rPr>
          <w:bCs/>
        </w:rPr>
        <w:tab/>
      </w:r>
    </w:p>
    <w:p w:rsidR="00081E3E" w:rsidRDefault="00081E3E" w:rsidP="00081E3E">
      <w:pPr>
        <w:adjustRightInd w:val="0"/>
        <w:snapToGrid w:val="0"/>
        <w:ind w:firstLineChars="200" w:firstLine="420"/>
        <w:jc w:val="left"/>
        <w:rPr>
          <w:bCs/>
        </w:rPr>
      </w:pPr>
      <w:r>
        <w:rPr>
          <w:rFonts w:eastAsia="新宋体"/>
          <w:bCs/>
          <w:szCs w:val="21"/>
        </w:rPr>
        <w:t>B</w:t>
      </w:r>
      <w:r>
        <w:rPr>
          <w:rFonts w:eastAsia="新宋体" w:hint="eastAsia"/>
          <w:bCs/>
          <w:szCs w:val="21"/>
        </w:rPr>
        <w:t>．温度高，物体的热量越多</w:t>
      </w:r>
      <w:r>
        <w:rPr>
          <w:bCs/>
        </w:rPr>
        <w:tab/>
      </w:r>
    </w:p>
    <w:p w:rsidR="00081E3E" w:rsidRDefault="00081E3E" w:rsidP="00081E3E">
      <w:pPr>
        <w:adjustRightInd w:val="0"/>
        <w:snapToGrid w:val="0"/>
        <w:ind w:firstLineChars="200" w:firstLine="420"/>
        <w:jc w:val="left"/>
        <w:rPr>
          <w:bCs/>
        </w:rPr>
      </w:pPr>
      <w:r>
        <w:rPr>
          <w:rFonts w:eastAsia="新宋体"/>
          <w:bCs/>
          <w:szCs w:val="21"/>
        </w:rPr>
        <w:t>C</w:t>
      </w:r>
      <w:r>
        <w:rPr>
          <w:rFonts w:eastAsia="新宋体" w:hint="eastAsia"/>
          <w:bCs/>
          <w:szCs w:val="21"/>
        </w:rPr>
        <w:t>．热量总是从内能大的物体向内能小的物体传递</w:t>
      </w:r>
      <w:r>
        <w:rPr>
          <w:bCs/>
        </w:rPr>
        <w:tab/>
      </w:r>
    </w:p>
    <w:p w:rsidR="00081E3E" w:rsidRDefault="00081E3E" w:rsidP="00081E3E">
      <w:pPr>
        <w:adjustRightInd w:val="0"/>
        <w:snapToGrid w:val="0"/>
        <w:ind w:firstLineChars="200" w:firstLine="420"/>
        <w:jc w:val="left"/>
        <w:rPr>
          <w:bCs/>
        </w:rPr>
      </w:pPr>
      <w:r>
        <w:rPr>
          <w:rFonts w:eastAsia="新宋体"/>
          <w:bCs/>
          <w:szCs w:val="21"/>
        </w:rPr>
        <w:t>D</w:t>
      </w:r>
      <w:r>
        <w:rPr>
          <w:rFonts w:eastAsia="新宋体" w:hint="eastAsia"/>
          <w:bCs/>
          <w:szCs w:val="21"/>
        </w:rPr>
        <w:t>．改变内能的两种方式是做功和热传递</w:t>
      </w:r>
    </w:p>
    <w:p w:rsidR="00081E3E" w:rsidRDefault="00081E3E" w:rsidP="00081E3E">
      <w:pPr>
        <w:adjustRightInd w:val="0"/>
        <w:snapToGrid w:val="0"/>
        <w:ind w:firstLineChars="200" w:firstLine="420"/>
        <w:rPr>
          <w:bCs/>
        </w:rPr>
      </w:pPr>
      <w:r>
        <w:rPr>
          <w:rFonts w:eastAsia="新宋体"/>
          <w:bCs/>
          <w:szCs w:val="21"/>
        </w:rPr>
        <w:t>8</w:t>
      </w:r>
      <w:r>
        <w:rPr>
          <w:rFonts w:eastAsia="新宋体" w:hint="eastAsia"/>
          <w:bCs/>
          <w:szCs w:val="21"/>
        </w:rPr>
        <w:t>．关于电和磁的说法正确的是（　　）</w:t>
      </w:r>
    </w:p>
    <w:p w:rsidR="00081E3E" w:rsidRDefault="00081E3E" w:rsidP="00081E3E">
      <w:pPr>
        <w:adjustRightInd w:val="0"/>
        <w:snapToGrid w:val="0"/>
        <w:ind w:firstLineChars="200" w:firstLine="420"/>
        <w:jc w:val="left"/>
        <w:rPr>
          <w:bCs/>
        </w:rPr>
      </w:pPr>
      <w:r>
        <w:rPr>
          <w:rFonts w:eastAsia="新宋体"/>
          <w:bCs/>
          <w:szCs w:val="21"/>
        </w:rPr>
        <w:t>A</w:t>
      </w:r>
      <w:r>
        <w:rPr>
          <w:rFonts w:eastAsia="新宋体" w:hint="eastAsia"/>
          <w:bCs/>
          <w:szCs w:val="21"/>
        </w:rPr>
        <w:t>．同种电荷相互吸引</w:t>
      </w:r>
      <w:r>
        <w:rPr>
          <w:bCs/>
        </w:rPr>
        <w:tab/>
      </w:r>
      <w:r>
        <w:rPr>
          <w:bCs/>
        </w:rPr>
        <w:tab/>
      </w:r>
      <w:r>
        <w:rPr>
          <w:rFonts w:eastAsia="新宋体"/>
          <w:bCs/>
          <w:szCs w:val="21"/>
        </w:rPr>
        <w:t>B</w:t>
      </w:r>
      <w:r>
        <w:rPr>
          <w:rFonts w:eastAsia="新宋体" w:hint="eastAsia"/>
          <w:bCs/>
          <w:szCs w:val="21"/>
        </w:rPr>
        <w:t>．摩擦起电的实质是创造了电荷</w:t>
      </w:r>
      <w:r>
        <w:rPr>
          <w:bCs/>
        </w:rPr>
        <w:tab/>
      </w:r>
    </w:p>
    <w:p w:rsidR="00081E3E" w:rsidRDefault="00081E3E" w:rsidP="00081E3E">
      <w:pPr>
        <w:adjustRightInd w:val="0"/>
        <w:snapToGrid w:val="0"/>
        <w:ind w:firstLineChars="200" w:firstLine="420"/>
        <w:jc w:val="left"/>
        <w:rPr>
          <w:bCs/>
        </w:rPr>
      </w:pPr>
      <w:r>
        <w:rPr>
          <w:rFonts w:eastAsia="新宋体"/>
          <w:bCs/>
          <w:szCs w:val="21"/>
        </w:rPr>
        <w:t>C</w:t>
      </w:r>
      <w:r>
        <w:rPr>
          <w:rFonts w:eastAsia="新宋体" w:hint="eastAsia"/>
          <w:bCs/>
          <w:szCs w:val="21"/>
        </w:rPr>
        <w:t>．地球本身就是一个巨大的磁体</w:t>
      </w:r>
      <w:r>
        <w:rPr>
          <w:bCs/>
        </w:rPr>
        <w:tab/>
      </w:r>
      <w:r>
        <w:rPr>
          <w:bCs/>
        </w:rPr>
        <w:tab/>
      </w:r>
      <w:r>
        <w:rPr>
          <w:rFonts w:eastAsia="新宋体"/>
          <w:bCs/>
          <w:szCs w:val="21"/>
        </w:rPr>
        <w:t>D</w:t>
      </w:r>
      <w:r>
        <w:rPr>
          <w:rFonts w:eastAsia="新宋体" w:hint="eastAsia"/>
          <w:bCs/>
          <w:szCs w:val="21"/>
        </w:rPr>
        <w:t>．磁体周围的磁感线是真实存在的</w:t>
      </w:r>
    </w:p>
    <w:p w:rsidR="00081E3E" w:rsidRDefault="00081E3E" w:rsidP="00081E3E">
      <w:pPr>
        <w:adjustRightInd w:val="0"/>
        <w:snapToGrid w:val="0"/>
        <w:ind w:firstLineChars="200" w:firstLine="420"/>
        <w:rPr>
          <w:bCs/>
        </w:rPr>
      </w:pPr>
      <w:r>
        <w:rPr>
          <w:rFonts w:eastAsia="新宋体"/>
          <w:bCs/>
          <w:szCs w:val="21"/>
        </w:rPr>
        <w:t>9</w:t>
      </w:r>
      <w:r>
        <w:rPr>
          <w:rFonts w:eastAsia="新宋体" w:hint="eastAsia"/>
          <w:bCs/>
          <w:szCs w:val="21"/>
        </w:rPr>
        <w:t>．安全用电，人人有责。下列做法符合安全用电原则的是（　　）</w:t>
      </w:r>
    </w:p>
    <w:p w:rsidR="00081E3E" w:rsidRDefault="00081E3E" w:rsidP="00081E3E">
      <w:pPr>
        <w:adjustRightInd w:val="0"/>
        <w:snapToGrid w:val="0"/>
        <w:ind w:firstLineChars="200" w:firstLine="420"/>
        <w:jc w:val="left"/>
        <w:rPr>
          <w:bCs/>
        </w:rPr>
      </w:pPr>
      <w:r>
        <w:rPr>
          <w:rFonts w:eastAsia="新宋体"/>
          <w:bCs/>
          <w:szCs w:val="21"/>
        </w:rPr>
        <w:t>A</w:t>
      </w:r>
      <w:r>
        <w:rPr>
          <w:rFonts w:eastAsia="新宋体" w:hint="eastAsia"/>
          <w:bCs/>
          <w:szCs w:val="21"/>
        </w:rPr>
        <w:t>．更换灯泡时必须先与电源断开</w:t>
      </w:r>
      <w:r>
        <w:rPr>
          <w:bCs/>
        </w:rPr>
        <w:tab/>
      </w:r>
      <w:r>
        <w:rPr>
          <w:rFonts w:eastAsia="新宋体"/>
          <w:bCs/>
          <w:szCs w:val="21"/>
        </w:rPr>
        <w:t>B</w:t>
      </w:r>
      <w:r>
        <w:rPr>
          <w:rFonts w:eastAsia="新宋体" w:hint="eastAsia"/>
          <w:bCs/>
          <w:szCs w:val="21"/>
        </w:rPr>
        <w:t>．用湿手接触与电源相连的电器</w:t>
      </w:r>
      <w:r>
        <w:rPr>
          <w:bCs/>
        </w:rPr>
        <w:tab/>
      </w:r>
    </w:p>
    <w:p w:rsidR="00081E3E" w:rsidRDefault="00081E3E" w:rsidP="00081E3E">
      <w:pPr>
        <w:adjustRightInd w:val="0"/>
        <w:snapToGrid w:val="0"/>
        <w:ind w:firstLineChars="200" w:firstLine="420"/>
        <w:jc w:val="left"/>
        <w:rPr>
          <w:bCs/>
        </w:rPr>
      </w:pPr>
      <w:r>
        <w:rPr>
          <w:rFonts w:eastAsia="新宋体"/>
          <w:bCs/>
          <w:szCs w:val="21"/>
        </w:rPr>
        <w:t>C</w:t>
      </w:r>
      <w:r>
        <w:rPr>
          <w:rFonts w:eastAsia="新宋体" w:hint="eastAsia"/>
          <w:bCs/>
          <w:szCs w:val="21"/>
        </w:rPr>
        <w:t>．在电线上晾晒衣服</w:t>
      </w:r>
      <w:r>
        <w:rPr>
          <w:bCs/>
        </w:rPr>
        <w:tab/>
      </w:r>
      <w:r>
        <w:rPr>
          <w:rFonts w:eastAsia="新宋体"/>
          <w:bCs/>
          <w:szCs w:val="21"/>
        </w:rPr>
        <w:t>D</w:t>
      </w:r>
      <w:r>
        <w:rPr>
          <w:rFonts w:eastAsia="新宋体" w:hint="eastAsia"/>
          <w:bCs/>
          <w:szCs w:val="21"/>
        </w:rPr>
        <w:t>．使用验电笔时，手不要接触验电笔后端的金属部分</w:t>
      </w:r>
    </w:p>
    <w:p w:rsidR="00081E3E" w:rsidRDefault="00081E3E" w:rsidP="00081E3E">
      <w:pPr>
        <w:adjustRightInd w:val="0"/>
        <w:snapToGrid w:val="0"/>
        <w:ind w:firstLineChars="200" w:firstLine="420"/>
        <w:rPr>
          <w:bCs/>
        </w:rPr>
      </w:pPr>
      <w:r>
        <w:rPr>
          <w:rFonts w:eastAsia="新宋体"/>
          <w:bCs/>
          <w:szCs w:val="21"/>
        </w:rPr>
        <w:t>10</w:t>
      </w:r>
      <w:r>
        <w:rPr>
          <w:rFonts w:eastAsia="新宋体" w:hint="eastAsia"/>
          <w:bCs/>
          <w:szCs w:val="21"/>
        </w:rPr>
        <w:t>．一辆汽车正在平直的公路上运动，用</w:t>
      </w:r>
      <w:r>
        <w:rPr>
          <w:rFonts w:eastAsia="新宋体"/>
          <w:bCs/>
          <w:szCs w:val="21"/>
        </w:rPr>
        <w:t>s</w:t>
      </w:r>
      <w:r>
        <w:rPr>
          <w:rFonts w:eastAsia="新宋体" w:hint="eastAsia"/>
          <w:bCs/>
          <w:szCs w:val="21"/>
        </w:rPr>
        <w:t>、</w:t>
      </w:r>
      <w:r>
        <w:rPr>
          <w:rFonts w:eastAsia="新宋体"/>
          <w:bCs/>
          <w:szCs w:val="21"/>
        </w:rPr>
        <w:t>v</w:t>
      </w:r>
      <w:r>
        <w:rPr>
          <w:rFonts w:eastAsia="新宋体" w:hint="eastAsia"/>
          <w:bCs/>
          <w:szCs w:val="21"/>
        </w:rPr>
        <w:t>和</w:t>
      </w:r>
      <w:r>
        <w:rPr>
          <w:rFonts w:eastAsia="新宋体"/>
          <w:bCs/>
          <w:szCs w:val="21"/>
        </w:rPr>
        <w:t>t</w:t>
      </w:r>
      <w:r>
        <w:rPr>
          <w:rFonts w:eastAsia="新宋体" w:hint="eastAsia"/>
          <w:bCs/>
          <w:szCs w:val="21"/>
        </w:rPr>
        <w:t>分别表示汽车运动的路程，速度和时间下面四个图</w:t>
      </w:r>
      <w:r>
        <w:rPr>
          <w:rFonts w:eastAsia="新宋体" w:hint="eastAsia"/>
          <w:bCs/>
          <w:szCs w:val="21"/>
        </w:rPr>
        <w:lastRenderedPageBreak/>
        <w:t>像反映汽车在做匀速直线运动的是（　　）</w:t>
      </w:r>
    </w:p>
    <w:p w:rsidR="00081E3E" w:rsidRDefault="00081E3E" w:rsidP="00081E3E">
      <w:pPr>
        <w:adjustRightInd w:val="0"/>
        <w:snapToGrid w:val="0"/>
        <w:ind w:firstLineChars="200" w:firstLine="420"/>
        <w:rPr>
          <w:bCs/>
        </w:rPr>
      </w:pPr>
      <w:r>
        <w:rPr>
          <w:rFonts w:eastAsia="新宋体"/>
          <w:bCs/>
          <w:noProof/>
          <w:szCs w:val="21"/>
        </w:rPr>
        <w:drawing>
          <wp:inline distT="0" distB="0" distL="0" distR="0">
            <wp:extent cx="5450840" cy="1173480"/>
            <wp:effectExtent l="0" t="0" r="0" b="7620"/>
            <wp:docPr id="250" name="图片 250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24" descr=" 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0840" cy="1173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1E3E" w:rsidRDefault="00081E3E" w:rsidP="00081E3E">
      <w:pPr>
        <w:adjustRightInd w:val="0"/>
        <w:snapToGrid w:val="0"/>
        <w:ind w:firstLineChars="200" w:firstLine="420"/>
        <w:jc w:val="left"/>
        <w:rPr>
          <w:bCs/>
        </w:rPr>
      </w:pPr>
      <w:r>
        <w:rPr>
          <w:rFonts w:eastAsia="新宋体"/>
          <w:bCs/>
          <w:szCs w:val="21"/>
        </w:rPr>
        <w:t>A</w:t>
      </w:r>
      <w:r>
        <w:rPr>
          <w:rFonts w:eastAsia="新宋体" w:hint="eastAsia"/>
          <w:bCs/>
          <w:szCs w:val="21"/>
        </w:rPr>
        <w:t>．</w:t>
      </w:r>
      <w:r>
        <w:rPr>
          <w:rFonts w:ascii="宋体" w:hAnsi="宋体" w:cs="宋体" w:hint="eastAsia"/>
          <w:bCs/>
          <w:szCs w:val="21"/>
        </w:rPr>
        <w:t>①④</w:t>
      </w:r>
      <w:r>
        <w:rPr>
          <w:bCs/>
        </w:rPr>
        <w:tab/>
      </w:r>
      <w:r>
        <w:rPr>
          <w:rFonts w:eastAsia="新宋体"/>
          <w:bCs/>
          <w:szCs w:val="21"/>
        </w:rPr>
        <w:t>B</w:t>
      </w:r>
      <w:r>
        <w:rPr>
          <w:rFonts w:eastAsia="新宋体" w:hint="eastAsia"/>
          <w:bCs/>
          <w:szCs w:val="21"/>
        </w:rPr>
        <w:t>．</w:t>
      </w:r>
      <w:r>
        <w:rPr>
          <w:rFonts w:ascii="宋体" w:hAnsi="宋体" w:cs="宋体" w:hint="eastAsia"/>
          <w:bCs/>
          <w:szCs w:val="21"/>
        </w:rPr>
        <w:t>①③</w:t>
      </w:r>
      <w:r>
        <w:rPr>
          <w:bCs/>
        </w:rPr>
        <w:tab/>
      </w:r>
      <w:r>
        <w:rPr>
          <w:rFonts w:eastAsia="新宋体"/>
          <w:bCs/>
          <w:szCs w:val="21"/>
        </w:rPr>
        <w:t>C</w:t>
      </w:r>
      <w:r>
        <w:rPr>
          <w:rFonts w:eastAsia="新宋体" w:hint="eastAsia"/>
          <w:bCs/>
          <w:szCs w:val="21"/>
        </w:rPr>
        <w:t>．</w:t>
      </w:r>
      <w:r>
        <w:rPr>
          <w:rFonts w:ascii="宋体" w:hAnsi="宋体" w:cs="宋体" w:hint="eastAsia"/>
          <w:bCs/>
          <w:szCs w:val="21"/>
        </w:rPr>
        <w:t>②③</w:t>
      </w:r>
      <w:r>
        <w:rPr>
          <w:bCs/>
        </w:rPr>
        <w:tab/>
      </w:r>
      <w:r>
        <w:rPr>
          <w:rFonts w:eastAsia="新宋体"/>
          <w:bCs/>
          <w:szCs w:val="21"/>
        </w:rPr>
        <w:t>D</w:t>
      </w:r>
      <w:r>
        <w:rPr>
          <w:rFonts w:eastAsia="新宋体" w:hint="eastAsia"/>
          <w:bCs/>
          <w:szCs w:val="21"/>
        </w:rPr>
        <w:t>．</w:t>
      </w:r>
      <w:r>
        <w:rPr>
          <w:rFonts w:ascii="宋体" w:hAnsi="宋体" w:cs="宋体" w:hint="eastAsia"/>
          <w:bCs/>
          <w:szCs w:val="21"/>
        </w:rPr>
        <w:t>②④</w:t>
      </w:r>
    </w:p>
    <w:p w:rsidR="00081E3E" w:rsidRDefault="00081E3E" w:rsidP="00081E3E">
      <w:pPr>
        <w:adjustRightInd w:val="0"/>
        <w:snapToGrid w:val="0"/>
        <w:ind w:firstLineChars="200" w:firstLine="420"/>
        <w:rPr>
          <w:bCs/>
        </w:rPr>
      </w:pPr>
      <w:r>
        <w:rPr>
          <w:rFonts w:eastAsia="新宋体"/>
          <w:bCs/>
          <w:szCs w:val="21"/>
        </w:rPr>
        <w:t>11</w:t>
      </w:r>
      <w:r>
        <w:rPr>
          <w:rFonts w:eastAsia="新宋体" w:hint="eastAsia"/>
          <w:bCs/>
          <w:szCs w:val="21"/>
        </w:rPr>
        <w:t>．</w:t>
      </w:r>
      <w:r>
        <w:rPr>
          <w:rFonts w:eastAsia="新宋体"/>
          <w:bCs/>
          <w:szCs w:val="21"/>
        </w:rPr>
        <w:t>2020</w:t>
      </w:r>
      <w:r>
        <w:rPr>
          <w:rFonts w:eastAsia="新宋体" w:hint="eastAsia"/>
          <w:bCs/>
          <w:szCs w:val="21"/>
        </w:rPr>
        <w:t>年</w:t>
      </w:r>
      <w:r>
        <w:rPr>
          <w:rFonts w:eastAsia="新宋体"/>
          <w:bCs/>
          <w:szCs w:val="21"/>
        </w:rPr>
        <w:t>6</w:t>
      </w:r>
      <w:r>
        <w:rPr>
          <w:rFonts w:eastAsia="新宋体" w:hint="eastAsia"/>
          <w:bCs/>
          <w:szCs w:val="21"/>
        </w:rPr>
        <w:t>月</w:t>
      </w:r>
      <w:r>
        <w:rPr>
          <w:rFonts w:eastAsia="新宋体"/>
          <w:bCs/>
          <w:szCs w:val="21"/>
        </w:rPr>
        <w:t>23</w:t>
      </w:r>
      <w:r>
        <w:rPr>
          <w:rFonts w:eastAsia="新宋体" w:hint="eastAsia"/>
          <w:bCs/>
          <w:szCs w:val="21"/>
        </w:rPr>
        <w:t>日上午，长征三号乙运载火箭将最后一颗北三号全球组网卫星送入预定轨道，右图分别为火箭发射升空和卫星在轨道上运行时的情景，有关火箭和卫星的说法：</w:t>
      </w:r>
    </w:p>
    <w:p w:rsidR="00081E3E" w:rsidRDefault="00081E3E" w:rsidP="00081E3E">
      <w:pPr>
        <w:adjustRightInd w:val="0"/>
        <w:snapToGrid w:val="0"/>
        <w:ind w:firstLineChars="200" w:firstLine="420"/>
        <w:rPr>
          <w:bCs/>
        </w:rPr>
      </w:pPr>
      <w:r>
        <w:rPr>
          <w:rFonts w:ascii="宋体" w:hAnsi="宋体" w:cs="宋体" w:hint="eastAsia"/>
          <w:bCs/>
          <w:szCs w:val="21"/>
        </w:rPr>
        <w:t>①</w:t>
      </w:r>
      <w:r>
        <w:rPr>
          <w:rFonts w:eastAsia="新宋体" w:hint="eastAsia"/>
          <w:bCs/>
          <w:szCs w:val="21"/>
        </w:rPr>
        <w:t>火箭升空时，燃料的化学能最终部分转化为机械能</w:t>
      </w:r>
    </w:p>
    <w:p w:rsidR="00081E3E" w:rsidRDefault="00081E3E" w:rsidP="00081E3E">
      <w:pPr>
        <w:adjustRightInd w:val="0"/>
        <w:snapToGrid w:val="0"/>
        <w:ind w:firstLineChars="200" w:firstLine="420"/>
        <w:rPr>
          <w:bCs/>
        </w:rPr>
      </w:pPr>
      <w:r>
        <w:rPr>
          <w:rFonts w:ascii="宋体" w:hAnsi="宋体" w:cs="宋体" w:hint="eastAsia"/>
          <w:bCs/>
          <w:szCs w:val="21"/>
        </w:rPr>
        <w:t>②</w:t>
      </w:r>
      <w:r>
        <w:rPr>
          <w:rFonts w:eastAsia="新宋体" w:hint="eastAsia"/>
          <w:bCs/>
          <w:szCs w:val="21"/>
        </w:rPr>
        <w:t>火箭升空过程中只受重力</w:t>
      </w:r>
    </w:p>
    <w:p w:rsidR="00081E3E" w:rsidRDefault="00081E3E" w:rsidP="00081E3E">
      <w:pPr>
        <w:adjustRightInd w:val="0"/>
        <w:snapToGrid w:val="0"/>
        <w:ind w:firstLineChars="200" w:firstLine="420"/>
        <w:rPr>
          <w:bCs/>
        </w:rPr>
      </w:pPr>
      <w:r>
        <w:rPr>
          <w:rFonts w:ascii="宋体" w:hAnsi="宋体" w:cs="宋体" w:hint="eastAsia"/>
          <w:bCs/>
          <w:szCs w:val="21"/>
        </w:rPr>
        <w:t>③</w:t>
      </w:r>
      <w:r>
        <w:rPr>
          <w:rFonts w:eastAsia="新宋体" w:hint="eastAsia"/>
          <w:bCs/>
          <w:szCs w:val="21"/>
        </w:rPr>
        <w:t>卫星通过超声波把信息传回地球</w:t>
      </w:r>
    </w:p>
    <w:p w:rsidR="00081E3E" w:rsidRDefault="00081E3E" w:rsidP="00081E3E">
      <w:pPr>
        <w:adjustRightInd w:val="0"/>
        <w:snapToGrid w:val="0"/>
        <w:ind w:firstLineChars="200" w:firstLine="420"/>
        <w:rPr>
          <w:bCs/>
        </w:rPr>
      </w:pPr>
      <w:r>
        <w:rPr>
          <w:rFonts w:ascii="宋体" w:hAnsi="宋体" w:cs="宋体" w:hint="eastAsia"/>
          <w:bCs/>
          <w:szCs w:val="21"/>
        </w:rPr>
        <w:t>④</w:t>
      </w:r>
      <w:r>
        <w:rPr>
          <w:rFonts w:eastAsia="新宋体" w:hint="eastAsia"/>
          <w:bCs/>
          <w:szCs w:val="21"/>
        </w:rPr>
        <w:t>卫星带有太阳能电池帆板可把太阳能转化为电能，其正确的是（　　）</w:t>
      </w:r>
    </w:p>
    <w:p w:rsidR="00081E3E" w:rsidRDefault="00081E3E" w:rsidP="00081E3E">
      <w:pPr>
        <w:adjustRightInd w:val="0"/>
        <w:snapToGrid w:val="0"/>
        <w:ind w:firstLineChars="200" w:firstLine="420"/>
        <w:rPr>
          <w:bCs/>
        </w:rPr>
      </w:pPr>
      <w:r>
        <w:rPr>
          <w:rFonts w:eastAsia="新宋体"/>
          <w:bCs/>
          <w:noProof/>
          <w:szCs w:val="21"/>
        </w:rPr>
        <w:drawing>
          <wp:inline distT="0" distB="0" distL="0" distR="0">
            <wp:extent cx="2189480" cy="944880"/>
            <wp:effectExtent l="0" t="0" r="1270" b="7620"/>
            <wp:docPr id="249" name="图片 249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 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9480" cy="94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1E3E" w:rsidRDefault="00081E3E" w:rsidP="00081E3E">
      <w:pPr>
        <w:adjustRightInd w:val="0"/>
        <w:snapToGrid w:val="0"/>
        <w:ind w:firstLineChars="200" w:firstLine="420"/>
        <w:jc w:val="left"/>
        <w:rPr>
          <w:bCs/>
        </w:rPr>
      </w:pPr>
      <w:r>
        <w:rPr>
          <w:rFonts w:eastAsia="新宋体"/>
          <w:bCs/>
          <w:szCs w:val="21"/>
        </w:rPr>
        <w:t>A</w:t>
      </w:r>
      <w:r>
        <w:rPr>
          <w:rFonts w:eastAsia="新宋体" w:hint="eastAsia"/>
          <w:bCs/>
          <w:szCs w:val="21"/>
        </w:rPr>
        <w:t>．</w:t>
      </w:r>
      <w:r>
        <w:rPr>
          <w:rFonts w:ascii="宋体" w:hAnsi="宋体" w:cs="宋体" w:hint="eastAsia"/>
          <w:bCs/>
          <w:szCs w:val="21"/>
        </w:rPr>
        <w:t>①③</w:t>
      </w:r>
      <w:r>
        <w:rPr>
          <w:bCs/>
        </w:rPr>
        <w:tab/>
      </w:r>
      <w:r>
        <w:rPr>
          <w:rFonts w:eastAsia="新宋体"/>
          <w:bCs/>
          <w:szCs w:val="21"/>
        </w:rPr>
        <w:t>B</w:t>
      </w:r>
      <w:r>
        <w:rPr>
          <w:rFonts w:eastAsia="新宋体" w:hint="eastAsia"/>
          <w:bCs/>
          <w:szCs w:val="21"/>
        </w:rPr>
        <w:t>．</w:t>
      </w:r>
      <w:r>
        <w:rPr>
          <w:rFonts w:ascii="宋体" w:hAnsi="宋体" w:cs="宋体" w:hint="eastAsia"/>
          <w:bCs/>
          <w:szCs w:val="21"/>
        </w:rPr>
        <w:t>①④</w:t>
      </w:r>
      <w:r>
        <w:rPr>
          <w:bCs/>
        </w:rPr>
        <w:tab/>
      </w:r>
      <w:r>
        <w:rPr>
          <w:rFonts w:eastAsia="新宋体"/>
          <w:bCs/>
          <w:szCs w:val="21"/>
        </w:rPr>
        <w:t>C</w:t>
      </w:r>
      <w:r>
        <w:rPr>
          <w:rFonts w:eastAsia="新宋体" w:hint="eastAsia"/>
          <w:bCs/>
          <w:szCs w:val="21"/>
        </w:rPr>
        <w:t>．</w:t>
      </w:r>
      <w:r>
        <w:rPr>
          <w:rFonts w:ascii="宋体" w:hAnsi="宋体" w:cs="宋体" w:hint="eastAsia"/>
          <w:bCs/>
          <w:szCs w:val="21"/>
        </w:rPr>
        <w:t>①③</w:t>
      </w:r>
      <w:r>
        <w:rPr>
          <w:bCs/>
        </w:rPr>
        <w:tab/>
      </w:r>
      <w:r>
        <w:rPr>
          <w:rFonts w:eastAsia="新宋体"/>
          <w:bCs/>
          <w:szCs w:val="21"/>
        </w:rPr>
        <w:t>D</w:t>
      </w:r>
      <w:r>
        <w:rPr>
          <w:rFonts w:eastAsia="新宋体" w:hint="eastAsia"/>
          <w:bCs/>
          <w:szCs w:val="21"/>
        </w:rPr>
        <w:t>．</w:t>
      </w:r>
      <w:r>
        <w:rPr>
          <w:rFonts w:ascii="宋体" w:hAnsi="宋体" w:cs="宋体" w:hint="eastAsia"/>
          <w:bCs/>
          <w:szCs w:val="21"/>
        </w:rPr>
        <w:t>②④</w:t>
      </w:r>
    </w:p>
    <w:p w:rsidR="00081E3E" w:rsidRDefault="00081E3E" w:rsidP="00081E3E">
      <w:pPr>
        <w:adjustRightInd w:val="0"/>
        <w:snapToGrid w:val="0"/>
        <w:ind w:firstLineChars="200" w:firstLine="420"/>
        <w:rPr>
          <w:bCs/>
        </w:rPr>
      </w:pPr>
      <w:r>
        <w:rPr>
          <w:rFonts w:eastAsia="新宋体"/>
          <w:bCs/>
          <w:szCs w:val="21"/>
        </w:rPr>
        <w:t>12</w:t>
      </w:r>
      <w:r>
        <w:rPr>
          <w:rFonts w:eastAsia="新宋体" w:hint="eastAsia"/>
          <w:bCs/>
          <w:szCs w:val="21"/>
        </w:rPr>
        <w:t>．如图所示，闭合开关</w:t>
      </w:r>
      <w:r>
        <w:rPr>
          <w:rFonts w:eastAsia="新宋体"/>
          <w:bCs/>
          <w:szCs w:val="21"/>
        </w:rPr>
        <w:t>S</w:t>
      </w:r>
      <w:r>
        <w:rPr>
          <w:rFonts w:eastAsia="新宋体" w:hint="eastAsia"/>
          <w:bCs/>
          <w:szCs w:val="21"/>
        </w:rPr>
        <w:t>后，灯泡</w:t>
      </w:r>
      <w:r>
        <w:rPr>
          <w:rFonts w:eastAsia="新宋体"/>
          <w:bCs/>
          <w:szCs w:val="21"/>
        </w:rPr>
        <w:t>L</w:t>
      </w:r>
      <w:r>
        <w:rPr>
          <w:rFonts w:eastAsia="新宋体"/>
          <w:bCs/>
          <w:sz w:val="24"/>
          <w:vertAlign w:val="subscript"/>
        </w:rPr>
        <w:t>1</w:t>
      </w:r>
      <w:r>
        <w:rPr>
          <w:rFonts w:eastAsia="新宋体" w:hint="eastAsia"/>
          <w:bCs/>
          <w:szCs w:val="21"/>
        </w:rPr>
        <w:t>和</w:t>
      </w:r>
      <w:r>
        <w:rPr>
          <w:rFonts w:eastAsia="新宋体"/>
          <w:bCs/>
          <w:szCs w:val="21"/>
        </w:rPr>
        <w:t>L</w:t>
      </w:r>
      <w:r>
        <w:rPr>
          <w:rFonts w:eastAsia="新宋体" w:hint="eastAsia"/>
          <w:bCs/>
          <w:szCs w:val="21"/>
        </w:rPr>
        <w:t>都发光，两电表均有示数。由于某个灯泡发生障，两灯泡都熄灭，电流表示数为零，电压表示数比原来还大，以下对电路和电路故障的分析正确的是（　　）</w:t>
      </w:r>
    </w:p>
    <w:p w:rsidR="00081E3E" w:rsidRDefault="00081E3E" w:rsidP="00081E3E">
      <w:pPr>
        <w:adjustRightInd w:val="0"/>
        <w:snapToGrid w:val="0"/>
        <w:ind w:firstLineChars="200" w:firstLine="420"/>
        <w:rPr>
          <w:bCs/>
        </w:rPr>
      </w:pPr>
      <w:r>
        <w:rPr>
          <w:rFonts w:eastAsia="新宋体"/>
          <w:bCs/>
          <w:noProof/>
          <w:szCs w:val="21"/>
        </w:rPr>
        <w:drawing>
          <wp:inline distT="0" distB="0" distL="0" distR="0">
            <wp:extent cx="1397000" cy="1168400"/>
            <wp:effectExtent l="0" t="0" r="0" b="0"/>
            <wp:docPr id="248" name="图片 248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 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0" cy="116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1E3E" w:rsidRDefault="00081E3E" w:rsidP="00081E3E">
      <w:pPr>
        <w:adjustRightInd w:val="0"/>
        <w:snapToGrid w:val="0"/>
        <w:ind w:firstLineChars="200" w:firstLine="420"/>
        <w:jc w:val="left"/>
        <w:rPr>
          <w:bCs/>
        </w:rPr>
      </w:pPr>
      <w:r>
        <w:rPr>
          <w:rFonts w:eastAsia="新宋体"/>
          <w:bCs/>
          <w:szCs w:val="21"/>
        </w:rPr>
        <w:t>A</w:t>
      </w:r>
      <w:r>
        <w:rPr>
          <w:rFonts w:eastAsia="新宋体" w:hint="eastAsia"/>
          <w:bCs/>
          <w:szCs w:val="21"/>
        </w:rPr>
        <w:t>．灯泡</w:t>
      </w:r>
      <w:r>
        <w:rPr>
          <w:rFonts w:eastAsia="新宋体"/>
          <w:bCs/>
          <w:szCs w:val="21"/>
        </w:rPr>
        <w:t>L</w:t>
      </w:r>
      <w:r>
        <w:rPr>
          <w:rFonts w:eastAsia="新宋体"/>
          <w:bCs/>
          <w:sz w:val="24"/>
          <w:vertAlign w:val="subscript"/>
        </w:rPr>
        <w:t>1</w:t>
      </w:r>
      <w:r>
        <w:rPr>
          <w:rFonts w:eastAsia="新宋体" w:hint="eastAsia"/>
          <w:bCs/>
          <w:szCs w:val="21"/>
        </w:rPr>
        <w:t>和</w:t>
      </w:r>
      <w:r>
        <w:rPr>
          <w:rFonts w:eastAsia="新宋体"/>
          <w:bCs/>
          <w:szCs w:val="21"/>
        </w:rPr>
        <w:t>L</w:t>
      </w:r>
      <w:r>
        <w:rPr>
          <w:rFonts w:eastAsia="新宋体"/>
          <w:bCs/>
          <w:sz w:val="24"/>
          <w:vertAlign w:val="subscript"/>
        </w:rPr>
        <w:t>2</w:t>
      </w:r>
      <w:r>
        <w:rPr>
          <w:rFonts w:eastAsia="新宋体" w:hint="eastAsia"/>
          <w:bCs/>
          <w:szCs w:val="21"/>
        </w:rPr>
        <w:t>发光时，两灯并联</w:t>
      </w:r>
      <w:r>
        <w:rPr>
          <w:bCs/>
        </w:rPr>
        <w:tab/>
      </w:r>
      <w:r>
        <w:rPr>
          <w:rFonts w:eastAsia="新宋体"/>
          <w:bCs/>
          <w:szCs w:val="21"/>
        </w:rPr>
        <w:t>B</w:t>
      </w:r>
      <w:r>
        <w:rPr>
          <w:rFonts w:eastAsia="新宋体" w:hint="eastAsia"/>
          <w:bCs/>
          <w:szCs w:val="21"/>
        </w:rPr>
        <w:t>．电压表测的是灯泡</w:t>
      </w:r>
      <w:r>
        <w:rPr>
          <w:rFonts w:eastAsia="新宋体"/>
          <w:bCs/>
          <w:szCs w:val="21"/>
        </w:rPr>
        <w:t>L</w:t>
      </w:r>
      <w:r>
        <w:rPr>
          <w:rFonts w:eastAsia="新宋体"/>
          <w:bCs/>
          <w:sz w:val="24"/>
          <w:vertAlign w:val="subscript"/>
        </w:rPr>
        <w:t>1</w:t>
      </w:r>
      <w:r>
        <w:rPr>
          <w:rFonts w:eastAsia="新宋体" w:hint="eastAsia"/>
          <w:bCs/>
          <w:szCs w:val="21"/>
        </w:rPr>
        <w:t>的电压</w:t>
      </w:r>
      <w:r>
        <w:rPr>
          <w:bCs/>
        </w:rPr>
        <w:tab/>
      </w:r>
    </w:p>
    <w:p w:rsidR="00081E3E" w:rsidRDefault="00081E3E" w:rsidP="00081E3E">
      <w:pPr>
        <w:adjustRightInd w:val="0"/>
        <w:snapToGrid w:val="0"/>
        <w:ind w:firstLineChars="200" w:firstLine="420"/>
        <w:jc w:val="left"/>
        <w:rPr>
          <w:bCs/>
        </w:rPr>
      </w:pPr>
      <w:r>
        <w:rPr>
          <w:rFonts w:eastAsia="新宋体"/>
          <w:bCs/>
          <w:szCs w:val="21"/>
        </w:rPr>
        <w:t>C</w:t>
      </w:r>
      <w:r>
        <w:rPr>
          <w:rFonts w:eastAsia="新宋体" w:hint="eastAsia"/>
          <w:bCs/>
          <w:szCs w:val="21"/>
        </w:rPr>
        <w:t>．灯泡熄灭是由于灯泡</w:t>
      </w:r>
      <w:r>
        <w:rPr>
          <w:rFonts w:eastAsia="新宋体"/>
          <w:bCs/>
          <w:szCs w:val="21"/>
        </w:rPr>
        <w:t>L</w:t>
      </w:r>
      <w:r>
        <w:rPr>
          <w:rFonts w:eastAsia="新宋体"/>
          <w:bCs/>
          <w:sz w:val="24"/>
          <w:vertAlign w:val="subscript"/>
        </w:rPr>
        <w:t>2</w:t>
      </w:r>
      <w:r>
        <w:rPr>
          <w:rFonts w:eastAsia="新宋体" w:hint="eastAsia"/>
          <w:bCs/>
          <w:szCs w:val="21"/>
        </w:rPr>
        <w:t>开路</w:t>
      </w:r>
      <w:r>
        <w:rPr>
          <w:bCs/>
        </w:rPr>
        <w:tab/>
      </w:r>
      <w:r>
        <w:rPr>
          <w:rFonts w:eastAsia="新宋体"/>
          <w:bCs/>
          <w:szCs w:val="21"/>
        </w:rPr>
        <w:t>D</w:t>
      </w:r>
      <w:r>
        <w:rPr>
          <w:rFonts w:eastAsia="新宋体" w:hint="eastAsia"/>
          <w:bCs/>
          <w:szCs w:val="21"/>
        </w:rPr>
        <w:t>．灯泡熄灭是由于灯泡</w:t>
      </w:r>
      <w:r>
        <w:rPr>
          <w:rFonts w:eastAsia="新宋体"/>
          <w:bCs/>
          <w:szCs w:val="21"/>
        </w:rPr>
        <w:t>L</w:t>
      </w:r>
      <w:r>
        <w:rPr>
          <w:rFonts w:eastAsia="新宋体"/>
          <w:bCs/>
          <w:sz w:val="24"/>
          <w:vertAlign w:val="subscript"/>
        </w:rPr>
        <w:t>2</w:t>
      </w:r>
      <w:r>
        <w:rPr>
          <w:rFonts w:eastAsia="新宋体" w:hint="eastAsia"/>
          <w:bCs/>
          <w:szCs w:val="21"/>
        </w:rPr>
        <w:t>短路</w:t>
      </w:r>
    </w:p>
    <w:p w:rsidR="00081E3E" w:rsidRDefault="00081E3E" w:rsidP="00081E3E">
      <w:pPr>
        <w:adjustRightInd w:val="0"/>
        <w:snapToGrid w:val="0"/>
        <w:ind w:firstLineChars="200" w:firstLine="420"/>
        <w:rPr>
          <w:bCs/>
        </w:rPr>
      </w:pPr>
      <w:r>
        <w:rPr>
          <w:rFonts w:eastAsia="新宋体" w:hint="eastAsia"/>
          <w:bCs/>
          <w:szCs w:val="21"/>
        </w:rPr>
        <w:t>二、填空题（本题共</w:t>
      </w:r>
      <w:r>
        <w:rPr>
          <w:rFonts w:eastAsia="新宋体"/>
          <w:bCs/>
          <w:szCs w:val="21"/>
        </w:rPr>
        <w:t>5</w:t>
      </w:r>
      <w:r>
        <w:rPr>
          <w:rFonts w:eastAsia="新宋体" w:hint="eastAsia"/>
          <w:bCs/>
          <w:szCs w:val="21"/>
        </w:rPr>
        <w:t>小题，每空</w:t>
      </w:r>
      <w:r>
        <w:rPr>
          <w:rFonts w:eastAsia="新宋体"/>
          <w:bCs/>
          <w:szCs w:val="21"/>
        </w:rPr>
        <w:t>1</w:t>
      </w:r>
      <w:r>
        <w:rPr>
          <w:rFonts w:eastAsia="新宋体" w:hint="eastAsia"/>
          <w:bCs/>
          <w:szCs w:val="21"/>
        </w:rPr>
        <w:t>分，共</w:t>
      </w:r>
      <w:r>
        <w:rPr>
          <w:rFonts w:eastAsia="新宋体"/>
          <w:bCs/>
          <w:szCs w:val="21"/>
        </w:rPr>
        <w:t>11</w:t>
      </w:r>
      <w:r>
        <w:rPr>
          <w:rFonts w:eastAsia="新宋体" w:hint="eastAsia"/>
          <w:bCs/>
          <w:szCs w:val="21"/>
        </w:rPr>
        <w:t>分，把答案用黑色签字笔写在答题卡相应位置）</w:t>
      </w:r>
    </w:p>
    <w:p w:rsidR="00081E3E" w:rsidRDefault="00081E3E" w:rsidP="00081E3E">
      <w:pPr>
        <w:adjustRightInd w:val="0"/>
        <w:snapToGrid w:val="0"/>
        <w:ind w:firstLineChars="200" w:firstLine="420"/>
        <w:rPr>
          <w:bCs/>
        </w:rPr>
      </w:pPr>
      <w:r>
        <w:rPr>
          <w:rFonts w:eastAsia="新宋体"/>
          <w:bCs/>
          <w:szCs w:val="21"/>
        </w:rPr>
        <w:t>13</w:t>
      </w:r>
      <w:r>
        <w:rPr>
          <w:rFonts w:eastAsia="新宋体" w:hint="eastAsia"/>
          <w:bCs/>
          <w:szCs w:val="21"/>
        </w:rPr>
        <w:t>．鲁南高铁曲菏段计划于</w:t>
      </w:r>
      <w:r>
        <w:rPr>
          <w:rFonts w:eastAsia="新宋体"/>
          <w:bCs/>
          <w:szCs w:val="21"/>
        </w:rPr>
        <w:t>2021</w:t>
      </w:r>
      <w:r>
        <w:rPr>
          <w:rFonts w:eastAsia="新宋体" w:hint="eastAsia"/>
          <w:bCs/>
          <w:szCs w:val="21"/>
        </w:rPr>
        <w:t>年底投入运行，已知至曲的高铁里程约</w:t>
      </w:r>
      <w:r>
        <w:rPr>
          <w:rFonts w:eastAsia="新宋体"/>
          <w:bCs/>
          <w:szCs w:val="21"/>
        </w:rPr>
        <w:t>160km</w:t>
      </w:r>
      <w:r>
        <w:rPr>
          <w:rFonts w:eastAsia="新宋体" w:hint="eastAsia"/>
          <w:bCs/>
          <w:szCs w:val="21"/>
        </w:rPr>
        <w:t>，若高速列车在这一段的平均速度为</w:t>
      </w:r>
      <w:r>
        <w:rPr>
          <w:rFonts w:eastAsia="新宋体"/>
          <w:bCs/>
          <w:szCs w:val="21"/>
        </w:rPr>
        <w:t>320km/h</w:t>
      </w:r>
      <w:r>
        <w:rPr>
          <w:rFonts w:eastAsia="新宋体" w:hint="eastAsia"/>
          <w:bCs/>
          <w:szCs w:val="21"/>
        </w:rPr>
        <w:t>，届时我市市民乘高速列车从菏泽站到曲阜站约需</w:t>
      </w:r>
      <w:r>
        <w:rPr>
          <w:rFonts w:eastAsia="新宋体" w:hint="eastAsia"/>
          <w:bCs/>
          <w:szCs w:val="21"/>
          <w:u w:val="single"/>
        </w:rPr>
        <w:t xml:space="preserve">　</w:t>
      </w:r>
      <w:r>
        <w:rPr>
          <w:rFonts w:eastAsia="新宋体"/>
          <w:bCs/>
          <w:szCs w:val="21"/>
          <w:u w:val="single"/>
        </w:rPr>
        <w:t xml:space="preserve">   </w:t>
      </w:r>
      <w:r>
        <w:rPr>
          <w:rFonts w:eastAsia="新宋体" w:hint="eastAsia"/>
          <w:bCs/>
          <w:szCs w:val="21"/>
          <w:u w:val="single"/>
        </w:rPr>
        <w:t xml:space="preserve">　</w:t>
      </w:r>
      <w:r>
        <w:rPr>
          <w:rFonts w:eastAsia="新宋体"/>
          <w:bCs/>
          <w:szCs w:val="21"/>
        </w:rPr>
        <w:t>h</w:t>
      </w:r>
      <w:r>
        <w:rPr>
          <w:rFonts w:eastAsia="新宋体" w:hint="eastAsia"/>
          <w:bCs/>
          <w:szCs w:val="21"/>
        </w:rPr>
        <w:t>，当列车从静止起动时，乘客由于惯性身体会向</w:t>
      </w:r>
      <w:r>
        <w:rPr>
          <w:rFonts w:eastAsia="新宋体" w:hint="eastAsia"/>
          <w:bCs/>
          <w:szCs w:val="21"/>
          <w:u w:val="single"/>
        </w:rPr>
        <w:t xml:space="preserve">　</w:t>
      </w:r>
      <w:r>
        <w:rPr>
          <w:rFonts w:eastAsia="新宋体"/>
          <w:bCs/>
          <w:szCs w:val="21"/>
          <w:u w:val="single"/>
        </w:rPr>
        <w:t xml:space="preserve">   </w:t>
      </w:r>
      <w:r>
        <w:rPr>
          <w:rFonts w:eastAsia="新宋体" w:hint="eastAsia"/>
          <w:bCs/>
          <w:szCs w:val="21"/>
          <w:u w:val="single"/>
        </w:rPr>
        <w:t xml:space="preserve">　</w:t>
      </w:r>
      <w:r>
        <w:rPr>
          <w:rFonts w:eastAsia="新宋体" w:hint="eastAsia"/>
          <w:bCs/>
          <w:szCs w:val="21"/>
        </w:rPr>
        <w:t>（选填</w:t>
      </w:r>
      <w:r>
        <w:rPr>
          <w:rFonts w:eastAsia="新宋体"/>
          <w:bCs/>
          <w:szCs w:val="21"/>
        </w:rPr>
        <w:t>“</w:t>
      </w:r>
      <w:r>
        <w:rPr>
          <w:rFonts w:eastAsia="新宋体" w:hint="eastAsia"/>
          <w:bCs/>
          <w:szCs w:val="21"/>
        </w:rPr>
        <w:t>前倾</w:t>
      </w:r>
      <w:r>
        <w:rPr>
          <w:rFonts w:eastAsia="新宋体"/>
          <w:bCs/>
          <w:szCs w:val="21"/>
        </w:rPr>
        <w:t>”</w:t>
      </w:r>
      <w:r>
        <w:rPr>
          <w:rFonts w:eastAsia="新宋体" w:hint="eastAsia"/>
          <w:bCs/>
          <w:szCs w:val="21"/>
        </w:rPr>
        <w:t>或</w:t>
      </w:r>
      <w:r>
        <w:rPr>
          <w:rFonts w:eastAsia="新宋体"/>
          <w:bCs/>
          <w:szCs w:val="21"/>
        </w:rPr>
        <w:t>“</w:t>
      </w:r>
      <w:r>
        <w:rPr>
          <w:rFonts w:eastAsia="新宋体" w:hint="eastAsia"/>
          <w:bCs/>
          <w:szCs w:val="21"/>
        </w:rPr>
        <w:t>后仰</w:t>
      </w:r>
      <w:r>
        <w:rPr>
          <w:rFonts w:eastAsia="新宋体"/>
          <w:bCs/>
          <w:szCs w:val="21"/>
        </w:rPr>
        <w:t>”</w:t>
      </w:r>
      <w:r>
        <w:rPr>
          <w:rFonts w:eastAsia="新宋体" w:hint="eastAsia"/>
          <w:bCs/>
          <w:szCs w:val="21"/>
        </w:rPr>
        <w:t>）当列车正常运行时，某乘客观察到铁路两侧的建筑物在飞快地向后退，这是因为他选择了</w:t>
      </w:r>
      <w:r>
        <w:rPr>
          <w:rFonts w:eastAsia="新宋体" w:hint="eastAsia"/>
          <w:bCs/>
          <w:szCs w:val="21"/>
          <w:u w:val="single"/>
        </w:rPr>
        <w:t xml:space="preserve">　</w:t>
      </w:r>
      <w:r>
        <w:rPr>
          <w:rFonts w:eastAsia="新宋体"/>
          <w:bCs/>
          <w:szCs w:val="21"/>
          <w:u w:val="single"/>
        </w:rPr>
        <w:t xml:space="preserve">   </w:t>
      </w:r>
      <w:r>
        <w:rPr>
          <w:rFonts w:eastAsia="新宋体" w:hint="eastAsia"/>
          <w:bCs/>
          <w:szCs w:val="21"/>
          <w:u w:val="single"/>
        </w:rPr>
        <w:t xml:space="preserve">　</w:t>
      </w:r>
      <w:r>
        <w:rPr>
          <w:rFonts w:eastAsia="新宋体" w:hint="eastAsia"/>
          <w:bCs/>
          <w:szCs w:val="21"/>
        </w:rPr>
        <w:t>作为参照物。</w:t>
      </w:r>
    </w:p>
    <w:p w:rsidR="00081E3E" w:rsidRDefault="00081E3E" w:rsidP="00081E3E">
      <w:pPr>
        <w:adjustRightInd w:val="0"/>
        <w:snapToGrid w:val="0"/>
        <w:ind w:firstLineChars="200" w:firstLine="420"/>
        <w:rPr>
          <w:bCs/>
        </w:rPr>
      </w:pPr>
      <w:r>
        <w:rPr>
          <w:rFonts w:eastAsia="新宋体"/>
          <w:bCs/>
          <w:szCs w:val="21"/>
        </w:rPr>
        <w:t>14</w:t>
      </w:r>
      <w:r>
        <w:rPr>
          <w:rFonts w:eastAsia="新宋体" w:hint="eastAsia"/>
          <w:bCs/>
          <w:szCs w:val="21"/>
        </w:rPr>
        <w:t>．太阳能既是清洁能源又是</w:t>
      </w:r>
      <w:r>
        <w:rPr>
          <w:rFonts w:eastAsia="新宋体" w:hint="eastAsia"/>
          <w:bCs/>
          <w:szCs w:val="21"/>
          <w:u w:val="single"/>
        </w:rPr>
        <w:t xml:space="preserve">　</w:t>
      </w:r>
      <w:r>
        <w:rPr>
          <w:rFonts w:eastAsia="新宋体"/>
          <w:bCs/>
          <w:szCs w:val="21"/>
          <w:u w:val="single"/>
        </w:rPr>
        <w:t xml:space="preserve">   </w:t>
      </w:r>
      <w:r>
        <w:rPr>
          <w:rFonts w:eastAsia="新宋体" w:hint="eastAsia"/>
          <w:bCs/>
          <w:szCs w:val="21"/>
          <w:u w:val="single"/>
        </w:rPr>
        <w:t xml:space="preserve">　</w:t>
      </w:r>
      <w:r>
        <w:rPr>
          <w:rFonts w:eastAsia="新宋体" w:hint="eastAsia"/>
          <w:bCs/>
          <w:szCs w:val="21"/>
        </w:rPr>
        <w:t>（选填</w:t>
      </w:r>
      <w:r>
        <w:rPr>
          <w:rFonts w:eastAsia="新宋体"/>
          <w:bCs/>
          <w:szCs w:val="21"/>
        </w:rPr>
        <w:t>“</w:t>
      </w:r>
      <w:r>
        <w:rPr>
          <w:rFonts w:eastAsia="新宋体" w:hint="eastAsia"/>
          <w:bCs/>
          <w:szCs w:val="21"/>
        </w:rPr>
        <w:t>可再生</w:t>
      </w:r>
      <w:r>
        <w:rPr>
          <w:rFonts w:eastAsia="新宋体"/>
          <w:bCs/>
          <w:szCs w:val="21"/>
        </w:rPr>
        <w:t>”</w:t>
      </w:r>
      <w:r>
        <w:rPr>
          <w:rFonts w:eastAsia="新宋体" w:hint="eastAsia"/>
          <w:bCs/>
          <w:szCs w:val="21"/>
        </w:rPr>
        <w:t>或</w:t>
      </w:r>
      <w:r>
        <w:rPr>
          <w:rFonts w:eastAsia="新宋体"/>
          <w:bCs/>
          <w:szCs w:val="21"/>
        </w:rPr>
        <w:t>“</w:t>
      </w:r>
      <w:r>
        <w:rPr>
          <w:rFonts w:eastAsia="新宋体" w:hint="eastAsia"/>
          <w:bCs/>
          <w:szCs w:val="21"/>
        </w:rPr>
        <w:t>不可再生</w:t>
      </w:r>
      <w:r>
        <w:rPr>
          <w:rFonts w:eastAsia="新宋体"/>
          <w:bCs/>
          <w:szCs w:val="21"/>
        </w:rPr>
        <w:t>”</w:t>
      </w:r>
      <w:r>
        <w:rPr>
          <w:rFonts w:eastAsia="新宋体" w:hint="eastAsia"/>
          <w:bCs/>
          <w:szCs w:val="21"/>
        </w:rPr>
        <w:t>）能源，某家用太阳能热水器可装水</w:t>
      </w:r>
      <w:r>
        <w:rPr>
          <w:rFonts w:eastAsia="新宋体"/>
          <w:bCs/>
          <w:szCs w:val="21"/>
        </w:rPr>
        <w:t>50kg</w:t>
      </w:r>
      <w:r>
        <w:rPr>
          <w:rFonts w:eastAsia="新宋体" w:hint="eastAsia"/>
          <w:bCs/>
          <w:szCs w:val="21"/>
        </w:rPr>
        <w:t>，则这些水每升高</w:t>
      </w:r>
      <w:r>
        <w:rPr>
          <w:rFonts w:eastAsia="新宋体"/>
          <w:bCs/>
          <w:szCs w:val="21"/>
        </w:rPr>
        <w:t>1</w:t>
      </w:r>
      <w:r>
        <w:rPr>
          <w:rFonts w:ascii="宋体" w:hAnsi="宋体" w:cs="宋体" w:hint="eastAsia"/>
          <w:bCs/>
          <w:szCs w:val="21"/>
        </w:rPr>
        <w:t>℃</w:t>
      </w:r>
      <w:r>
        <w:rPr>
          <w:rFonts w:eastAsia="新宋体" w:hint="eastAsia"/>
          <w:bCs/>
          <w:szCs w:val="21"/>
        </w:rPr>
        <w:t>所吸收的热量是</w:t>
      </w:r>
      <w:r>
        <w:rPr>
          <w:rFonts w:eastAsia="新宋体" w:hint="eastAsia"/>
          <w:bCs/>
          <w:szCs w:val="21"/>
          <w:u w:val="single"/>
        </w:rPr>
        <w:t xml:space="preserve">　</w:t>
      </w:r>
      <w:r>
        <w:rPr>
          <w:rFonts w:eastAsia="新宋体"/>
          <w:bCs/>
          <w:szCs w:val="21"/>
          <w:u w:val="single"/>
        </w:rPr>
        <w:t xml:space="preserve">   </w:t>
      </w:r>
      <w:r>
        <w:rPr>
          <w:rFonts w:eastAsia="新宋体" w:hint="eastAsia"/>
          <w:bCs/>
          <w:szCs w:val="21"/>
          <w:u w:val="single"/>
        </w:rPr>
        <w:t xml:space="preserve">　</w:t>
      </w:r>
      <w:r>
        <w:rPr>
          <w:rFonts w:eastAsia="新宋体"/>
          <w:bCs/>
          <w:szCs w:val="21"/>
        </w:rPr>
        <w:t>J</w:t>
      </w:r>
      <w:r>
        <w:rPr>
          <w:rFonts w:eastAsia="新宋体" w:hint="eastAsia"/>
          <w:bCs/>
          <w:szCs w:val="21"/>
        </w:rPr>
        <w:t>（</w:t>
      </w:r>
      <w:r>
        <w:rPr>
          <w:rFonts w:eastAsia="新宋体"/>
          <w:bCs/>
          <w:szCs w:val="21"/>
        </w:rPr>
        <w:t>C</w:t>
      </w:r>
      <w:r>
        <w:rPr>
          <w:rFonts w:eastAsia="新宋体" w:hint="eastAsia"/>
          <w:bCs/>
          <w:sz w:val="24"/>
          <w:vertAlign w:val="subscript"/>
        </w:rPr>
        <w:t>水</w:t>
      </w:r>
      <w:r>
        <w:rPr>
          <w:rFonts w:eastAsia="新宋体" w:hint="eastAsia"/>
          <w:bCs/>
          <w:szCs w:val="21"/>
        </w:rPr>
        <w:t>＝</w:t>
      </w:r>
      <w:r>
        <w:rPr>
          <w:rFonts w:eastAsia="新宋体"/>
          <w:bCs/>
          <w:szCs w:val="21"/>
        </w:rPr>
        <w:t>4.2×10</w:t>
      </w:r>
      <w:r>
        <w:rPr>
          <w:rFonts w:eastAsia="新宋体"/>
          <w:bCs/>
          <w:sz w:val="24"/>
          <w:vertAlign w:val="superscript"/>
        </w:rPr>
        <w:t>3</w:t>
      </w:r>
      <w:r>
        <w:rPr>
          <w:rFonts w:eastAsia="新宋体"/>
          <w:bCs/>
          <w:szCs w:val="21"/>
        </w:rPr>
        <w:t>J/</w:t>
      </w:r>
      <w:r>
        <w:rPr>
          <w:rFonts w:eastAsia="新宋体" w:hint="eastAsia"/>
          <w:bCs/>
          <w:szCs w:val="21"/>
        </w:rPr>
        <w:t>（</w:t>
      </w:r>
      <w:r>
        <w:rPr>
          <w:rFonts w:eastAsia="新宋体"/>
          <w:bCs/>
          <w:szCs w:val="21"/>
        </w:rPr>
        <w:t>kg•</w:t>
      </w:r>
      <w:r>
        <w:rPr>
          <w:rFonts w:ascii="宋体" w:hAnsi="宋体" w:cs="宋体" w:hint="eastAsia"/>
          <w:bCs/>
          <w:szCs w:val="21"/>
        </w:rPr>
        <w:t>℃</w:t>
      </w:r>
      <w:r>
        <w:rPr>
          <w:rFonts w:eastAsia="新宋体" w:hint="eastAsia"/>
          <w:bCs/>
          <w:szCs w:val="21"/>
        </w:rPr>
        <w:t>））</w:t>
      </w:r>
    </w:p>
    <w:p w:rsidR="00081E3E" w:rsidRDefault="00081E3E" w:rsidP="00081E3E">
      <w:pPr>
        <w:adjustRightInd w:val="0"/>
        <w:snapToGrid w:val="0"/>
        <w:ind w:firstLineChars="200" w:firstLine="420"/>
        <w:rPr>
          <w:bCs/>
        </w:rPr>
      </w:pPr>
      <w:r>
        <w:rPr>
          <w:rFonts w:eastAsia="新宋体"/>
          <w:bCs/>
          <w:szCs w:val="21"/>
        </w:rPr>
        <w:t>15</w:t>
      </w:r>
      <w:r>
        <w:rPr>
          <w:rFonts w:eastAsia="新宋体" w:hint="eastAsia"/>
          <w:bCs/>
          <w:szCs w:val="21"/>
        </w:rPr>
        <w:t>．如图所示，闭合开关后，电磁铁的左端为</w:t>
      </w:r>
      <w:r>
        <w:rPr>
          <w:rFonts w:eastAsia="新宋体" w:hint="eastAsia"/>
          <w:bCs/>
          <w:szCs w:val="21"/>
          <w:u w:val="single"/>
        </w:rPr>
        <w:t xml:space="preserve">　</w:t>
      </w:r>
      <w:r>
        <w:rPr>
          <w:rFonts w:eastAsia="新宋体"/>
          <w:bCs/>
          <w:szCs w:val="21"/>
          <w:u w:val="single"/>
        </w:rPr>
        <w:t xml:space="preserve">   </w:t>
      </w:r>
      <w:r>
        <w:rPr>
          <w:rFonts w:eastAsia="新宋体" w:hint="eastAsia"/>
          <w:bCs/>
          <w:szCs w:val="21"/>
          <w:u w:val="single"/>
        </w:rPr>
        <w:t xml:space="preserve">　</w:t>
      </w:r>
      <w:r>
        <w:rPr>
          <w:rFonts w:eastAsia="新宋体" w:hint="eastAsia"/>
          <w:bCs/>
          <w:szCs w:val="21"/>
        </w:rPr>
        <w:t>极，对电磁铁来说，匝数越多，通过的</w:t>
      </w:r>
      <w:r>
        <w:rPr>
          <w:rFonts w:eastAsia="新宋体" w:hint="eastAsia"/>
          <w:bCs/>
          <w:szCs w:val="21"/>
          <w:u w:val="single"/>
        </w:rPr>
        <w:t xml:space="preserve">　</w:t>
      </w:r>
      <w:r>
        <w:rPr>
          <w:rFonts w:eastAsia="新宋体"/>
          <w:bCs/>
          <w:szCs w:val="21"/>
          <w:u w:val="single"/>
        </w:rPr>
        <w:t xml:space="preserve">   </w:t>
      </w:r>
      <w:r>
        <w:rPr>
          <w:rFonts w:eastAsia="新宋体" w:hint="eastAsia"/>
          <w:bCs/>
          <w:szCs w:val="21"/>
          <w:u w:val="single"/>
        </w:rPr>
        <w:t xml:space="preserve">　</w:t>
      </w:r>
      <w:r>
        <w:rPr>
          <w:rFonts w:eastAsia="新宋体" w:hint="eastAsia"/>
          <w:bCs/>
          <w:szCs w:val="21"/>
        </w:rPr>
        <w:t>越</w:t>
      </w:r>
      <w:r>
        <w:rPr>
          <w:rFonts w:eastAsia="新宋体" w:hint="eastAsia"/>
          <w:bCs/>
          <w:szCs w:val="21"/>
        </w:rPr>
        <w:lastRenderedPageBreak/>
        <w:t>大，它的磁性就越强。</w:t>
      </w:r>
    </w:p>
    <w:p w:rsidR="00081E3E" w:rsidRDefault="00081E3E" w:rsidP="00081E3E">
      <w:pPr>
        <w:adjustRightInd w:val="0"/>
        <w:snapToGrid w:val="0"/>
        <w:ind w:firstLineChars="200" w:firstLine="420"/>
        <w:rPr>
          <w:rFonts w:eastAsia="新宋体"/>
          <w:bCs/>
          <w:szCs w:val="21"/>
        </w:rPr>
      </w:pPr>
      <w:r>
        <w:rPr>
          <w:rFonts w:eastAsia="新宋体"/>
          <w:bCs/>
          <w:noProof/>
          <w:szCs w:val="21"/>
        </w:rPr>
        <w:drawing>
          <wp:inline distT="0" distB="0" distL="0" distR="0">
            <wp:extent cx="1203960" cy="1051560"/>
            <wp:effectExtent l="0" t="0" r="0" b="0"/>
            <wp:docPr id="247" name="图片 247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 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3960" cy="1051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A389D">
        <w:rPr>
          <w:rFonts w:eastAsia="新宋体" w:hint="eastAsia"/>
          <w:bCs/>
          <w:szCs w:val="21"/>
        </w:rPr>
        <w:t xml:space="preserve">        </w:t>
      </w:r>
      <w:r>
        <w:rPr>
          <w:rFonts w:eastAsia="新宋体"/>
          <w:bCs/>
          <w:noProof/>
          <w:szCs w:val="21"/>
        </w:rPr>
        <w:drawing>
          <wp:inline distT="0" distB="0" distL="0" distR="0">
            <wp:extent cx="1412240" cy="1000760"/>
            <wp:effectExtent l="0" t="0" r="0" b="8890"/>
            <wp:docPr id="246" name="图片 246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 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2240" cy="1000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新宋体"/>
          <w:bCs/>
          <w:szCs w:val="21"/>
        </w:rPr>
        <w:tab/>
      </w:r>
      <w:r>
        <w:rPr>
          <w:rFonts w:eastAsia="新宋体"/>
          <w:bCs/>
          <w:noProof/>
          <w:szCs w:val="21"/>
        </w:rPr>
        <w:drawing>
          <wp:inline distT="0" distB="0" distL="0" distR="0">
            <wp:extent cx="543560" cy="1188720"/>
            <wp:effectExtent l="0" t="0" r="8890" b="0"/>
            <wp:docPr id="245" name="图片 245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 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560" cy="118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1E3E" w:rsidRDefault="00081E3E" w:rsidP="00081E3E">
      <w:pPr>
        <w:adjustRightInd w:val="0"/>
        <w:snapToGrid w:val="0"/>
        <w:ind w:firstLineChars="200" w:firstLine="420"/>
        <w:rPr>
          <w:bCs/>
          <w:szCs w:val="22"/>
        </w:rPr>
      </w:pPr>
      <w:r>
        <w:rPr>
          <w:rFonts w:eastAsia="新宋体" w:hint="eastAsia"/>
          <w:bCs/>
          <w:szCs w:val="21"/>
        </w:rPr>
        <w:t>第</w:t>
      </w:r>
      <w:r>
        <w:rPr>
          <w:rFonts w:eastAsia="新宋体"/>
          <w:bCs/>
          <w:szCs w:val="21"/>
        </w:rPr>
        <w:t>15</w:t>
      </w:r>
      <w:r>
        <w:rPr>
          <w:rFonts w:eastAsia="新宋体" w:hint="eastAsia"/>
          <w:bCs/>
          <w:szCs w:val="21"/>
        </w:rPr>
        <w:t>题图</w:t>
      </w:r>
      <w:r>
        <w:rPr>
          <w:rFonts w:eastAsia="新宋体"/>
          <w:bCs/>
          <w:szCs w:val="21"/>
        </w:rPr>
        <w:tab/>
      </w:r>
      <w:r>
        <w:rPr>
          <w:rFonts w:eastAsia="新宋体"/>
          <w:bCs/>
          <w:szCs w:val="21"/>
        </w:rPr>
        <w:tab/>
      </w:r>
      <w:r>
        <w:rPr>
          <w:rFonts w:eastAsia="新宋体" w:hint="eastAsia"/>
          <w:bCs/>
          <w:szCs w:val="21"/>
        </w:rPr>
        <w:t>第</w:t>
      </w:r>
      <w:r>
        <w:rPr>
          <w:rFonts w:eastAsia="新宋体"/>
          <w:bCs/>
          <w:szCs w:val="21"/>
        </w:rPr>
        <w:t>16</w:t>
      </w:r>
      <w:r>
        <w:rPr>
          <w:rFonts w:eastAsia="新宋体" w:hint="eastAsia"/>
          <w:bCs/>
          <w:szCs w:val="21"/>
        </w:rPr>
        <w:t>题图</w:t>
      </w:r>
      <w:r>
        <w:rPr>
          <w:rFonts w:eastAsia="新宋体"/>
          <w:bCs/>
          <w:szCs w:val="21"/>
        </w:rPr>
        <w:tab/>
      </w:r>
      <w:r>
        <w:rPr>
          <w:rFonts w:eastAsia="新宋体" w:hint="eastAsia"/>
          <w:bCs/>
          <w:szCs w:val="21"/>
        </w:rPr>
        <w:t>第</w:t>
      </w:r>
      <w:r>
        <w:rPr>
          <w:rFonts w:eastAsia="新宋体"/>
          <w:bCs/>
          <w:szCs w:val="21"/>
        </w:rPr>
        <w:t>17</w:t>
      </w:r>
      <w:r>
        <w:rPr>
          <w:rFonts w:eastAsia="新宋体" w:hint="eastAsia"/>
          <w:bCs/>
          <w:szCs w:val="21"/>
        </w:rPr>
        <w:t>题图</w:t>
      </w:r>
    </w:p>
    <w:p w:rsidR="00081E3E" w:rsidRDefault="00081E3E" w:rsidP="00081E3E">
      <w:pPr>
        <w:adjustRightInd w:val="0"/>
        <w:snapToGrid w:val="0"/>
        <w:ind w:firstLineChars="200" w:firstLine="420"/>
        <w:rPr>
          <w:bCs/>
        </w:rPr>
      </w:pPr>
      <w:r>
        <w:rPr>
          <w:rFonts w:eastAsia="新宋体"/>
          <w:bCs/>
          <w:szCs w:val="21"/>
        </w:rPr>
        <w:t>16</w:t>
      </w:r>
      <w:r>
        <w:rPr>
          <w:rFonts w:eastAsia="新宋体" w:hint="eastAsia"/>
          <w:bCs/>
          <w:szCs w:val="21"/>
        </w:rPr>
        <w:t>．如图所示的装置可以说明</w:t>
      </w:r>
      <w:r>
        <w:rPr>
          <w:rFonts w:eastAsia="新宋体" w:hint="eastAsia"/>
          <w:bCs/>
          <w:szCs w:val="21"/>
          <w:u w:val="single"/>
        </w:rPr>
        <w:t xml:space="preserve">　</w:t>
      </w:r>
      <w:r>
        <w:rPr>
          <w:rFonts w:eastAsia="新宋体"/>
          <w:bCs/>
          <w:szCs w:val="21"/>
          <w:u w:val="single"/>
        </w:rPr>
        <w:t xml:space="preserve">   </w:t>
      </w:r>
      <w:r>
        <w:rPr>
          <w:rFonts w:eastAsia="新宋体" w:hint="eastAsia"/>
          <w:bCs/>
          <w:szCs w:val="21"/>
          <w:u w:val="single"/>
        </w:rPr>
        <w:t xml:space="preserve">　</w:t>
      </w:r>
      <w:r>
        <w:rPr>
          <w:rFonts w:eastAsia="新宋体" w:hint="eastAsia"/>
          <w:bCs/>
          <w:szCs w:val="21"/>
        </w:rPr>
        <w:t>机的工作原理，开关闭合后，当导体棒</w:t>
      </w:r>
      <w:r>
        <w:rPr>
          <w:rFonts w:eastAsia="新宋体"/>
          <w:bCs/>
          <w:szCs w:val="21"/>
        </w:rPr>
        <w:t>ab</w:t>
      </w:r>
      <w:r>
        <w:rPr>
          <w:rFonts w:eastAsia="新宋体" w:hint="eastAsia"/>
          <w:bCs/>
          <w:szCs w:val="21"/>
        </w:rPr>
        <w:t>在磁场中竖直上下运动时，灵敏电流表的指针</w:t>
      </w:r>
      <w:r>
        <w:rPr>
          <w:rFonts w:eastAsia="新宋体" w:hint="eastAsia"/>
          <w:bCs/>
          <w:szCs w:val="21"/>
          <w:u w:val="single"/>
        </w:rPr>
        <w:t xml:space="preserve">　</w:t>
      </w:r>
      <w:r>
        <w:rPr>
          <w:rFonts w:eastAsia="新宋体"/>
          <w:bCs/>
          <w:szCs w:val="21"/>
          <w:u w:val="single"/>
        </w:rPr>
        <w:t xml:space="preserve">   </w:t>
      </w:r>
      <w:r>
        <w:rPr>
          <w:rFonts w:eastAsia="新宋体" w:hint="eastAsia"/>
          <w:bCs/>
          <w:szCs w:val="21"/>
          <w:u w:val="single"/>
        </w:rPr>
        <w:t xml:space="preserve">　</w:t>
      </w:r>
      <w:r>
        <w:rPr>
          <w:rFonts w:eastAsia="新宋体" w:hint="eastAsia"/>
          <w:bCs/>
          <w:szCs w:val="21"/>
        </w:rPr>
        <w:t>（选填</w:t>
      </w:r>
      <w:r>
        <w:rPr>
          <w:rFonts w:eastAsia="新宋体"/>
          <w:bCs/>
          <w:szCs w:val="21"/>
        </w:rPr>
        <w:t>“</w:t>
      </w:r>
      <w:r>
        <w:rPr>
          <w:rFonts w:eastAsia="新宋体" w:hint="eastAsia"/>
          <w:bCs/>
          <w:szCs w:val="21"/>
        </w:rPr>
        <w:t>能</w:t>
      </w:r>
      <w:r>
        <w:rPr>
          <w:rFonts w:eastAsia="新宋体"/>
          <w:bCs/>
          <w:szCs w:val="21"/>
        </w:rPr>
        <w:t>”</w:t>
      </w:r>
      <w:r>
        <w:rPr>
          <w:rFonts w:eastAsia="新宋体" w:hint="eastAsia"/>
          <w:bCs/>
          <w:szCs w:val="21"/>
        </w:rPr>
        <w:t>或</w:t>
      </w:r>
      <w:r>
        <w:rPr>
          <w:rFonts w:eastAsia="新宋体"/>
          <w:bCs/>
          <w:szCs w:val="21"/>
        </w:rPr>
        <w:t>“</w:t>
      </w:r>
      <w:r>
        <w:rPr>
          <w:rFonts w:eastAsia="新宋体" w:hint="eastAsia"/>
          <w:bCs/>
          <w:szCs w:val="21"/>
        </w:rPr>
        <w:t>不能</w:t>
      </w:r>
      <w:r>
        <w:rPr>
          <w:rFonts w:eastAsia="新宋体"/>
          <w:bCs/>
          <w:szCs w:val="21"/>
        </w:rPr>
        <w:t>”</w:t>
      </w:r>
      <w:r>
        <w:rPr>
          <w:rFonts w:eastAsia="新宋体" w:hint="eastAsia"/>
          <w:bCs/>
          <w:szCs w:val="21"/>
        </w:rPr>
        <w:t>）发生偏转。</w:t>
      </w:r>
    </w:p>
    <w:p w:rsidR="00081E3E" w:rsidRDefault="00081E3E" w:rsidP="00081E3E">
      <w:pPr>
        <w:adjustRightInd w:val="0"/>
        <w:snapToGrid w:val="0"/>
        <w:ind w:firstLineChars="200" w:firstLine="420"/>
        <w:rPr>
          <w:bCs/>
        </w:rPr>
      </w:pPr>
      <w:r>
        <w:rPr>
          <w:rFonts w:eastAsia="新宋体"/>
          <w:bCs/>
          <w:szCs w:val="21"/>
        </w:rPr>
        <w:t>17</w:t>
      </w:r>
      <w:r>
        <w:rPr>
          <w:rFonts w:eastAsia="新宋体" w:hint="eastAsia"/>
          <w:bCs/>
          <w:szCs w:val="21"/>
        </w:rPr>
        <w:t>．如图，用滑轮组把</w:t>
      </w:r>
      <w:r>
        <w:rPr>
          <w:rFonts w:eastAsia="新宋体"/>
          <w:bCs/>
          <w:szCs w:val="21"/>
        </w:rPr>
        <w:t>80N</w:t>
      </w:r>
      <w:r>
        <w:rPr>
          <w:rFonts w:eastAsia="新宋体" w:hint="eastAsia"/>
          <w:bCs/>
          <w:szCs w:val="21"/>
        </w:rPr>
        <w:t>的物体匀速提升</w:t>
      </w:r>
      <w:r>
        <w:rPr>
          <w:rFonts w:eastAsia="新宋体"/>
          <w:bCs/>
          <w:szCs w:val="21"/>
        </w:rPr>
        <w:t>1m</w:t>
      </w:r>
      <w:r>
        <w:rPr>
          <w:rFonts w:eastAsia="新宋体" w:hint="eastAsia"/>
          <w:bCs/>
          <w:szCs w:val="21"/>
        </w:rPr>
        <w:t>，所用时间为</w:t>
      </w:r>
      <w:r>
        <w:rPr>
          <w:rFonts w:eastAsia="新宋体"/>
          <w:bCs/>
          <w:szCs w:val="21"/>
        </w:rPr>
        <w:t>10s</w:t>
      </w:r>
      <w:r>
        <w:rPr>
          <w:rFonts w:eastAsia="新宋体" w:hint="eastAsia"/>
          <w:bCs/>
          <w:szCs w:val="21"/>
        </w:rPr>
        <w:t>，拉力</w:t>
      </w:r>
      <w:r>
        <w:rPr>
          <w:rFonts w:eastAsia="新宋体"/>
          <w:bCs/>
          <w:szCs w:val="21"/>
        </w:rPr>
        <w:t>F</w:t>
      </w:r>
      <w:r>
        <w:rPr>
          <w:rFonts w:eastAsia="新宋体" w:hint="eastAsia"/>
          <w:bCs/>
          <w:szCs w:val="21"/>
        </w:rPr>
        <w:t>为</w:t>
      </w:r>
      <w:r>
        <w:rPr>
          <w:rFonts w:eastAsia="新宋体"/>
          <w:bCs/>
          <w:szCs w:val="21"/>
        </w:rPr>
        <w:t>50N</w:t>
      </w:r>
      <w:r>
        <w:rPr>
          <w:rFonts w:eastAsia="新宋体" w:hint="eastAsia"/>
          <w:bCs/>
          <w:szCs w:val="21"/>
        </w:rPr>
        <w:t>不计绳重和摩擦，则在这一过程中做的有用功是</w:t>
      </w:r>
      <w:r>
        <w:rPr>
          <w:rFonts w:eastAsia="新宋体" w:hint="eastAsia"/>
          <w:bCs/>
          <w:szCs w:val="21"/>
          <w:u w:val="single"/>
        </w:rPr>
        <w:t xml:space="preserve">　</w:t>
      </w:r>
      <w:r>
        <w:rPr>
          <w:rFonts w:eastAsia="新宋体"/>
          <w:bCs/>
          <w:szCs w:val="21"/>
          <w:u w:val="single"/>
        </w:rPr>
        <w:t xml:space="preserve">   </w:t>
      </w:r>
      <w:r>
        <w:rPr>
          <w:rFonts w:eastAsia="新宋体" w:hint="eastAsia"/>
          <w:bCs/>
          <w:szCs w:val="21"/>
          <w:u w:val="single"/>
        </w:rPr>
        <w:t xml:space="preserve">　</w:t>
      </w:r>
      <w:r>
        <w:rPr>
          <w:rFonts w:eastAsia="新宋体"/>
          <w:bCs/>
          <w:szCs w:val="21"/>
        </w:rPr>
        <w:t>J</w:t>
      </w:r>
      <w:r>
        <w:rPr>
          <w:rFonts w:eastAsia="新宋体" w:hint="eastAsia"/>
          <w:bCs/>
          <w:szCs w:val="21"/>
        </w:rPr>
        <w:t>，拉力</w:t>
      </w:r>
      <w:r>
        <w:rPr>
          <w:rFonts w:eastAsia="新宋体"/>
          <w:bCs/>
          <w:szCs w:val="21"/>
        </w:rPr>
        <w:t>F</w:t>
      </w:r>
      <w:r>
        <w:rPr>
          <w:rFonts w:eastAsia="新宋体" w:hint="eastAsia"/>
          <w:bCs/>
          <w:szCs w:val="21"/>
        </w:rPr>
        <w:t>的功率为</w:t>
      </w:r>
      <w:r>
        <w:rPr>
          <w:rFonts w:eastAsia="新宋体" w:hint="eastAsia"/>
          <w:bCs/>
          <w:szCs w:val="21"/>
          <w:u w:val="single"/>
        </w:rPr>
        <w:t xml:space="preserve">　</w:t>
      </w:r>
      <w:r>
        <w:rPr>
          <w:rFonts w:eastAsia="新宋体"/>
          <w:bCs/>
          <w:szCs w:val="21"/>
          <w:u w:val="single"/>
        </w:rPr>
        <w:t xml:space="preserve">   </w:t>
      </w:r>
      <w:r>
        <w:rPr>
          <w:rFonts w:eastAsia="新宋体" w:hint="eastAsia"/>
          <w:bCs/>
          <w:szCs w:val="21"/>
          <w:u w:val="single"/>
        </w:rPr>
        <w:t xml:space="preserve">　</w:t>
      </w:r>
      <w:r>
        <w:rPr>
          <w:rFonts w:eastAsia="新宋体"/>
          <w:bCs/>
          <w:szCs w:val="21"/>
        </w:rPr>
        <w:t>W</w:t>
      </w:r>
      <w:r>
        <w:rPr>
          <w:rFonts w:eastAsia="新宋体" w:hint="eastAsia"/>
          <w:bCs/>
          <w:szCs w:val="21"/>
        </w:rPr>
        <w:t>。</w:t>
      </w:r>
    </w:p>
    <w:p w:rsidR="00081E3E" w:rsidRDefault="00081E3E" w:rsidP="00081E3E">
      <w:pPr>
        <w:adjustRightInd w:val="0"/>
        <w:snapToGrid w:val="0"/>
        <w:ind w:firstLineChars="200" w:firstLine="420"/>
        <w:rPr>
          <w:bCs/>
        </w:rPr>
      </w:pPr>
      <w:r>
        <w:rPr>
          <w:rFonts w:eastAsia="新宋体" w:hint="eastAsia"/>
          <w:bCs/>
          <w:szCs w:val="21"/>
        </w:rPr>
        <w:t>三、作图与实验探究题（本题共</w:t>
      </w:r>
      <w:r>
        <w:rPr>
          <w:rFonts w:eastAsia="新宋体"/>
          <w:bCs/>
          <w:szCs w:val="21"/>
        </w:rPr>
        <w:t>6</w:t>
      </w:r>
      <w:r>
        <w:rPr>
          <w:rFonts w:eastAsia="新宋体" w:hint="eastAsia"/>
          <w:bCs/>
          <w:szCs w:val="21"/>
        </w:rPr>
        <w:t>小题，共</w:t>
      </w:r>
      <w:r>
        <w:rPr>
          <w:rFonts w:eastAsia="新宋体"/>
          <w:bCs/>
          <w:szCs w:val="21"/>
        </w:rPr>
        <w:t>18</w:t>
      </w:r>
      <w:r>
        <w:rPr>
          <w:rFonts w:eastAsia="新宋体" w:hint="eastAsia"/>
          <w:bCs/>
          <w:szCs w:val="21"/>
        </w:rPr>
        <w:t>分按题目要求在答题卡上相应位置作答）</w:t>
      </w:r>
    </w:p>
    <w:p w:rsidR="00081E3E" w:rsidRDefault="00081E3E" w:rsidP="00081E3E">
      <w:pPr>
        <w:adjustRightInd w:val="0"/>
        <w:snapToGrid w:val="0"/>
        <w:ind w:firstLineChars="200" w:firstLine="420"/>
        <w:rPr>
          <w:bCs/>
        </w:rPr>
      </w:pPr>
      <w:r>
        <w:rPr>
          <w:rFonts w:eastAsia="新宋体"/>
          <w:bCs/>
          <w:szCs w:val="21"/>
        </w:rPr>
        <w:t>18</w:t>
      </w:r>
      <w:r>
        <w:rPr>
          <w:rFonts w:eastAsia="新宋体" w:hint="eastAsia"/>
          <w:bCs/>
          <w:szCs w:val="21"/>
        </w:rPr>
        <w:t>．如图一木块静止在水面上，请作出木块所受重力和浮力的示意图。</w:t>
      </w:r>
    </w:p>
    <w:p w:rsidR="00081E3E" w:rsidRDefault="00081E3E" w:rsidP="00081E3E">
      <w:pPr>
        <w:adjustRightInd w:val="0"/>
        <w:snapToGrid w:val="0"/>
        <w:ind w:firstLineChars="200" w:firstLine="420"/>
        <w:rPr>
          <w:rFonts w:eastAsia="新宋体"/>
          <w:bCs/>
          <w:szCs w:val="21"/>
        </w:rPr>
      </w:pPr>
      <w:r>
        <w:rPr>
          <w:rFonts w:eastAsia="新宋体"/>
          <w:bCs/>
          <w:noProof/>
          <w:szCs w:val="21"/>
        </w:rPr>
        <w:drawing>
          <wp:inline distT="0" distB="0" distL="0" distR="0">
            <wp:extent cx="1397000" cy="685800"/>
            <wp:effectExtent l="0" t="0" r="0" b="0"/>
            <wp:docPr id="30" name="图片 30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 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新宋体"/>
          <w:bCs/>
          <w:szCs w:val="21"/>
        </w:rPr>
        <w:tab/>
      </w:r>
      <w:r>
        <w:rPr>
          <w:rFonts w:eastAsia="新宋体"/>
          <w:bCs/>
          <w:szCs w:val="21"/>
        </w:rPr>
        <w:tab/>
      </w:r>
      <w:r>
        <w:rPr>
          <w:rFonts w:eastAsia="新宋体"/>
          <w:bCs/>
          <w:noProof/>
          <w:szCs w:val="21"/>
        </w:rPr>
        <w:drawing>
          <wp:inline distT="0" distB="0" distL="0" distR="0">
            <wp:extent cx="1854200" cy="883920"/>
            <wp:effectExtent l="0" t="0" r="0" b="0"/>
            <wp:docPr id="29" name="图片 29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 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20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1E3E" w:rsidRDefault="00081E3E" w:rsidP="00081E3E">
      <w:pPr>
        <w:adjustRightInd w:val="0"/>
        <w:snapToGrid w:val="0"/>
        <w:ind w:firstLineChars="200" w:firstLine="420"/>
        <w:rPr>
          <w:bCs/>
          <w:szCs w:val="22"/>
        </w:rPr>
      </w:pPr>
      <w:r>
        <w:rPr>
          <w:rFonts w:eastAsia="新宋体" w:hint="eastAsia"/>
          <w:bCs/>
          <w:szCs w:val="21"/>
        </w:rPr>
        <w:t>第</w:t>
      </w:r>
      <w:r>
        <w:rPr>
          <w:rFonts w:eastAsia="新宋体"/>
          <w:bCs/>
          <w:szCs w:val="21"/>
        </w:rPr>
        <w:t>18</w:t>
      </w:r>
      <w:r>
        <w:rPr>
          <w:rFonts w:eastAsia="新宋体" w:hint="eastAsia"/>
          <w:bCs/>
          <w:szCs w:val="21"/>
        </w:rPr>
        <w:t>题图</w:t>
      </w:r>
      <w:r>
        <w:rPr>
          <w:rFonts w:eastAsia="新宋体"/>
          <w:bCs/>
          <w:szCs w:val="21"/>
        </w:rPr>
        <w:tab/>
      </w:r>
      <w:r>
        <w:rPr>
          <w:rFonts w:eastAsia="新宋体"/>
          <w:bCs/>
          <w:szCs w:val="21"/>
        </w:rPr>
        <w:tab/>
      </w:r>
      <w:r>
        <w:rPr>
          <w:rFonts w:eastAsia="新宋体"/>
          <w:bCs/>
          <w:szCs w:val="21"/>
        </w:rPr>
        <w:tab/>
      </w:r>
      <w:r>
        <w:rPr>
          <w:rFonts w:eastAsia="新宋体" w:hint="eastAsia"/>
          <w:bCs/>
          <w:szCs w:val="21"/>
        </w:rPr>
        <w:t>第</w:t>
      </w:r>
      <w:r>
        <w:rPr>
          <w:rFonts w:eastAsia="新宋体"/>
          <w:bCs/>
          <w:szCs w:val="21"/>
        </w:rPr>
        <w:t>19</w:t>
      </w:r>
      <w:r>
        <w:rPr>
          <w:rFonts w:eastAsia="新宋体" w:hint="eastAsia"/>
          <w:bCs/>
          <w:szCs w:val="21"/>
        </w:rPr>
        <w:t>题图</w:t>
      </w:r>
    </w:p>
    <w:p w:rsidR="00081E3E" w:rsidRDefault="00081E3E" w:rsidP="00081E3E">
      <w:pPr>
        <w:adjustRightInd w:val="0"/>
        <w:snapToGrid w:val="0"/>
        <w:ind w:firstLineChars="200" w:firstLine="420"/>
        <w:rPr>
          <w:bCs/>
        </w:rPr>
      </w:pPr>
      <w:r>
        <w:rPr>
          <w:rFonts w:eastAsia="新宋体"/>
          <w:bCs/>
          <w:szCs w:val="21"/>
        </w:rPr>
        <w:t>19</w:t>
      </w:r>
      <w:r>
        <w:rPr>
          <w:rFonts w:eastAsia="新宋体" w:hint="eastAsia"/>
          <w:bCs/>
          <w:szCs w:val="21"/>
        </w:rPr>
        <w:t>．如图</w:t>
      </w:r>
      <w:r>
        <w:rPr>
          <w:rFonts w:eastAsia="新宋体"/>
          <w:bCs/>
          <w:szCs w:val="21"/>
        </w:rPr>
        <w:t>F</w:t>
      </w:r>
      <w:r>
        <w:rPr>
          <w:rFonts w:eastAsia="新宋体" w:hint="eastAsia"/>
          <w:bCs/>
          <w:szCs w:val="21"/>
        </w:rPr>
        <w:t>是透镜两个焦点所在的位置，一条光线平行主光轴射向凸透镜，请作出经凸透镜后的折射光线。</w:t>
      </w:r>
    </w:p>
    <w:p w:rsidR="00081E3E" w:rsidRDefault="00081E3E" w:rsidP="00081E3E">
      <w:pPr>
        <w:adjustRightInd w:val="0"/>
        <w:snapToGrid w:val="0"/>
        <w:ind w:firstLineChars="200" w:firstLine="420"/>
        <w:rPr>
          <w:bCs/>
        </w:rPr>
      </w:pPr>
      <w:r>
        <w:rPr>
          <w:rFonts w:eastAsia="新宋体"/>
          <w:bCs/>
          <w:szCs w:val="21"/>
        </w:rPr>
        <w:t>20</w:t>
      </w:r>
      <w:r>
        <w:rPr>
          <w:rFonts w:eastAsia="新宋体" w:hint="eastAsia"/>
          <w:bCs/>
          <w:szCs w:val="21"/>
        </w:rPr>
        <w:t>．刻度尺、弹簧测力计是实验室常见的测量工具如图被测物体的长度为</w:t>
      </w:r>
      <w:r>
        <w:rPr>
          <w:rFonts w:eastAsia="新宋体" w:hint="eastAsia"/>
          <w:bCs/>
          <w:szCs w:val="21"/>
          <w:u w:val="single"/>
        </w:rPr>
        <w:t xml:space="preserve">　</w:t>
      </w:r>
      <w:r>
        <w:rPr>
          <w:rFonts w:eastAsia="新宋体"/>
          <w:bCs/>
          <w:szCs w:val="21"/>
          <w:u w:val="single"/>
        </w:rPr>
        <w:t xml:space="preserve">   </w:t>
      </w:r>
      <w:r>
        <w:rPr>
          <w:rFonts w:eastAsia="新宋体" w:hint="eastAsia"/>
          <w:bCs/>
          <w:szCs w:val="21"/>
          <w:u w:val="single"/>
        </w:rPr>
        <w:t xml:space="preserve">　</w:t>
      </w:r>
      <w:r>
        <w:rPr>
          <w:rFonts w:eastAsia="新宋体"/>
          <w:bCs/>
          <w:szCs w:val="21"/>
        </w:rPr>
        <w:t>cm</w:t>
      </w:r>
      <w:r>
        <w:rPr>
          <w:rFonts w:eastAsia="新宋体" w:hint="eastAsia"/>
          <w:bCs/>
          <w:szCs w:val="21"/>
        </w:rPr>
        <w:t>，弹簧测力计的示数为</w:t>
      </w:r>
      <w:r>
        <w:rPr>
          <w:rFonts w:eastAsia="新宋体" w:hint="eastAsia"/>
          <w:bCs/>
          <w:szCs w:val="21"/>
          <w:u w:val="single"/>
        </w:rPr>
        <w:t xml:space="preserve">　</w:t>
      </w:r>
      <w:r>
        <w:rPr>
          <w:rFonts w:eastAsia="新宋体"/>
          <w:bCs/>
          <w:szCs w:val="21"/>
          <w:u w:val="single"/>
        </w:rPr>
        <w:t xml:space="preserve">   </w:t>
      </w:r>
      <w:r>
        <w:rPr>
          <w:rFonts w:eastAsia="新宋体" w:hint="eastAsia"/>
          <w:bCs/>
          <w:szCs w:val="21"/>
          <w:u w:val="single"/>
        </w:rPr>
        <w:t xml:space="preserve">　</w:t>
      </w:r>
      <w:r>
        <w:rPr>
          <w:rFonts w:eastAsia="新宋体"/>
          <w:bCs/>
          <w:szCs w:val="21"/>
        </w:rPr>
        <w:t>N</w:t>
      </w:r>
      <w:r>
        <w:rPr>
          <w:rFonts w:eastAsia="新宋体" w:hint="eastAsia"/>
          <w:bCs/>
          <w:szCs w:val="21"/>
        </w:rPr>
        <w:t>。</w:t>
      </w:r>
    </w:p>
    <w:p w:rsidR="00081E3E" w:rsidRDefault="00081E3E" w:rsidP="00081E3E">
      <w:pPr>
        <w:adjustRightInd w:val="0"/>
        <w:snapToGrid w:val="0"/>
        <w:ind w:firstLineChars="200" w:firstLine="420"/>
        <w:rPr>
          <w:bCs/>
        </w:rPr>
      </w:pPr>
      <w:r>
        <w:rPr>
          <w:bCs/>
          <w:noProof/>
        </w:rPr>
        <w:drawing>
          <wp:inline distT="0" distB="0" distL="0" distR="0">
            <wp:extent cx="2788920" cy="1183640"/>
            <wp:effectExtent l="0" t="0" r="0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lum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8920" cy="1183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1E3E" w:rsidRDefault="00081E3E" w:rsidP="00081E3E">
      <w:pPr>
        <w:adjustRightInd w:val="0"/>
        <w:snapToGrid w:val="0"/>
        <w:ind w:firstLineChars="200" w:firstLine="420"/>
        <w:rPr>
          <w:bCs/>
        </w:rPr>
      </w:pPr>
      <w:r>
        <w:rPr>
          <w:rFonts w:eastAsia="新宋体"/>
          <w:bCs/>
          <w:szCs w:val="21"/>
        </w:rPr>
        <w:t>21</w:t>
      </w:r>
      <w:r>
        <w:rPr>
          <w:rFonts w:eastAsia="新宋体" w:hint="eastAsia"/>
          <w:bCs/>
          <w:szCs w:val="21"/>
        </w:rPr>
        <w:t>．现有两个品种相同的实心西瓜，形状不同，在没有直接测量质量和重力工具的情况下，要判断哪个更重，在以下三种方案中：</w:t>
      </w:r>
    </w:p>
    <w:p w:rsidR="00081E3E" w:rsidRDefault="00081E3E" w:rsidP="00081E3E">
      <w:pPr>
        <w:adjustRightInd w:val="0"/>
        <w:snapToGrid w:val="0"/>
        <w:ind w:firstLineChars="200" w:firstLine="420"/>
        <w:rPr>
          <w:bCs/>
        </w:rPr>
      </w:pPr>
      <w:r>
        <w:rPr>
          <w:rFonts w:eastAsia="新宋体" w:hint="eastAsia"/>
          <w:bCs/>
          <w:szCs w:val="21"/>
        </w:rPr>
        <w:t>方案一：将西瓜分别装入相同的网兜，分别挂在已调节好的等臂杠杆的两端，观察杠杆的倾斜情况；</w:t>
      </w:r>
    </w:p>
    <w:p w:rsidR="00081E3E" w:rsidRDefault="00081E3E" w:rsidP="00081E3E">
      <w:pPr>
        <w:adjustRightInd w:val="0"/>
        <w:snapToGrid w:val="0"/>
        <w:ind w:firstLineChars="200" w:firstLine="420"/>
        <w:rPr>
          <w:bCs/>
        </w:rPr>
      </w:pPr>
      <w:r>
        <w:rPr>
          <w:rFonts w:eastAsia="新宋体" w:hint="eastAsia"/>
          <w:bCs/>
          <w:szCs w:val="21"/>
        </w:rPr>
        <w:t>方案二：将西瓜分别装入相同的网兜，分别系在一条跨过定滑轮的绳子两端，向上提滑轮，观察哪个先离开地面；</w:t>
      </w:r>
    </w:p>
    <w:p w:rsidR="00081E3E" w:rsidRDefault="00081E3E" w:rsidP="00081E3E">
      <w:pPr>
        <w:adjustRightInd w:val="0"/>
        <w:snapToGrid w:val="0"/>
        <w:ind w:firstLineChars="200" w:firstLine="420"/>
        <w:rPr>
          <w:bCs/>
        </w:rPr>
      </w:pPr>
      <w:r>
        <w:rPr>
          <w:rFonts w:eastAsia="新宋体" w:hint="eastAsia"/>
          <w:bCs/>
          <w:szCs w:val="21"/>
        </w:rPr>
        <w:t>方案三：把两个西瓜放在质地均匀的同一块海绵上，观察海绵形变的大小。</w:t>
      </w:r>
    </w:p>
    <w:p w:rsidR="00081E3E" w:rsidRDefault="00081E3E" w:rsidP="00081E3E">
      <w:pPr>
        <w:adjustRightInd w:val="0"/>
        <w:snapToGrid w:val="0"/>
        <w:ind w:firstLineChars="200" w:firstLine="420"/>
        <w:rPr>
          <w:bCs/>
        </w:rPr>
      </w:pPr>
      <w:r>
        <w:rPr>
          <w:rFonts w:eastAsia="新宋体" w:hint="eastAsia"/>
          <w:bCs/>
          <w:szCs w:val="21"/>
        </w:rPr>
        <w:t>你认为方案</w:t>
      </w:r>
      <w:r>
        <w:rPr>
          <w:rFonts w:eastAsia="新宋体" w:hint="eastAsia"/>
          <w:bCs/>
          <w:szCs w:val="21"/>
          <w:u w:val="single"/>
        </w:rPr>
        <w:t xml:space="preserve">　</w:t>
      </w:r>
      <w:r>
        <w:rPr>
          <w:rFonts w:eastAsia="新宋体"/>
          <w:bCs/>
          <w:szCs w:val="21"/>
          <w:u w:val="single"/>
        </w:rPr>
        <w:t xml:space="preserve">   </w:t>
      </w:r>
      <w:r>
        <w:rPr>
          <w:rFonts w:eastAsia="新宋体" w:hint="eastAsia"/>
          <w:bCs/>
          <w:szCs w:val="21"/>
          <w:u w:val="single"/>
        </w:rPr>
        <w:t xml:space="preserve">　</w:t>
      </w:r>
      <w:r>
        <w:rPr>
          <w:rFonts w:eastAsia="新宋体" w:hint="eastAsia"/>
          <w:bCs/>
          <w:szCs w:val="21"/>
        </w:rPr>
        <w:t>不可行，原因是</w:t>
      </w:r>
      <w:r>
        <w:rPr>
          <w:rFonts w:eastAsia="新宋体" w:hint="eastAsia"/>
          <w:bCs/>
          <w:szCs w:val="21"/>
          <w:u w:val="single"/>
        </w:rPr>
        <w:t xml:space="preserve">　</w:t>
      </w:r>
      <w:r>
        <w:rPr>
          <w:rFonts w:eastAsia="新宋体"/>
          <w:bCs/>
          <w:szCs w:val="21"/>
          <w:u w:val="single"/>
        </w:rPr>
        <w:t xml:space="preserve">   </w:t>
      </w:r>
      <w:r>
        <w:rPr>
          <w:rFonts w:eastAsia="新宋体" w:hint="eastAsia"/>
          <w:bCs/>
          <w:szCs w:val="21"/>
          <w:u w:val="single"/>
        </w:rPr>
        <w:t xml:space="preserve">　</w:t>
      </w:r>
      <w:r>
        <w:rPr>
          <w:rFonts w:eastAsia="新宋体" w:hint="eastAsia"/>
          <w:bCs/>
          <w:szCs w:val="21"/>
        </w:rPr>
        <w:t>。</w:t>
      </w:r>
    </w:p>
    <w:p w:rsidR="00081E3E" w:rsidRDefault="00081E3E" w:rsidP="00081E3E">
      <w:pPr>
        <w:adjustRightInd w:val="0"/>
        <w:snapToGrid w:val="0"/>
        <w:ind w:firstLineChars="200" w:firstLine="420"/>
        <w:rPr>
          <w:bCs/>
        </w:rPr>
      </w:pPr>
      <w:r>
        <w:rPr>
          <w:rFonts w:eastAsia="新宋体"/>
          <w:bCs/>
          <w:szCs w:val="21"/>
        </w:rPr>
        <w:t>22</w:t>
      </w:r>
      <w:r>
        <w:rPr>
          <w:rFonts w:eastAsia="新宋体" w:hint="eastAsia"/>
          <w:bCs/>
          <w:szCs w:val="21"/>
        </w:rPr>
        <w:t>．（</w:t>
      </w:r>
      <w:r>
        <w:rPr>
          <w:rFonts w:eastAsia="新宋体"/>
          <w:bCs/>
          <w:szCs w:val="21"/>
        </w:rPr>
        <w:t>5</w:t>
      </w:r>
      <w:r>
        <w:rPr>
          <w:rFonts w:eastAsia="新宋体" w:hint="eastAsia"/>
          <w:bCs/>
          <w:szCs w:val="21"/>
        </w:rPr>
        <w:t>分）善于观察的小明发现：妈妈把鸡蛋放在盐水缸里腌制时，鸡蛋漂浮在盐水面上，小明计划测量盐水的密度，他从学校实验室借来天平（带砝码和镊子）烧杯和量筒。</w:t>
      </w:r>
    </w:p>
    <w:p w:rsidR="00081E3E" w:rsidRDefault="00081E3E" w:rsidP="00081E3E">
      <w:pPr>
        <w:adjustRightInd w:val="0"/>
        <w:snapToGrid w:val="0"/>
        <w:ind w:firstLineChars="200" w:firstLine="420"/>
        <w:rPr>
          <w:bCs/>
        </w:rPr>
      </w:pPr>
      <w:r>
        <w:rPr>
          <w:rFonts w:eastAsia="新宋体"/>
          <w:bCs/>
          <w:noProof/>
          <w:szCs w:val="21"/>
        </w:rPr>
        <w:lastRenderedPageBreak/>
        <w:drawing>
          <wp:inline distT="0" distB="0" distL="0" distR="0">
            <wp:extent cx="3347720" cy="1061720"/>
            <wp:effectExtent l="0" t="0" r="5080" b="5080"/>
            <wp:docPr id="27" name="图片 27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 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7720" cy="1061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1E3E" w:rsidRDefault="00081E3E" w:rsidP="00081E3E">
      <w:pPr>
        <w:adjustRightInd w:val="0"/>
        <w:snapToGrid w:val="0"/>
        <w:ind w:firstLineChars="200" w:firstLine="420"/>
        <w:rPr>
          <w:bCs/>
        </w:rPr>
      </w:pPr>
      <w:r>
        <w:rPr>
          <w:rFonts w:eastAsia="新宋体" w:hint="eastAsia"/>
          <w:bCs/>
          <w:szCs w:val="21"/>
        </w:rPr>
        <w:t>（</w:t>
      </w:r>
      <w:r>
        <w:rPr>
          <w:rFonts w:eastAsia="新宋体"/>
          <w:bCs/>
          <w:szCs w:val="21"/>
        </w:rPr>
        <w:t>1</w:t>
      </w:r>
      <w:r>
        <w:rPr>
          <w:rFonts w:eastAsia="新宋体" w:hint="eastAsia"/>
          <w:bCs/>
          <w:szCs w:val="21"/>
        </w:rPr>
        <w:t>）在调天平平衡时，他将天平放在水平桌面上，把游码放在标尺的</w:t>
      </w:r>
      <w:r>
        <w:rPr>
          <w:rFonts w:eastAsia="新宋体" w:hint="eastAsia"/>
          <w:bCs/>
          <w:szCs w:val="21"/>
          <w:u w:val="single"/>
        </w:rPr>
        <w:t xml:space="preserve">　</w:t>
      </w:r>
      <w:r>
        <w:rPr>
          <w:rFonts w:eastAsia="新宋体"/>
          <w:bCs/>
          <w:szCs w:val="21"/>
          <w:u w:val="single"/>
        </w:rPr>
        <w:t xml:space="preserve">   </w:t>
      </w:r>
      <w:r>
        <w:rPr>
          <w:rFonts w:eastAsia="新宋体" w:hint="eastAsia"/>
          <w:bCs/>
          <w:szCs w:val="21"/>
          <w:u w:val="single"/>
        </w:rPr>
        <w:t xml:space="preserve">　</w:t>
      </w:r>
      <w:r>
        <w:rPr>
          <w:rFonts w:eastAsia="新宋体" w:hint="eastAsia"/>
          <w:bCs/>
          <w:szCs w:val="21"/>
        </w:rPr>
        <w:t>处，天平稳定后发现指针偏转情况如甲图所示，则应将平衡螺母向</w:t>
      </w:r>
      <w:r>
        <w:rPr>
          <w:rFonts w:eastAsia="新宋体" w:hint="eastAsia"/>
          <w:bCs/>
          <w:szCs w:val="21"/>
          <w:u w:val="single"/>
        </w:rPr>
        <w:t xml:space="preserve">　</w:t>
      </w:r>
      <w:r>
        <w:rPr>
          <w:rFonts w:eastAsia="新宋体"/>
          <w:bCs/>
          <w:szCs w:val="21"/>
          <w:u w:val="single"/>
        </w:rPr>
        <w:t xml:space="preserve">   </w:t>
      </w:r>
      <w:r>
        <w:rPr>
          <w:rFonts w:eastAsia="新宋体" w:hint="eastAsia"/>
          <w:bCs/>
          <w:szCs w:val="21"/>
          <w:u w:val="single"/>
        </w:rPr>
        <w:t xml:space="preserve">　</w:t>
      </w:r>
      <w:r>
        <w:rPr>
          <w:rFonts w:eastAsia="新宋体" w:hint="eastAsia"/>
          <w:bCs/>
          <w:szCs w:val="21"/>
        </w:rPr>
        <w:t>（选填</w:t>
      </w:r>
      <w:r>
        <w:rPr>
          <w:rFonts w:eastAsia="新宋体"/>
          <w:bCs/>
          <w:szCs w:val="21"/>
        </w:rPr>
        <w:t>“</w:t>
      </w:r>
      <w:r>
        <w:rPr>
          <w:rFonts w:eastAsia="新宋体" w:hint="eastAsia"/>
          <w:bCs/>
          <w:szCs w:val="21"/>
        </w:rPr>
        <w:t>左</w:t>
      </w:r>
      <w:r>
        <w:rPr>
          <w:rFonts w:eastAsia="新宋体"/>
          <w:bCs/>
          <w:szCs w:val="21"/>
        </w:rPr>
        <w:t>”</w:t>
      </w:r>
      <w:r>
        <w:rPr>
          <w:rFonts w:eastAsia="新宋体" w:hint="eastAsia"/>
          <w:bCs/>
          <w:szCs w:val="21"/>
        </w:rPr>
        <w:t>或</w:t>
      </w:r>
      <w:r>
        <w:rPr>
          <w:rFonts w:eastAsia="新宋体"/>
          <w:bCs/>
          <w:szCs w:val="21"/>
        </w:rPr>
        <w:t>“</w:t>
      </w:r>
      <w:r>
        <w:rPr>
          <w:rFonts w:eastAsia="新宋体" w:hint="eastAsia"/>
          <w:bCs/>
          <w:szCs w:val="21"/>
        </w:rPr>
        <w:t>右</w:t>
      </w:r>
      <w:r>
        <w:rPr>
          <w:rFonts w:eastAsia="新宋体"/>
          <w:bCs/>
          <w:szCs w:val="21"/>
        </w:rPr>
        <w:t>”</w:t>
      </w:r>
      <w:r>
        <w:rPr>
          <w:rFonts w:eastAsia="新宋体" w:hint="eastAsia"/>
          <w:bCs/>
          <w:szCs w:val="21"/>
        </w:rPr>
        <w:t>）调节。</w:t>
      </w:r>
    </w:p>
    <w:p w:rsidR="00081E3E" w:rsidRDefault="00081E3E" w:rsidP="00081E3E">
      <w:pPr>
        <w:adjustRightInd w:val="0"/>
        <w:snapToGrid w:val="0"/>
        <w:ind w:firstLineChars="200" w:firstLine="420"/>
        <w:rPr>
          <w:bCs/>
        </w:rPr>
      </w:pPr>
      <w:r>
        <w:rPr>
          <w:rFonts w:eastAsia="新宋体" w:hint="eastAsia"/>
          <w:bCs/>
          <w:szCs w:val="21"/>
        </w:rPr>
        <w:t>（</w:t>
      </w:r>
      <w:r>
        <w:rPr>
          <w:rFonts w:eastAsia="新宋体"/>
          <w:bCs/>
          <w:szCs w:val="21"/>
        </w:rPr>
        <w:t>2</w:t>
      </w:r>
      <w:r>
        <w:rPr>
          <w:rFonts w:eastAsia="新宋体" w:hint="eastAsia"/>
          <w:bCs/>
          <w:szCs w:val="21"/>
        </w:rPr>
        <w:t>）小明用量筒取</w:t>
      </w:r>
      <w:r>
        <w:rPr>
          <w:rFonts w:eastAsia="新宋体"/>
          <w:bCs/>
          <w:szCs w:val="21"/>
        </w:rPr>
        <w:t>50cm</w:t>
      </w:r>
      <w:r>
        <w:rPr>
          <w:rFonts w:eastAsia="新宋体"/>
          <w:bCs/>
          <w:sz w:val="24"/>
          <w:vertAlign w:val="superscript"/>
        </w:rPr>
        <w:t>3</w:t>
      </w:r>
      <w:r>
        <w:rPr>
          <w:rFonts w:eastAsia="新宋体" w:hint="eastAsia"/>
          <w:bCs/>
          <w:szCs w:val="21"/>
        </w:rPr>
        <w:t>的盐水并倒入烧杯中，把烧杯放在调节好的天平</w:t>
      </w:r>
      <w:r>
        <w:rPr>
          <w:rFonts w:eastAsia="新宋体" w:hint="eastAsia"/>
          <w:bCs/>
          <w:szCs w:val="21"/>
          <w:u w:val="single"/>
        </w:rPr>
        <w:t xml:space="preserve">　</w:t>
      </w:r>
      <w:r>
        <w:rPr>
          <w:rFonts w:eastAsia="新宋体"/>
          <w:bCs/>
          <w:szCs w:val="21"/>
          <w:u w:val="single"/>
        </w:rPr>
        <w:t xml:space="preserve">   </w:t>
      </w:r>
      <w:r>
        <w:rPr>
          <w:rFonts w:eastAsia="新宋体" w:hint="eastAsia"/>
          <w:bCs/>
          <w:szCs w:val="21"/>
          <w:u w:val="single"/>
        </w:rPr>
        <w:t xml:space="preserve">　</w:t>
      </w:r>
      <w:r>
        <w:rPr>
          <w:rFonts w:eastAsia="新宋体" w:hint="eastAsia"/>
          <w:bCs/>
          <w:szCs w:val="21"/>
        </w:rPr>
        <w:t>盘中，另一盘所加砝码和游码的位置如乙图所示，此时天平平衡，则被测物体的质量为</w:t>
      </w:r>
      <w:r>
        <w:rPr>
          <w:rFonts w:eastAsia="新宋体" w:hint="eastAsia"/>
          <w:bCs/>
          <w:szCs w:val="21"/>
          <w:u w:val="single"/>
        </w:rPr>
        <w:t xml:space="preserve">　</w:t>
      </w:r>
      <w:r>
        <w:rPr>
          <w:rFonts w:eastAsia="新宋体"/>
          <w:bCs/>
          <w:szCs w:val="21"/>
          <w:u w:val="single"/>
        </w:rPr>
        <w:t xml:space="preserve">   </w:t>
      </w:r>
      <w:r>
        <w:rPr>
          <w:rFonts w:eastAsia="新宋体" w:hint="eastAsia"/>
          <w:bCs/>
          <w:szCs w:val="21"/>
          <w:u w:val="single"/>
        </w:rPr>
        <w:t xml:space="preserve">　</w:t>
      </w:r>
      <w:r>
        <w:rPr>
          <w:rFonts w:eastAsia="新宋体"/>
          <w:bCs/>
          <w:szCs w:val="21"/>
        </w:rPr>
        <w:t>g</w:t>
      </w:r>
      <w:r>
        <w:rPr>
          <w:rFonts w:eastAsia="新宋体" w:hint="eastAsia"/>
          <w:bCs/>
          <w:szCs w:val="21"/>
        </w:rPr>
        <w:t>。</w:t>
      </w:r>
    </w:p>
    <w:p w:rsidR="00081E3E" w:rsidRDefault="00081E3E" w:rsidP="00081E3E">
      <w:pPr>
        <w:adjustRightInd w:val="0"/>
        <w:snapToGrid w:val="0"/>
        <w:ind w:firstLineChars="200" w:firstLine="420"/>
        <w:rPr>
          <w:bCs/>
        </w:rPr>
      </w:pPr>
      <w:r>
        <w:rPr>
          <w:rFonts w:eastAsia="新宋体" w:hint="eastAsia"/>
          <w:bCs/>
          <w:szCs w:val="21"/>
        </w:rPr>
        <w:t>（</w:t>
      </w:r>
      <w:r>
        <w:rPr>
          <w:rFonts w:eastAsia="新宋体"/>
          <w:bCs/>
          <w:szCs w:val="21"/>
        </w:rPr>
        <w:t>3</w:t>
      </w:r>
      <w:r>
        <w:rPr>
          <w:rFonts w:eastAsia="新宋体" w:hint="eastAsia"/>
          <w:bCs/>
          <w:szCs w:val="21"/>
        </w:rPr>
        <w:t>）已知空烧杯的质量为</w:t>
      </w:r>
      <w:r>
        <w:rPr>
          <w:rFonts w:eastAsia="新宋体"/>
          <w:bCs/>
          <w:szCs w:val="21"/>
        </w:rPr>
        <w:t>13g</w:t>
      </w:r>
      <w:r>
        <w:rPr>
          <w:rFonts w:eastAsia="新宋体" w:hint="eastAsia"/>
          <w:bCs/>
          <w:szCs w:val="21"/>
        </w:rPr>
        <w:t>，则小明所测盐水的密度为</w:t>
      </w:r>
      <w:r>
        <w:rPr>
          <w:rFonts w:eastAsia="新宋体" w:hint="eastAsia"/>
          <w:bCs/>
          <w:szCs w:val="21"/>
          <w:u w:val="single"/>
        </w:rPr>
        <w:t xml:space="preserve">　</w:t>
      </w:r>
      <w:r>
        <w:rPr>
          <w:rFonts w:eastAsia="新宋体"/>
          <w:bCs/>
          <w:szCs w:val="21"/>
          <w:u w:val="single"/>
        </w:rPr>
        <w:t xml:space="preserve">   </w:t>
      </w:r>
      <w:r>
        <w:rPr>
          <w:rFonts w:eastAsia="新宋体" w:hint="eastAsia"/>
          <w:bCs/>
          <w:szCs w:val="21"/>
          <w:u w:val="single"/>
        </w:rPr>
        <w:t xml:space="preserve">　</w:t>
      </w:r>
      <w:r>
        <w:rPr>
          <w:rFonts w:eastAsia="新宋体"/>
          <w:bCs/>
          <w:szCs w:val="21"/>
        </w:rPr>
        <w:t>kg/m</w:t>
      </w:r>
      <w:r>
        <w:rPr>
          <w:rFonts w:eastAsia="新宋体"/>
          <w:bCs/>
          <w:sz w:val="24"/>
          <w:vertAlign w:val="superscript"/>
        </w:rPr>
        <w:t>3</w:t>
      </w:r>
      <w:r>
        <w:rPr>
          <w:rFonts w:eastAsia="新宋体" w:hint="eastAsia"/>
          <w:bCs/>
          <w:szCs w:val="21"/>
        </w:rPr>
        <w:t>。</w:t>
      </w:r>
    </w:p>
    <w:p w:rsidR="00081E3E" w:rsidRDefault="00081E3E" w:rsidP="00081E3E">
      <w:pPr>
        <w:adjustRightInd w:val="0"/>
        <w:snapToGrid w:val="0"/>
        <w:ind w:firstLineChars="200" w:firstLine="420"/>
        <w:rPr>
          <w:bCs/>
        </w:rPr>
      </w:pPr>
      <w:r>
        <w:rPr>
          <w:rFonts w:eastAsia="新宋体"/>
          <w:bCs/>
          <w:szCs w:val="21"/>
        </w:rPr>
        <w:t>23</w:t>
      </w:r>
      <w:r>
        <w:rPr>
          <w:rFonts w:eastAsia="新宋体" w:hint="eastAsia"/>
          <w:bCs/>
          <w:szCs w:val="21"/>
        </w:rPr>
        <w:t>．课外活动小组的同学一起做</w:t>
      </w:r>
      <w:r>
        <w:rPr>
          <w:rFonts w:eastAsia="新宋体"/>
          <w:bCs/>
          <w:szCs w:val="21"/>
        </w:rPr>
        <w:t>“</w:t>
      </w:r>
      <w:r>
        <w:rPr>
          <w:rFonts w:eastAsia="新宋体" w:hint="eastAsia"/>
          <w:bCs/>
          <w:szCs w:val="21"/>
        </w:rPr>
        <w:t>测量小灯泡电阻</w:t>
      </w:r>
      <w:r>
        <w:rPr>
          <w:rFonts w:eastAsia="新宋体"/>
          <w:bCs/>
          <w:szCs w:val="21"/>
        </w:rPr>
        <w:t>”</w:t>
      </w:r>
      <w:r>
        <w:rPr>
          <w:rFonts w:eastAsia="新宋体" w:hint="eastAsia"/>
          <w:bCs/>
          <w:szCs w:val="21"/>
        </w:rPr>
        <w:t>的实验，实验器材有：电源、电流表、电压表、开关、滑动变阻器、导线若干，待测小灯泡的额定电压为</w:t>
      </w:r>
      <w:r>
        <w:rPr>
          <w:rFonts w:eastAsia="新宋体"/>
          <w:bCs/>
          <w:szCs w:val="21"/>
        </w:rPr>
        <w:t>2.5V</w:t>
      </w:r>
      <w:r>
        <w:rPr>
          <w:rFonts w:eastAsia="新宋体" w:hint="eastAsia"/>
          <w:bCs/>
          <w:szCs w:val="21"/>
        </w:rPr>
        <w:t>，正常发光时电阻约为</w:t>
      </w:r>
      <w:r>
        <w:rPr>
          <w:rFonts w:eastAsia="新宋体"/>
          <w:bCs/>
          <w:szCs w:val="21"/>
        </w:rPr>
        <w:t>8</w:t>
      </w:r>
      <w:r>
        <w:rPr>
          <w:rFonts w:eastAsia="Cambria Math"/>
          <w:bCs/>
          <w:szCs w:val="21"/>
        </w:rPr>
        <w:t>Ω</w:t>
      </w:r>
      <w:r>
        <w:rPr>
          <w:rFonts w:eastAsia="新宋体" w:hint="eastAsia"/>
          <w:bCs/>
          <w:szCs w:val="21"/>
        </w:rPr>
        <w:t>。</w:t>
      </w:r>
    </w:p>
    <w:p w:rsidR="00081E3E" w:rsidRDefault="00081E3E" w:rsidP="00081E3E">
      <w:pPr>
        <w:adjustRightInd w:val="0"/>
        <w:snapToGrid w:val="0"/>
        <w:ind w:firstLineChars="200" w:firstLine="420"/>
        <w:rPr>
          <w:bCs/>
        </w:rPr>
      </w:pPr>
      <w:r>
        <w:rPr>
          <w:rFonts w:eastAsia="新宋体"/>
          <w:bCs/>
          <w:noProof/>
          <w:szCs w:val="21"/>
        </w:rPr>
        <w:drawing>
          <wp:inline distT="0" distB="0" distL="0" distR="0">
            <wp:extent cx="3850640" cy="1686560"/>
            <wp:effectExtent l="0" t="0" r="0" b="8890"/>
            <wp:docPr id="26" name="图片 26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 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0640" cy="1686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1E3E" w:rsidRDefault="00081E3E" w:rsidP="00081E3E">
      <w:pPr>
        <w:adjustRightInd w:val="0"/>
        <w:snapToGrid w:val="0"/>
        <w:ind w:firstLineChars="200" w:firstLine="420"/>
        <w:rPr>
          <w:bCs/>
        </w:rPr>
      </w:pPr>
      <w:r>
        <w:rPr>
          <w:rFonts w:eastAsia="新宋体" w:hint="eastAsia"/>
          <w:bCs/>
          <w:szCs w:val="21"/>
        </w:rPr>
        <w:t>（</w:t>
      </w:r>
      <w:r>
        <w:rPr>
          <w:rFonts w:eastAsia="新宋体"/>
          <w:bCs/>
          <w:szCs w:val="21"/>
        </w:rPr>
        <w:t>1</w:t>
      </w:r>
      <w:r>
        <w:rPr>
          <w:rFonts w:eastAsia="新宋体" w:hint="eastAsia"/>
          <w:bCs/>
          <w:szCs w:val="21"/>
        </w:rPr>
        <w:t>）为使实验数据精确，电流表应选择</w:t>
      </w:r>
      <w:r>
        <w:rPr>
          <w:rFonts w:eastAsia="新宋体" w:hint="eastAsia"/>
          <w:bCs/>
          <w:szCs w:val="21"/>
          <w:u w:val="single"/>
        </w:rPr>
        <w:t xml:space="preserve">　</w:t>
      </w:r>
      <w:r>
        <w:rPr>
          <w:rFonts w:eastAsia="新宋体"/>
          <w:bCs/>
          <w:szCs w:val="21"/>
          <w:u w:val="single"/>
        </w:rPr>
        <w:t xml:space="preserve">   </w:t>
      </w:r>
      <w:r>
        <w:rPr>
          <w:rFonts w:eastAsia="新宋体" w:hint="eastAsia"/>
          <w:bCs/>
          <w:szCs w:val="21"/>
          <w:u w:val="single"/>
        </w:rPr>
        <w:t xml:space="preserve">　</w:t>
      </w:r>
      <w:r>
        <w:rPr>
          <w:rFonts w:eastAsia="新宋体" w:hint="eastAsia"/>
          <w:bCs/>
          <w:szCs w:val="21"/>
        </w:rPr>
        <w:t>（选填</w:t>
      </w:r>
      <w:r>
        <w:rPr>
          <w:rFonts w:eastAsia="新宋体"/>
          <w:bCs/>
          <w:szCs w:val="21"/>
        </w:rPr>
        <w:t>“0</w:t>
      </w:r>
      <w:r>
        <w:rPr>
          <w:rFonts w:eastAsia="新宋体" w:hint="eastAsia"/>
          <w:bCs/>
          <w:szCs w:val="21"/>
        </w:rPr>
        <w:t>～</w:t>
      </w:r>
      <w:r>
        <w:rPr>
          <w:rFonts w:eastAsia="新宋体"/>
          <w:bCs/>
          <w:szCs w:val="21"/>
        </w:rPr>
        <w:t>0.6A”</w:t>
      </w:r>
      <w:r>
        <w:rPr>
          <w:rFonts w:eastAsia="新宋体" w:hint="eastAsia"/>
          <w:bCs/>
          <w:szCs w:val="21"/>
        </w:rPr>
        <w:t>或</w:t>
      </w:r>
      <w:r>
        <w:rPr>
          <w:rFonts w:eastAsia="新宋体"/>
          <w:bCs/>
          <w:szCs w:val="21"/>
        </w:rPr>
        <w:t>“0</w:t>
      </w:r>
      <w:r>
        <w:rPr>
          <w:rFonts w:eastAsia="新宋体" w:hint="eastAsia"/>
          <w:bCs/>
          <w:szCs w:val="21"/>
        </w:rPr>
        <w:t>～</w:t>
      </w:r>
      <w:r>
        <w:rPr>
          <w:rFonts w:eastAsia="新宋体"/>
          <w:bCs/>
          <w:szCs w:val="21"/>
        </w:rPr>
        <w:t>3A”</w:t>
      </w:r>
      <w:r>
        <w:rPr>
          <w:rFonts w:eastAsia="新宋体" w:hint="eastAsia"/>
          <w:bCs/>
          <w:szCs w:val="21"/>
        </w:rPr>
        <w:t>）的量程。</w:t>
      </w:r>
    </w:p>
    <w:p w:rsidR="00081E3E" w:rsidRDefault="00081E3E" w:rsidP="00081E3E">
      <w:pPr>
        <w:adjustRightInd w:val="0"/>
        <w:snapToGrid w:val="0"/>
        <w:ind w:firstLineChars="200" w:firstLine="420"/>
        <w:rPr>
          <w:bCs/>
        </w:rPr>
      </w:pPr>
      <w:r>
        <w:rPr>
          <w:rFonts w:eastAsia="新宋体" w:hint="eastAsia"/>
          <w:bCs/>
          <w:szCs w:val="21"/>
        </w:rPr>
        <w:t>（</w:t>
      </w:r>
      <w:r>
        <w:rPr>
          <w:rFonts w:eastAsia="新宋体"/>
          <w:bCs/>
          <w:szCs w:val="21"/>
        </w:rPr>
        <w:t>2</w:t>
      </w:r>
      <w:r>
        <w:rPr>
          <w:rFonts w:eastAsia="新宋体" w:hint="eastAsia"/>
          <w:bCs/>
          <w:szCs w:val="21"/>
        </w:rPr>
        <w:t>）甲图中的电路尚未连接完整，请用笔画线代替导线，将电流表和滑动变阻器正确接入电路，要求滑动触头向左移动时接入电路的电阻逐渐减小。</w:t>
      </w:r>
    </w:p>
    <w:p w:rsidR="00081E3E" w:rsidRDefault="00081E3E" w:rsidP="00081E3E">
      <w:pPr>
        <w:adjustRightInd w:val="0"/>
        <w:snapToGrid w:val="0"/>
        <w:ind w:firstLineChars="200" w:firstLine="420"/>
        <w:rPr>
          <w:bCs/>
        </w:rPr>
      </w:pPr>
      <w:r>
        <w:rPr>
          <w:rFonts w:eastAsia="新宋体" w:hint="eastAsia"/>
          <w:bCs/>
          <w:szCs w:val="21"/>
        </w:rPr>
        <w:t>（</w:t>
      </w:r>
      <w:r>
        <w:rPr>
          <w:rFonts w:eastAsia="新宋体"/>
          <w:bCs/>
          <w:szCs w:val="21"/>
        </w:rPr>
        <w:t>3</w:t>
      </w:r>
      <w:r>
        <w:rPr>
          <w:rFonts w:eastAsia="新宋体" w:hint="eastAsia"/>
          <w:bCs/>
          <w:szCs w:val="21"/>
        </w:rPr>
        <w:t>）正确进行实验，根据记录的实验数据，画出小灯泡的</w:t>
      </w:r>
      <w:r>
        <w:rPr>
          <w:rFonts w:eastAsia="新宋体"/>
          <w:bCs/>
          <w:szCs w:val="21"/>
        </w:rPr>
        <w:t>U</w:t>
      </w:r>
      <w:r>
        <w:rPr>
          <w:rFonts w:eastAsia="新宋体" w:hint="eastAsia"/>
          <w:bCs/>
          <w:szCs w:val="21"/>
        </w:rPr>
        <w:t>﹣</w:t>
      </w:r>
      <w:r>
        <w:rPr>
          <w:rFonts w:eastAsia="新宋体"/>
          <w:bCs/>
          <w:szCs w:val="21"/>
        </w:rPr>
        <w:t>I</w:t>
      </w:r>
      <w:r>
        <w:rPr>
          <w:rFonts w:eastAsia="新宋体" w:hint="eastAsia"/>
          <w:bCs/>
          <w:szCs w:val="21"/>
        </w:rPr>
        <w:t>图像，如图乙所示，分析图像可知，小灯泡电阻的变化情况是：</w:t>
      </w:r>
      <w:r>
        <w:rPr>
          <w:rFonts w:eastAsia="新宋体" w:hint="eastAsia"/>
          <w:bCs/>
          <w:szCs w:val="21"/>
          <w:u w:val="single"/>
        </w:rPr>
        <w:t xml:space="preserve">　</w:t>
      </w:r>
      <w:r>
        <w:rPr>
          <w:rFonts w:eastAsia="新宋体"/>
          <w:bCs/>
          <w:szCs w:val="21"/>
          <w:u w:val="single"/>
        </w:rPr>
        <w:t xml:space="preserve">   </w:t>
      </w:r>
      <w:r>
        <w:rPr>
          <w:rFonts w:eastAsia="新宋体" w:hint="eastAsia"/>
          <w:bCs/>
          <w:szCs w:val="21"/>
          <w:u w:val="single"/>
        </w:rPr>
        <w:t xml:space="preserve">　</w:t>
      </w:r>
      <w:r>
        <w:rPr>
          <w:rFonts w:eastAsia="新宋体" w:hint="eastAsia"/>
          <w:bCs/>
          <w:szCs w:val="21"/>
        </w:rPr>
        <w:t>。</w:t>
      </w:r>
    </w:p>
    <w:p w:rsidR="00081E3E" w:rsidRDefault="00081E3E" w:rsidP="00081E3E">
      <w:pPr>
        <w:adjustRightInd w:val="0"/>
        <w:snapToGrid w:val="0"/>
        <w:ind w:firstLineChars="200" w:firstLine="420"/>
        <w:rPr>
          <w:bCs/>
        </w:rPr>
      </w:pPr>
      <w:r>
        <w:rPr>
          <w:rFonts w:eastAsia="新宋体" w:hint="eastAsia"/>
          <w:bCs/>
          <w:szCs w:val="21"/>
        </w:rPr>
        <w:t>（</w:t>
      </w:r>
      <w:r>
        <w:rPr>
          <w:rFonts w:eastAsia="新宋体"/>
          <w:bCs/>
          <w:szCs w:val="21"/>
        </w:rPr>
        <w:t>4</w:t>
      </w:r>
      <w:r>
        <w:rPr>
          <w:rFonts w:eastAsia="新宋体" w:hint="eastAsia"/>
          <w:bCs/>
          <w:szCs w:val="21"/>
        </w:rPr>
        <w:t>）由图像还可得，通过小灯泡的电流为</w:t>
      </w:r>
      <w:r>
        <w:rPr>
          <w:rFonts w:eastAsia="新宋体"/>
          <w:bCs/>
          <w:szCs w:val="21"/>
        </w:rPr>
        <w:t>0.2A</w:t>
      </w:r>
      <w:r>
        <w:rPr>
          <w:rFonts w:eastAsia="新宋体" w:hint="eastAsia"/>
          <w:bCs/>
          <w:szCs w:val="21"/>
        </w:rPr>
        <w:t>时，小灯泡的实际功率为</w:t>
      </w:r>
      <w:r>
        <w:rPr>
          <w:rFonts w:eastAsia="新宋体" w:hint="eastAsia"/>
          <w:bCs/>
          <w:szCs w:val="21"/>
          <w:u w:val="single"/>
        </w:rPr>
        <w:t xml:space="preserve">　</w:t>
      </w:r>
      <w:r>
        <w:rPr>
          <w:rFonts w:eastAsia="新宋体"/>
          <w:bCs/>
          <w:szCs w:val="21"/>
          <w:u w:val="single"/>
        </w:rPr>
        <w:t xml:space="preserve">   </w:t>
      </w:r>
      <w:r>
        <w:rPr>
          <w:rFonts w:eastAsia="新宋体" w:hint="eastAsia"/>
          <w:bCs/>
          <w:szCs w:val="21"/>
          <w:u w:val="single"/>
        </w:rPr>
        <w:t xml:space="preserve">　</w:t>
      </w:r>
      <w:r>
        <w:rPr>
          <w:rFonts w:eastAsia="新宋体"/>
          <w:bCs/>
          <w:szCs w:val="21"/>
        </w:rPr>
        <w:t>W</w:t>
      </w:r>
      <w:r>
        <w:rPr>
          <w:rFonts w:eastAsia="新宋体" w:hint="eastAsia"/>
          <w:bCs/>
          <w:szCs w:val="21"/>
        </w:rPr>
        <w:t>。</w:t>
      </w:r>
    </w:p>
    <w:p w:rsidR="00081E3E" w:rsidRDefault="00081E3E" w:rsidP="00081E3E">
      <w:pPr>
        <w:adjustRightInd w:val="0"/>
        <w:snapToGrid w:val="0"/>
        <w:ind w:firstLineChars="200" w:firstLine="420"/>
        <w:rPr>
          <w:bCs/>
        </w:rPr>
      </w:pPr>
      <w:r>
        <w:rPr>
          <w:rFonts w:eastAsia="新宋体" w:hint="eastAsia"/>
          <w:bCs/>
          <w:szCs w:val="21"/>
        </w:rPr>
        <w:t>四、计算题（本题共</w:t>
      </w:r>
      <w:r>
        <w:rPr>
          <w:rFonts w:eastAsia="新宋体"/>
          <w:bCs/>
          <w:szCs w:val="21"/>
        </w:rPr>
        <w:t>2</w:t>
      </w:r>
      <w:r>
        <w:rPr>
          <w:rFonts w:eastAsia="新宋体" w:hint="eastAsia"/>
          <w:bCs/>
          <w:szCs w:val="21"/>
        </w:rPr>
        <w:t>小题，共</w:t>
      </w:r>
      <w:r>
        <w:rPr>
          <w:rFonts w:eastAsia="新宋体"/>
          <w:bCs/>
          <w:szCs w:val="21"/>
        </w:rPr>
        <w:t>17</w:t>
      </w:r>
      <w:r>
        <w:rPr>
          <w:rFonts w:eastAsia="新宋体" w:hint="eastAsia"/>
          <w:bCs/>
          <w:szCs w:val="21"/>
        </w:rPr>
        <w:t>分，用黑色签字笔在答题卡相应位置作答．解答应写出必要的文字说明、公式和重要演算步骤，计算过程中协理量必带上单位，只写出最后答案的不能得分）</w:t>
      </w:r>
    </w:p>
    <w:p w:rsidR="00081E3E" w:rsidRDefault="00081E3E" w:rsidP="00081E3E">
      <w:pPr>
        <w:adjustRightInd w:val="0"/>
        <w:snapToGrid w:val="0"/>
        <w:ind w:firstLineChars="200" w:firstLine="420"/>
        <w:rPr>
          <w:rFonts w:eastAsia="新宋体"/>
          <w:bCs/>
          <w:szCs w:val="21"/>
        </w:rPr>
      </w:pPr>
      <w:r>
        <w:rPr>
          <w:rFonts w:eastAsia="新宋体"/>
          <w:bCs/>
          <w:szCs w:val="21"/>
        </w:rPr>
        <w:t>24</w:t>
      </w:r>
      <w:r>
        <w:rPr>
          <w:rFonts w:eastAsia="新宋体" w:hint="eastAsia"/>
          <w:bCs/>
          <w:szCs w:val="21"/>
        </w:rPr>
        <w:t>．五颜六色的橡皮泥能制成各种形状，可以培养儿童的动手能力和创造力，深受他们喜爱，现有一个底面积</w:t>
      </w:r>
      <w:r>
        <w:rPr>
          <w:rFonts w:eastAsia="新宋体"/>
          <w:bCs/>
          <w:szCs w:val="21"/>
        </w:rPr>
        <w:t>S</w:t>
      </w:r>
      <w:r>
        <w:rPr>
          <w:rFonts w:eastAsia="新宋体" w:hint="eastAsia"/>
          <w:bCs/>
          <w:szCs w:val="21"/>
        </w:rPr>
        <w:t>＝</w:t>
      </w:r>
      <w:r>
        <w:rPr>
          <w:rFonts w:eastAsia="新宋体"/>
          <w:bCs/>
          <w:szCs w:val="21"/>
        </w:rPr>
        <w:t>10cm</w:t>
      </w:r>
      <w:r>
        <w:rPr>
          <w:rFonts w:eastAsia="新宋体"/>
          <w:bCs/>
          <w:sz w:val="24"/>
          <w:vertAlign w:val="superscript"/>
        </w:rPr>
        <w:t>2</w:t>
      </w:r>
      <w:r>
        <w:rPr>
          <w:rFonts w:eastAsia="新宋体" w:hint="eastAsia"/>
          <w:bCs/>
          <w:szCs w:val="21"/>
        </w:rPr>
        <w:t>、高</w:t>
      </w:r>
      <w:r>
        <w:rPr>
          <w:rFonts w:eastAsia="新宋体"/>
          <w:bCs/>
          <w:szCs w:val="21"/>
        </w:rPr>
        <w:t>h</w:t>
      </w:r>
      <w:r>
        <w:rPr>
          <w:rFonts w:eastAsia="新宋体" w:hint="eastAsia"/>
          <w:bCs/>
          <w:szCs w:val="21"/>
        </w:rPr>
        <w:t>＝</w:t>
      </w:r>
      <w:r>
        <w:rPr>
          <w:rFonts w:eastAsia="新宋体"/>
          <w:bCs/>
          <w:szCs w:val="21"/>
        </w:rPr>
        <w:t>5cm</w:t>
      </w:r>
      <w:r>
        <w:rPr>
          <w:rFonts w:eastAsia="新宋体" w:hint="eastAsia"/>
          <w:bCs/>
          <w:szCs w:val="21"/>
        </w:rPr>
        <w:t>的圆柱形橡皮泥静止在水平桌面上，橡皮泥的质量</w:t>
      </w:r>
      <w:r>
        <w:rPr>
          <w:rFonts w:eastAsia="新宋体"/>
          <w:bCs/>
          <w:szCs w:val="21"/>
        </w:rPr>
        <w:t>m</w:t>
      </w:r>
      <w:r>
        <w:rPr>
          <w:rFonts w:eastAsia="新宋体" w:hint="eastAsia"/>
          <w:bCs/>
          <w:szCs w:val="21"/>
        </w:rPr>
        <w:t>＝</w:t>
      </w:r>
      <w:r>
        <w:rPr>
          <w:rFonts w:eastAsia="新宋体"/>
          <w:bCs/>
          <w:szCs w:val="21"/>
        </w:rPr>
        <w:t>0.1kg</w:t>
      </w:r>
      <w:r>
        <w:rPr>
          <w:rFonts w:eastAsia="新宋体" w:hint="eastAsia"/>
          <w:bCs/>
          <w:szCs w:val="21"/>
        </w:rPr>
        <w:t>，桌上另有一水槽，槽内水的深度</w:t>
      </w:r>
      <w:r>
        <w:rPr>
          <w:rFonts w:eastAsia="新宋体"/>
          <w:bCs/>
          <w:szCs w:val="21"/>
        </w:rPr>
        <w:t>H</w:t>
      </w:r>
      <w:r>
        <w:rPr>
          <w:rFonts w:eastAsia="新宋体" w:hint="eastAsia"/>
          <w:bCs/>
          <w:szCs w:val="21"/>
        </w:rPr>
        <w:t>＝</w:t>
      </w:r>
      <w:r>
        <w:rPr>
          <w:rFonts w:eastAsia="新宋体"/>
          <w:bCs/>
          <w:szCs w:val="21"/>
        </w:rPr>
        <w:t>20cm</w:t>
      </w:r>
      <w:r>
        <w:rPr>
          <w:rFonts w:eastAsia="新宋体" w:hint="eastAsia"/>
          <w:bCs/>
          <w:szCs w:val="21"/>
        </w:rPr>
        <w:t>，已知水的密度</w:t>
      </w:r>
      <w:r>
        <w:rPr>
          <w:rFonts w:eastAsia="新宋体"/>
          <w:bCs/>
          <w:szCs w:val="21"/>
        </w:rPr>
        <w:t>1.0×10</w:t>
      </w:r>
      <w:r>
        <w:rPr>
          <w:rFonts w:eastAsia="新宋体"/>
          <w:bCs/>
          <w:sz w:val="24"/>
          <w:vertAlign w:val="superscript"/>
        </w:rPr>
        <w:t>3</w:t>
      </w:r>
      <w:r>
        <w:rPr>
          <w:rFonts w:eastAsia="新宋体"/>
          <w:bCs/>
          <w:szCs w:val="21"/>
        </w:rPr>
        <w:t>kg/m</w:t>
      </w:r>
      <w:r>
        <w:rPr>
          <w:rFonts w:eastAsia="新宋体"/>
          <w:bCs/>
          <w:sz w:val="24"/>
          <w:vertAlign w:val="superscript"/>
        </w:rPr>
        <w:t>3</w:t>
      </w:r>
      <w:r>
        <w:rPr>
          <w:rFonts w:eastAsia="新宋体" w:hint="eastAsia"/>
          <w:bCs/>
          <w:szCs w:val="21"/>
        </w:rPr>
        <w:t>，</w:t>
      </w:r>
      <w:r>
        <w:rPr>
          <w:rFonts w:eastAsia="新宋体"/>
          <w:bCs/>
          <w:szCs w:val="21"/>
        </w:rPr>
        <w:t>g</w:t>
      </w:r>
      <w:r>
        <w:rPr>
          <w:rFonts w:eastAsia="新宋体" w:hint="eastAsia"/>
          <w:bCs/>
          <w:szCs w:val="21"/>
        </w:rPr>
        <w:t>＝</w:t>
      </w:r>
      <w:r>
        <w:rPr>
          <w:rFonts w:eastAsia="新宋体"/>
          <w:bCs/>
          <w:szCs w:val="21"/>
        </w:rPr>
        <w:t>10N/kg</w:t>
      </w:r>
      <w:r>
        <w:rPr>
          <w:rFonts w:eastAsia="新宋体" w:hint="eastAsia"/>
          <w:bCs/>
          <w:szCs w:val="21"/>
        </w:rPr>
        <w:t>求：</w:t>
      </w:r>
    </w:p>
    <w:p w:rsidR="00081E3E" w:rsidRDefault="00081E3E" w:rsidP="00081E3E">
      <w:pPr>
        <w:adjustRightInd w:val="0"/>
        <w:snapToGrid w:val="0"/>
        <w:ind w:firstLineChars="200" w:firstLine="420"/>
        <w:rPr>
          <w:bCs/>
          <w:szCs w:val="22"/>
        </w:rPr>
      </w:pPr>
      <w:r>
        <w:rPr>
          <w:rFonts w:eastAsia="新宋体" w:hint="eastAsia"/>
          <w:bCs/>
          <w:szCs w:val="21"/>
        </w:rPr>
        <w:t>（</w:t>
      </w:r>
      <w:r>
        <w:rPr>
          <w:rFonts w:eastAsia="新宋体"/>
          <w:bCs/>
          <w:szCs w:val="21"/>
        </w:rPr>
        <w:t>1</w:t>
      </w:r>
      <w:r>
        <w:rPr>
          <w:rFonts w:eastAsia="新宋体" w:hint="eastAsia"/>
          <w:bCs/>
          <w:szCs w:val="21"/>
        </w:rPr>
        <w:t>）橡皮泥的重力</w:t>
      </w:r>
      <w:r>
        <w:rPr>
          <w:rFonts w:eastAsia="新宋体"/>
          <w:bCs/>
          <w:szCs w:val="21"/>
        </w:rPr>
        <w:t>G</w:t>
      </w:r>
      <w:r>
        <w:rPr>
          <w:rFonts w:eastAsia="新宋体" w:hint="eastAsia"/>
          <w:bCs/>
          <w:szCs w:val="21"/>
        </w:rPr>
        <w:t>和橡皮泥对桌面的压强</w:t>
      </w:r>
      <w:r>
        <w:rPr>
          <w:rFonts w:eastAsia="新宋体"/>
          <w:bCs/>
          <w:szCs w:val="21"/>
        </w:rPr>
        <w:t>p</w:t>
      </w:r>
      <w:r>
        <w:rPr>
          <w:rFonts w:eastAsia="新宋体"/>
          <w:bCs/>
          <w:sz w:val="24"/>
          <w:vertAlign w:val="subscript"/>
        </w:rPr>
        <w:t>1</w:t>
      </w:r>
      <w:r>
        <w:rPr>
          <w:rFonts w:eastAsia="新宋体" w:hint="eastAsia"/>
          <w:bCs/>
          <w:szCs w:val="21"/>
        </w:rPr>
        <w:t>；</w:t>
      </w:r>
    </w:p>
    <w:p w:rsidR="00081E3E" w:rsidRDefault="00081E3E" w:rsidP="00081E3E">
      <w:pPr>
        <w:adjustRightInd w:val="0"/>
        <w:snapToGrid w:val="0"/>
        <w:ind w:firstLineChars="200" w:firstLine="420"/>
        <w:rPr>
          <w:bCs/>
        </w:rPr>
      </w:pPr>
      <w:r>
        <w:rPr>
          <w:rFonts w:eastAsia="新宋体" w:hint="eastAsia"/>
          <w:bCs/>
          <w:szCs w:val="21"/>
        </w:rPr>
        <w:t>（</w:t>
      </w:r>
      <w:r>
        <w:rPr>
          <w:rFonts w:eastAsia="新宋体"/>
          <w:bCs/>
          <w:szCs w:val="21"/>
        </w:rPr>
        <w:t>2</w:t>
      </w:r>
      <w:r>
        <w:rPr>
          <w:rFonts w:eastAsia="新宋体" w:hint="eastAsia"/>
          <w:bCs/>
          <w:szCs w:val="21"/>
        </w:rPr>
        <w:t>）水槽底部所受水的压强</w:t>
      </w:r>
      <w:r>
        <w:rPr>
          <w:rFonts w:eastAsia="新宋体"/>
          <w:bCs/>
          <w:szCs w:val="21"/>
        </w:rPr>
        <w:t>p</w:t>
      </w:r>
      <w:r>
        <w:rPr>
          <w:rFonts w:eastAsia="新宋体"/>
          <w:bCs/>
          <w:sz w:val="24"/>
          <w:vertAlign w:val="subscript"/>
        </w:rPr>
        <w:t>2</w:t>
      </w:r>
      <w:r>
        <w:rPr>
          <w:rFonts w:eastAsia="新宋体" w:hint="eastAsia"/>
          <w:bCs/>
          <w:szCs w:val="21"/>
        </w:rPr>
        <w:t>；</w:t>
      </w:r>
    </w:p>
    <w:p w:rsidR="00081E3E" w:rsidRDefault="00081E3E" w:rsidP="00081E3E">
      <w:pPr>
        <w:adjustRightInd w:val="0"/>
        <w:snapToGrid w:val="0"/>
        <w:ind w:firstLineChars="200" w:firstLine="420"/>
        <w:rPr>
          <w:bCs/>
        </w:rPr>
      </w:pPr>
      <w:r>
        <w:rPr>
          <w:rFonts w:eastAsia="新宋体" w:hint="eastAsia"/>
          <w:bCs/>
          <w:szCs w:val="21"/>
        </w:rPr>
        <w:t>（</w:t>
      </w:r>
      <w:r>
        <w:rPr>
          <w:rFonts w:eastAsia="新宋体"/>
          <w:bCs/>
          <w:szCs w:val="21"/>
        </w:rPr>
        <w:t>3</w:t>
      </w:r>
      <w:r>
        <w:rPr>
          <w:rFonts w:eastAsia="新宋体" w:hint="eastAsia"/>
          <w:bCs/>
          <w:szCs w:val="21"/>
        </w:rPr>
        <w:t>）将橡皮放入水槽内，求橡皮深静止时所受的浮力</w:t>
      </w:r>
      <w:r>
        <w:rPr>
          <w:rFonts w:eastAsia="新宋体"/>
          <w:bCs/>
          <w:szCs w:val="21"/>
        </w:rPr>
        <w:t>F</w:t>
      </w:r>
      <w:r>
        <w:rPr>
          <w:rFonts w:eastAsia="新宋体" w:hint="eastAsia"/>
          <w:bCs/>
          <w:sz w:val="24"/>
          <w:vertAlign w:val="subscript"/>
        </w:rPr>
        <w:t>浮</w:t>
      </w:r>
      <w:r>
        <w:rPr>
          <w:rFonts w:eastAsia="新宋体" w:hint="eastAsia"/>
          <w:bCs/>
          <w:szCs w:val="21"/>
        </w:rPr>
        <w:t>。</w:t>
      </w:r>
    </w:p>
    <w:p w:rsidR="00081E3E" w:rsidRDefault="00081E3E" w:rsidP="00081E3E">
      <w:pPr>
        <w:adjustRightInd w:val="0"/>
        <w:snapToGrid w:val="0"/>
        <w:ind w:firstLineChars="200" w:firstLine="420"/>
        <w:rPr>
          <w:bCs/>
        </w:rPr>
      </w:pPr>
      <w:r>
        <w:rPr>
          <w:rFonts w:eastAsia="新宋体"/>
          <w:bCs/>
          <w:szCs w:val="21"/>
        </w:rPr>
        <w:t>25</w:t>
      </w:r>
      <w:r>
        <w:rPr>
          <w:rFonts w:eastAsia="新宋体" w:hint="eastAsia"/>
          <w:bCs/>
          <w:szCs w:val="21"/>
        </w:rPr>
        <w:t>．如图所示电路中，电源电压保持恒定，电阻</w:t>
      </w:r>
      <w:r>
        <w:rPr>
          <w:rFonts w:eastAsia="新宋体"/>
          <w:bCs/>
          <w:szCs w:val="21"/>
        </w:rPr>
        <w:t>R</w:t>
      </w:r>
      <w:r>
        <w:rPr>
          <w:rFonts w:eastAsia="新宋体"/>
          <w:bCs/>
          <w:sz w:val="24"/>
          <w:vertAlign w:val="subscript"/>
        </w:rPr>
        <w:t>1</w:t>
      </w:r>
      <w:r>
        <w:rPr>
          <w:rFonts w:eastAsia="新宋体" w:hint="eastAsia"/>
          <w:bCs/>
          <w:szCs w:val="21"/>
        </w:rPr>
        <w:t>的阻值为</w:t>
      </w:r>
      <w:r>
        <w:rPr>
          <w:rFonts w:eastAsia="新宋体"/>
          <w:bCs/>
          <w:szCs w:val="21"/>
        </w:rPr>
        <w:t>10</w:t>
      </w:r>
      <w:r>
        <w:rPr>
          <w:rFonts w:eastAsia="Cambria Math"/>
          <w:bCs/>
          <w:szCs w:val="21"/>
        </w:rPr>
        <w:t>Ω</w:t>
      </w:r>
      <w:r>
        <w:rPr>
          <w:rFonts w:eastAsia="新宋体" w:hint="eastAsia"/>
          <w:bCs/>
          <w:szCs w:val="21"/>
        </w:rPr>
        <w:t>，电阻</w:t>
      </w:r>
      <w:r>
        <w:rPr>
          <w:rFonts w:eastAsia="新宋体"/>
          <w:bCs/>
          <w:szCs w:val="21"/>
        </w:rPr>
        <w:t>R</w:t>
      </w:r>
      <w:r>
        <w:rPr>
          <w:rFonts w:eastAsia="新宋体"/>
          <w:bCs/>
          <w:sz w:val="24"/>
          <w:vertAlign w:val="subscript"/>
        </w:rPr>
        <w:t>2</w:t>
      </w:r>
      <w:r>
        <w:rPr>
          <w:rFonts w:eastAsia="新宋体" w:hint="eastAsia"/>
          <w:bCs/>
          <w:szCs w:val="21"/>
        </w:rPr>
        <w:t>的阻值为</w:t>
      </w:r>
      <w:r>
        <w:rPr>
          <w:rFonts w:eastAsia="新宋体"/>
          <w:bCs/>
          <w:szCs w:val="21"/>
        </w:rPr>
        <w:t>40</w:t>
      </w:r>
      <w:r>
        <w:rPr>
          <w:rFonts w:eastAsia="Cambria Math"/>
          <w:bCs/>
          <w:szCs w:val="21"/>
        </w:rPr>
        <w:t>Ω</w:t>
      </w:r>
      <w:r>
        <w:rPr>
          <w:rFonts w:eastAsia="新宋体" w:hint="eastAsia"/>
          <w:bCs/>
          <w:szCs w:val="21"/>
        </w:rPr>
        <w:t>，只闭合开关</w:t>
      </w:r>
      <w:r>
        <w:rPr>
          <w:rFonts w:eastAsia="新宋体"/>
          <w:bCs/>
          <w:szCs w:val="21"/>
        </w:rPr>
        <w:t>S</w:t>
      </w:r>
      <w:r>
        <w:rPr>
          <w:rFonts w:eastAsia="新宋体" w:hint="eastAsia"/>
          <w:bCs/>
          <w:szCs w:val="21"/>
        </w:rPr>
        <w:t>和</w:t>
      </w:r>
      <w:r>
        <w:rPr>
          <w:rFonts w:eastAsia="新宋体"/>
          <w:bCs/>
          <w:szCs w:val="21"/>
        </w:rPr>
        <w:t>S</w:t>
      </w:r>
      <w:r>
        <w:rPr>
          <w:rFonts w:eastAsia="新宋体"/>
          <w:bCs/>
          <w:sz w:val="24"/>
          <w:vertAlign w:val="subscript"/>
        </w:rPr>
        <w:t>1</w:t>
      </w:r>
      <w:r>
        <w:rPr>
          <w:rFonts w:eastAsia="新宋体" w:hint="eastAsia"/>
          <w:bCs/>
          <w:szCs w:val="21"/>
        </w:rPr>
        <w:t>，将滑动变阻器</w:t>
      </w:r>
      <w:r>
        <w:rPr>
          <w:rFonts w:eastAsia="新宋体"/>
          <w:bCs/>
          <w:szCs w:val="21"/>
        </w:rPr>
        <w:t>R</w:t>
      </w:r>
      <w:r>
        <w:rPr>
          <w:rFonts w:eastAsia="新宋体" w:hint="eastAsia"/>
          <w:bCs/>
          <w:szCs w:val="21"/>
        </w:rPr>
        <w:t>的滑动触头从最左端移到最右端的过程中，电流表的示数为</w:t>
      </w:r>
      <w:r>
        <w:rPr>
          <w:rFonts w:eastAsia="新宋体"/>
          <w:bCs/>
          <w:szCs w:val="21"/>
        </w:rPr>
        <w:t>0.2A</w:t>
      </w:r>
      <w:r>
        <w:rPr>
          <w:rFonts w:eastAsia="新宋体" w:hint="eastAsia"/>
          <w:bCs/>
          <w:szCs w:val="21"/>
        </w:rPr>
        <w:t>逐渐增大到</w:t>
      </w:r>
      <w:r>
        <w:rPr>
          <w:rFonts w:eastAsia="新宋体"/>
          <w:bCs/>
          <w:szCs w:val="21"/>
        </w:rPr>
        <w:t>0.6A</w:t>
      </w:r>
      <w:r>
        <w:rPr>
          <w:rFonts w:eastAsia="新宋体" w:hint="eastAsia"/>
          <w:bCs/>
          <w:szCs w:val="21"/>
        </w:rPr>
        <w:t>，求：</w:t>
      </w:r>
    </w:p>
    <w:p w:rsidR="00081E3E" w:rsidRDefault="00081E3E" w:rsidP="00081E3E">
      <w:pPr>
        <w:adjustRightInd w:val="0"/>
        <w:snapToGrid w:val="0"/>
        <w:ind w:firstLineChars="200" w:firstLine="420"/>
        <w:rPr>
          <w:bCs/>
        </w:rPr>
      </w:pPr>
      <w:r>
        <w:rPr>
          <w:rFonts w:eastAsia="新宋体" w:hint="eastAsia"/>
          <w:bCs/>
          <w:szCs w:val="21"/>
        </w:rPr>
        <w:lastRenderedPageBreak/>
        <w:t>（</w:t>
      </w:r>
      <w:r>
        <w:rPr>
          <w:rFonts w:eastAsia="新宋体"/>
          <w:bCs/>
          <w:szCs w:val="21"/>
        </w:rPr>
        <w:t>1</w:t>
      </w:r>
      <w:r>
        <w:rPr>
          <w:rFonts w:eastAsia="新宋体" w:hint="eastAsia"/>
          <w:bCs/>
          <w:szCs w:val="21"/>
        </w:rPr>
        <w:t>）电源的电压</w:t>
      </w:r>
      <w:r>
        <w:rPr>
          <w:rFonts w:eastAsia="新宋体"/>
          <w:bCs/>
          <w:szCs w:val="21"/>
        </w:rPr>
        <w:t>U</w:t>
      </w:r>
      <w:r>
        <w:rPr>
          <w:rFonts w:eastAsia="新宋体" w:hint="eastAsia"/>
          <w:bCs/>
          <w:szCs w:val="21"/>
        </w:rPr>
        <w:t>；</w:t>
      </w:r>
    </w:p>
    <w:p w:rsidR="00081E3E" w:rsidRDefault="00081E3E" w:rsidP="00081E3E">
      <w:pPr>
        <w:adjustRightInd w:val="0"/>
        <w:snapToGrid w:val="0"/>
        <w:ind w:firstLineChars="200" w:firstLine="420"/>
        <w:rPr>
          <w:bCs/>
        </w:rPr>
      </w:pPr>
      <w:r>
        <w:rPr>
          <w:rFonts w:eastAsia="新宋体" w:hint="eastAsia"/>
          <w:bCs/>
          <w:szCs w:val="21"/>
        </w:rPr>
        <w:t>（</w:t>
      </w:r>
      <w:r>
        <w:rPr>
          <w:rFonts w:eastAsia="新宋体"/>
          <w:bCs/>
          <w:szCs w:val="21"/>
        </w:rPr>
        <w:t>2</w:t>
      </w:r>
      <w:r>
        <w:rPr>
          <w:rFonts w:eastAsia="新宋体" w:hint="eastAsia"/>
          <w:bCs/>
          <w:szCs w:val="21"/>
        </w:rPr>
        <w:t>）滑动变阻器</w:t>
      </w:r>
      <w:r>
        <w:rPr>
          <w:rFonts w:eastAsia="新宋体"/>
          <w:bCs/>
          <w:szCs w:val="21"/>
        </w:rPr>
        <w:t>R</w:t>
      </w:r>
      <w:r>
        <w:rPr>
          <w:rFonts w:eastAsia="新宋体" w:hint="eastAsia"/>
          <w:bCs/>
          <w:szCs w:val="21"/>
        </w:rPr>
        <w:t>的最大阻值；</w:t>
      </w:r>
    </w:p>
    <w:p w:rsidR="00081E3E" w:rsidRDefault="00081E3E" w:rsidP="00081E3E">
      <w:pPr>
        <w:adjustRightInd w:val="0"/>
        <w:snapToGrid w:val="0"/>
        <w:ind w:firstLineChars="200" w:firstLine="420"/>
        <w:rPr>
          <w:bCs/>
        </w:rPr>
      </w:pPr>
      <w:r>
        <w:rPr>
          <w:rFonts w:eastAsia="新宋体" w:hint="eastAsia"/>
          <w:bCs/>
          <w:szCs w:val="21"/>
        </w:rPr>
        <w:t>（</w:t>
      </w:r>
      <w:r>
        <w:rPr>
          <w:rFonts w:eastAsia="新宋体"/>
          <w:bCs/>
          <w:szCs w:val="21"/>
        </w:rPr>
        <w:t>3</w:t>
      </w:r>
      <w:r>
        <w:rPr>
          <w:rFonts w:eastAsia="新宋体" w:hint="eastAsia"/>
          <w:bCs/>
          <w:szCs w:val="21"/>
        </w:rPr>
        <w:t>）要使整个电路消耗的电功率为最大，请写出开关</w:t>
      </w:r>
      <w:r>
        <w:rPr>
          <w:rFonts w:eastAsia="新宋体"/>
          <w:bCs/>
          <w:szCs w:val="21"/>
        </w:rPr>
        <w:t>S</w:t>
      </w:r>
      <w:r>
        <w:rPr>
          <w:rFonts w:eastAsia="新宋体"/>
          <w:bCs/>
          <w:sz w:val="24"/>
          <w:vertAlign w:val="subscript"/>
        </w:rPr>
        <w:t>1</w:t>
      </w:r>
      <w:r>
        <w:rPr>
          <w:rFonts w:eastAsia="新宋体" w:hint="eastAsia"/>
          <w:bCs/>
          <w:szCs w:val="21"/>
        </w:rPr>
        <w:t>、</w:t>
      </w:r>
      <w:r>
        <w:rPr>
          <w:rFonts w:eastAsia="新宋体"/>
          <w:bCs/>
          <w:szCs w:val="21"/>
        </w:rPr>
        <w:t>S</w:t>
      </w:r>
      <w:r>
        <w:rPr>
          <w:rFonts w:eastAsia="新宋体"/>
          <w:bCs/>
          <w:sz w:val="24"/>
          <w:vertAlign w:val="subscript"/>
        </w:rPr>
        <w:t>2</w:t>
      </w:r>
      <w:r>
        <w:rPr>
          <w:rFonts w:eastAsia="新宋体" w:hint="eastAsia"/>
          <w:bCs/>
          <w:szCs w:val="21"/>
        </w:rPr>
        <w:t>的开闭状态和滑动变阻器滑片</w:t>
      </w:r>
      <w:r>
        <w:rPr>
          <w:rFonts w:eastAsia="新宋体"/>
          <w:bCs/>
          <w:szCs w:val="21"/>
        </w:rPr>
        <w:t>R</w:t>
      </w:r>
      <w:r>
        <w:rPr>
          <w:rFonts w:eastAsia="新宋体" w:hint="eastAsia"/>
          <w:bCs/>
          <w:szCs w:val="21"/>
        </w:rPr>
        <w:t>的滑动触头所在位置，并计算出电功率的最大值。</w:t>
      </w:r>
    </w:p>
    <w:p w:rsidR="00081E3E" w:rsidRDefault="00081E3E" w:rsidP="00081E3E">
      <w:pPr>
        <w:adjustRightInd w:val="0"/>
        <w:snapToGrid w:val="0"/>
        <w:ind w:firstLineChars="200" w:firstLine="420"/>
        <w:rPr>
          <w:bCs/>
        </w:rPr>
      </w:pPr>
      <w:r>
        <w:rPr>
          <w:rFonts w:eastAsia="新宋体"/>
          <w:bCs/>
          <w:noProof/>
          <w:szCs w:val="21"/>
        </w:rPr>
        <w:drawing>
          <wp:inline distT="0" distB="0" distL="0" distR="0">
            <wp:extent cx="1463040" cy="1036320"/>
            <wp:effectExtent l="0" t="0" r="3810" b="0"/>
            <wp:docPr id="25" name="图片 25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 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040" cy="1036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1E3E" w:rsidRPr="001A389D" w:rsidRDefault="00081E3E" w:rsidP="00081E3E">
      <w:pPr>
        <w:widowControl/>
        <w:adjustRightInd w:val="0"/>
        <w:snapToGrid w:val="0"/>
        <w:ind w:firstLineChars="200" w:firstLine="420"/>
        <w:jc w:val="center"/>
        <w:rPr>
          <w:bCs/>
          <w:color w:val="FF0000"/>
          <w:sz w:val="44"/>
          <w:szCs w:val="44"/>
        </w:rPr>
      </w:pPr>
      <w:r>
        <w:rPr>
          <w:bCs/>
        </w:rPr>
        <w:br w:type="page"/>
      </w:r>
      <w:r w:rsidRPr="001A389D">
        <w:rPr>
          <w:rFonts w:eastAsia="新宋体" w:hint="eastAsia"/>
          <w:bCs/>
          <w:color w:val="FF0000"/>
          <w:sz w:val="44"/>
          <w:szCs w:val="44"/>
        </w:rPr>
        <w:lastRenderedPageBreak/>
        <w:t>山东菏泽</w:t>
      </w:r>
      <w:r w:rsidRPr="001A389D">
        <w:rPr>
          <w:rFonts w:eastAsia="新宋体"/>
          <w:bCs/>
          <w:color w:val="FF0000"/>
          <w:sz w:val="44"/>
          <w:szCs w:val="44"/>
        </w:rPr>
        <w:t>2020</w:t>
      </w:r>
      <w:r w:rsidRPr="001A389D">
        <w:rPr>
          <w:rFonts w:eastAsia="新宋体" w:hint="eastAsia"/>
          <w:bCs/>
          <w:color w:val="FF0000"/>
          <w:sz w:val="44"/>
          <w:szCs w:val="44"/>
        </w:rPr>
        <w:t>年中考物理试卷</w:t>
      </w:r>
    </w:p>
    <w:p w:rsidR="00081E3E" w:rsidRPr="001A389D" w:rsidRDefault="00081E3E" w:rsidP="001A389D">
      <w:pPr>
        <w:adjustRightInd w:val="0"/>
        <w:snapToGrid w:val="0"/>
        <w:ind w:firstLineChars="200" w:firstLine="880"/>
        <w:jc w:val="center"/>
        <w:rPr>
          <w:bCs/>
          <w:color w:val="FF0000"/>
          <w:sz w:val="44"/>
          <w:szCs w:val="44"/>
        </w:rPr>
      </w:pPr>
      <w:r w:rsidRPr="001A389D">
        <w:rPr>
          <w:rFonts w:eastAsia="新宋体" w:hint="eastAsia"/>
          <w:bCs/>
          <w:color w:val="FF0000"/>
          <w:sz w:val="44"/>
          <w:szCs w:val="44"/>
        </w:rPr>
        <w:t>参考答案与试题解析</w:t>
      </w:r>
    </w:p>
    <w:p w:rsidR="00081E3E" w:rsidRDefault="00081E3E" w:rsidP="00081E3E">
      <w:pPr>
        <w:adjustRightInd w:val="0"/>
        <w:snapToGrid w:val="0"/>
        <w:ind w:firstLineChars="200" w:firstLine="420"/>
        <w:rPr>
          <w:bCs/>
        </w:rPr>
      </w:pPr>
      <w:r>
        <w:rPr>
          <w:rFonts w:eastAsia="新宋体" w:hint="eastAsia"/>
          <w:bCs/>
          <w:szCs w:val="21"/>
        </w:rPr>
        <w:t>一、选择题（本题共</w:t>
      </w:r>
      <w:r>
        <w:rPr>
          <w:rFonts w:eastAsia="新宋体"/>
          <w:bCs/>
          <w:szCs w:val="21"/>
        </w:rPr>
        <w:t>12</w:t>
      </w:r>
      <w:r>
        <w:rPr>
          <w:rFonts w:eastAsia="新宋体" w:hint="eastAsia"/>
          <w:bCs/>
          <w:szCs w:val="21"/>
        </w:rPr>
        <w:t>小题，每小题</w:t>
      </w:r>
      <w:r>
        <w:rPr>
          <w:rFonts w:eastAsia="新宋体"/>
          <w:bCs/>
          <w:szCs w:val="21"/>
        </w:rPr>
        <w:t>2</w:t>
      </w:r>
      <w:r>
        <w:rPr>
          <w:rFonts w:eastAsia="新宋体" w:hint="eastAsia"/>
          <w:bCs/>
          <w:szCs w:val="21"/>
        </w:rPr>
        <w:t>分，共</w:t>
      </w:r>
      <w:r>
        <w:rPr>
          <w:rFonts w:eastAsia="新宋体"/>
          <w:bCs/>
          <w:szCs w:val="21"/>
        </w:rPr>
        <w:t>24</w:t>
      </w:r>
      <w:r>
        <w:rPr>
          <w:rFonts w:eastAsia="新宋体" w:hint="eastAsia"/>
          <w:bCs/>
          <w:szCs w:val="21"/>
        </w:rPr>
        <w:t>分，每小题只有一个选</w:t>
      </w:r>
      <w:bookmarkStart w:id="0" w:name="_GoBack"/>
      <w:bookmarkEnd w:id="0"/>
      <w:r>
        <w:rPr>
          <w:rFonts w:eastAsia="新宋体" w:hint="eastAsia"/>
          <w:bCs/>
          <w:szCs w:val="21"/>
        </w:rPr>
        <w:t>项符合题意，用铅笔把答题卡上对应题目的答案标号涂黑，选对的得</w:t>
      </w:r>
      <w:r>
        <w:rPr>
          <w:rFonts w:eastAsia="新宋体"/>
          <w:bCs/>
          <w:szCs w:val="21"/>
        </w:rPr>
        <w:t>2</w:t>
      </w:r>
      <w:r>
        <w:rPr>
          <w:rFonts w:eastAsia="新宋体" w:hint="eastAsia"/>
          <w:bCs/>
          <w:szCs w:val="21"/>
        </w:rPr>
        <w:t>分，多选，错选均不得分</w:t>
      </w:r>
      <w:r>
        <w:rPr>
          <w:rFonts w:eastAsia="新宋体"/>
          <w:bCs/>
          <w:szCs w:val="21"/>
        </w:rPr>
        <w:t>.</w:t>
      </w:r>
    </w:p>
    <w:p w:rsidR="00081E3E" w:rsidRDefault="00081E3E" w:rsidP="00081E3E">
      <w:pPr>
        <w:adjustRightInd w:val="0"/>
        <w:snapToGrid w:val="0"/>
        <w:ind w:firstLineChars="200" w:firstLine="420"/>
        <w:rPr>
          <w:bCs/>
        </w:rPr>
      </w:pPr>
      <w:r>
        <w:rPr>
          <w:rFonts w:eastAsia="新宋体"/>
          <w:bCs/>
          <w:szCs w:val="21"/>
        </w:rPr>
        <w:t>1</w:t>
      </w:r>
      <w:r>
        <w:rPr>
          <w:rFonts w:eastAsia="新宋体" w:hint="eastAsia"/>
          <w:bCs/>
          <w:szCs w:val="21"/>
        </w:rPr>
        <w:t>．</w:t>
      </w:r>
      <w:r>
        <w:rPr>
          <w:rFonts w:eastAsia="新宋体" w:hint="eastAsia"/>
          <w:bCs/>
          <w:color w:val="0000FF"/>
          <w:szCs w:val="21"/>
        </w:rPr>
        <w:t>【解答】</w:t>
      </w:r>
      <w:r>
        <w:rPr>
          <w:rFonts w:eastAsia="新宋体" w:hint="eastAsia"/>
          <w:bCs/>
          <w:szCs w:val="21"/>
        </w:rPr>
        <w:t>解：</w:t>
      </w:r>
      <w:r>
        <w:rPr>
          <w:rFonts w:eastAsia="新宋体"/>
          <w:bCs/>
          <w:szCs w:val="21"/>
        </w:rPr>
        <w:t>A</w:t>
      </w:r>
      <w:r>
        <w:rPr>
          <w:rFonts w:eastAsia="新宋体" w:hint="eastAsia"/>
          <w:bCs/>
          <w:szCs w:val="21"/>
        </w:rPr>
        <w:t>、安培建立了安培定则，用于判断通电螺线管的磁极，故</w:t>
      </w:r>
      <w:r>
        <w:rPr>
          <w:rFonts w:eastAsia="新宋体"/>
          <w:bCs/>
          <w:szCs w:val="21"/>
        </w:rPr>
        <w:t>A</w:t>
      </w:r>
      <w:r>
        <w:rPr>
          <w:rFonts w:eastAsia="新宋体" w:hint="eastAsia"/>
          <w:bCs/>
          <w:szCs w:val="21"/>
        </w:rPr>
        <w:t>不符合题意；</w:t>
      </w:r>
    </w:p>
    <w:p w:rsidR="00081E3E" w:rsidRDefault="00081E3E" w:rsidP="00081E3E">
      <w:pPr>
        <w:adjustRightInd w:val="0"/>
        <w:snapToGrid w:val="0"/>
        <w:ind w:firstLineChars="200" w:firstLine="420"/>
        <w:rPr>
          <w:bCs/>
        </w:rPr>
      </w:pPr>
      <w:r>
        <w:rPr>
          <w:rFonts w:eastAsia="新宋体"/>
          <w:bCs/>
          <w:szCs w:val="21"/>
        </w:rPr>
        <w:t>B</w:t>
      </w:r>
      <w:r>
        <w:rPr>
          <w:rFonts w:eastAsia="新宋体" w:hint="eastAsia"/>
          <w:bCs/>
          <w:szCs w:val="21"/>
        </w:rPr>
        <w:t>、伏特在</w:t>
      </w:r>
      <w:r>
        <w:rPr>
          <w:rFonts w:eastAsia="新宋体"/>
          <w:bCs/>
          <w:szCs w:val="21"/>
        </w:rPr>
        <w:t>1800</w:t>
      </w:r>
      <w:r>
        <w:rPr>
          <w:rFonts w:eastAsia="新宋体" w:hint="eastAsia"/>
          <w:bCs/>
          <w:szCs w:val="21"/>
        </w:rPr>
        <w:t>年发明伏特电堆，发明了电池，故</w:t>
      </w:r>
      <w:r>
        <w:rPr>
          <w:rFonts w:eastAsia="新宋体"/>
          <w:bCs/>
          <w:szCs w:val="21"/>
        </w:rPr>
        <w:t>B</w:t>
      </w:r>
      <w:r>
        <w:rPr>
          <w:rFonts w:eastAsia="新宋体" w:hint="eastAsia"/>
          <w:bCs/>
          <w:szCs w:val="21"/>
        </w:rPr>
        <w:t>不符合题意；</w:t>
      </w:r>
    </w:p>
    <w:p w:rsidR="00081E3E" w:rsidRDefault="00081E3E" w:rsidP="00081E3E">
      <w:pPr>
        <w:adjustRightInd w:val="0"/>
        <w:snapToGrid w:val="0"/>
        <w:ind w:firstLineChars="200" w:firstLine="420"/>
        <w:rPr>
          <w:bCs/>
        </w:rPr>
      </w:pPr>
      <w:r>
        <w:rPr>
          <w:rFonts w:eastAsia="新宋体"/>
          <w:bCs/>
          <w:szCs w:val="21"/>
        </w:rPr>
        <w:t>C</w:t>
      </w:r>
      <w:r>
        <w:rPr>
          <w:rFonts w:eastAsia="新宋体" w:hint="eastAsia"/>
          <w:bCs/>
          <w:szCs w:val="21"/>
        </w:rPr>
        <w:t>、奥斯特发现了电流的磁效应，故</w:t>
      </w:r>
      <w:r>
        <w:rPr>
          <w:rFonts w:eastAsia="新宋体"/>
          <w:bCs/>
          <w:szCs w:val="21"/>
        </w:rPr>
        <w:t>C</w:t>
      </w:r>
      <w:r>
        <w:rPr>
          <w:rFonts w:eastAsia="新宋体" w:hint="eastAsia"/>
          <w:bCs/>
          <w:szCs w:val="21"/>
        </w:rPr>
        <w:t>不符合题意；</w:t>
      </w:r>
    </w:p>
    <w:p w:rsidR="00081E3E" w:rsidRDefault="00081E3E" w:rsidP="00081E3E">
      <w:pPr>
        <w:adjustRightInd w:val="0"/>
        <w:snapToGrid w:val="0"/>
        <w:ind w:firstLineChars="200" w:firstLine="420"/>
        <w:rPr>
          <w:bCs/>
        </w:rPr>
      </w:pPr>
      <w:r>
        <w:rPr>
          <w:rFonts w:eastAsia="新宋体"/>
          <w:bCs/>
          <w:szCs w:val="21"/>
        </w:rPr>
        <w:t>D</w:t>
      </w:r>
      <w:r>
        <w:rPr>
          <w:rFonts w:eastAsia="新宋体" w:hint="eastAsia"/>
          <w:bCs/>
          <w:szCs w:val="21"/>
        </w:rPr>
        <w:t>、在大量实验的基础上，英国物理学家焦耳找出了电流产生的热量与电流、电阻、通电时间的关系，即发现了焦耳定律，故</w:t>
      </w:r>
      <w:r>
        <w:rPr>
          <w:rFonts w:eastAsia="新宋体"/>
          <w:bCs/>
          <w:szCs w:val="21"/>
        </w:rPr>
        <w:t>D</w:t>
      </w:r>
      <w:r>
        <w:rPr>
          <w:rFonts w:eastAsia="新宋体" w:hint="eastAsia"/>
          <w:bCs/>
          <w:szCs w:val="21"/>
        </w:rPr>
        <w:t>符合题意。</w:t>
      </w:r>
    </w:p>
    <w:p w:rsidR="00081E3E" w:rsidRDefault="00081E3E" w:rsidP="00081E3E">
      <w:pPr>
        <w:adjustRightInd w:val="0"/>
        <w:snapToGrid w:val="0"/>
        <w:ind w:firstLineChars="200" w:firstLine="420"/>
        <w:rPr>
          <w:bCs/>
        </w:rPr>
      </w:pPr>
      <w:r>
        <w:rPr>
          <w:rFonts w:eastAsia="新宋体" w:hint="eastAsia"/>
          <w:bCs/>
          <w:szCs w:val="21"/>
        </w:rPr>
        <w:t>故选：</w:t>
      </w:r>
      <w:r>
        <w:rPr>
          <w:rFonts w:eastAsia="新宋体"/>
          <w:bCs/>
          <w:szCs w:val="21"/>
        </w:rPr>
        <w:t>D</w:t>
      </w:r>
      <w:r>
        <w:rPr>
          <w:rFonts w:eastAsia="新宋体" w:hint="eastAsia"/>
          <w:bCs/>
          <w:szCs w:val="21"/>
        </w:rPr>
        <w:t>。</w:t>
      </w:r>
    </w:p>
    <w:p w:rsidR="00081E3E" w:rsidRDefault="00081E3E" w:rsidP="00081E3E">
      <w:pPr>
        <w:adjustRightInd w:val="0"/>
        <w:snapToGrid w:val="0"/>
        <w:ind w:firstLineChars="200" w:firstLine="420"/>
        <w:rPr>
          <w:rFonts w:eastAsia="新宋体"/>
          <w:bCs/>
          <w:szCs w:val="21"/>
        </w:rPr>
      </w:pPr>
      <w:r>
        <w:rPr>
          <w:rFonts w:eastAsia="新宋体"/>
          <w:bCs/>
          <w:szCs w:val="21"/>
        </w:rPr>
        <w:t>2</w:t>
      </w:r>
      <w:r>
        <w:rPr>
          <w:rFonts w:eastAsia="新宋体" w:hint="eastAsia"/>
          <w:bCs/>
          <w:szCs w:val="21"/>
        </w:rPr>
        <w:t>．</w:t>
      </w:r>
      <w:r>
        <w:rPr>
          <w:rFonts w:eastAsia="新宋体" w:hint="eastAsia"/>
          <w:bCs/>
          <w:color w:val="0000FF"/>
          <w:szCs w:val="21"/>
        </w:rPr>
        <w:t>【解答】</w:t>
      </w:r>
      <w:r>
        <w:rPr>
          <w:rFonts w:eastAsia="新宋体" w:hint="eastAsia"/>
          <w:bCs/>
          <w:szCs w:val="21"/>
        </w:rPr>
        <w:t>解：</w:t>
      </w:r>
      <w:r>
        <w:rPr>
          <w:rFonts w:eastAsia="新宋体"/>
          <w:bCs/>
          <w:szCs w:val="21"/>
        </w:rPr>
        <w:t>A</w:t>
      </w:r>
      <w:r>
        <w:rPr>
          <w:rFonts w:eastAsia="新宋体" w:hint="eastAsia"/>
          <w:bCs/>
          <w:szCs w:val="21"/>
        </w:rPr>
        <w:t>、声音的传播需要介质，真空不能传声，故</w:t>
      </w:r>
      <w:r>
        <w:rPr>
          <w:rFonts w:eastAsia="新宋体"/>
          <w:bCs/>
          <w:szCs w:val="21"/>
        </w:rPr>
        <w:t>A</w:t>
      </w:r>
      <w:r>
        <w:rPr>
          <w:rFonts w:eastAsia="新宋体" w:hint="eastAsia"/>
          <w:bCs/>
          <w:szCs w:val="21"/>
        </w:rPr>
        <w:t>错误；</w:t>
      </w:r>
    </w:p>
    <w:p w:rsidR="00081E3E" w:rsidRDefault="00081E3E" w:rsidP="00081E3E">
      <w:pPr>
        <w:adjustRightInd w:val="0"/>
        <w:snapToGrid w:val="0"/>
        <w:ind w:firstLineChars="200" w:firstLine="420"/>
        <w:rPr>
          <w:rFonts w:eastAsia="新宋体"/>
          <w:bCs/>
          <w:szCs w:val="21"/>
        </w:rPr>
      </w:pPr>
      <w:r>
        <w:rPr>
          <w:rFonts w:eastAsia="新宋体"/>
          <w:bCs/>
          <w:szCs w:val="21"/>
        </w:rPr>
        <w:t>B</w:t>
      </w:r>
      <w:r>
        <w:rPr>
          <w:rFonts w:eastAsia="新宋体" w:hint="eastAsia"/>
          <w:bCs/>
          <w:szCs w:val="21"/>
        </w:rPr>
        <w:t>、我们能分辨不同乐器的声音，主要是因为音色不同，与响度无关，故</w:t>
      </w:r>
      <w:r>
        <w:rPr>
          <w:rFonts w:eastAsia="新宋体"/>
          <w:bCs/>
          <w:szCs w:val="21"/>
        </w:rPr>
        <w:t>B</w:t>
      </w:r>
      <w:r>
        <w:rPr>
          <w:rFonts w:eastAsia="新宋体" w:hint="eastAsia"/>
          <w:bCs/>
          <w:szCs w:val="21"/>
        </w:rPr>
        <w:t>错误；</w:t>
      </w:r>
    </w:p>
    <w:p w:rsidR="00081E3E" w:rsidRDefault="00081E3E" w:rsidP="00081E3E">
      <w:pPr>
        <w:adjustRightInd w:val="0"/>
        <w:snapToGrid w:val="0"/>
        <w:ind w:firstLineChars="200" w:firstLine="420"/>
        <w:rPr>
          <w:rFonts w:eastAsia="新宋体"/>
          <w:bCs/>
          <w:szCs w:val="21"/>
        </w:rPr>
      </w:pPr>
      <w:r>
        <w:rPr>
          <w:rFonts w:eastAsia="新宋体"/>
          <w:bCs/>
          <w:szCs w:val="21"/>
        </w:rPr>
        <w:t>C</w:t>
      </w:r>
      <w:r>
        <w:rPr>
          <w:rFonts w:eastAsia="新宋体" w:hint="eastAsia"/>
          <w:bCs/>
          <w:szCs w:val="21"/>
        </w:rPr>
        <w:t>、一切正在发声的物体都在振动，故</w:t>
      </w:r>
      <w:r>
        <w:rPr>
          <w:rFonts w:eastAsia="新宋体"/>
          <w:bCs/>
          <w:szCs w:val="21"/>
        </w:rPr>
        <w:t>C</w:t>
      </w:r>
      <w:r>
        <w:rPr>
          <w:rFonts w:eastAsia="新宋体" w:hint="eastAsia"/>
          <w:bCs/>
          <w:szCs w:val="21"/>
        </w:rPr>
        <w:t>正确；</w:t>
      </w:r>
    </w:p>
    <w:p w:rsidR="00081E3E" w:rsidRDefault="00081E3E" w:rsidP="00081E3E">
      <w:pPr>
        <w:adjustRightInd w:val="0"/>
        <w:snapToGrid w:val="0"/>
        <w:ind w:firstLineChars="200" w:firstLine="420"/>
        <w:rPr>
          <w:rFonts w:eastAsia="新宋体"/>
          <w:bCs/>
          <w:szCs w:val="21"/>
        </w:rPr>
      </w:pPr>
      <w:r>
        <w:rPr>
          <w:rFonts w:eastAsia="新宋体"/>
          <w:bCs/>
          <w:szCs w:val="21"/>
        </w:rPr>
        <w:t>D</w:t>
      </w:r>
      <w:r>
        <w:rPr>
          <w:rFonts w:eastAsia="新宋体" w:hint="eastAsia"/>
          <w:bCs/>
          <w:szCs w:val="21"/>
        </w:rPr>
        <w:t>、</w:t>
      </w:r>
      <w:r>
        <w:rPr>
          <w:rFonts w:eastAsia="新宋体"/>
          <w:bCs/>
          <w:szCs w:val="21"/>
        </w:rPr>
        <w:t>“</w:t>
      </w:r>
      <w:r>
        <w:rPr>
          <w:rFonts w:eastAsia="新宋体" w:hint="eastAsia"/>
          <w:bCs/>
          <w:szCs w:val="21"/>
        </w:rPr>
        <w:t>禁鸣喇叭</w:t>
      </w:r>
      <w:r>
        <w:rPr>
          <w:rFonts w:eastAsia="新宋体"/>
          <w:bCs/>
          <w:szCs w:val="21"/>
        </w:rPr>
        <w:t>”</w:t>
      </w:r>
      <w:r>
        <w:rPr>
          <w:rFonts w:eastAsia="新宋体" w:hint="eastAsia"/>
          <w:bCs/>
          <w:szCs w:val="21"/>
        </w:rPr>
        <w:t>是在声源处减弱噪声，故</w:t>
      </w:r>
      <w:r>
        <w:rPr>
          <w:rFonts w:eastAsia="新宋体"/>
          <w:bCs/>
          <w:szCs w:val="21"/>
        </w:rPr>
        <w:t>D</w:t>
      </w:r>
      <w:r>
        <w:rPr>
          <w:rFonts w:eastAsia="新宋体" w:hint="eastAsia"/>
          <w:bCs/>
          <w:szCs w:val="21"/>
        </w:rPr>
        <w:t>错误。</w:t>
      </w:r>
    </w:p>
    <w:p w:rsidR="00081E3E" w:rsidRDefault="00081E3E" w:rsidP="00081E3E">
      <w:pPr>
        <w:adjustRightInd w:val="0"/>
        <w:snapToGrid w:val="0"/>
        <w:ind w:firstLineChars="200" w:firstLine="420"/>
        <w:rPr>
          <w:rFonts w:eastAsia="新宋体"/>
          <w:bCs/>
          <w:szCs w:val="21"/>
        </w:rPr>
      </w:pPr>
      <w:r>
        <w:rPr>
          <w:rFonts w:eastAsia="新宋体" w:hint="eastAsia"/>
          <w:bCs/>
          <w:szCs w:val="21"/>
        </w:rPr>
        <w:t>故选：</w:t>
      </w:r>
      <w:r>
        <w:rPr>
          <w:rFonts w:eastAsia="新宋体"/>
          <w:bCs/>
          <w:szCs w:val="21"/>
        </w:rPr>
        <w:t>C</w:t>
      </w:r>
      <w:r>
        <w:rPr>
          <w:rFonts w:eastAsia="新宋体" w:hint="eastAsia"/>
          <w:bCs/>
          <w:szCs w:val="21"/>
        </w:rPr>
        <w:t>。</w:t>
      </w:r>
    </w:p>
    <w:p w:rsidR="00081E3E" w:rsidRDefault="00081E3E" w:rsidP="00081E3E">
      <w:pPr>
        <w:adjustRightInd w:val="0"/>
        <w:snapToGrid w:val="0"/>
        <w:ind w:firstLineChars="200" w:firstLine="420"/>
        <w:rPr>
          <w:bCs/>
          <w:szCs w:val="22"/>
        </w:rPr>
      </w:pPr>
      <w:r>
        <w:rPr>
          <w:rFonts w:eastAsia="新宋体"/>
          <w:bCs/>
          <w:szCs w:val="21"/>
        </w:rPr>
        <w:t>3</w:t>
      </w:r>
      <w:r>
        <w:rPr>
          <w:rFonts w:eastAsia="新宋体" w:hint="eastAsia"/>
          <w:bCs/>
          <w:szCs w:val="21"/>
        </w:rPr>
        <w:t>．</w:t>
      </w:r>
      <w:r>
        <w:rPr>
          <w:rFonts w:eastAsia="新宋体" w:hint="eastAsia"/>
          <w:bCs/>
          <w:color w:val="0000FF"/>
          <w:szCs w:val="21"/>
        </w:rPr>
        <w:t>【解答】</w:t>
      </w:r>
      <w:r>
        <w:rPr>
          <w:rFonts w:eastAsia="新宋体" w:hint="eastAsia"/>
          <w:bCs/>
          <w:szCs w:val="21"/>
        </w:rPr>
        <w:t>解：平面镜成像的原理是光的反射；</w:t>
      </w:r>
    </w:p>
    <w:p w:rsidR="00081E3E" w:rsidRDefault="00081E3E" w:rsidP="00081E3E">
      <w:pPr>
        <w:adjustRightInd w:val="0"/>
        <w:snapToGrid w:val="0"/>
        <w:ind w:firstLineChars="200" w:firstLine="420"/>
        <w:rPr>
          <w:bCs/>
        </w:rPr>
      </w:pPr>
      <w:r>
        <w:rPr>
          <w:rFonts w:eastAsia="新宋体"/>
          <w:bCs/>
          <w:szCs w:val="21"/>
        </w:rPr>
        <w:t>A</w:t>
      </w:r>
      <w:r>
        <w:rPr>
          <w:rFonts w:eastAsia="新宋体" w:hint="eastAsia"/>
          <w:bCs/>
          <w:szCs w:val="21"/>
        </w:rPr>
        <w:t>、从水中筷子上反射的光从水中斜射入空气中时，发生折射，折射光线远离法线，当人逆着折射光线的方向看时，看到的是筷子的虚像，比实际位置偏高，所以感觉折断了，故</w:t>
      </w:r>
      <w:r>
        <w:rPr>
          <w:rFonts w:eastAsia="新宋体"/>
          <w:bCs/>
          <w:szCs w:val="21"/>
        </w:rPr>
        <w:t>A</w:t>
      </w:r>
      <w:r>
        <w:rPr>
          <w:rFonts w:eastAsia="新宋体" w:hint="eastAsia"/>
          <w:bCs/>
          <w:szCs w:val="21"/>
        </w:rPr>
        <w:t>不符合题意；</w:t>
      </w:r>
    </w:p>
    <w:p w:rsidR="00081E3E" w:rsidRDefault="00081E3E" w:rsidP="00081E3E">
      <w:pPr>
        <w:adjustRightInd w:val="0"/>
        <w:snapToGrid w:val="0"/>
        <w:ind w:firstLineChars="200" w:firstLine="420"/>
        <w:rPr>
          <w:bCs/>
        </w:rPr>
      </w:pPr>
      <w:r>
        <w:rPr>
          <w:rFonts w:eastAsia="新宋体"/>
          <w:bCs/>
          <w:szCs w:val="21"/>
        </w:rPr>
        <w:t>B</w:t>
      </w:r>
      <w:r>
        <w:rPr>
          <w:rFonts w:eastAsia="新宋体" w:hint="eastAsia"/>
          <w:bCs/>
          <w:szCs w:val="21"/>
        </w:rPr>
        <w:t>、树在镜中的</w:t>
      </w:r>
      <w:r>
        <w:rPr>
          <w:rFonts w:eastAsia="新宋体"/>
          <w:bCs/>
          <w:szCs w:val="21"/>
        </w:rPr>
        <w:t>“</w:t>
      </w:r>
      <w:r>
        <w:rPr>
          <w:rFonts w:eastAsia="新宋体" w:hint="eastAsia"/>
          <w:bCs/>
          <w:szCs w:val="21"/>
        </w:rPr>
        <w:t>倒影</w:t>
      </w:r>
      <w:r>
        <w:rPr>
          <w:rFonts w:eastAsia="新宋体"/>
          <w:bCs/>
          <w:szCs w:val="21"/>
        </w:rPr>
        <w:t>”</w:t>
      </w:r>
      <w:r>
        <w:rPr>
          <w:rFonts w:eastAsia="新宋体" w:hint="eastAsia"/>
          <w:bCs/>
          <w:szCs w:val="21"/>
        </w:rPr>
        <w:t>，属于平面镜成像，是由于光的反射形成的，故</w:t>
      </w:r>
      <w:r>
        <w:rPr>
          <w:rFonts w:eastAsia="新宋体"/>
          <w:bCs/>
          <w:szCs w:val="21"/>
        </w:rPr>
        <w:t>B</w:t>
      </w:r>
      <w:r>
        <w:rPr>
          <w:rFonts w:eastAsia="新宋体" w:hint="eastAsia"/>
          <w:bCs/>
          <w:szCs w:val="21"/>
        </w:rPr>
        <w:t>符合题意；</w:t>
      </w:r>
    </w:p>
    <w:p w:rsidR="00081E3E" w:rsidRDefault="00081E3E" w:rsidP="00081E3E">
      <w:pPr>
        <w:adjustRightInd w:val="0"/>
        <w:snapToGrid w:val="0"/>
        <w:ind w:firstLineChars="200" w:firstLine="420"/>
        <w:rPr>
          <w:bCs/>
        </w:rPr>
      </w:pPr>
      <w:r>
        <w:rPr>
          <w:rFonts w:eastAsia="新宋体"/>
          <w:bCs/>
          <w:szCs w:val="21"/>
        </w:rPr>
        <w:t>C</w:t>
      </w:r>
      <w:r>
        <w:rPr>
          <w:rFonts w:eastAsia="新宋体" w:hint="eastAsia"/>
          <w:bCs/>
          <w:szCs w:val="21"/>
        </w:rPr>
        <w:t>、墙上的</w:t>
      </w:r>
      <w:r>
        <w:rPr>
          <w:rFonts w:eastAsia="新宋体"/>
          <w:bCs/>
          <w:szCs w:val="21"/>
        </w:rPr>
        <w:t>“</w:t>
      </w:r>
      <w:r>
        <w:rPr>
          <w:rFonts w:eastAsia="新宋体" w:hint="eastAsia"/>
          <w:bCs/>
          <w:szCs w:val="21"/>
        </w:rPr>
        <w:t>手影</w:t>
      </w:r>
      <w:r>
        <w:rPr>
          <w:rFonts w:eastAsia="新宋体"/>
          <w:bCs/>
          <w:szCs w:val="21"/>
        </w:rPr>
        <w:t>”</w:t>
      </w:r>
      <w:r>
        <w:rPr>
          <w:rFonts w:eastAsia="新宋体" w:hint="eastAsia"/>
          <w:bCs/>
          <w:szCs w:val="21"/>
        </w:rPr>
        <w:t>属于影子，是由于光沿直线传播形成的，故</w:t>
      </w:r>
      <w:r>
        <w:rPr>
          <w:rFonts w:eastAsia="新宋体"/>
          <w:bCs/>
          <w:szCs w:val="21"/>
        </w:rPr>
        <w:t>C</w:t>
      </w:r>
      <w:r>
        <w:rPr>
          <w:rFonts w:eastAsia="新宋体" w:hint="eastAsia"/>
          <w:bCs/>
          <w:szCs w:val="21"/>
        </w:rPr>
        <w:t>不符合题意；</w:t>
      </w:r>
    </w:p>
    <w:p w:rsidR="00081E3E" w:rsidRDefault="00081E3E" w:rsidP="00081E3E">
      <w:pPr>
        <w:adjustRightInd w:val="0"/>
        <w:snapToGrid w:val="0"/>
        <w:ind w:firstLineChars="200" w:firstLine="420"/>
        <w:rPr>
          <w:bCs/>
        </w:rPr>
      </w:pPr>
      <w:r>
        <w:rPr>
          <w:rFonts w:eastAsia="新宋体"/>
          <w:bCs/>
          <w:szCs w:val="21"/>
        </w:rPr>
        <w:t>D</w:t>
      </w:r>
      <w:r>
        <w:rPr>
          <w:rFonts w:eastAsia="新宋体" w:hint="eastAsia"/>
          <w:bCs/>
          <w:szCs w:val="21"/>
        </w:rPr>
        <w:t>、光的色散属于光的折射现象，故</w:t>
      </w:r>
      <w:r>
        <w:rPr>
          <w:rFonts w:eastAsia="新宋体"/>
          <w:bCs/>
          <w:szCs w:val="21"/>
        </w:rPr>
        <w:t>D</w:t>
      </w:r>
      <w:r>
        <w:rPr>
          <w:rFonts w:eastAsia="新宋体" w:hint="eastAsia"/>
          <w:bCs/>
          <w:szCs w:val="21"/>
        </w:rPr>
        <w:t>不符合题意；</w:t>
      </w:r>
    </w:p>
    <w:p w:rsidR="00081E3E" w:rsidRDefault="00081E3E" w:rsidP="00081E3E">
      <w:pPr>
        <w:adjustRightInd w:val="0"/>
        <w:snapToGrid w:val="0"/>
        <w:ind w:firstLineChars="200" w:firstLine="420"/>
        <w:rPr>
          <w:bCs/>
        </w:rPr>
      </w:pPr>
      <w:r>
        <w:rPr>
          <w:rFonts w:eastAsia="新宋体" w:hint="eastAsia"/>
          <w:bCs/>
          <w:szCs w:val="21"/>
        </w:rPr>
        <w:t>故选：</w:t>
      </w:r>
      <w:r>
        <w:rPr>
          <w:rFonts w:eastAsia="新宋体"/>
          <w:bCs/>
          <w:szCs w:val="21"/>
        </w:rPr>
        <w:t>B</w:t>
      </w:r>
      <w:r>
        <w:rPr>
          <w:rFonts w:eastAsia="新宋体" w:hint="eastAsia"/>
          <w:bCs/>
          <w:szCs w:val="21"/>
        </w:rPr>
        <w:t>。</w:t>
      </w:r>
    </w:p>
    <w:p w:rsidR="00081E3E" w:rsidRDefault="00081E3E" w:rsidP="00081E3E">
      <w:pPr>
        <w:adjustRightInd w:val="0"/>
        <w:snapToGrid w:val="0"/>
        <w:ind w:firstLineChars="200" w:firstLine="420"/>
        <w:rPr>
          <w:bCs/>
        </w:rPr>
      </w:pPr>
      <w:r>
        <w:rPr>
          <w:rFonts w:eastAsia="新宋体"/>
          <w:bCs/>
          <w:szCs w:val="21"/>
        </w:rPr>
        <w:t>4</w:t>
      </w:r>
      <w:r>
        <w:rPr>
          <w:rFonts w:eastAsia="新宋体" w:hint="eastAsia"/>
          <w:bCs/>
          <w:szCs w:val="21"/>
        </w:rPr>
        <w:t>．</w:t>
      </w:r>
      <w:r>
        <w:rPr>
          <w:rFonts w:eastAsia="新宋体" w:hint="eastAsia"/>
          <w:bCs/>
          <w:color w:val="0000FF"/>
          <w:szCs w:val="21"/>
        </w:rPr>
        <w:t>【解答】</w:t>
      </w:r>
      <w:r>
        <w:rPr>
          <w:rFonts w:eastAsia="新宋体" w:hint="eastAsia"/>
          <w:bCs/>
          <w:szCs w:val="21"/>
        </w:rPr>
        <w:t>解：</w:t>
      </w:r>
      <w:r>
        <w:rPr>
          <w:rFonts w:eastAsia="新宋体"/>
          <w:bCs/>
          <w:szCs w:val="21"/>
        </w:rPr>
        <w:t>A</w:t>
      </w:r>
      <w:r>
        <w:rPr>
          <w:rFonts w:eastAsia="新宋体" w:hint="eastAsia"/>
          <w:bCs/>
          <w:szCs w:val="21"/>
        </w:rPr>
        <w:t>、鞋底上制有凹凸不平的花纹，是在压力一定时，通过增大接触面的粗糙程度来增大摩擦力。故</w:t>
      </w:r>
      <w:r>
        <w:rPr>
          <w:rFonts w:eastAsia="新宋体"/>
          <w:bCs/>
          <w:szCs w:val="21"/>
        </w:rPr>
        <w:t>A</w:t>
      </w:r>
      <w:r>
        <w:rPr>
          <w:rFonts w:eastAsia="新宋体" w:hint="eastAsia"/>
          <w:bCs/>
          <w:szCs w:val="21"/>
        </w:rPr>
        <w:t>不合题意；</w:t>
      </w:r>
    </w:p>
    <w:p w:rsidR="00081E3E" w:rsidRDefault="00081E3E" w:rsidP="00081E3E">
      <w:pPr>
        <w:adjustRightInd w:val="0"/>
        <w:snapToGrid w:val="0"/>
        <w:ind w:firstLineChars="200" w:firstLine="420"/>
        <w:rPr>
          <w:bCs/>
        </w:rPr>
      </w:pPr>
      <w:r>
        <w:rPr>
          <w:rFonts w:eastAsia="新宋体"/>
          <w:bCs/>
          <w:szCs w:val="21"/>
        </w:rPr>
        <w:t>B</w:t>
      </w:r>
      <w:r>
        <w:rPr>
          <w:rFonts w:eastAsia="新宋体" w:hint="eastAsia"/>
          <w:bCs/>
          <w:szCs w:val="21"/>
        </w:rPr>
        <w:t>、自行车刹车时，用力握手闸，是在接触面粗糙程度一定时，通过增大压力来增大摩擦力；故</w:t>
      </w:r>
      <w:r>
        <w:rPr>
          <w:rFonts w:eastAsia="新宋体"/>
          <w:bCs/>
          <w:szCs w:val="21"/>
        </w:rPr>
        <w:t>B</w:t>
      </w:r>
      <w:r>
        <w:rPr>
          <w:rFonts w:eastAsia="新宋体" w:hint="eastAsia"/>
          <w:bCs/>
          <w:szCs w:val="21"/>
        </w:rPr>
        <w:t>不合题意；</w:t>
      </w:r>
    </w:p>
    <w:p w:rsidR="00081E3E" w:rsidRDefault="00081E3E" w:rsidP="00081E3E">
      <w:pPr>
        <w:adjustRightInd w:val="0"/>
        <w:snapToGrid w:val="0"/>
        <w:ind w:firstLineChars="200" w:firstLine="420"/>
        <w:rPr>
          <w:bCs/>
        </w:rPr>
      </w:pPr>
      <w:r>
        <w:rPr>
          <w:rFonts w:eastAsia="新宋体"/>
          <w:bCs/>
          <w:szCs w:val="21"/>
        </w:rPr>
        <w:t>C</w:t>
      </w:r>
      <w:r>
        <w:rPr>
          <w:rFonts w:eastAsia="新宋体" w:hint="eastAsia"/>
          <w:bCs/>
          <w:szCs w:val="21"/>
        </w:rPr>
        <w:t>、往轴承中加注润滑油，是通过减小接触面的粗糙程度来减小摩擦力。故</w:t>
      </w:r>
      <w:r>
        <w:rPr>
          <w:rFonts w:eastAsia="新宋体"/>
          <w:bCs/>
          <w:szCs w:val="21"/>
        </w:rPr>
        <w:t>C</w:t>
      </w:r>
      <w:r>
        <w:rPr>
          <w:rFonts w:eastAsia="新宋体" w:hint="eastAsia"/>
          <w:bCs/>
          <w:szCs w:val="21"/>
        </w:rPr>
        <w:t>符合题意；</w:t>
      </w:r>
    </w:p>
    <w:p w:rsidR="00081E3E" w:rsidRDefault="00081E3E" w:rsidP="00081E3E">
      <w:pPr>
        <w:adjustRightInd w:val="0"/>
        <w:snapToGrid w:val="0"/>
        <w:ind w:firstLineChars="200" w:firstLine="420"/>
        <w:rPr>
          <w:bCs/>
        </w:rPr>
      </w:pPr>
      <w:r>
        <w:rPr>
          <w:rFonts w:eastAsia="新宋体"/>
          <w:bCs/>
          <w:szCs w:val="21"/>
        </w:rPr>
        <w:t>D</w:t>
      </w:r>
      <w:r>
        <w:rPr>
          <w:rFonts w:eastAsia="新宋体" w:hint="eastAsia"/>
          <w:bCs/>
          <w:szCs w:val="21"/>
        </w:rPr>
        <w:t>、打球时用力握紧羽毛球拍，在接触面粗糙程度一定时，通过增大压力来增大摩擦力；故</w:t>
      </w:r>
      <w:r>
        <w:rPr>
          <w:rFonts w:eastAsia="新宋体"/>
          <w:bCs/>
          <w:szCs w:val="21"/>
        </w:rPr>
        <w:t>D</w:t>
      </w:r>
      <w:r>
        <w:rPr>
          <w:rFonts w:eastAsia="新宋体" w:hint="eastAsia"/>
          <w:bCs/>
          <w:szCs w:val="21"/>
        </w:rPr>
        <w:t>不合题意。</w:t>
      </w:r>
    </w:p>
    <w:p w:rsidR="00081E3E" w:rsidRDefault="00081E3E" w:rsidP="00081E3E">
      <w:pPr>
        <w:adjustRightInd w:val="0"/>
        <w:snapToGrid w:val="0"/>
        <w:ind w:firstLineChars="200" w:firstLine="420"/>
        <w:rPr>
          <w:bCs/>
        </w:rPr>
      </w:pPr>
      <w:r>
        <w:rPr>
          <w:rFonts w:eastAsia="新宋体" w:hint="eastAsia"/>
          <w:bCs/>
          <w:szCs w:val="21"/>
        </w:rPr>
        <w:t>故选：</w:t>
      </w:r>
      <w:r>
        <w:rPr>
          <w:rFonts w:eastAsia="新宋体"/>
          <w:bCs/>
          <w:szCs w:val="21"/>
        </w:rPr>
        <w:t>C</w:t>
      </w:r>
      <w:r>
        <w:rPr>
          <w:rFonts w:eastAsia="新宋体" w:hint="eastAsia"/>
          <w:bCs/>
          <w:szCs w:val="21"/>
        </w:rPr>
        <w:t>。</w:t>
      </w:r>
    </w:p>
    <w:p w:rsidR="00081E3E" w:rsidRDefault="00081E3E" w:rsidP="00081E3E">
      <w:pPr>
        <w:adjustRightInd w:val="0"/>
        <w:snapToGrid w:val="0"/>
        <w:ind w:firstLineChars="200" w:firstLine="420"/>
        <w:rPr>
          <w:bCs/>
        </w:rPr>
      </w:pPr>
      <w:r>
        <w:rPr>
          <w:rFonts w:eastAsia="新宋体"/>
          <w:bCs/>
          <w:szCs w:val="21"/>
        </w:rPr>
        <w:t>5</w:t>
      </w:r>
      <w:r>
        <w:rPr>
          <w:rFonts w:eastAsia="新宋体" w:hint="eastAsia"/>
          <w:bCs/>
          <w:szCs w:val="21"/>
        </w:rPr>
        <w:t>．</w:t>
      </w:r>
      <w:r>
        <w:rPr>
          <w:rFonts w:eastAsia="新宋体" w:hint="eastAsia"/>
          <w:bCs/>
          <w:color w:val="0000FF"/>
          <w:szCs w:val="21"/>
        </w:rPr>
        <w:t>【解答】</w:t>
      </w:r>
      <w:r>
        <w:rPr>
          <w:rFonts w:eastAsia="新宋体" w:hint="eastAsia"/>
          <w:bCs/>
          <w:szCs w:val="21"/>
        </w:rPr>
        <w:t>解：</w:t>
      </w:r>
      <w:r>
        <w:rPr>
          <w:rFonts w:eastAsia="新宋体"/>
          <w:bCs/>
          <w:szCs w:val="21"/>
        </w:rPr>
        <w:t>A</w:t>
      </w:r>
      <w:r>
        <w:rPr>
          <w:rFonts w:eastAsia="新宋体" w:hint="eastAsia"/>
          <w:bCs/>
          <w:szCs w:val="21"/>
        </w:rPr>
        <w:t>、夹食物的筷子，在使用过程中，动力臂小于阻力臂，是费力杠杆，故</w:t>
      </w:r>
      <w:r>
        <w:rPr>
          <w:rFonts w:eastAsia="新宋体"/>
          <w:bCs/>
          <w:szCs w:val="21"/>
        </w:rPr>
        <w:t>A</w:t>
      </w:r>
      <w:r>
        <w:rPr>
          <w:rFonts w:eastAsia="新宋体" w:hint="eastAsia"/>
          <w:bCs/>
          <w:szCs w:val="21"/>
        </w:rPr>
        <w:t>正确；</w:t>
      </w:r>
    </w:p>
    <w:p w:rsidR="00081E3E" w:rsidRDefault="00081E3E" w:rsidP="00081E3E">
      <w:pPr>
        <w:adjustRightInd w:val="0"/>
        <w:snapToGrid w:val="0"/>
        <w:ind w:firstLineChars="200" w:firstLine="420"/>
        <w:rPr>
          <w:bCs/>
        </w:rPr>
      </w:pPr>
      <w:r>
        <w:rPr>
          <w:rFonts w:eastAsia="新宋体"/>
          <w:bCs/>
          <w:szCs w:val="21"/>
        </w:rPr>
        <w:t>B</w:t>
      </w:r>
      <w:r>
        <w:rPr>
          <w:rFonts w:eastAsia="新宋体" w:hint="eastAsia"/>
          <w:bCs/>
          <w:szCs w:val="21"/>
        </w:rPr>
        <w:t>、拔钉的羊角锤在使用过程中，动力臂大于阻力臂，是省力杠杆，故</w:t>
      </w:r>
      <w:r>
        <w:rPr>
          <w:rFonts w:eastAsia="新宋体"/>
          <w:bCs/>
          <w:szCs w:val="21"/>
        </w:rPr>
        <w:t>B</w:t>
      </w:r>
      <w:r>
        <w:rPr>
          <w:rFonts w:eastAsia="新宋体" w:hint="eastAsia"/>
          <w:bCs/>
          <w:szCs w:val="21"/>
        </w:rPr>
        <w:t>错误；</w:t>
      </w:r>
    </w:p>
    <w:p w:rsidR="00081E3E" w:rsidRDefault="00081E3E" w:rsidP="00081E3E">
      <w:pPr>
        <w:adjustRightInd w:val="0"/>
        <w:snapToGrid w:val="0"/>
        <w:ind w:firstLineChars="200" w:firstLine="420"/>
        <w:rPr>
          <w:bCs/>
        </w:rPr>
      </w:pPr>
      <w:r>
        <w:rPr>
          <w:rFonts w:eastAsia="新宋体"/>
          <w:bCs/>
          <w:szCs w:val="21"/>
        </w:rPr>
        <w:t>C</w:t>
      </w:r>
      <w:r>
        <w:rPr>
          <w:rFonts w:eastAsia="新宋体" w:hint="eastAsia"/>
          <w:bCs/>
          <w:szCs w:val="21"/>
        </w:rPr>
        <w:t>、开瓶盖的起子在使用过程中，动力臂大于阻力臂，是省力杠杆，故</w:t>
      </w:r>
      <w:r>
        <w:rPr>
          <w:rFonts w:eastAsia="新宋体"/>
          <w:bCs/>
          <w:szCs w:val="21"/>
        </w:rPr>
        <w:t>C</w:t>
      </w:r>
      <w:r>
        <w:rPr>
          <w:rFonts w:eastAsia="新宋体" w:hint="eastAsia"/>
          <w:bCs/>
          <w:szCs w:val="21"/>
        </w:rPr>
        <w:t>错误；</w:t>
      </w:r>
    </w:p>
    <w:p w:rsidR="00081E3E" w:rsidRDefault="00081E3E" w:rsidP="00081E3E">
      <w:pPr>
        <w:adjustRightInd w:val="0"/>
        <w:snapToGrid w:val="0"/>
        <w:ind w:firstLineChars="200" w:firstLine="420"/>
        <w:rPr>
          <w:bCs/>
        </w:rPr>
      </w:pPr>
      <w:r>
        <w:rPr>
          <w:rFonts w:eastAsia="新宋体"/>
          <w:bCs/>
          <w:szCs w:val="21"/>
        </w:rPr>
        <w:lastRenderedPageBreak/>
        <w:t>D</w:t>
      </w:r>
      <w:r>
        <w:rPr>
          <w:rFonts w:eastAsia="新宋体" w:hint="eastAsia"/>
          <w:bCs/>
          <w:szCs w:val="21"/>
        </w:rPr>
        <w:t>、拧螺丝的扳手在使用过程中，动力臂大于阻力臂，是省力杠杆，故</w:t>
      </w:r>
      <w:r>
        <w:rPr>
          <w:rFonts w:eastAsia="新宋体"/>
          <w:bCs/>
          <w:szCs w:val="21"/>
        </w:rPr>
        <w:t>D</w:t>
      </w:r>
      <w:r>
        <w:rPr>
          <w:rFonts w:eastAsia="新宋体" w:hint="eastAsia"/>
          <w:bCs/>
          <w:szCs w:val="21"/>
        </w:rPr>
        <w:t>错误。</w:t>
      </w:r>
    </w:p>
    <w:p w:rsidR="00081E3E" w:rsidRDefault="00081E3E" w:rsidP="00081E3E">
      <w:pPr>
        <w:adjustRightInd w:val="0"/>
        <w:snapToGrid w:val="0"/>
        <w:ind w:firstLineChars="200" w:firstLine="420"/>
        <w:rPr>
          <w:bCs/>
        </w:rPr>
      </w:pPr>
      <w:r>
        <w:rPr>
          <w:rFonts w:eastAsia="新宋体" w:hint="eastAsia"/>
          <w:bCs/>
          <w:szCs w:val="21"/>
        </w:rPr>
        <w:t>故选：</w:t>
      </w:r>
      <w:r>
        <w:rPr>
          <w:rFonts w:eastAsia="新宋体"/>
          <w:bCs/>
          <w:szCs w:val="21"/>
        </w:rPr>
        <w:t>A</w:t>
      </w:r>
      <w:r>
        <w:rPr>
          <w:rFonts w:eastAsia="新宋体" w:hint="eastAsia"/>
          <w:bCs/>
          <w:szCs w:val="21"/>
        </w:rPr>
        <w:t>。</w:t>
      </w:r>
    </w:p>
    <w:p w:rsidR="00081E3E" w:rsidRDefault="00081E3E" w:rsidP="00081E3E">
      <w:pPr>
        <w:adjustRightInd w:val="0"/>
        <w:snapToGrid w:val="0"/>
        <w:ind w:firstLineChars="200" w:firstLine="420"/>
        <w:rPr>
          <w:bCs/>
        </w:rPr>
      </w:pPr>
      <w:r>
        <w:rPr>
          <w:rFonts w:eastAsia="新宋体"/>
          <w:bCs/>
          <w:szCs w:val="21"/>
        </w:rPr>
        <w:t>6</w:t>
      </w:r>
      <w:r>
        <w:rPr>
          <w:rFonts w:eastAsia="新宋体" w:hint="eastAsia"/>
          <w:bCs/>
          <w:szCs w:val="21"/>
        </w:rPr>
        <w:t>．</w:t>
      </w:r>
      <w:r>
        <w:rPr>
          <w:rFonts w:eastAsia="新宋体" w:hint="eastAsia"/>
          <w:bCs/>
          <w:color w:val="0000FF"/>
          <w:szCs w:val="21"/>
        </w:rPr>
        <w:t>【解答】</w:t>
      </w:r>
      <w:r>
        <w:rPr>
          <w:rFonts w:eastAsia="新宋体" w:hint="eastAsia"/>
          <w:bCs/>
          <w:szCs w:val="21"/>
        </w:rPr>
        <w:t>解：</w:t>
      </w:r>
      <w:r>
        <w:rPr>
          <w:rFonts w:eastAsia="新宋体"/>
          <w:bCs/>
          <w:szCs w:val="21"/>
        </w:rPr>
        <w:t>A</w:t>
      </w:r>
      <w:r>
        <w:rPr>
          <w:rFonts w:eastAsia="新宋体" w:hint="eastAsia"/>
          <w:bCs/>
          <w:szCs w:val="21"/>
        </w:rPr>
        <w:t>、冰雪消融是熔化现象，故</w:t>
      </w:r>
      <w:r>
        <w:rPr>
          <w:rFonts w:eastAsia="新宋体"/>
          <w:bCs/>
          <w:szCs w:val="21"/>
        </w:rPr>
        <w:t>A</w:t>
      </w:r>
      <w:r>
        <w:rPr>
          <w:rFonts w:eastAsia="新宋体" w:hint="eastAsia"/>
          <w:bCs/>
          <w:szCs w:val="21"/>
        </w:rPr>
        <w:t>不符合题意；</w:t>
      </w:r>
    </w:p>
    <w:p w:rsidR="00081E3E" w:rsidRDefault="00081E3E" w:rsidP="00081E3E">
      <w:pPr>
        <w:adjustRightInd w:val="0"/>
        <w:snapToGrid w:val="0"/>
        <w:ind w:firstLineChars="200" w:firstLine="420"/>
        <w:rPr>
          <w:bCs/>
        </w:rPr>
      </w:pPr>
      <w:r>
        <w:rPr>
          <w:rFonts w:eastAsia="新宋体"/>
          <w:bCs/>
          <w:szCs w:val="21"/>
        </w:rPr>
        <w:t>B</w:t>
      </w:r>
      <w:r>
        <w:rPr>
          <w:rFonts w:eastAsia="新宋体" w:hint="eastAsia"/>
          <w:bCs/>
          <w:szCs w:val="21"/>
        </w:rPr>
        <w:t>、露珠的形成是液化现象，故</w:t>
      </w:r>
      <w:r>
        <w:rPr>
          <w:rFonts w:eastAsia="新宋体"/>
          <w:bCs/>
          <w:szCs w:val="21"/>
        </w:rPr>
        <w:t>B</w:t>
      </w:r>
      <w:r>
        <w:rPr>
          <w:rFonts w:eastAsia="新宋体" w:hint="eastAsia"/>
          <w:bCs/>
          <w:szCs w:val="21"/>
        </w:rPr>
        <w:t>符合题意；</w:t>
      </w:r>
    </w:p>
    <w:p w:rsidR="00081E3E" w:rsidRDefault="00081E3E" w:rsidP="00081E3E">
      <w:pPr>
        <w:adjustRightInd w:val="0"/>
        <w:snapToGrid w:val="0"/>
        <w:ind w:firstLineChars="200" w:firstLine="420"/>
        <w:rPr>
          <w:bCs/>
        </w:rPr>
      </w:pPr>
      <w:r>
        <w:rPr>
          <w:rFonts w:eastAsia="新宋体"/>
          <w:bCs/>
          <w:szCs w:val="21"/>
        </w:rPr>
        <w:t>C</w:t>
      </w:r>
      <w:r>
        <w:rPr>
          <w:rFonts w:eastAsia="新宋体" w:hint="eastAsia"/>
          <w:bCs/>
          <w:szCs w:val="21"/>
        </w:rPr>
        <w:t>、滴水成冰是凝固现象，故</w:t>
      </w:r>
      <w:r>
        <w:rPr>
          <w:rFonts w:eastAsia="新宋体"/>
          <w:bCs/>
          <w:szCs w:val="21"/>
        </w:rPr>
        <w:t>C</w:t>
      </w:r>
      <w:r>
        <w:rPr>
          <w:rFonts w:eastAsia="新宋体" w:hint="eastAsia"/>
          <w:bCs/>
          <w:szCs w:val="21"/>
        </w:rPr>
        <w:t>不符合题意；</w:t>
      </w:r>
    </w:p>
    <w:p w:rsidR="00081E3E" w:rsidRDefault="00081E3E" w:rsidP="00081E3E">
      <w:pPr>
        <w:adjustRightInd w:val="0"/>
        <w:snapToGrid w:val="0"/>
        <w:ind w:firstLineChars="200" w:firstLine="420"/>
        <w:rPr>
          <w:bCs/>
        </w:rPr>
      </w:pPr>
      <w:r>
        <w:rPr>
          <w:rFonts w:eastAsia="新宋体"/>
          <w:bCs/>
          <w:szCs w:val="21"/>
        </w:rPr>
        <w:t>D</w:t>
      </w:r>
      <w:r>
        <w:rPr>
          <w:rFonts w:eastAsia="新宋体" w:hint="eastAsia"/>
          <w:bCs/>
          <w:szCs w:val="21"/>
        </w:rPr>
        <w:t>、湿手变干是汽化现象，故</w:t>
      </w:r>
      <w:r>
        <w:rPr>
          <w:rFonts w:eastAsia="新宋体"/>
          <w:bCs/>
          <w:szCs w:val="21"/>
        </w:rPr>
        <w:t>D</w:t>
      </w:r>
      <w:r>
        <w:rPr>
          <w:rFonts w:eastAsia="新宋体" w:hint="eastAsia"/>
          <w:bCs/>
          <w:szCs w:val="21"/>
        </w:rPr>
        <w:t>不符合题意。</w:t>
      </w:r>
    </w:p>
    <w:p w:rsidR="00081E3E" w:rsidRDefault="00081E3E" w:rsidP="00081E3E">
      <w:pPr>
        <w:adjustRightInd w:val="0"/>
        <w:snapToGrid w:val="0"/>
        <w:ind w:firstLineChars="200" w:firstLine="420"/>
        <w:rPr>
          <w:bCs/>
        </w:rPr>
      </w:pPr>
      <w:r>
        <w:rPr>
          <w:rFonts w:eastAsia="新宋体" w:hint="eastAsia"/>
          <w:bCs/>
          <w:szCs w:val="21"/>
        </w:rPr>
        <w:t>故选：</w:t>
      </w:r>
      <w:r>
        <w:rPr>
          <w:rFonts w:eastAsia="新宋体"/>
          <w:bCs/>
          <w:szCs w:val="21"/>
        </w:rPr>
        <w:t>B</w:t>
      </w:r>
      <w:r>
        <w:rPr>
          <w:rFonts w:eastAsia="新宋体" w:hint="eastAsia"/>
          <w:bCs/>
          <w:szCs w:val="21"/>
        </w:rPr>
        <w:t>。</w:t>
      </w:r>
    </w:p>
    <w:p w:rsidR="00081E3E" w:rsidRDefault="00081E3E" w:rsidP="00081E3E">
      <w:pPr>
        <w:adjustRightInd w:val="0"/>
        <w:snapToGrid w:val="0"/>
        <w:ind w:firstLineChars="200" w:firstLine="420"/>
        <w:rPr>
          <w:bCs/>
        </w:rPr>
      </w:pPr>
      <w:r>
        <w:rPr>
          <w:rFonts w:eastAsia="新宋体"/>
          <w:bCs/>
          <w:szCs w:val="21"/>
        </w:rPr>
        <w:t>7</w:t>
      </w:r>
      <w:r>
        <w:rPr>
          <w:rFonts w:eastAsia="新宋体" w:hint="eastAsia"/>
          <w:bCs/>
          <w:szCs w:val="21"/>
        </w:rPr>
        <w:t>．</w:t>
      </w:r>
      <w:r>
        <w:rPr>
          <w:rFonts w:eastAsia="新宋体" w:hint="eastAsia"/>
          <w:bCs/>
          <w:color w:val="0000FF"/>
          <w:szCs w:val="21"/>
        </w:rPr>
        <w:t>【解答】</w:t>
      </w:r>
      <w:r>
        <w:rPr>
          <w:rFonts w:eastAsia="新宋体" w:hint="eastAsia"/>
          <w:bCs/>
          <w:szCs w:val="21"/>
        </w:rPr>
        <w:t>解：</w:t>
      </w:r>
      <w:r>
        <w:rPr>
          <w:rFonts w:eastAsia="新宋体"/>
          <w:bCs/>
          <w:szCs w:val="21"/>
        </w:rPr>
        <w:t>A</w:t>
      </w:r>
      <w:r>
        <w:rPr>
          <w:rFonts w:eastAsia="新宋体" w:hint="eastAsia"/>
          <w:bCs/>
          <w:szCs w:val="21"/>
        </w:rPr>
        <w:t>、任何物体都有内能，</w:t>
      </w:r>
      <w:r>
        <w:rPr>
          <w:rFonts w:eastAsia="新宋体"/>
          <w:bCs/>
          <w:szCs w:val="21"/>
        </w:rPr>
        <w:t>0</w:t>
      </w:r>
      <w:r>
        <w:rPr>
          <w:rFonts w:ascii="宋体" w:hAnsi="宋体" w:cs="宋体" w:hint="eastAsia"/>
          <w:bCs/>
          <w:szCs w:val="21"/>
        </w:rPr>
        <w:t>℃</w:t>
      </w:r>
      <w:r>
        <w:rPr>
          <w:rFonts w:eastAsia="新宋体" w:hint="eastAsia"/>
          <w:bCs/>
          <w:szCs w:val="21"/>
        </w:rPr>
        <w:t>的物体也具有内能，故</w:t>
      </w:r>
      <w:r>
        <w:rPr>
          <w:rFonts w:eastAsia="新宋体"/>
          <w:bCs/>
          <w:szCs w:val="21"/>
        </w:rPr>
        <w:t>A</w:t>
      </w:r>
      <w:r>
        <w:rPr>
          <w:rFonts w:eastAsia="新宋体" w:hint="eastAsia"/>
          <w:bCs/>
          <w:szCs w:val="21"/>
        </w:rPr>
        <w:t>错误；</w:t>
      </w:r>
    </w:p>
    <w:p w:rsidR="00081E3E" w:rsidRDefault="00081E3E" w:rsidP="00081E3E">
      <w:pPr>
        <w:adjustRightInd w:val="0"/>
        <w:snapToGrid w:val="0"/>
        <w:ind w:firstLineChars="200" w:firstLine="420"/>
        <w:rPr>
          <w:bCs/>
        </w:rPr>
      </w:pPr>
      <w:r>
        <w:rPr>
          <w:rFonts w:eastAsia="新宋体"/>
          <w:bCs/>
          <w:szCs w:val="21"/>
        </w:rPr>
        <w:t>B</w:t>
      </w:r>
      <w:r>
        <w:rPr>
          <w:rFonts w:eastAsia="新宋体" w:hint="eastAsia"/>
          <w:bCs/>
          <w:szCs w:val="21"/>
        </w:rPr>
        <w:t>、热量是过程量，不能说物体具有热量，故</w:t>
      </w:r>
      <w:r>
        <w:rPr>
          <w:rFonts w:eastAsia="新宋体"/>
          <w:bCs/>
          <w:szCs w:val="21"/>
        </w:rPr>
        <w:t>B</w:t>
      </w:r>
      <w:r>
        <w:rPr>
          <w:rFonts w:eastAsia="新宋体" w:hint="eastAsia"/>
          <w:bCs/>
          <w:szCs w:val="21"/>
        </w:rPr>
        <w:t>错误；</w:t>
      </w:r>
    </w:p>
    <w:p w:rsidR="00081E3E" w:rsidRDefault="00081E3E" w:rsidP="00081E3E">
      <w:pPr>
        <w:adjustRightInd w:val="0"/>
        <w:snapToGrid w:val="0"/>
        <w:ind w:firstLineChars="200" w:firstLine="420"/>
        <w:rPr>
          <w:bCs/>
        </w:rPr>
      </w:pPr>
      <w:r>
        <w:rPr>
          <w:rFonts w:eastAsia="新宋体"/>
          <w:bCs/>
          <w:szCs w:val="21"/>
        </w:rPr>
        <w:t>C</w:t>
      </w:r>
      <w:r>
        <w:rPr>
          <w:rFonts w:eastAsia="新宋体" w:hint="eastAsia"/>
          <w:bCs/>
          <w:szCs w:val="21"/>
        </w:rPr>
        <w:t>、热量总是从高温物体传向低温物体，内能大的物体的温度不一定高，故</w:t>
      </w:r>
      <w:r>
        <w:rPr>
          <w:rFonts w:eastAsia="新宋体"/>
          <w:bCs/>
          <w:szCs w:val="21"/>
        </w:rPr>
        <w:t>C</w:t>
      </w:r>
      <w:r>
        <w:rPr>
          <w:rFonts w:eastAsia="新宋体" w:hint="eastAsia"/>
          <w:bCs/>
          <w:szCs w:val="21"/>
        </w:rPr>
        <w:t>错误；</w:t>
      </w:r>
    </w:p>
    <w:p w:rsidR="00081E3E" w:rsidRDefault="00081E3E" w:rsidP="00081E3E">
      <w:pPr>
        <w:adjustRightInd w:val="0"/>
        <w:snapToGrid w:val="0"/>
        <w:ind w:firstLineChars="200" w:firstLine="420"/>
        <w:rPr>
          <w:bCs/>
        </w:rPr>
      </w:pPr>
      <w:r>
        <w:rPr>
          <w:rFonts w:eastAsia="新宋体"/>
          <w:bCs/>
          <w:szCs w:val="21"/>
        </w:rPr>
        <w:t>D</w:t>
      </w:r>
      <w:r>
        <w:rPr>
          <w:rFonts w:eastAsia="新宋体" w:hint="eastAsia"/>
          <w:bCs/>
          <w:szCs w:val="21"/>
        </w:rPr>
        <w:t>、改变内能的两种方式是做功和热传递，热传递是内能的转移，做功是能的转化，故</w:t>
      </w:r>
      <w:r>
        <w:rPr>
          <w:rFonts w:eastAsia="新宋体"/>
          <w:bCs/>
          <w:szCs w:val="21"/>
        </w:rPr>
        <w:t>D</w:t>
      </w:r>
      <w:r>
        <w:rPr>
          <w:rFonts w:eastAsia="新宋体" w:hint="eastAsia"/>
          <w:bCs/>
          <w:szCs w:val="21"/>
        </w:rPr>
        <w:t>正确；</w:t>
      </w:r>
    </w:p>
    <w:p w:rsidR="00081E3E" w:rsidRDefault="00081E3E" w:rsidP="00081E3E">
      <w:pPr>
        <w:adjustRightInd w:val="0"/>
        <w:snapToGrid w:val="0"/>
        <w:ind w:firstLineChars="200" w:firstLine="420"/>
        <w:rPr>
          <w:bCs/>
        </w:rPr>
      </w:pPr>
      <w:r>
        <w:rPr>
          <w:rFonts w:eastAsia="新宋体" w:hint="eastAsia"/>
          <w:bCs/>
          <w:szCs w:val="21"/>
        </w:rPr>
        <w:t>故选：</w:t>
      </w:r>
      <w:r>
        <w:rPr>
          <w:rFonts w:eastAsia="新宋体"/>
          <w:bCs/>
          <w:szCs w:val="21"/>
        </w:rPr>
        <w:t>D</w:t>
      </w:r>
      <w:r>
        <w:rPr>
          <w:rFonts w:eastAsia="新宋体" w:hint="eastAsia"/>
          <w:bCs/>
          <w:szCs w:val="21"/>
        </w:rPr>
        <w:t>。</w:t>
      </w:r>
    </w:p>
    <w:p w:rsidR="00081E3E" w:rsidRDefault="00081E3E" w:rsidP="00081E3E">
      <w:pPr>
        <w:adjustRightInd w:val="0"/>
        <w:snapToGrid w:val="0"/>
        <w:ind w:firstLineChars="200" w:firstLine="420"/>
        <w:rPr>
          <w:bCs/>
        </w:rPr>
      </w:pPr>
      <w:r>
        <w:rPr>
          <w:rFonts w:eastAsia="新宋体"/>
          <w:bCs/>
          <w:szCs w:val="21"/>
        </w:rPr>
        <w:t>8</w:t>
      </w:r>
      <w:r>
        <w:rPr>
          <w:rFonts w:eastAsia="新宋体" w:hint="eastAsia"/>
          <w:bCs/>
          <w:szCs w:val="21"/>
        </w:rPr>
        <w:t>．</w:t>
      </w:r>
      <w:r>
        <w:rPr>
          <w:rFonts w:eastAsia="新宋体" w:hint="eastAsia"/>
          <w:bCs/>
          <w:color w:val="0000FF"/>
          <w:szCs w:val="21"/>
        </w:rPr>
        <w:t>【解答】</w:t>
      </w:r>
      <w:r>
        <w:rPr>
          <w:rFonts w:eastAsia="新宋体" w:hint="eastAsia"/>
          <w:bCs/>
          <w:szCs w:val="21"/>
        </w:rPr>
        <w:t>解：</w:t>
      </w:r>
      <w:r>
        <w:rPr>
          <w:rFonts w:eastAsia="新宋体"/>
          <w:bCs/>
          <w:szCs w:val="21"/>
        </w:rPr>
        <w:t>A</w:t>
      </w:r>
      <w:r>
        <w:rPr>
          <w:rFonts w:eastAsia="新宋体" w:hint="eastAsia"/>
          <w:bCs/>
          <w:szCs w:val="21"/>
        </w:rPr>
        <w:t>、同种电荷互相排斥，异种电荷互相吸引，故</w:t>
      </w:r>
      <w:r>
        <w:rPr>
          <w:rFonts w:eastAsia="新宋体"/>
          <w:bCs/>
          <w:szCs w:val="21"/>
        </w:rPr>
        <w:t>A</w:t>
      </w:r>
      <w:r>
        <w:rPr>
          <w:rFonts w:eastAsia="新宋体" w:hint="eastAsia"/>
          <w:bCs/>
          <w:szCs w:val="21"/>
        </w:rPr>
        <w:t>错误；</w:t>
      </w:r>
    </w:p>
    <w:p w:rsidR="00081E3E" w:rsidRDefault="00081E3E" w:rsidP="00081E3E">
      <w:pPr>
        <w:adjustRightInd w:val="0"/>
        <w:snapToGrid w:val="0"/>
        <w:ind w:firstLineChars="200" w:firstLine="420"/>
        <w:rPr>
          <w:bCs/>
        </w:rPr>
      </w:pPr>
      <w:r>
        <w:rPr>
          <w:rFonts w:eastAsia="新宋体"/>
          <w:bCs/>
          <w:szCs w:val="21"/>
        </w:rPr>
        <w:t>B</w:t>
      </w:r>
      <w:r>
        <w:rPr>
          <w:rFonts w:eastAsia="新宋体" w:hint="eastAsia"/>
          <w:bCs/>
          <w:szCs w:val="21"/>
        </w:rPr>
        <w:t>、摩擦起电的实质是创造了电荷，而是电荷发生了转移，故</w:t>
      </w:r>
      <w:r>
        <w:rPr>
          <w:rFonts w:eastAsia="新宋体"/>
          <w:bCs/>
          <w:szCs w:val="21"/>
        </w:rPr>
        <w:t>B</w:t>
      </w:r>
      <w:r>
        <w:rPr>
          <w:rFonts w:eastAsia="新宋体" w:hint="eastAsia"/>
          <w:bCs/>
          <w:szCs w:val="21"/>
        </w:rPr>
        <w:t>错误；</w:t>
      </w:r>
    </w:p>
    <w:p w:rsidR="00081E3E" w:rsidRDefault="00081E3E" w:rsidP="00081E3E">
      <w:pPr>
        <w:adjustRightInd w:val="0"/>
        <w:snapToGrid w:val="0"/>
        <w:ind w:firstLineChars="200" w:firstLine="420"/>
        <w:rPr>
          <w:bCs/>
        </w:rPr>
      </w:pPr>
      <w:r>
        <w:rPr>
          <w:rFonts w:eastAsia="新宋体"/>
          <w:bCs/>
          <w:szCs w:val="21"/>
        </w:rPr>
        <w:t>C</w:t>
      </w:r>
      <w:r>
        <w:rPr>
          <w:rFonts w:eastAsia="新宋体" w:hint="eastAsia"/>
          <w:bCs/>
          <w:szCs w:val="21"/>
        </w:rPr>
        <w:t>、地球本身就是一个巨大的磁体，故</w:t>
      </w:r>
      <w:r>
        <w:rPr>
          <w:rFonts w:eastAsia="新宋体"/>
          <w:bCs/>
          <w:szCs w:val="21"/>
        </w:rPr>
        <w:t>C</w:t>
      </w:r>
      <w:r>
        <w:rPr>
          <w:rFonts w:eastAsia="新宋体" w:hint="eastAsia"/>
          <w:bCs/>
          <w:szCs w:val="21"/>
        </w:rPr>
        <w:t>正确；</w:t>
      </w:r>
    </w:p>
    <w:p w:rsidR="00081E3E" w:rsidRDefault="00081E3E" w:rsidP="00081E3E">
      <w:pPr>
        <w:adjustRightInd w:val="0"/>
        <w:snapToGrid w:val="0"/>
        <w:ind w:firstLineChars="200" w:firstLine="420"/>
        <w:rPr>
          <w:bCs/>
        </w:rPr>
      </w:pPr>
      <w:r>
        <w:rPr>
          <w:rFonts w:eastAsia="新宋体"/>
          <w:bCs/>
          <w:szCs w:val="21"/>
        </w:rPr>
        <w:t>D</w:t>
      </w:r>
      <w:r>
        <w:rPr>
          <w:rFonts w:eastAsia="新宋体" w:hint="eastAsia"/>
          <w:bCs/>
          <w:szCs w:val="21"/>
        </w:rPr>
        <w:t>、磁体周围的磁感线是假想的分布在磁体周围的曲线，故</w:t>
      </w:r>
      <w:r>
        <w:rPr>
          <w:rFonts w:eastAsia="新宋体"/>
          <w:bCs/>
          <w:szCs w:val="21"/>
        </w:rPr>
        <w:t>D</w:t>
      </w:r>
      <w:r>
        <w:rPr>
          <w:rFonts w:eastAsia="新宋体" w:hint="eastAsia"/>
          <w:bCs/>
          <w:szCs w:val="21"/>
        </w:rPr>
        <w:t>错误。</w:t>
      </w:r>
    </w:p>
    <w:p w:rsidR="00081E3E" w:rsidRDefault="00081E3E" w:rsidP="00081E3E">
      <w:pPr>
        <w:adjustRightInd w:val="0"/>
        <w:snapToGrid w:val="0"/>
        <w:ind w:firstLineChars="200" w:firstLine="420"/>
        <w:rPr>
          <w:bCs/>
        </w:rPr>
      </w:pPr>
      <w:r>
        <w:rPr>
          <w:rFonts w:eastAsia="新宋体" w:hint="eastAsia"/>
          <w:bCs/>
          <w:szCs w:val="21"/>
        </w:rPr>
        <w:t>故选：</w:t>
      </w:r>
      <w:r>
        <w:rPr>
          <w:rFonts w:eastAsia="新宋体"/>
          <w:bCs/>
          <w:szCs w:val="21"/>
        </w:rPr>
        <w:t>C</w:t>
      </w:r>
      <w:r>
        <w:rPr>
          <w:rFonts w:eastAsia="新宋体" w:hint="eastAsia"/>
          <w:bCs/>
          <w:szCs w:val="21"/>
        </w:rPr>
        <w:t>。</w:t>
      </w:r>
    </w:p>
    <w:p w:rsidR="00081E3E" w:rsidRDefault="00081E3E" w:rsidP="00081E3E">
      <w:pPr>
        <w:adjustRightInd w:val="0"/>
        <w:snapToGrid w:val="0"/>
        <w:ind w:firstLineChars="200" w:firstLine="420"/>
        <w:rPr>
          <w:bCs/>
        </w:rPr>
      </w:pPr>
      <w:r>
        <w:rPr>
          <w:rFonts w:eastAsia="新宋体"/>
          <w:bCs/>
          <w:szCs w:val="21"/>
        </w:rPr>
        <w:t>9</w:t>
      </w:r>
      <w:r>
        <w:rPr>
          <w:rFonts w:eastAsia="新宋体" w:hint="eastAsia"/>
          <w:bCs/>
          <w:szCs w:val="21"/>
        </w:rPr>
        <w:t>．</w:t>
      </w:r>
      <w:r>
        <w:rPr>
          <w:rFonts w:eastAsia="新宋体" w:hint="eastAsia"/>
          <w:bCs/>
          <w:color w:val="0000FF"/>
          <w:szCs w:val="21"/>
        </w:rPr>
        <w:t>【解答】</w:t>
      </w:r>
      <w:r>
        <w:rPr>
          <w:rFonts w:eastAsia="新宋体" w:hint="eastAsia"/>
          <w:bCs/>
          <w:szCs w:val="21"/>
        </w:rPr>
        <w:t>解：</w:t>
      </w:r>
      <w:r>
        <w:rPr>
          <w:rFonts w:eastAsia="新宋体"/>
          <w:bCs/>
          <w:szCs w:val="21"/>
        </w:rPr>
        <w:t>A</w:t>
      </w:r>
      <w:r>
        <w:rPr>
          <w:rFonts w:eastAsia="新宋体" w:hint="eastAsia"/>
          <w:bCs/>
          <w:szCs w:val="21"/>
        </w:rPr>
        <w:t>、更换灯泡时容易碰到金属部分，切断电源可以保证金属部分不带电，防止触电事故发生，故</w:t>
      </w:r>
      <w:r>
        <w:rPr>
          <w:rFonts w:eastAsia="新宋体"/>
          <w:bCs/>
          <w:szCs w:val="21"/>
        </w:rPr>
        <w:t>A</w:t>
      </w:r>
      <w:r>
        <w:rPr>
          <w:rFonts w:eastAsia="新宋体" w:hint="eastAsia"/>
          <w:bCs/>
          <w:szCs w:val="21"/>
        </w:rPr>
        <w:t>符合安全用电的原则；</w:t>
      </w:r>
    </w:p>
    <w:p w:rsidR="00081E3E" w:rsidRDefault="00081E3E" w:rsidP="00081E3E">
      <w:pPr>
        <w:adjustRightInd w:val="0"/>
        <w:snapToGrid w:val="0"/>
        <w:ind w:firstLineChars="200" w:firstLine="420"/>
        <w:rPr>
          <w:bCs/>
        </w:rPr>
      </w:pPr>
      <w:r>
        <w:rPr>
          <w:rFonts w:eastAsia="新宋体"/>
          <w:bCs/>
          <w:szCs w:val="21"/>
        </w:rPr>
        <w:t>B</w:t>
      </w:r>
      <w:r>
        <w:rPr>
          <w:rFonts w:eastAsia="新宋体" w:hint="eastAsia"/>
          <w:bCs/>
          <w:szCs w:val="21"/>
        </w:rPr>
        <w:t>、用湿手接触与电源相连的电器，损坏绝缘层会造成人体直接或间接与火线接触，从而造成触电事故，故</w:t>
      </w:r>
      <w:r>
        <w:rPr>
          <w:rFonts w:eastAsia="新宋体"/>
          <w:bCs/>
          <w:szCs w:val="21"/>
        </w:rPr>
        <w:t>B</w:t>
      </w:r>
      <w:r>
        <w:rPr>
          <w:rFonts w:eastAsia="新宋体" w:hint="eastAsia"/>
          <w:bCs/>
          <w:szCs w:val="21"/>
        </w:rPr>
        <w:t>不符合安全用电的原则；</w:t>
      </w:r>
    </w:p>
    <w:p w:rsidR="00081E3E" w:rsidRDefault="00081E3E" w:rsidP="00081E3E">
      <w:pPr>
        <w:adjustRightInd w:val="0"/>
        <w:snapToGrid w:val="0"/>
        <w:ind w:firstLineChars="200" w:firstLine="420"/>
        <w:rPr>
          <w:bCs/>
        </w:rPr>
      </w:pPr>
      <w:r>
        <w:rPr>
          <w:rFonts w:eastAsia="新宋体"/>
          <w:bCs/>
          <w:szCs w:val="21"/>
        </w:rPr>
        <w:t>C</w:t>
      </w:r>
      <w:r>
        <w:rPr>
          <w:rFonts w:eastAsia="新宋体" w:hint="eastAsia"/>
          <w:bCs/>
          <w:szCs w:val="21"/>
        </w:rPr>
        <w:t>、湿衣服中有水分，水容易导电，把湿衣服晒在电线上会造成触电，故</w:t>
      </w:r>
      <w:r>
        <w:rPr>
          <w:rFonts w:eastAsia="新宋体"/>
          <w:bCs/>
          <w:szCs w:val="21"/>
        </w:rPr>
        <w:t>C</w:t>
      </w:r>
      <w:r>
        <w:rPr>
          <w:rFonts w:eastAsia="新宋体" w:hint="eastAsia"/>
          <w:bCs/>
          <w:szCs w:val="21"/>
        </w:rPr>
        <w:t>不符合安全用电的原则；</w:t>
      </w:r>
    </w:p>
    <w:p w:rsidR="00081E3E" w:rsidRDefault="00081E3E" w:rsidP="00081E3E">
      <w:pPr>
        <w:adjustRightInd w:val="0"/>
        <w:snapToGrid w:val="0"/>
        <w:ind w:firstLineChars="200" w:firstLine="420"/>
        <w:rPr>
          <w:bCs/>
        </w:rPr>
      </w:pPr>
      <w:r>
        <w:rPr>
          <w:rFonts w:eastAsia="新宋体"/>
          <w:bCs/>
          <w:szCs w:val="21"/>
        </w:rPr>
        <w:t>D</w:t>
      </w:r>
      <w:r>
        <w:rPr>
          <w:rFonts w:eastAsia="新宋体" w:hint="eastAsia"/>
          <w:bCs/>
          <w:szCs w:val="21"/>
        </w:rPr>
        <w:t>、用验电笔时，手要接触验电笔后端的金属部分，笔尖接触电线，故</w:t>
      </w:r>
      <w:r>
        <w:rPr>
          <w:rFonts w:eastAsia="新宋体"/>
          <w:bCs/>
          <w:szCs w:val="21"/>
        </w:rPr>
        <w:t>D</w:t>
      </w:r>
      <w:r>
        <w:rPr>
          <w:rFonts w:eastAsia="新宋体" w:hint="eastAsia"/>
          <w:bCs/>
          <w:szCs w:val="21"/>
        </w:rPr>
        <w:t>不符合安全用电的原则。</w:t>
      </w:r>
    </w:p>
    <w:p w:rsidR="00081E3E" w:rsidRDefault="00081E3E" w:rsidP="00081E3E">
      <w:pPr>
        <w:adjustRightInd w:val="0"/>
        <w:snapToGrid w:val="0"/>
        <w:ind w:firstLineChars="200" w:firstLine="420"/>
        <w:rPr>
          <w:bCs/>
        </w:rPr>
      </w:pPr>
      <w:r>
        <w:rPr>
          <w:rFonts w:eastAsia="新宋体" w:hint="eastAsia"/>
          <w:bCs/>
          <w:szCs w:val="21"/>
        </w:rPr>
        <w:t>故选：</w:t>
      </w:r>
      <w:r>
        <w:rPr>
          <w:rFonts w:eastAsia="新宋体"/>
          <w:bCs/>
          <w:szCs w:val="21"/>
        </w:rPr>
        <w:t>A</w:t>
      </w:r>
      <w:r>
        <w:rPr>
          <w:rFonts w:eastAsia="新宋体" w:hint="eastAsia"/>
          <w:bCs/>
          <w:szCs w:val="21"/>
        </w:rPr>
        <w:t>。</w:t>
      </w:r>
    </w:p>
    <w:p w:rsidR="00081E3E" w:rsidRDefault="00081E3E" w:rsidP="00081E3E">
      <w:pPr>
        <w:adjustRightInd w:val="0"/>
        <w:snapToGrid w:val="0"/>
        <w:ind w:firstLineChars="200" w:firstLine="420"/>
        <w:rPr>
          <w:bCs/>
        </w:rPr>
      </w:pPr>
      <w:r>
        <w:rPr>
          <w:rFonts w:eastAsia="新宋体"/>
          <w:bCs/>
          <w:szCs w:val="21"/>
        </w:rPr>
        <w:t>10</w:t>
      </w:r>
      <w:r>
        <w:rPr>
          <w:rFonts w:eastAsia="新宋体" w:hint="eastAsia"/>
          <w:bCs/>
          <w:szCs w:val="21"/>
        </w:rPr>
        <w:t>．</w:t>
      </w:r>
      <w:r>
        <w:rPr>
          <w:rFonts w:eastAsia="新宋体" w:hint="eastAsia"/>
          <w:bCs/>
          <w:color w:val="0000FF"/>
          <w:szCs w:val="21"/>
        </w:rPr>
        <w:t>【解答】</w:t>
      </w:r>
      <w:r>
        <w:rPr>
          <w:rFonts w:eastAsia="新宋体" w:hint="eastAsia"/>
          <w:bCs/>
          <w:szCs w:val="21"/>
        </w:rPr>
        <w:t>解：</w:t>
      </w:r>
    </w:p>
    <w:p w:rsidR="00081E3E" w:rsidRDefault="00081E3E" w:rsidP="00081E3E">
      <w:pPr>
        <w:adjustRightInd w:val="0"/>
        <w:snapToGrid w:val="0"/>
        <w:ind w:firstLineChars="200" w:firstLine="420"/>
        <w:rPr>
          <w:bCs/>
        </w:rPr>
      </w:pPr>
      <w:r>
        <w:rPr>
          <w:rFonts w:ascii="宋体" w:hAnsi="宋体" w:cs="宋体" w:hint="eastAsia"/>
          <w:bCs/>
          <w:szCs w:val="21"/>
        </w:rPr>
        <w:t>①</w:t>
      </w:r>
      <w:r>
        <w:rPr>
          <w:rFonts w:eastAsia="新宋体" w:hint="eastAsia"/>
          <w:bCs/>
          <w:szCs w:val="21"/>
        </w:rPr>
        <w:t>图象中线段与时间轴平行，物体处于静止状态；</w:t>
      </w:r>
    </w:p>
    <w:p w:rsidR="00081E3E" w:rsidRDefault="00081E3E" w:rsidP="00081E3E">
      <w:pPr>
        <w:adjustRightInd w:val="0"/>
        <w:snapToGrid w:val="0"/>
        <w:ind w:firstLineChars="200" w:firstLine="420"/>
        <w:rPr>
          <w:bCs/>
        </w:rPr>
      </w:pPr>
      <w:r>
        <w:rPr>
          <w:rFonts w:ascii="宋体" w:hAnsi="宋体" w:cs="宋体" w:hint="eastAsia"/>
          <w:bCs/>
          <w:szCs w:val="21"/>
        </w:rPr>
        <w:t>②</w:t>
      </w:r>
      <w:r>
        <w:rPr>
          <w:rFonts w:eastAsia="新宋体" w:hint="eastAsia"/>
          <w:bCs/>
          <w:szCs w:val="21"/>
        </w:rPr>
        <w:t>此图象表示汽车通过的路程与所用时间成正比，也就是做匀速直线运动；</w:t>
      </w:r>
    </w:p>
    <w:p w:rsidR="00081E3E" w:rsidRDefault="00081E3E" w:rsidP="00081E3E">
      <w:pPr>
        <w:adjustRightInd w:val="0"/>
        <w:snapToGrid w:val="0"/>
        <w:ind w:firstLineChars="200" w:firstLine="420"/>
        <w:rPr>
          <w:bCs/>
        </w:rPr>
      </w:pPr>
      <w:r>
        <w:rPr>
          <w:rFonts w:ascii="宋体" w:hAnsi="宋体" w:cs="宋体" w:hint="eastAsia"/>
          <w:bCs/>
          <w:szCs w:val="21"/>
        </w:rPr>
        <w:t>③</w:t>
      </w:r>
      <w:r>
        <w:rPr>
          <w:rFonts w:eastAsia="新宋体" w:hint="eastAsia"/>
          <w:bCs/>
          <w:szCs w:val="21"/>
        </w:rPr>
        <w:t>此图象表示汽车速度保持不变，一直在匀速直线运动；</w:t>
      </w:r>
    </w:p>
    <w:p w:rsidR="00081E3E" w:rsidRDefault="00081E3E" w:rsidP="00081E3E">
      <w:pPr>
        <w:adjustRightInd w:val="0"/>
        <w:snapToGrid w:val="0"/>
        <w:ind w:firstLineChars="200" w:firstLine="420"/>
        <w:rPr>
          <w:bCs/>
        </w:rPr>
      </w:pPr>
      <w:r>
        <w:rPr>
          <w:rFonts w:ascii="宋体" w:hAnsi="宋体" w:cs="宋体" w:hint="eastAsia"/>
          <w:bCs/>
          <w:szCs w:val="21"/>
        </w:rPr>
        <w:t>④</w:t>
      </w:r>
      <w:r>
        <w:rPr>
          <w:rFonts w:eastAsia="新宋体" w:hint="eastAsia"/>
          <w:bCs/>
          <w:szCs w:val="21"/>
        </w:rPr>
        <w:t>此图象的意思是汽车加速行驶。</w:t>
      </w:r>
    </w:p>
    <w:p w:rsidR="00081E3E" w:rsidRDefault="00081E3E" w:rsidP="00081E3E">
      <w:pPr>
        <w:adjustRightInd w:val="0"/>
        <w:snapToGrid w:val="0"/>
        <w:ind w:firstLineChars="200" w:firstLine="420"/>
        <w:rPr>
          <w:bCs/>
        </w:rPr>
      </w:pPr>
      <w:r>
        <w:rPr>
          <w:rFonts w:eastAsia="新宋体" w:hint="eastAsia"/>
          <w:bCs/>
          <w:szCs w:val="21"/>
        </w:rPr>
        <w:t>反映汽车在做匀速直线运动的是</w:t>
      </w:r>
      <w:r>
        <w:rPr>
          <w:rFonts w:ascii="宋体" w:hAnsi="宋体" w:cs="宋体" w:hint="eastAsia"/>
          <w:bCs/>
          <w:szCs w:val="21"/>
        </w:rPr>
        <w:t>②③</w:t>
      </w:r>
      <w:r>
        <w:rPr>
          <w:rFonts w:eastAsia="新宋体" w:hint="eastAsia"/>
          <w:bCs/>
          <w:szCs w:val="21"/>
        </w:rPr>
        <w:t>，故</w:t>
      </w:r>
      <w:r>
        <w:rPr>
          <w:rFonts w:eastAsia="新宋体"/>
          <w:bCs/>
          <w:szCs w:val="21"/>
        </w:rPr>
        <w:t>C</w:t>
      </w:r>
      <w:r>
        <w:rPr>
          <w:rFonts w:eastAsia="新宋体" w:hint="eastAsia"/>
          <w:bCs/>
          <w:szCs w:val="21"/>
        </w:rPr>
        <w:t>正确，</w:t>
      </w:r>
      <w:r>
        <w:rPr>
          <w:rFonts w:eastAsia="新宋体"/>
          <w:bCs/>
          <w:szCs w:val="21"/>
        </w:rPr>
        <w:t>ABD</w:t>
      </w:r>
      <w:r>
        <w:rPr>
          <w:rFonts w:eastAsia="新宋体" w:hint="eastAsia"/>
          <w:bCs/>
          <w:szCs w:val="21"/>
        </w:rPr>
        <w:t>错误。</w:t>
      </w:r>
    </w:p>
    <w:p w:rsidR="00081E3E" w:rsidRDefault="00081E3E" w:rsidP="00081E3E">
      <w:pPr>
        <w:adjustRightInd w:val="0"/>
        <w:snapToGrid w:val="0"/>
        <w:ind w:firstLineChars="200" w:firstLine="420"/>
        <w:rPr>
          <w:bCs/>
        </w:rPr>
      </w:pPr>
      <w:r>
        <w:rPr>
          <w:rFonts w:eastAsia="新宋体" w:hint="eastAsia"/>
          <w:bCs/>
          <w:szCs w:val="21"/>
        </w:rPr>
        <w:t>故选：</w:t>
      </w:r>
      <w:r>
        <w:rPr>
          <w:rFonts w:eastAsia="新宋体"/>
          <w:bCs/>
          <w:szCs w:val="21"/>
        </w:rPr>
        <w:t>C</w:t>
      </w:r>
      <w:r>
        <w:rPr>
          <w:rFonts w:eastAsia="新宋体" w:hint="eastAsia"/>
          <w:bCs/>
          <w:szCs w:val="21"/>
        </w:rPr>
        <w:t>。</w:t>
      </w:r>
    </w:p>
    <w:p w:rsidR="00081E3E" w:rsidRDefault="00081E3E" w:rsidP="00081E3E">
      <w:pPr>
        <w:adjustRightInd w:val="0"/>
        <w:snapToGrid w:val="0"/>
        <w:ind w:firstLineChars="200" w:firstLine="420"/>
        <w:rPr>
          <w:bCs/>
        </w:rPr>
      </w:pPr>
      <w:r>
        <w:rPr>
          <w:rFonts w:eastAsia="新宋体"/>
          <w:bCs/>
          <w:szCs w:val="21"/>
        </w:rPr>
        <w:t>11</w:t>
      </w:r>
      <w:r>
        <w:rPr>
          <w:rFonts w:eastAsia="新宋体" w:hint="eastAsia"/>
          <w:bCs/>
          <w:szCs w:val="21"/>
        </w:rPr>
        <w:t>．</w:t>
      </w:r>
      <w:r>
        <w:rPr>
          <w:rFonts w:eastAsia="新宋体" w:hint="eastAsia"/>
          <w:bCs/>
          <w:color w:val="0000FF"/>
          <w:szCs w:val="21"/>
        </w:rPr>
        <w:t>【解答】</w:t>
      </w:r>
      <w:r>
        <w:rPr>
          <w:rFonts w:eastAsia="新宋体" w:hint="eastAsia"/>
          <w:bCs/>
          <w:szCs w:val="21"/>
        </w:rPr>
        <w:t>解：</w:t>
      </w:r>
    </w:p>
    <w:p w:rsidR="00081E3E" w:rsidRDefault="00081E3E" w:rsidP="00081E3E">
      <w:pPr>
        <w:adjustRightInd w:val="0"/>
        <w:snapToGrid w:val="0"/>
        <w:ind w:firstLineChars="200" w:firstLine="420"/>
        <w:rPr>
          <w:bCs/>
        </w:rPr>
      </w:pPr>
      <w:r>
        <w:rPr>
          <w:rFonts w:ascii="宋体" w:hAnsi="宋体" w:cs="宋体" w:hint="eastAsia"/>
          <w:bCs/>
          <w:szCs w:val="21"/>
        </w:rPr>
        <w:t>①</w:t>
      </w:r>
      <w:r>
        <w:rPr>
          <w:rFonts w:eastAsia="新宋体" w:hint="eastAsia"/>
          <w:bCs/>
          <w:szCs w:val="21"/>
        </w:rPr>
        <w:t>火箭发动机是热机的一种，工作时燃料的化学能先转化为内能，再转化为火箭的机械能，由于存在能量的损失，所以燃料的化学能最终部分转化为机械能，故</w:t>
      </w:r>
      <w:r>
        <w:rPr>
          <w:rFonts w:ascii="宋体" w:hAnsi="宋体" w:cs="宋体" w:hint="eastAsia"/>
          <w:bCs/>
          <w:szCs w:val="21"/>
        </w:rPr>
        <w:t>①</w:t>
      </w:r>
      <w:r>
        <w:rPr>
          <w:rFonts w:eastAsia="新宋体" w:hint="eastAsia"/>
          <w:bCs/>
          <w:szCs w:val="21"/>
        </w:rPr>
        <w:t>正确；</w:t>
      </w:r>
    </w:p>
    <w:p w:rsidR="00081E3E" w:rsidRDefault="00081E3E" w:rsidP="00081E3E">
      <w:pPr>
        <w:adjustRightInd w:val="0"/>
        <w:snapToGrid w:val="0"/>
        <w:ind w:firstLineChars="200" w:firstLine="420"/>
        <w:rPr>
          <w:bCs/>
        </w:rPr>
      </w:pPr>
      <w:r>
        <w:rPr>
          <w:rFonts w:ascii="宋体" w:hAnsi="宋体" w:cs="宋体" w:hint="eastAsia"/>
          <w:bCs/>
          <w:szCs w:val="21"/>
        </w:rPr>
        <w:t>②</w:t>
      </w:r>
      <w:r>
        <w:rPr>
          <w:rFonts w:eastAsia="新宋体" w:hint="eastAsia"/>
          <w:bCs/>
          <w:szCs w:val="21"/>
        </w:rPr>
        <w:t>火箭在升空过程中受到重力的作用，同时还受到发动机的推力和空气阻力的作用，故</w:t>
      </w:r>
      <w:r>
        <w:rPr>
          <w:rFonts w:ascii="宋体" w:hAnsi="宋体" w:cs="宋体" w:hint="eastAsia"/>
          <w:bCs/>
          <w:szCs w:val="21"/>
        </w:rPr>
        <w:t>②</w:t>
      </w:r>
      <w:r>
        <w:rPr>
          <w:rFonts w:eastAsia="新宋体" w:hint="eastAsia"/>
          <w:bCs/>
          <w:szCs w:val="21"/>
        </w:rPr>
        <w:t>错误；</w:t>
      </w:r>
    </w:p>
    <w:p w:rsidR="00081E3E" w:rsidRDefault="00081E3E" w:rsidP="00081E3E">
      <w:pPr>
        <w:adjustRightInd w:val="0"/>
        <w:snapToGrid w:val="0"/>
        <w:ind w:firstLineChars="200" w:firstLine="420"/>
        <w:rPr>
          <w:bCs/>
        </w:rPr>
      </w:pPr>
      <w:r>
        <w:rPr>
          <w:rFonts w:ascii="宋体" w:hAnsi="宋体" w:cs="宋体" w:hint="eastAsia"/>
          <w:bCs/>
          <w:szCs w:val="21"/>
        </w:rPr>
        <w:lastRenderedPageBreak/>
        <w:t>③</w:t>
      </w:r>
      <w:r>
        <w:rPr>
          <w:rFonts w:eastAsia="新宋体" w:hint="eastAsia"/>
          <w:bCs/>
          <w:szCs w:val="21"/>
        </w:rPr>
        <w:t>卫星是通过电磁波来传递信息的，故</w:t>
      </w:r>
      <w:r>
        <w:rPr>
          <w:rFonts w:ascii="宋体" w:hAnsi="宋体" w:cs="宋体" w:hint="eastAsia"/>
          <w:bCs/>
          <w:szCs w:val="21"/>
        </w:rPr>
        <w:t>③</w:t>
      </w:r>
      <w:r>
        <w:rPr>
          <w:rFonts w:eastAsia="新宋体" w:hint="eastAsia"/>
          <w:bCs/>
          <w:szCs w:val="21"/>
        </w:rPr>
        <w:t>错误；</w:t>
      </w:r>
    </w:p>
    <w:p w:rsidR="00081E3E" w:rsidRDefault="00081E3E" w:rsidP="00081E3E">
      <w:pPr>
        <w:adjustRightInd w:val="0"/>
        <w:snapToGrid w:val="0"/>
        <w:ind w:firstLineChars="200" w:firstLine="420"/>
        <w:rPr>
          <w:bCs/>
        </w:rPr>
      </w:pPr>
      <w:r>
        <w:rPr>
          <w:rFonts w:ascii="宋体" w:hAnsi="宋体" w:cs="宋体" w:hint="eastAsia"/>
          <w:bCs/>
          <w:szCs w:val="21"/>
        </w:rPr>
        <w:t>④</w:t>
      </w:r>
      <w:r>
        <w:rPr>
          <w:rFonts w:eastAsia="新宋体" w:hint="eastAsia"/>
          <w:bCs/>
          <w:szCs w:val="21"/>
        </w:rPr>
        <w:t>卫星带有太阳能电池帆板可把太阳能转化为电能，故</w:t>
      </w:r>
      <w:r>
        <w:rPr>
          <w:rFonts w:ascii="宋体" w:hAnsi="宋体" w:cs="宋体" w:hint="eastAsia"/>
          <w:bCs/>
          <w:szCs w:val="21"/>
        </w:rPr>
        <w:t>④</w:t>
      </w:r>
      <w:r>
        <w:rPr>
          <w:rFonts w:eastAsia="新宋体" w:hint="eastAsia"/>
          <w:bCs/>
          <w:szCs w:val="21"/>
        </w:rPr>
        <w:t>正确。</w:t>
      </w:r>
    </w:p>
    <w:p w:rsidR="00081E3E" w:rsidRDefault="00081E3E" w:rsidP="00081E3E">
      <w:pPr>
        <w:adjustRightInd w:val="0"/>
        <w:snapToGrid w:val="0"/>
        <w:ind w:firstLineChars="200" w:firstLine="420"/>
        <w:rPr>
          <w:bCs/>
        </w:rPr>
      </w:pPr>
      <w:r>
        <w:rPr>
          <w:rFonts w:eastAsia="新宋体" w:hint="eastAsia"/>
          <w:bCs/>
          <w:szCs w:val="21"/>
        </w:rPr>
        <w:t>综上可知，说法正确的是</w:t>
      </w:r>
      <w:r>
        <w:rPr>
          <w:rFonts w:ascii="宋体" w:hAnsi="宋体" w:cs="宋体" w:hint="eastAsia"/>
          <w:bCs/>
          <w:szCs w:val="21"/>
        </w:rPr>
        <w:t>①④</w:t>
      </w:r>
      <w:r>
        <w:rPr>
          <w:rFonts w:eastAsia="新宋体" w:hint="eastAsia"/>
          <w:bCs/>
          <w:szCs w:val="21"/>
        </w:rPr>
        <w:t>。</w:t>
      </w:r>
    </w:p>
    <w:p w:rsidR="00081E3E" w:rsidRDefault="00081E3E" w:rsidP="00081E3E">
      <w:pPr>
        <w:adjustRightInd w:val="0"/>
        <w:snapToGrid w:val="0"/>
        <w:ind w:firstLineChars="200" w:firstLine="420"/>
        <w:rPr>
          <w:bCs/>
        </w:rPr>
      </w:pPr>
      <w:r>
        <w:rPr>
          <w:rFonts w:eastAsia="新宋体" w:hint="eastAsia"/>
          <w:bCs/>
          <w:szCs w:val="21"/>
        </w:rPr>
        <w:t>故选：</w:t>
      </w:r>
      <w:r>
        <w:rPr>
          <w:rFonts w:eastAsia="新宋体"/>
          <w:bCs/>
          <w:szCs w:val="21"/>
        </w:rPr>
        <w:t>B</w:t>
      </w:r>
      <w:r>
        <w:rPr>
          <w:rFonts w:eastAsia="新宋体" w:hint="eastAsia"/>
          <w:bCs/>
          <w:szCs w:val="21"/>
        </w:rPr>
        <w:t>。</w:t>
      </w:r>
    </w:p>
    <w:p w:rsidR="00081E3E" w:rsidRDefault="00081E3E" w:rsidP="00081E3E">
      <w:pPr>
        <w:adjustRightInd w:val="0"/>
        <w:snapToGrid w:val="0"/>
        <w:ind w:firstLineChars="200" w:firstLine="420"/>
        <w:rPr>
          <w:bCs/>
        </w:rPr>
      </w:pPr>
      <w:r>
        <w:rPr>
          <w:rFonts w:eastAsia="新宋体"/>
          <w:bCs/>
          <w:szCs w:val="21"/>
        </w:rPr>
        <w:t>12</w:t>
      </w:r>
      <w:r>
        <w:rPr>
          <w:rFonts w:eastAsia="新宋体" w:hint="eastAsia"/>
          <w:bCs/>
          <w:szCs w:val="21"/>
        </w:rPr>
        <w:t>．</w:t>
      </w:r>
      <w:r>
        <w:rPr>
          <w:rFonts w:eastAsia="新宋体" w:hint="eastAsia"/>
          <w:bCs/>
          <w:color w:val="0000FF"/>
          <w:szCs w:val="21"/>
        </w:rPr>
        <w:t>【解答】</w:t>
      </w:r>
      <w:r>
        <w:rPr>
          <w:rFonts w:eastAsia="新宋体" w:hint="eastAsia"/>
          <w:bCs/>
          <w:szCs w:val="21"/>
        </w:rPr>
        <w:t>解：由图可知，开关闭合后，两个灯泡串联在电路中，电流表测量电路中的电流，电压表测量的是灯泡</w:t>
      </w:r>
      <w:r>
        <w:rPr>
          <w:rFonts w:eastAsia="新宋体"/>
          <w:bCs/>
          <w:szCs w:val="21"/>
        </w:rPr>
        <w:t>L</w:t>
      </w:r>
      <w:r>
        <w:rPr>
          <w:rFonts w:eastAsia="新宋体"/>
          <w:bCs/>
          <w:sz w:val="24"/>
          <w:vertAlign w:val="subscript"/>
        </w:rPr>
        <w:t>2</w:t>
      </w:r>
      <w:r>
        <w:rPr>
          <w:rFonts w:eastAsia="新宋体" w:hint="eastAsia"/>
          <w:bCs/>
          <w:szCs w:val="21"/>
        </w:rPr>
        <w:t>两端的电压，根据串联电路的电压特点可知，此时电压表示数要小于电源电压；</w:t>
      </w:r>
    </w:p>
    <w:p w:rsidR="00081E3E" w:rsidRDefault="00081E3E" w:rsidP="00081E3E">
      <w:pPr>
        <w:adjustRightInd w:val="0"/>
        <w:snapToGrid w:val="0"/>
        <w:ind w:firstLineChars="200" w:firstLine="420"/>
        <w:rPr>
          <w:bCs/>
        </w:rPr>
      </w:pPr>
      <w:r>
        <w:rPr>
          <w:rFonts w:eastAsia="新宋体" w:hint="eastAsia"/>
          <w:bCs/>
          <w:szCs w:val="21"/>
        </w:rPr>
        <w:t>某个灯泡发生障，两灯泡都熄灭，电流表示数为零，说明电路出现了断路现象；电压表示数比原来还大，说明电压表与电源之间是接通的，即测量的是电源电压，所以故障是与电压表并联的灯泡</w:t>
      </w:r>
      <w:r>
        <w:rPr>
          <w:rFonts w:eastAsia="新宋体"/>
          <w:bCs/>
          <w:szCs w:val="21"/>
        </w:rPr>
        <w:t>L</w:t>
      </w:r>
      <w:r>
        <w:rPr>
          <w:rFonts w:eastAsia="新宋体"/>
          <w:bCs/>
          <w:sz w:val="24"/>
          <w:vertAlign w:val="subscript"/>
        </w:rPr>
        <w:t>2</w:t>
      </w:r>
      <w:r>
        <w:rPr>
          <w:rFonts w:eastAsia="新宋体" w:hint="eastAsia"/>
          <w:bCs/>
          <w:szCs w:val="21"/>
        </w:rPr>
        <w:t>断路；</w:t>
      </w:r>
    </w:p>
    <w:p w:rsidR="00081E3E" w:rsidRDefault="00081E3E" w:rsidP="00081E3E">
      <w:pPr>
        <w:adjustRightInd w:val="0"/>
        <w:snapToGrid w:val="0"/>
        <w:ind w:firstLineChars="200" w:firstLine="420"/>
        <w:rPr>
          <w:bCs/>
        </w:rPr>
      </w:pPr>
      <w:r>
        <w:rPr>
          <w:rFonts w:eastAsia="新宋体" w:hint="eastAsia"/>
          <w:bCs/>
          <w:szCs w:val="21"/>
        </w:rPr>
        <w:t>综上所述</w:t>
      </w:r>
      <w:r>
        <w:rPr>
          <w:rFonts w:eastAsia="新宋体"/>
          <w:bCs/>
          <w:szCs w:val="21"/>
        </w:rPr>
        <w:t>ABD</w:t>
      </w:r>
      <w:r>
        <w:rPr>
          <w:rFonts w:eastAsia="新宋体" w:hint="eastAsia"/>
          <w:bCs/>
          <w:szCs w:val="21"/>
        </w:rPr>
        <w:t>错误，</w:t>
      </w:r>
      <w:r>
        <w:rPr>
          <w:rFonts w:eastAsia="新宋体"/>
          <w:bCs/>
          <w:szCs w:val="21"/>
        </w:rPr>
        <w:t>C</w:t>
      </w:r>
      <w:r>
        <w:rPr>
          <w:rFonts w:eastAsia="新宋体" w:hint="eastAsia"/>
          <w:bCs/>
          <w:szCs w:val="21"/>
        </w:rPr>
        <w:t>正确。</w:t>
      </w:r>
    </w:p>
    <w:p w:rsidR="00081E3E" w:rsidRDefault="00081E3E" w:rsidP="00081E3E">
      <w:pPr>
        <w:adjustRightInd w:val="0"/>
        <w:snapToGrid w:val="0"/>
        <w:ind w:firstLineChars="200" w:firstLine="420"/>
        <w:rPr>
          <w:bCs/>
        </w:rPr>
      </w:pPr>
      <w:r>
        <w:rPr>
          <w:rFonts w:eastAsia="新宋体" w:hint="eastAsia"/>
          <w:bCs/>
          <w:szCs w:val="21"/>
        </w:rPr>
        <w:t>故选：</w:t>
      </w:r>
      <w:r>
        <w:rPr>
          <w:rFonts w:eastAsia="新宋体"/>
          <w:bCs/>
          <w:szCs w:val="21"/>
        </w:rPr>
        <w:t>C</w:t>
      </w:r>
      <w:r>
        <w:rPr>
          <w:rFonts w:eastAsia="新宋体" w:hint="eastAsia"/>
          <w:bCs/>
          <w:szCs w:val="21"/>
        </w:rPr>
        <w:t>。</w:t>
      </w:r>
    </w:p>
    <w:p w:rsidR="00081E3E" w:rsidRDefault="00081E3E" w:rsidP="00081E3E">
      <w:pPr>
        <w:adjustRightInd w:val="0"/>
        <w:snapToGrid w:val="0"/>
        <w:ind w:firstLineChars="200" w:firstLine="420"/>
        <w:rPr>
          <w:bCs/>
        </w:rPr>
      </w:pPr>
      <w:r>
        <w:rPr>
          <w:rFonts w:eastAsia="新宋体" w:hint="eastAsia"/>
          <w:bCs/>
          <w:szCs w:val="21"/>
        </w:rPr>
        <w:t>二、填空题（本题共</w:t>
      </w:r>
      <w:r>
        <w:rPr>
          <w:rFonts w:eastAsia="新宋体"/>
          <w:bCs/>
          <w:szCs w:val="21"/>
        </w:rPr>
        <w:t>5</w:t>
      </w:r>
      <w:r>
        <w:rPr>
          <w:rFonts w:eastAsia="新宋体" w:hint="eastAsia"/>
          <w:bCs/>
          <w:szCs w:val="21"/>
        </w:rPr>
        <w:t>小题，每空</w:t>
      </w:r>
      <w:r>
        <w:rPr>
          <w:rFonts w:eastAsia="新宋体"/>
          <w:bCs/>
          <w:szCs w:val="21"/>
        </w:rPr>
        <w:t>1</w:t>
      </w:r>
      <w:r>
        <w:rPr>
          <w:rFonts w:eastAsia="新宋体" w:hint="eastAsia"/>
          <w:bCs/>
          <w:szCs w:val="21"/>
        </w:rPr>
        <w:t>分，共</w:t>
      </w:r>
      <w:r>
        <w:rPr>
          <w:rFonts w:eastAsia="新宋体"/>
          <w:bCs/>
          <w:szCs w:val="21"/>
        </w:rPr>
        <w:t>11</w:t>
      </w:r>
      <w:r>
        <w:rPr>
          <w:rFonts w:eastAsia="新宋体" w:hint="eastAsia"/>
          <w:bCs/>
          <w:szCs w:val="21"/>
        </w:rPr>
        <w:t>分，把答案用黑色签字笔写在答题卡相应位置）</w:t>
      </w:r>
    </w:p>
    <w:p w:rsidR="00081E3E" w:rsidRDefault="00081E3E" w:rsidP="00081E3E">
      <w:pPr>
        <w:adjustRightInd w:val="0"/>
        <w:snapToGrid w:val="0"/>
        <w:ind w:firstLineChars="200" w:firstLine="420"/>
        <w:rPr>
          <w:bCs/>
        </w:rPr>
      </w:pPr>
      <w:r>
        <w:rPr>
          <w:rFonts w:eastAsia="新宋体"/>
          <w:bCs/>
          <w:szCs w:val="21"/>
        </w:rPr>
        <w:t>13</w:t>
      </w:r>
      <w:r>
        <w:rPr>
          <w:rFonts w:eastAsia="新宋体" w:hint="eastAsia"/>
          <w:bCs/>
          <w:szCs w:val="21"/>
        </w:rPr>
        <w:t>．</w:t>
      </w:r>
      <w:r>
        <w:rPr>
          <w:rFonts w:eastAsia="新宋体" w:hint="eastAsia"/>
          <w:bCs/>
          <w:color w:val="0000FF"/>
          <w:szCs w:val="21"/>
        </w:rPr>
        <w:t>【解答】</w:t>
      </w:r>
      <w:r>
        <w:rPr>
          <w:rFonts w:eastAsia="新宋体" w:hint="eastAsia"/>
          <w:bCs/>
          <w:szCs w:val="21"/>
        </w:rPr>
        <w:t>解：由</w:t>
      </w:r>
      <w:r>
        <w:rPr>
          <w:rFonts w:eastAsia="新宋体"/>
          <w:bCs/>
          <w:szCs w:val="21"/>
        </w:rPr>
        <w:t>v</w:t>
      </w:r>
      <w:r>
        <w:rPr>
          <w:rFonts w:eastAsia="新宋体" w:hint="eastAsia"/>
          <w:bCs/>
          <w:szCs w:val="21"/>
        </w:rPr>
        <w:t>＝</w:t>
      </w:r>
      <w:r>
        <w:rPr>
          <w:bCs/>
          <w:noProof/>
          <w:position w:val="-22"/>
        </w:rPr>
        <w:drawing>
          <wp:inline distT="0" distB="0" distL="0" distR="0">
            <wp:extent cx="121920" cy="335280"/>
            <wp:effectExtent l="0" t="0" r="0" b="7620"/>
            <wp:docPr id="24" name="图片 2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5" descr=" 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新宋体" w:hint="eastAsia"/>
          <w:bCs/>
          <w:szCs w:val="21"/>
        </w:rPr>
        <w:t>可得，从菏泽站到曲阜站所需的时间为：</w:t>
      </w:r>
    </w:p>
    <w:p w:rsidR="00081E3E" w:rsidRDefault="00081E3E" w:rsidP="00081E3E">
      <w:pPr>
        <w:adjustRightInd w:val="0"/>
        <w:snapToGrid w:val="0"/>
        <w:ind w:firstLineChars="200" w:firstLine="420"/>
        <w:rPr>
          <w:bCs/>
        </w:rPr>
      </w:pPr>
      <w:r>
        <w:rPr>
          <w:rFonts w:eastAsia="新宋体"/>
          <w:bCs/>
          <w:szCs w:val="21"/>
        </w:rPr>
        <w:t>t</w:t>
      </w:r>
      <w:r>
        <w:rPr>
          <w:rFonts w:eastAsia="新宋体" w:hint="eastAsia"/>
          <w:bCs/>
          <w:szCs w:val="21"/>
        </w:rPr>
        <w:t>＝</w:t>
      </w:r>
      <w:r>
        <w:rPr>
          <w:bCs/>
          <w:noProof/>
          <w:position w:val="-22"/>
        </w:rPr>
        <w:drawing>
          <wp:inline distT="0" distB="0" distL="0" distR="0">
            <wp:extent cx="121920" cy="335280"/>
            <wp:effectExtent l="0" t="0" r="0" b="7620"/>
            <wp:docPr id="23" name="图片 23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6" descr=" 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新宋体" w:hint="eastAsia"/>
          <w:bCs/>
          <w:szCs w:val="21"/>
        </w:rPr>
        <w:t>＝</w:t>
      </w:r>
      <w:r>
        <w:rPr>
          <w:bCs/>
          <w:noProof/>
          <w:position w:val="-22"/>
        </w:rPr>
        <w:drawing>
          <wp:inline distT="0" distB="0" distL="0" distR="0">
            <wp:extent cx="579120" cy="335280"/>
            <wp:effectExtent l="0" t="0" r="0" b="7620"/>
            <wp:docPr id="22" name="图片 22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7" descr=" 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新宋体" w:hint="eastAsia"/>
          <w:bCs/>
          <w:szCs w:val="21"/>
        </w:rPr>
        <w:t>＝</w:t>
      </w:r>
      <w:r>
        <w:rPr>
          <w:rFonts w:eastAsia="新宋体"/>
          <w:bCs/>
          <w:szCs w:val="21"/>
        </w:rPr>
        <w:t>0.46875h</w:t>
      </w:r>
      <w:r>
        <w:rPr>
          <w:rFonts w:eastAsia="新宋体" w:hint="eastAsia"/>
          <w:bCs/>
          <w:szCs w:val="21"/>
        </w:rPr>
        <w:t>；</w:t>
      </w:r>
    </w:p>
    <w:p w:rsidR="00081E3E" w:rsidRDefault="00081E3E" w:rsidP="00081E3E">
      <w:pPr>
        <w:adjustRightInd w:val="0"/>
        <w:snapToGrid w:val="0"/>
        <w:ind w:firstLineChars="200" w:firstLine="420"/>
        <w:rPr>
          <w:bCs/>
        </w:rPr>
      </w:pPr>
      <w:r>
        <w:rPr>
          <w:rFonts w:eastAsia="新宋体" w:hint="eastAsia"/>
          <w:bCs/>
          <w:szCs w:val="21"/>
        </w:rPr>
        <w:t>惯性是物体保持原来运动状态不变的性质，当列车突然启动时，乘客的上半身会由于惯性保持原来的静止状态，所以乘客会向后仰；</w:t>
      </w:r>
    </w:p>
    <w:p w:rsidR="00081E3E" w:rsidRDefault="00081E3E" w:rsidP="00081E3E">
      <w:pPr>
        <w:adjustRightInd w:val="0"/>
        <w:snapToGrid w:val="0"/>
        <w:ind w:firstLineChars="200" w:firstLine="420"/>
        <w:rPr>
          <w:bCs/>
        </w:rPr>
      </w:pPr>
      <w:r>
        <w:rPr>
          <w:rFonts w:eastAsia="新宋体" w:hint="eastAsia"/>
          <w:bCs/>
          <w:szCs w:val="21"/>
        </w:rPr>
        <w:t>乘客以自己或列车为参照物，自己与路两边的建筑物的位置发生了变化，所以看到路两边的建筑物在往后退。</w:t>
      </w:r>
    </w:p>
    <w:p w:rsidR="00081E3E" w:rsidRDefault="00081E3E" w:rsidP="00081E3E">
      <w:pPr>
        <w:adjustRightInd w:val="0"/>
        <w:snapToGrid w:val="0"/>
        <w:ind w:firstLineChars="200" w:firstLine="420"/>
        <w:rPr>
          <w:bCs/>
        </w:rPr>
      </w:pPr>
      <w:r>
        <w:rPr>
          <w:rFonts w:eastAsia="新宋体" w:hint="eastAsia"/>
          <w:bCs/>
          <w:szCs w:val="21"/>
        </w:rPr>
        <w:t>故答案为：</w:t>
      </w:r>
      <w:r>
        <w:rPr>
          <w:rFonts w:eastAsia="新宋体"/>
          <w:bCs/>
          <w:szCs w:val="21"/>
        </w:rPr>
        <w:t>0.46875</w:t>
      </w:r>
      <w:r>
        <w:rPr>
          <w:rFonts w:eastAsia="新宋体" w:hint="eastAsia"/>
          <w:bCs/>
          <w:szCs w:val="21"/>
        </w:rPr>
        <w:t>；后仰；自己或列车。</w:t>
      </w:r>
    </w:p>
    <w:p w:rsidR="00081E3E" w:rsidRDefault="00081E3E" w:rsidP="00081E3E">
      <w:pPr>
        <w:adjustRightInd w:val="0"/>
        <w:snapToGrid w:val="0"/>
        <w:ind w:firstLineChars="200" w:firstLine="420"/>
        <w:rPr>
          <w:bCs/>
        </w:rPr>
      </w:pPr>
      <w:r>
        <w:rPr>
          <w:rFonts w:eastAsia="新宋体"/>
          <w:bCs/>
          <w:szCs w:val="21"/>
        </w:rPr>
        <w:t>14</w:t>
      </w:r>
      <w:r>
        <w:rPr>
          <w:rFonts w:eastAsia="新宋体" w:hint="eastAsia"/>
          <w:bCs/>
          <w:szCs w:val="21"/>
        </w:rPr>
        <w:t>．</w:t>
      </w:r>
      <w:r>
        <w:rPr>
          <w:rFonts w:eastAsia="新宋体" w:hint="eastAsia"/>
          <w:bCs/>
          <w:color w:val="0000FF"/>
          <w:szCs w:val="21"/>
        </w:rPr>
        <w:t>【解答】</w:t>
      </w:r>
      <w:r>
        <w:rPr>
          <w:rFonts w:eastAsia="新宋体" w:hint="eastAsia"/>
          <w:bCs/>
          <w:szCs w:val="21"/>
        </w:rPr>
        <w:t>解：（</w:t>
      </w:r>
      <w:r>
        <w:rPr>
          <w:rFonts w:eastAsia="新宋体"/>
          <w:bCs/>
          <w:szCs w:val="21"/>
        </w:rPr>
        <w:t>1</w:t>
      </w:r>
      <w:r>
        <w:rPr>
          <w:rFonts w:eastAsia="新宋体" w:hint="eastAsia"/>
          <w:bCs/>
          <w:szCs w:val="21"/>
        </w:rPr>
        <w:t>）太阳能可从自然界不断获得且可重复利用，属于可再生能源；</w:t>
      </w:r>
    </w:p>
    <w:p w:rsidR="00081E3E" w:rsidRDefault="00081E3E" w:rsidP="00081E3E">
      <w:pPr>
        <w:adjustRightInd w:val="0"/>
        <w:snapToGrid w:val="0"/>
        <w:ind w:firstLineChars="200" w:firstLine="420"/>
        <w:rPr>
          <w:bCs/>
        </w:rPr>
      </w:pPr>
      <w:r>
        <w:rPr>
          <w:rFonts w:eastAsia="新宋体" w:hint="eastAsia"/>
          <w:bCs/>
          <w:szCs w:val="21"/>
        </w:rPr>
        <w:t>（</w:t>
      </w:r>
      <w:r>
        <w:rPr>
          <w:rFonts w:eastAsia="新宋体"/>
          <w:bCs/>
          <w:szCs w:val="21"/>
        </w:rPr>
        <w:t>2</w:t>
      </w:r>
      <w:r>
        <w:rPr>
          <w:rFonts w:eastAsia="新宋体" w:hint="eastAsia"/>
          <w:bCs/>
          <w:szCs w:val="21"/>
        </w:rPr>
        <w:t>）这些水每升高</w:t>
      </w:r>
      <w:r>
        <w:rPr>
          <w:rFonts w:eastAsia="新宋体"/>
          <w:bCs/>
          <w:szCs w:val="21"/>
        </w:rPr>
        <w:t>1</w:t>
      </w:r>
      <w:r>
        <w:rPr>
          <w:rFonts w:ascii="宋体" w:hAnsi="宋体" w:cs="宋体" w:hint="eastAsia"/>
          <w:bCs/>
          <w:szCs w:val="21"/>
        </w:rPr>
        <w:t>℃</w:t>
      </w:r>
      <w:r>
        <w:rPr>
          <w:rFonts w:eastAsia="新宋体" w:hint="eastAsia"/>
          <w:bCs/>
          <w:szCs w:val="21"/>
        </w:rPr>
        <w:t>所吸收的热量是：</w:t>
      </w:r>
      <w:r>
        <w:rPr>
          <w:rFonts w:eastAsia="新宋体"/>
          <w:bCs/>
          <w:szCs w:val="21"/>
        </w:rPr>
        <w:t>Q</w:t>
      </w:r>
      <w:r>
        <w:rPr>
          <w:rFonts w:eastAsia="新宋体" w:hint="eastAsia"/>
          <w:bCs/>
          <w:sz w:val="24"/>
          <w:vertAlign w:val="subscript"/>
        </w:rPr>
        <w:t>吸</w:t>
      </w:r>
      <w:r>
        <w:rPr>
          <w:rFonts w:eastAsia="新宋体" w:hint="eastAsia"/>
          <w:bCs/>
          <w:szCs w:val="21"/>
        </w:rPr>
        <w:t>＝</w:t>
      </w:r>
      <w:r>
        <w:rPr>
          <w:rFonts w:eastAsia="新宋体"/>
          <w:bCs/>
          <w:szCs w:val="21"/>
        </w:rPr>
        <w:t>c</w:t>
      </w:r>
      <w:r>
        <w:rPr>
          <w:rFonts w:eastAsia="新宋体" w:hint="eastAsia"/>
          <w:bCs/>
          <w:sz w:val="24"/>
          <w:vertAlign w:val="subscript"/>
        </w:rPr>
        <w:t>水</w:t>
      </w:r>
      <w:r>
        <w:rPr>
          <w:rFonts w:eastAsia="新宋体"/>
          <w:bCs/>
          <w:szCs w:val="21"/>
        </w:rPr>
        <w:t>m</w:t>
      </w:r>
      <w:r>
        <w:rPr>
          <w:rFonts w:ascii="宋体" w:hAnsi="宋体" w:cs="宋体" w:hint="eastAsia"/>
          <w:bCs/>
          <w:szCs w:val="21"/>
        </w:rPr>
        <w:t>△</w:t>
      </w:r>
      <w:r>
        <w:rPr>
          <w:rFonts w:eastAsia="新宋体"/>
          <w:bCs/>
          <w:szCs w:val="21"/>
        </w:rPr>
        <w:t>t</w:t>
      </w:r>
      <w:r>
        <w:rPr>
          <w:rFonts w:eastAsia="新宋体" w:hint="eastAsia"/>
          <w:bCs/>
          <w:szCs w:val="21"/>
        </w:rPr>
        <w:t>＝</w:t>
      </w:r>
      <w:r>
        <w:rPr>
          <w:rFonts w:eastAsia="新宋体"/>
          <w:bCs/>
          <w:szCs w:val="21"/>
        </w:rPr>
        <w:t>4.2×10</w:t>
      </w:r>
      <w:r>
        <w:rPr>
          <w:rFonts w:eastAsia="新宋体"/>
          <w:bCs/>
          <w:sz w:val="24"/>
          <w:vertAlign w:val="superscript"/>
        </w:rPr>
        <w:t>3</w:t>
      </w:r>
      <w:r>
        <w:rPr>
          <w:rFonts w:eastAsia="新宋体"/>
          <w:bCs/>
          <w:szCs w:val="21"/>
        </w:rPr>
        <w:t>J/</w:t>
      </w:r>
      <w:r>
        <w:rPr>
          <w:rFonts w:eastAsia="新宋体" w:hint="eastAsia"/>
          <w:bCs/>
          <w:szCs w:val="21"/>
        </w:rPr>
        <w:t>（</w:t>
      </w:r>
      <w:r>
        <w:rPr>
          <w:rFonts w:eastAsia="新宋体"/>
          <w:bCs/>
          <w:szCs w:val="21"/>
        </w:rPr>
        <w:t>kg•</w:t>
      </w:r>
      <w:r>
        <w:rPr>
          <w:rFonts w:ascii="宋体" w:hAnsi="宋体" w:cs="宋体" w:hint="eastAsia"/>
          <w:bCs/>
          <w:szCs w:val="21"/>
        </w:rPr>
        <w:t>℃</w:t>
      </w:r>
      <w:r>
        <w:rPr>
          <w:rFonts w:eastAsia="新宋体" w:hint="eastAsia"/>
          <w:bCs/>
          <w:szCs w:val="21"/>
        </w:rPr>
        <w:t>）</w:t>
      </w:r>
      <w:r>
        <w:rPr>
          <w:rFonts w:eastAsia="新宋体"/>
          <w:bCs/>
          <w:szCs w:val="21"/>
        </w:rPr>
        <w:t>×50kg×1</w:t>
      </w:r>
      <w:r>
        <w:rPr>
          <w:rFonts w:ascii="宋体" w:hAnsi="宋体" w:cs="宋体" w:hint="eastAsia"/>
          <w:bCs/>
          <w:szCs w:val="21"/>
        </w:rPr>
        <w:t>℃</w:t>
      </w:r>
      <w:r>
        <w:rPr>
          <w:rFonts w:eastAsia="新宋体" w:hint="eastAsia"/>
          <w:bCs/>
          <w:szCs w:val="21"/>
        </w:rPr>
        <w:t>＝</w:t>
      </w:r>
      <w:r>
        <w:rPr>
          <w:rFonts w:eastAsia="新宋体"/>
          <w:bCs/>
          <w:szCs w:val="21"/>
        </w:rPr>
        <w:t>2.1×10</w:t>
      </w:r>
      <w:r>
        <w:rPr>
          <w:rFonts w:eastAsia="新宋体"/>
          <w:bCs/>
          <w:sz w:val="24"/>
          <w:vertAlign w:val="superscript"/>
        </w:rPr>
        <w:t>5</w:t>
      </w:r>
      <w:r>
        <w:rPr>
          <w:rFonts w:eastAsia="新宋体"/>
          <w:bCs/>
          <w:szCs w:val="21"/>
        </w:rPr>
        <w:t>J</w:t>
      </w:r>
      <w:r>
        <w:rPr>
          <w:rFonts w:eastAsia="新宋体" w:hint="eastAsia"/>
          <w:bCs/>
          <w:szCs w:val="21"/>
        </w:rPr>
        <w:t>；</w:t>
      </w:r>
    </w:p>
    <w:p w:rsidR="00081E3E" w:rsidRDefault="00081E3E" w:rsidP="00081E3E">
      <w:pPr>
        <w:adjustRightInd w:val="0"/>
        <w:snapToGrid w:val="0"/>
        <w:ind w:firstLineChars="200" w:firstLine="420"/>
        <w:rPr>
          <w:bCs/>
        </w:rPr>
      </w:pPr>
      <w:r>
        <w:rPr>
          <w:rFonts w:eastAsia="新宋体" w:hint="eastAsia"/>
          <w:bCs/>
          <w:szCs w:val="21"/>
        </w:rPr>
        <w:t>故答案为：可再生；</w:t>
      </w:r>
      <w:r>
        <w:rPr>
          <w:rFonts w:eastAsia="新宋体"/>
          <w:bCs/>
          <w:szCs w:val="21"/>
        </w:rPr>
        <w:t>2.1×10</w:t>
      </w:r>
      <w:r>
        <w:rPr>
          <w:rFonts w:eastAsia="新宋体"/>
          <w:bCs/>
          <w:sz w:val="24"/>
          <w:vertAlign w:val="superscript"/>
        </w:rPr>
        <w:t>5</w:t>
      </w:r>
      <w:r>
        <w:rPr>
          <w:rFonts w:eastAsia="新宋体"/>
          <w:bCs/>
          <w:szCs w:val="21"/>
        </w:rPr>
        <w:t>J</w:t>
      </w:r>
      <w:r>
        <w:rPr>
          <w:rFonts w:eastAsia="新宋体" w:hint="eastAsia"/>
          <w:bCs/>
          <w:szCs w:val="21"/>
        </w:rPr>
        <w:t>；</w:t>
      </w:r>
    </w:p>
    <w:p w:rsidR="00081E3E" w:rsidRDefault="00081E3E" w:rsidP="00081E3E">
      <w:pPr>
        <w:adjustRightInd w:val="0"/>
        <w:snapToGrid w:val="0"/>
        <w:ind w:firstLineChars="200" w:firstLine="420"/>
        <w:rPr>
          <w:bCs/>
        </w:rPr>
      </w:pPr>
      <w:r>
        <w:rPr>
          <w:rFonts w:eastAsia="新宋体"/>
          <w:bCs/>
          <w:szCs w:val="21"/>
        </w:rPr>
        <w:t>15</w:t>
      </w:r>
      <w:r>
        <w:rPr>
          <w:rFonts w:eastAsia="新宋体" w:hint="eastAsia"/>
          <w:bCs/>
          <w:szCs w:val="21"/>
        </w:rPr>
        <w:t>．</w:t>
      </w:r>
      <w:r>
        <w:rPr>
          <w:rFonts w:eastAsia="新宋体" w:hint="eastAsia"/>
          <w:bCs/>
          <w:color w:val="0000FF"/>
          <w:szCs w:val="21"/>
        </w:rPr>
        <w:t>【解答】</w:t>
      </w:r>
      <w:r>
        <w:rPr>
          <w:rFonts w:eastAsia="新宋体" w:hint="eastAsia"/>
          <w:bCs/>
          <w:szCs w:val="21"/>
        </w:rPr>
        <w:t>解：由图可知，电磁铁中电流是从右端流入、从左端流出，根据安培定则可知，电磁铁的左端为</w:t>
      </w:r>
      <w:r>
        <w:rPr>
          <w:rFonts w:eastAsia="新宋体"/>
          <w:bCs/>
          <w:szCs w:val="21"/>
        </w:rPr>
        <w:t>N</w:t>
      </w:r>
      <w:r>
        <w:rPr>
          <w:rFonts w:eastAsia="新宋体" w:hint="eastAsia"/>
          <w:bCs/>
          <w:szCs w:val="21"/>
        </w:rPr>
        <w:t>极，右端为</w:t>
      </w:r>
      <w:r>
        <w:rPr>
          <w:rFonts w:eastAsia="新宋体"/>
          <w:bCs/>
          <w:szCs w:val="21"/>
        </w:rPr>
        <w:t>S</w:t>
      </w:r>
      <w:r>
        <w:rPr>
          <w:rFonts w:eastAsia="新宋体" w:hint="eastAsia"/>
          <w:bCs/>
          <w:szCs w:val="21"/>
        </w:rPr>
        <w:t>极；</w:t>
      </w:r>
    </w:p>
    <w:p w:rsidR="00081E3E" w:rsidRDefault="00081E3E" w:rsidP="00081E3E">
      <w:pPr>
        <w:adjustRightInd w:val="0"/>
        <w:snapToGrid w:val="0"/>
        <w:ind w:firstLineChars="200" w:firstLine="420"/>
        <w:rPr>
          <w:bCs/>
        </w:rPr>
      </w:pPr>
      <w:r>
        <w:rPr>
          <w:rFonts w:eastAsia="新宋体" w:hint="eastAsia"/>
          <w:bCs/>
          <w:szCs w:val="21"/>
        </w:rPr>
        <w:t>电磁铁磁性强弱影响因素有两个：电流大小、线圈匝数多少；匝数越多，通过的电流越大，它的磁性就越强。</w:t>
      </w:r>
    </w:p>
    <w:p w:rsidR="00081E3E" w:rsidRDefault="00081E3E" w:rsidP="00081E3E">
      <w:pPr>
        <w:adjustRightInd w:val="0"/>
        <w:snapToGrid w:val="0"/>
        <w:ind w:firstLineChars="200" w:firstLine="420"/>
        <w:rPr>
          <w:bCs/>
        </w:rPr>
      </w:pPr>
      <w:r>
        <w:rPr>
          <w:rFonts w:eastAsia="新宋体" w:hint="eastAsia"/>
          <w:bCs/>
          <w:szCs w:val="21"/>
        </w:rPr>
        <w:t>故答案为：</w:t>
      </w:r>
      <w:r>
        <w:rPr>
          <w:rFonts w:eastAsia="新宋体"/>
          <w:bCs/>
          <w:szCs w:val="21"/>
        </w:rPr>
        <w:t>N</w:t>
      </w:r>
      <w:r>
        <w:rPr>
          <w:rFonts w:eastAsia="新宋体" w:hint="eastAsia"/>
          <w:bCs/>
          <w:szCs w:val="21"/>
        </w:rPr>
        <w:t>；电流。</w:t>
      </w:r>
    </w:p>
    <w:p w:rsidR="00081E3E" w:rsidRDefault="00081E3E" w:rsidP="00081E3E">
      <w:pPr>
        <w:adjustRightInd w:val="0"/>
        <w:snapToGrid w:val="0"/>
        <w:ind w:firstLineChars="200" w:firstLine="420"/>
        <w:rPr>
          <w:bCs/>
        </w:rPr>
      </w:pPr>
      <w:r>
        <w:rPr>
          <w:rFonts w:eastAsia="新宋体"/>
          <w:bCs/>
          <w:szCs w:val="21"/>
        </w:rPr>
        <w:t>16</w:t>
      </w:r>
      <w:r>
        <w:rPr>
          <w:rFonts w:eastAsia="新宋体" w:hint="eastAsia"/>
          <w:bCs/>
          <w:szCs w:val="21"/>
        </w:rPr>
        <w:t>．</w:t>
      </w:r>
      <w:r>
        <w:rPr>
          <w:rFonts w:eastAsia="新宋体" w:hint="eastAsia"/>
          <w:bCs/>
          <w:color w:val="0000FF"/>
          <w:szCs w:val="21"/>
        </w:rPr>
        <w:t>【解答】</w:t>
      </w:r>
      <w:r>
        <w:rPr>
          <w:rFonts w:eastAsia="新宋体" w:hint="eastAsia"/>
          <w:bCs/>
          <w:szCs w:val="21"/>
        </w:rPr>
        <w:t>解：由图可知，该装置为探究电磁感应现象的实验装置，根据电磁感应现象制成了发电机；</w:t>
      </w:r>
    </w:p>
    <w:p w:rsidR="00081E3E" w:rsidRDefault="00081E3E" w:rsidP="00081E3E">
      <w:pPr>
        <w:adjustRightInd w:val="0"/>
        <w:snapToGrid w:val="0"/>
        <w:ind w:firstLineChars="200" w:firstLine="420"/>
        <w:rPr>
          <w:bCs/>
        </w:rPr>
      </w:pPr>
      <w:r>
        <w:rPr>
          <w:rFonts w:eastAsia="新宋体" w:hint="eastAsia"/>
          <w:bCs/>
          <w:szCs w:val="21"/>
        </w:rPr>
        <w:t>开关闭合后，当导体棒</w:t>
      </w:r>
      <w:r>
        <w:rPr>
          <w:rFonts w:eastAsia="新宋体"/>
          <w:bCs/>
          <w:szCs w:val="21"/>
        </w:rPr>
        <w:t>ab</w:t>
      </w:r>
      <w:r>
        <w:rPr>
          <w:rFonts w:eastAsia="新宋体" w:hint="eastAsia"/>
          <w:bCs/>
          <w:szCs w:val="21"/>
        </w:rPr>
        <w:t>在磁场中竖直上下运动时，由于</w:t>
      </w:r>
      <w:r>
        <w:rPr>
          <w:rFonts w:eastAsia="新宋体"/>
          <w:bCs/>
          <w:szCs w:val="21"/>
        </w:rPr>
        <w:t>ab</w:t>
      </w:r>
      <w:r>
        <w:rPr>
          <w:rFonts w:eastAsia="新宋体" w:hint="eastAsia"/>
          <w:bCs/>
          <w:szCs w:val="21"/>
        </w:rPr>
        <w:t>没有切割磁感线，所以电路中不会产生感应电流，灵敏电流表的指针不偏转。</w:t>
      </w:r>
    </w:p>
    <w:p w:rsidR="00081E3E" w:rsidRDefault="00081E3E" w:rsidP="00081E3E">
      <w:pPr>
        <w:adjustRightInd w:val="0"/>
        <w:snapToGrid w:val="0"/>
        <w:ind w:firstLineChars="200" w:firstLine="420"/>
        <w:rPr>
          <w:bCs/>
        </w:rPr>
      </w:pPr>
      <w:r>
        <w:rPr>
          <w:rFonts w:eastAsia="新宋体" w:hint="eastAsia"/>
          <w:bCs/>
          <w:szCs w:val="21"/>
        </w:rPr>
        <w:t>故答案为：发电；不能。</w:t>
      </w:r>
    </w:p>
    <w:p w:rsidR="00081E3E" w:rsidRDefault="00081E3E" w:rsidP="00081E3E">
      <w:pPr>
        <w:adjustRightInd w:val="0"/>
        <w:snapToGrid w:val="0"/>
        <w:ind w:firstLineChars="200" w:firstLine="420"/>
        <w:rPr>
          <w:bCs/>
        </w:rPr>
      </w:pPr>
      <w:r>
        <w:rPr>
          <w:rFonts w:eastAsia="新宋体"/>
          <w:bCs/>
          <w:szCs w:val="21"/>
        </w:rPr>
        <w:t>17</w:t>
      </w:r>
      <w:r>
        <w:rPr>
          <w:rFonts w:eastAsia="新宋体" w:hint="eastAsia"/>
          <w:bCs/>
          <w:szCs w:val="21"/>
        </w:rPr>
        <w:t>．</w:t>
      </w:r>
      <w:r>
        <w:rPr>
          <w:rFonts w:eastAsia="新宋体" w:hint="eastAsia"/>
          <w:bCs/>
          <w:color w:val="0000FF"/>
          <w:szCs w:val="21"/>
        </w:rPr>
        <w:t>【解答】</w:t>
      </w:r>
      <w:r>
        <w:rPr>
          <w:rFonts w:eastAsia="新宋体" w:hint="eastAsia"/>
          <w:bCs/>
          <w:szCs w:val="21"/>
        </w:rPr>
        <w:t>解：</w:t>
      </w:r>
    </w:p>
    <w:p w:rsidR="00081E3E" w:rsidRDefault="00081E3E" w:rsidP="00081E3E">
      <w:pPr>
        <w:adjustRightInd w:val="0"/>
        <w:snapToGrid w:val="0"/>
        <w:ind w:firstLineChars="200" w:firstLine="420"/>
        <w:rPr>
          <w:bCs/>
        </w:rPr>
      </w:pPr>
      <w:r>
        <w:rPr>
          <w:rFonts w:eastAsia="新宋体" w:hint="eastAsia"/>
          <w:bCs/>
          <w:szCs w:val="21"/>
        </w:rPr>
        <w:t>（</w:t>
      </w:r>
      <w:r>
        <w:rPr>
          <w:rFonts w:eastAsia="新宋体"/>
          <w:bCs/>
          <w:szCs w:val="21"/>
        </w:rPr>
        <w:t>1</w:t>
      </w:r>
      <w:r>
        <w:rPr>
          <w:rFonts w:eastAsia="新宋体" w:hint="eastAsia"/>
          <w:bCs/>
          <w:szCs w:val="21"/>
        </w:rPr>
        <w:t>）在这一过程中所做的有用功：</w:t>
      </w:r>
    </w:p>
    <w:p w:rsidR="00081E3E" w:rsidRDefault="00081E3E" w:rsidP="00081E3E">
      <w:pPr>
        <w:adjustRightInd w:val="0"/>
        <w:snapToGrid w:val="0"/>
        <w:ind w:firstLineChars="200" w:firstLine="420"/>
        <w:rPr>
          <w:bCs/>
        </w:rPr>
      </w:pPr>
      <w:r>
        <w:rPr>
          <w:rFonts w:eastAsia="新宋体"/>
          <w:bCs/>
          <w:szCs w:val="21"/>
        </w:rPr>
        <w:t>W</w:t>
      </w:r>
      <w:r>
        <w:rPr>
          <w:rFonts w:eastAsia="新宋体" w:hint="eastAsia"/>
          <w:bCs/>
          <w:sz w:val="24"/>
          <w:vertAlign w:val="subscript"/>
        </w:rPr>
        <w:t>有</w:t>
      </w:r>
      <w:r>
        <w:rPr>
          <w:rFonts w:eastAsia="新宋体" w:hint="eastAsia"/>
          <w:bCs/>
          <w:szCs w:val="21"/>
        </w:rPr>
        <w:t>＝</w:t>
      </w:r>
      <w:r>
        <w:rPr>
          <w:rFonts w:eastAsia="新宋体"/>
          <w:bCs/>
          <w:szCs w:val="21"/>
        </w:rPr>
        <w:t>Gh</w:t>
      </w:r>
      <w:r>
        <w:rPr>
          <w:rFonts w:eastAsia="新宋体" w:hint="eastAsia"/>
          <w:bCs/>
          <w:szCs w:val="21"/>
        </w:rPr>
        <w:t>＝</w:t>
      </w:r>
      <w:r>
        <w:rPr>
          <w:rFonts w:eastAsia="新宋体"/>
          <w:bCs/>
          <w:szCs w:val="21"/>
        </w:rPr>
        <w:t>80N×1m</w:t>
      </w:r>
      <w:r>
        <w:rPr>
          <w:rFonts w:eastAsia="新宋体" w:hint="eastAsia"/>
          <w:bCs/>
          <w:szCs w:val="21"/>
        </w:rPr>
        <w:t>＝</w:t>
      </w:r>
      <w:r>
        <w:rPr>
          <w:rFonts w:eastAsia="新宋体"/>
          <w:bCs/>
          <w:szCs w:val="21"/>
        </w:rPr>
        <w:t>80J</w:t>
      </w:r>
      <w:r>
        <w:rPr>
          <w:rFonts w:eastAsia="新宋体" w:hint="eastAsia"/>
          <w:bCs/>
          <w:szCs w:val="21"/>
        </w:rPr>
        <w:t>；</w:t>
      </w:r>
    </w:p>
    <w:p w:rsidR="00081E3E" w:rsidRDefault="00081E3E" w:rsidP="00081E3E">
      <w:pPr>
        <w:adjustRightInd w:val="0"/>
        <w:snapToGrid w:val="0"/>
        <w:ind w:firstLineChars="200" w:firstLine="420"/>
        <w:rPr>
          <w:bCs/>
        </w:rPr>
      </w:pPr>
      <w:r>
        <w:rPr>
          <w:rFonts w:eastAsia="新宋体" w:hint="eastAsia"/>
          <w:bCs/>
          <w:szCs w:val="21"/>
        </w:rPr>
        <w:t>（</w:t>
      </w:r>
      <w:r>
        <w:rPr>
          <w:rFonts w:eastAsia="新宋体"/>
          <w:bCs/>
          <w:szCs w:val="21"/>
        </w:rPr>
        <w:t>2</w:t>
      </w:r>
      <w:r>
        <w:rPr>
          <w:rFonts w:eastAsia="新宋体" w:hint="eastAsia"/>
          <w:bCs/>
          <w:szCs w:val="21"/>
        </w:rPr>
        <w:t>）由图知，动滑轮上绳子的段数</w:t>
      </w:r>
      <w:r>
        <w:rPr>
          <w:rFonts w:eastAsia="新宋体"/>
          <w:bCs/>
          <w:szCs w:val="21"/>
        </w:rPr>
        <w:t>n</w:t>
      </w:r>
      <w:r>
        <w:rPr>
          <w:rFonts w:eastAsia="新宋体" w:hint="eastAsia"/>
          <w:bCs/>
          <w:szCs w:val="21"/>
        </w:rPr>
        <w:t>＝</w:t>
      </w:r>
      <w:r>
        <w:rPr>
          <w:rFonts w:eastAsia="新宋体"/>
          <w:bCs/>
          <w:szCs w:val="21"/>
        </w:rPr>
        <w:t>2</w:t>
      </w:r>
      <w:r>
        <w:rPr>
          <w:rFonts w:eastAsia="新宋体" w:hint="eastAsia"/>
          <w:bCs/>
          <w:szCs w:val="21"/>
        </w:rPr>
        <w:t>，</w:t>
      </w:r>
    </w:p>
    <w:p w:rsidR="00081E3E" w:rsidRDefault="00081E3E" w:rsidP="00081E3E">
      <w:pPr>
        <w:adjustRightInd w:val="0"/>
        <w:snapToGrid w:val="0"/>
        <w:ind w:firstLineChars="200" w:firstLine="420"/>
        <w:rPr>
          <w:bCs/>
        </w:rPr>
      </w:pPr>
      <w:r>
        <w:rPr>
          <w:rFonts w:eastAsia="新宋体" w:hint="eastAsia"/>
          <w:bCs/>
          <w:szCs w:val="21"/>
        </w:rPr>
        <w:lastRenderedPageBreak/>
        <w:t>所以绳端移动的距离：</w:t>
      </w:r>
      <w:r>
        <w:rPr>
          <w:rFonts w:eastAsia="新宋体"/>
          <w:bCs/>
          <w:szCs w:val="21"/>
        </w:rPr>
        <w:t>s</w:t>
      </w:r>
      <w:r>
        <w:rPr>
          <w:rFonts w:eastAsia="新宋体" w:hint="eastAsia"/>
          <w:bCs/>
          <w:szCs w:val="21"/>
        </w:rPr>
        <w:t>＝</w:t>
      </w:r>
      <w:r>
        <w:rPr>
          <w:rFonts w:eastAsia="新宋体"/>
          <w:bCs/>
          <w:szCs w:val="21"/>
        </w:rPr>
        <w:t>2h</w:t>
      </w:r>
      <w:r>
        <w:rPr>
          <w:rFonts w:eastAsia="新宋体" w:hint="eastAsia"/>
          <w:bCs/>
          <w:szCs w:val="21"/>
        </w:rPr>
        <w:t>＝</w:t>
      </w:r>
      <w:r>
        <w:rPr>
          <w:rFonts w:eastAsia="新宋体"/>
          <w:bCs/>
          <w:szCs w:val="21"/>
        </w:rPr>
        <w:t>2×1m</w:t>
      </w:r>
      <w:r>
        <w:rPr>
          <w:rFonts w:eastAsia="新宋体" w:hint="eastAsia"/>
          <w:bCs/>
          <w:szCs w:val="21"/>
        </w:rPr>
        <w:t>＝</w:t>
      </w:r>
      <w:r>
        <w:rPr>
          <w:rFonts w:eastAsia="新宋体"/>
          <w:bCs/>
          <w:szCs w:val="21"/>
        </w:rPr>
        <w:t>2m</w:t>
      </w:r>
      <w:r>
        <w:rPr>
          <w:rFonts w:eastAsia="新宋体" w:hint="eastAsia"/>
          <w:bCs/>
          <w:szCs w:val="21"/>
        </w:rPr>
        <w:t>，</w:t>
      </w:r>
    </w:p>
    <w:p w:rsidR="00081E3E" w:rsidRDefault="00081E3E" w:rsidP="00081E3E">
      <w:pPr>
        <w:adjustRightInd w:val="0"/>
        <w:snapToGrid w:val="0"/>
        <w:ind w:firstLineChars="200" w:firstLine="420"/>
        <w:rPr>
          <w:bCs/>
        </w:rPr>
      </w:pPr>
      <w:r>
        <w:rPr>
          <w:rFonts w:eastAsia="新宋体" w:hint="eastAsia"/>
          <w:bCs/>
          <w:szCs w:val="21"/>
        </w:rPr>
        <w:t>拉力做的总功：</w:t>
      </w:r>
      <w:r>
        <w:rPr>
          <w:rFonts w:eastAsia="新宋体"/>
          <w:bCs/>
          <w:szCs w:val="21"/>
        </w:rPr>
        <w:t>W</w:t>
      </w:r>
      <w:r>
        <w:rPr>
          <w:rFonts w:eastAsia="新宋体" w:hint="eastAsia"/>
          <w:bCs/>
          <w:sz w:val="24"/>
          <w:vertAlign w:val="subscript"/>
        </w:rPr>
        <w:t>总</w:t>
      </w:r>
      <w:r>
        <w:rPr>
          <w:rFonts w:eastAsia="新宋体" w:hint="eastAsia"/>
          <w:bCs/>
          <w:szCs w:val="21"/>
        </w:rPr>
        <w:t>＝</w:t>
      </w:r>
      <w:r>
        <w:rPr>
          <w:rFonts w:eastAsia="新宋体"/>
          <w:bCs/>
          <w:szCs w:val="21"/>
        </w:rPr>
        <w:t>Fs</w:t>
      </w:r>
      <w:r>
        <w:rPr>
          <w:rFonts w:eastAsia="新宋体" w:hint="eastAsia"/>
          <w:bCs/>
          <w:szCs w:val="21"/>
        </w:rPr>
        <w:t>＝</w:t>
      </w:r>
      <w:r>
        <w:rPr>
          <w:rFonts w:eastAsia="新宋体"/>
          <w:bCs/>
          <w:szCs w:val="21"/>
        </w:rPr>
        <w:t>50N×2m</w:t>
      </w:r>
      <w:r>
        <w:rPr>
          <w:rFonts w:eastAsia="新宋体" w:hint="eastAsia"/>
          <w:bCs/>
          <w:szCs w:val="21"/>
        </w:rPr>
        <w:t>＝</w:t>
      </w:r>
      <w:r>
        <w:rPr>
          <w:rFonts w:eastAsia="新宋体"/>
          <w:bCs/>
          <w:szCs w:val="21"/>
        </w:rPr>
        <w:t>100J</w:t>
      </w:r>
      <w:r>
        <w:rPr>
          <w:rFonts w:eastAsia="新宋体" w:hint="eastAsia"/>
          <w:bCs/>
          <w:szCs w:val="21"/>
        </w:rPr>
        <w:t>，</w:t>
      </w:r>
    </w:p>
    <w:p w:rsidR="00081E3E" w:rsidRDefault="00081E3E" w:rsidP="00081E3E">
      <w:pPr>
        <w:adjustRightInd w:val="0"/>
        <w:snapToGrid w:val="0"/>
        <w:ind w:firstLineChars="200" w:firstLine="420"/>
        <w:rPr>
          <w:bCs/>
        </w:rPr>
      </w:pPr>
      <w:r>
        <w:rPr>
          <w:rFonts w:eastAsia="新宋体" w:hint="eastAsia"/>
          <w:bCs/>
          <w:szCs w:val="21"/>
        </w:rPr>
        <w:t>则拉力</w:t>
      </w:r>
      <w:r>
        <w:rPr>
          <w:rFonts w:eastAsia="新宋体"/>
          <w:bCs/>
          <w:szCs w:val="21"/>
        </w:rPr>
        <w:t>F</w:t>
      </w:r>
      <w:r>
        <w:rPr>
          <w:rFonts w:eastAsia="新宋体" w:hint="eastAsia"/>
          <w:bCs/>
          <w:szCs w:val="21"/>
        </w:rPr>
        <w:t>的功率：</w:t>
      </w:r>
      <w:r>
        <w:rPr>
          <w:rFonts w:eastAsia="新宋体"/>
          <w:bCs/>
          <w:szCs w:val="21"/>
        </w:rPr>
        <w:t>P</w:t>
      </w:r>
      <w:r>
        <w:rPr>
          <w:rFonts w:eastAsia="新宋体" w:hint="eastAsia"/>
          <w:bCs/>
          <w:szCs w:val="21"/>
        </w:rPr>
        <w:t>＝</w:t>
      </w:r>
      <w:r>
        <w:rPr>
          <w:bCs/>
          <w:noProof/>
          <w:position w:val="-22"/>
        </w:rPr>
        <w:drawing>
          <wp:inline distT="0" distB="0" distL="0" distR="0">
            <wp:extent cx="269240" cy="391160"/>
            <wp:effectExtent l="0" t="0" r="0" b="8890"/>
            <wp:docPr id="21" name="图片 2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8" descr=" 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240" cy="391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新宋体" w:hint="eastAsia"/>
          <w:bCs/>
          <w:szCs w:val="21"/>
        </w:rPr>
        <w:t>＝</w:t>
      </w:r>
      <w:r>
        <w:rPr>
          <w:bCs/>
          <w:noProof/>
          <w:position w:val="-22"/>
        </w:rPr>
        <w:drawing>
          <wp:inline distT="0" distB="0" distL="0" distR="0">
            <wp:extent cx="350520" cy="335280"/>
            <wp:effectExtent l="0" t="0" r="0" b="7620"/>
            <wp:docPr id="20" name="图片 20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9" descr=" 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新宋体" w:hint="eastAsia"/>
          <w:bCs/>
          <w:szCs w:val="21"/>
        </w:rPr>
        <w:t>＝</w:t>
      </w:r>
      <w:r>
        <w:rPr>
          <w:rFonts w:eastAsia="新宋体"/>
          <w:bCs/>
          <w:szCs w:val="21"/>
        </w:rPr>
        <w:t>10W</w:t>
      </w:r>
      <w:r>
        <w:rPr>
          <w:rFonts w:eastAsia="新宋体" w:hint="eastAsia"/>
          <w:bCs/>
          <w:szCs w:val="21"/>
        </w:rPr>
        <w:t>。</w:t>
      </w:r>
    </w:p>
    <w:p w:rsidR="00081E3E" w:rsidRDefault="00081E3E" w:rsidP="00081E3E">
      <w:pPr>
        <w:adjustRightInd w:val="0"/>
        <w:snapToGrid w:val="0"/>
        <w:ind w:firstLineChars="200" w:firstLine="420"/>
        <w:rPr>
          <w:bCs/>
        </w:rPr>
      </w:pPr>
      <w:r>
        <w:rPr>
          <w:rFonts w:eastAsia="新宋体" w:hint="eastAsia"/>
          <w:bCs/>
          <w:szCs w:val="21"/>
        </w:rPr>
        <w:t>故答案为：</w:t>
      </w:r>
      <w:r>
        <w:rPr>
          <w:rFonts w:eastAsia="新宋体"/>
          <w:bCs/>
          <w:szCs w:val="21"/>
        </w:rPr>
        <w:t>80</w:t>
      </w:r>
      <w:r>
        <w:rPr>
          <w:rFonts w:eastAsia="新宋体" w:hint="eastAsia"/>
          <w:bCs/>
          <w:szCs w:val="21"/>
        </w:rPr>
        <w:t>；</w:t>
      </w:r>
      <w:r>
        <w:rPr>
          <w:rFonts w:eastAsia="新宋体"/>
          <w:bCs/>
          <w:szCs w:val="21"/>
        </w:rPr>
        <w:t>10</w:t>
      </w:r>
      <w:r>
        <w:rPr>
          <w:rFonts w:eastAsia="新宋体" w:hint="eastAsia"/>
          <w:bCs/>
          <w:szCs w:val="21"/>
        </w:rPr>
        <w:t>。</w:t>
      </w:r>
    </w:p>
    <w:p w:rsidR="00081E3E" w:rsidRDefault="00081E3E" w:rsidP="00081E3E">
      <w:pPr>
        <w:adjustRightInd w:val="0"/>
        <w:snapToGrid w:val="0"/>
        <w:ind w:firstLineChars="200" w:firstLine="420"/>
        <w:rPr>
          <w:bCs/>
        </w:rPr>
      </w:pPr>
      <w:r>
        <w:rPr>
          <w:rFonts w:eastAsia="新宋体" w:hint="eastAsia"/>
          <w:bCs/>
          <w:szCs w:val="21"/>
        </w:rPr>
        <w:t>三、作图与实验探究题（本题共</w:t>
      </w:r>
      <w:r>
        <w:rPr>
          <w:rFonts w:eastAsia="新宋体"/>
          <w:bCs/>
          <w:szCs w:val="21"/>
        </w:rPr>
        <w:t>6</w:t>
      </w:r>
      <w:r>
        <w:rPr>
          <w:rFonts w:eastAsia="新宋体" w:hint="eastAsia"/>
          <w:bCs/>
          <w:szCs w:val="21"/>
        </w:rPr>
        <w:t>小题，共</w:t>
      </w:r>
      <w:r>
        <w:rPr>
          <w:rFonts w:eastAsia="新宋体"/>
          <w:bCs/>
          <w:szCs w:val="21"/>
        </w:rPr>
        <w:t>18</w:t>
      </w:r>
      <w:r>
        <w:rPr>
          <w:rFonts w:eastAsia="新宋体" w:hint="eastAsia"/>
          <w:bCs/>
          <w:szCs w:val="21"/>
        </w:rPr>
        <w:t>分按题目要求在答题卡上相应位置作答</w:t>
      </w:r>
    </w:p>
    <w:p w:rsidR="00081E3E" w:rsidRDefault="00081E3E" w:rsidP="00081E3E">
      <w:pPr>
        <w:adjustRightInd w:val="0"/>
        <w:snapToGrid w:val="0"/>
        <w:ind w:firstLineChars="200" w:firstLine="420"/>
        <w:rPr>
          <w:bCs/>
        </w:rPr>
      </w:pPr>
      <w:r>
        <w:rPr>
          <w:rFonts w:eastAsia="新宋体"/>
          <w:bCs/>
          <w:szCs w:val="21"/>
        </w:rPr>
        <w:t>18</w:t>
      </w:r>
      <w:r>
        <w:rPr>
          <w:rFonts w:eastAsia="新宋体" w:hint="eastAsia"/>
          <w:bCs/>
          <w:szCs w:val="21"/>
        </w:rPr>
        <w:t>．</w:t>
      </w:r>
      <w:r>
        <w:rPr>
          <w:rFonts w:eastAsia="新宋体" w:hint="eastAsia"/>
          <w:bCs/>
          <w:color w:val="0000FF"/>
          <w:szCs w:val="21"/>
        </w:rPr>
        <w:t>【解答】</w:t>
      </w:r>
      <w:r>
        <w:rPr>
          <w:rFonts w:eastAsia="新宋体" w:hint="eastAsia"/>
          <w:bCs/>
          <w:szCs w:val="21"/>
        </w:rPr>
        <w:t>解：木块静止在水面上，处于漂浮状态，则物体受到的浮力等于重力，即</w:t>
      </w:r>
      <w:r>
        <w:rPr>
          <w:rFonts w:eastAsia="新宋体"/>
          <w:bCs/>
          <w:szCs w:val="21"/>
        </w:rPr>
        <w:t>F</w:t>
      </w:r>
      <w:r>
        <w:rPr>
          <w:rFonts w:eastAsia="新宋体" w:hint="eastAsia"/>
          <w:bCs/>
          <w:sz w:val="24"/>
          <w:vertAlign w:val="subscript"/>
        </w:rPr>
        <w:t>浮</w:t>
      </w:r>
      <w:r>
        <w:rPr>
          <w:rFonts w:eastAsia="新宋体" w:hint="eastAsia"/>
          <w:bCs/>
          <w:szCs w:val="21"/>
        </w:rPr>
        <w:t>＝</w:t>
      </w:r>
      <w:r>
        <w:rPr>
          <w:rFonts w:eastAsia="新宋体"/>
          <w:bCs/>
          <w:szCs w:val="21"/>
        </w:rPr>
        <w:t>G</w:t>
      </w:r>
      <w:r>
        <w:rPr>
          <w:rFonts w:eastAsia="新宋体" w:hint="eastAsia"/>
          <w:bCs/>
          <w:szCs w:val="21"/>
        </w:rPr>
        <w:t>，过重心作竖直向下的重力和竖直向上的浮力，如图所示：</w:t>
      </w:r>
    </w:p>
    <w:p w:rsidR="00081E3E" w:rsidRDefault="00081E3E" w:rsidP="00081E3E">
      <w:pPr>
        <w:adjustRightInd w:val="0"/>
        <w:snapToGrid w:val="0"/>
        <w:ind w:firstLineChars="200" w:firstLine="420"/>
        <w:rPr>
          <w:bCs/>
        </w:rPr>
      </w:pPr>
      <w:r>
        <w:rPr>
          <w:rFonts w:eastAsia="新宋体"/>
          <w:bCs/>
          <w:noProof/>
          <w:szCs w:val="21"/>
        </w:rPr>
        <w:drawing>
          <wp:inline distT="0" distB="0" distL="0" distR="0">
            <wp:extent cx="1397000" cy="1107440"/>
            <wp:effectExtent l="0" t="0" r="0" b="0"/>
            <wp:docPr id="19" name="图片 19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 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0" cy="110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1E3E" w:rsidRDefault="00081E3E" w:rsidP="00081E3E">
      <w:pPr>
        <w:adjustRightInd w:val="0"/>
        <w:snapToGrid w:val="0"/>
        <w:ind w:firstLineChars="200" w:firstLine="420"/>
        <w:rPr>
          <w:bCs/>
        </w:rPr>
      </w:pPr>
      <w:r>
        <w:rPr>
          <w:rFonts w:eastAsia="新宋体"/>
          <w:bCs/>
          <w:szCs w:val="21"/>
        </w:rPr>
        <w:t>19</w:t>
      </w:r>
      <w:r>
        <w:rPr>
          <w:rFonts w:eastAsia="新宋体" w:hint="eastAsia"/>
          <w:bCs/>
          <w:szCs w:val="21"/>
        </w:rPr>
        <w:t>．</w:t>
      </w:r>
      <w:r>
        <w:rPr>
          <w:rFonts w:eastAsia="新宋体" w:hint="eastAsia"/>
          <w:bCs/>
          <w:color w:val="0000FF"/>
          <w:szCs w:val="21"/>
        </w:rPr>
        <w:t>【解答】</w:t>
      </w:r>
      <w:r>
        <w:rPr>
          <w:rFonts w:eastAsia="新宋体" w:hint="eastAsia"/>
          <w:bCs/>
          <w:szCs w:val="21"/>
        </w:rPr>
        <w:t>解：图中平行于主光轴的光线，经凸透镜折射后会过另一侧的焦点，如图所示：</w:t>
      </w:r>
    </w:p>
    <w:p w:rsidR="00081E3E" w:rsidRDefault="00081E3E" w:rsidP="00081E3E">
      <w:pPr>
        <w:adjustRightInd w:val="0"/>
        <w:snapToGrid w:val="0"/>
        <w:ind w:firstLineChars="200" w:firstLine="420"/>
        <w:rPr>
          <w:bCs/>
        </w:rPr>
      </w:pPr>
      <w:r>
        <w:rPr>
          <w:rFonts w:eastAsia="新宋体"/>
          <w:bCs/>
          <w:noProof/>
          <w:szCs w:val="21"/>
        </w:rPr>
        <w:drawing>
          <wp:inline distT="0" distB="0" distL="0" distR="0">
            <wp:extent cx="1854200" cy="883920"/>
            <wp:effectExtent l="0" t="0" r="0" b="0"/>
            <wp:docPr id="18" name="图片 18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 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20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1E3E" w:rsidRDefault="00081E3E" w:rsidP="00081E3E">
      <w:pPr>
        <w:adjustRightInd w:val="0"/>
        <w:snapToGrid w:val="0"/>
        <w:ind w:firstLineChars="200" w:firstLine="420"/>
        <w:rPr>
          <w:bCs/>
        </w:rPr>
      </w:pPr>
      <w:r>
        <w:rPr>
          <w:rFonts w:eastAsia="新宋体"/>
          <w:bCs/>
          <w:szCs w:val="21"/>
        </w:rPr>
        <w:t>20</w:t>
      </w:r>
      <w:r>
        <w:rPr>
          <w:rFonts w:eastAsia="新宋体" w:hint="eastAsia"/>
          <w:bCs/>
          <w:szCs w:val="21"/>
        </w:rPr>
        <w:t>．</w:t>
      </w:r>
      <w:r>
        <w:rPr>
          <w:rFonts w:eastAsia="新宋体" w:hint="eastAsia"/>
          <w:bCs/>
          <w:color w:val="0000FF"/>
          <w:szCs w:val="21"/>
        </w:rPr>
        <w:t>【解答】</w:t>
      </w:r>
      <w:r>
        <w:rPr>
          <w:rFonts w:eastAsia="新宋体" w:hint="eastAsia"/>
          <w:bCs/>
          <w:szCs w:val="21"/>
        </w:rPr>
        <w:t>解：（</w:t>
      </w:r>
      <w:r>
        <w:rPr>
          <w:rFonts w:eastAsia="新宋体"/>
          <w:bCs/>
          <w:szCs w:val="21"/>
        </w:rPr>
        <w:t>1</w:t>
      </w:r>
      <w:r>
        <w:rPr>
          <w:rFonts w:eastAsia="新宋体" w:hint="eastAsia"/>
          <w:bCs/>
          <w:szCs w:val="21"/>
        </w:rPr>
        <w:t>）由图知，刻度尺的分度值是</w:t>
      </w:r>
      <w:r>
        <w:rPr>
          <w:rFonts w:eastAsia="新宋体"/>
          <w:bCs/>
          <w:szCs w:val="21"/>
        </w:rPr>
        <w:t>1mm</w:t>
      </w:r>
      <w:r>
        <w:rPr>
          <w:rFonts w:eastAsia="新宋体" w:hint="eastAsia"/>
          <w:bCs/>
          <w:szCs w:val="21"/>
        </w:rPr>
        <w:t>，被测物体的一端与刻度尺的零刻度线对齐，由图知被测物体的长度是</w:t>
      </w:r>
      <w:r>
        <w:rPr>
          <w:rFonts w:eastAsia="新宋体"/>
          <w:bCs/>
          <w:szCs w:val="21"/>
        </w:rPr>
        <w:t>1.68cm</w:t>
      </w:r>
      <w:r>
        <w:rPr>
          <w:rFonts w:eastAsia="新宋体" w:hint="eastAsia"/>
          <w:bCs/>
          <w:szCs w:val="21"/>
        </w:rPr>
        <w:t>；</w:t>
      </w:r>
    </w:p>
    <w:p w:rsidR="00081E3E" w:rsidRDefault="00081E3E" w:rsidP="00081E3E">
      <w:pPr>
        <w:adjustRightInd w:val="0"/>
        <w:snapToGrid w:val="0"/>
        <w:ind w:firstLineChars="200" w:firstLine="420"/>
        <w:rPr>
          <w:bCs/>
        </w:rPr>
      </w:pPr>
      <w:r>
        <w:rPr>
          <w:rFonts w:eastAsia="新宋体" w:hint="eastAsia"/>
          <w:bCs/>
          <w:szCs w:val="21"/>
        </w:rPr>
        <w:t>（</w:t>
      </w:r>
      <w:r>
        <w:rPr>
          <w:rFonts w:eastAsia="新宋体"/>
          <w:bCs/>
          <w:szCs w:val="21"/>
        </w:rPr>
        <w:t>2</w:t>
      </w:r>
      <w:r>
        <w:rPr>
          <w:rFonts w:eastAsia="新宋体" w:hint="eastAsia"/>
          <w:bCs/>
          <w:szCs w:val="21"/>
        </w:rPr>
        <w:t>）该弹簧测力计的分度值是</w:t>
      </w:r>
      <w:r>
        <w:rPr>
          <w:rFonts w:eastAsia="新宋体"/>
          <w:bCs/>
          <w:szCs w:val="21"/>
        </w:rPr>
        <w:t>0.2N</w:t>
      </w:r>
      <w:r>
        <w:rPr>
          <w:rFonts w:eastAsia="新宋体" w:hint="eastAsia"/>
          <w:bCs/>
          <w:szCs w:val="21"/>
        </w:rPr>
        <w:t>，所测物体的重力为：</w:t>
      </w:r>
      <w:r>
        <w:rPr>
          <w:rFonts w:eastAsia="新宋体"/>
          <w:bCs/>
          <w:szCs w:val="21"/>
        </w:rPr>
        <w:t>2N+0.6N</w:t>
      </w:r>
      <w:r>
        <w:rPr>
          <w:rFonts w:eastAsia="新宋体" w:hint="eastAsia"/>
          <w:bCs/>
          <w:szCs w:val="21"/>
        </w:rPr>
        <w:t>＝</w:t>
      </w:r>
      <w:r>
        <w:rPr>
          <w:rFonts w:eastAsia="新宋体"/>
          <w:bCs/>
          <w:szCs w:val="21"/>
        </w:rPr>
        <w:t>2.6N</w:t>
      </w:r>
      <w:r>
        <w:rPr>
          <w:rFonts w:eastAsia="新宋体" w:hint="eastAsia"/>
          <w:bCs/>
          <w:szCs w:val="21"/>
        </w:rPr>
        <w:t>；</w:t>
      </w:r>
    </w:p>
    <w:p w:rsidR="00081E3E" w:rsidRDefault="00081E3E" w:rsidP="00081E3E">
      <w:pPr>
        <w:adjustRightInd w:val="0"/>
        <w:snapToGrid w:val="0"/>
        <w:ind w:firstLineChars="200" w:firstLine="420"/>
        <w:rPr>
          <w:bCs/>
        </w:rPr>
      </w:pPr>
      <w:r>
        <w:rPr>
          <w:rFonts w:eastAsia="新宋体" w:hint="eastAsia"/>
          <w:bCs/>
          <w:szCs w:val="21"/>
        </w:rPr>
        <w:t>故答案为：</w:t>
      </w:r>
      <w:r>
        <w:rPr>
          <w:rFonts w:eastAsia="新宋体"/>
          <w:bCs/>
          <w:szCs w:val="21"/>
        </w:rPr>
        <w:t>1.68</w:t>
      </w:r>
      <w:r>
        <w:rPr>
          <w:rFonts w:eastAsia="新宋体" w:hint="eastAsia"/>
          <w:bCs/>
          <w:szCs w:val="21"/>
        </w:rPr>
        <w:t>；</w:t>
      </w:r>
      <w:r>
        <w:rPr>
          <w:rFonts w:eastAsia="新宋体"/>
          <w:bCs/>
          <w:szCs w:val="21"/>
        </w:rPr>
        <w:t>2.6</w:t>
      </w:r>
      <w:r>
        <w:rPr>
          <w:rFonts w:eastAsia="新宋体" w:hint="eastAsia"/>
          <w:bCs/>
          <w:szCs w:val="21"/>
        </w:rPr>
        <w:t>。</w:t>
      </w:r>
    </w:p>
    <w:p w:rsidR="00081E3E" w:rsidRDefault="00081E3E" w:rsidP="00081E3E">
      <w:pPr>
        <w:adjustRightInd w:val="0"/>
        <w:snapToGrid w:val="0"/>
        <w:ind w:firstLineChars="200" w:firstLine="420"/>
        <w:rPr>
          <w:bCs/>
        </w:rPr>
      </w:pPr>
      <w:r>
        <w:rPr>
          <w:rFonts w:eastAsia="新宋体"/>
          <w:bCs/>
          <w:szCs w:val="21"/>
        </w:rPr>
        <w:t>21</w:t>
      </w:r>
      <w:r>
        <w:rPr>
          <w:rFonts w:eastAsia="新宋体" w:hint="eastAsia"/>
          <w:bCs/>
          <w:szCs w:val="21"/>
        </w:rPr>
        <w:t>．</w:t>
      </w:r>
      <w:r>
        <w:rPr>
          <w:rFonts w:eastAsia="新宋体" w:hint="eastAsia"/>
          <w:bCs/>
          <w:color w:val="0000FF"/>
          <w:szCs w:val="21"/>
        </w:rPr>
        <w:t>【解答】</w:t>
      </w:r>
      <w:r>
        <w:rPr>
          <w:rFonts w:eastAsia="新宋体" w:hint="eastAsia"/>
          <w:bCs/>
          <w:szCs w:val="21"/>
        </w:rPr>
        <w:t>解：方案一：将西瓜分别装入相同的网，分别挂在已调节好的等臂杠杆的两端，根据杠杆的平衡条件</w:t>
      </w:r>
      <w:r>
        <w:rPr>
          <w:rFonts w:eastAsia="新宋体"/>
          <w:bCs/>
          <w:szCs w:val="21"/>
        </w:rPr>
        <w:t>F</w:t>
      </w:r>
      <w:r>
        <w:rPr>
          <w:rFonts w:eastAsia="新宋体"/>
          <w:bCs/>
          <w:sz w:val="24"/>
          <w:vertAlign w:val="subscript"/>
        </w:rPr>
        <w:t>1</w:t>
      </w:r>
      <w:r>
        <w:rPr>
          <w:rFonts w:eastAsia="新宋体"/>
          <w:bCs/>
          <w:szCs w:val="21"/>
        </w:rPr>
        <w:t>L</w:t>
      </w:r>
      <w:r>
        <w:rPr>
          <w:rFonts w:eastAsia="新宋体"/>
          <w:bCs/>
          <w:sz w:val="24"/>
          <w:vertAlign w:val="subscript"/>
        </w:rPr>
        <w:t>1</w:t>
      </w:r>
      <w:r>
        <w:rPr>
          <w:rFonts w:eastAsia="新宋体" w:hint="eastAsia"/>
          <w:bCs/>
          <w:szCs w:val="21"/>
        </w:rPr>
        <w:t>＝</w:t>
      </w:r>
      <w:r>
        <w:rPr>
          <w:rFonts w:eastAsia="新宋体"/>
          <w:bCs/>
          <w:szCs w:val="21"/>
        </w:rPr>
        <w:t>F</w:t>
      </w:r>
      <w:r>
        <w:rPr>
          <w:rFonts w:eastAsia="新宋体"/>
          <w:bCs/>
          <w:sz w:val="24"/>
          <w:vertAlign w:val="subscript"/>
        </w:rPr>
        <w:t>2</w:t>
      </w:r>
      <w:r>
        <w:rPr>
          <w:rFonts w:eastAsia="新宋体"/>
          <w:bCs/>
          <w:szCs w:val="21"/>
        </w:rPr>
        <w:t>L</w:t>
      </w:r>
      <w:r>
        <w:rPr>
          <w:rFonts w:eastAsia="新宋体"/>
          <w:bCs/>
          <w:sz w:val="24"/>
          <w:vertAlign w:val="subscript"/>
        </w:rPr>
        <w:t>2</w:t>
      </w:r>
      <w:r>
        <w:rPr>
          <w:rFonts w:eastAsia="新宋体" w:hint="eastAsia"/>
          <w:bCs/>
          <w:szCs w:val="21"/>
        </w:rPr>
        <w:t>可知，由于力臂相同，向下倾斜的一端的拉力大小，则这一端的西瓜的重力大，故方案一可行；</w:t>
      </w:r>
    </w:p>
    <w:p w:rsidR="00081E3E" w:rsidRDefault="00081E3E" w:rsidP="00081E3E">
      <w:pPr>
        <w:adjustRightInd w:val="0"/>
        <w:snapToGrid w:val="0"/>
        <w:ind w:firstLineChars="200" w:firstLine="420"/>
        <w:rPr>
          <w:bCs/>
        </w:rPr>
      </w:pPr>
      <w:r>
        <w:rPr>
          <w:rFonts w:eastAsia="新宋体" w:hint="eastAsia"/>
          <w:bCs/>
          <w:szCs w:val="21"/>
        </w:rPr>
        <w:t>方案二：将西瓜分别装入相同的网，分别系在一条跨过定滑轮的绳子两端，向上提滑轮，由于使用定滑轮不省力也不费力，若一个西瓜先离开地面，说明这个西瓜向下的拉力小，重力小，故方案二可行；</w:t>
      </w:r>
    </w:p>
    <w:p w:rsidR="00081E3E" w:rsidRDefault="00081E3E" w:rsidP="00081E3E">
      <w:pPr>
        <w:adjustRightInd w:val="0"/>
        <w:snapToGrid w:val="0"/>
        <w:ind w:firstLineChars="200" w:firstLine="420"/>
        <w:rPr>
          <w:bCs/>
        </w:rPr>
      </w:pPr>
      <w:r>
        <w:rPr>
          <w:rFonts w:eastAsia="新宋体" w:hint="eastAsia"/>
          <w:bCs/>
          <w:szCs w:val="21"/>
        </w:rPr>
        <w:t>方案三：把两个西瓜放在质地均匀的同一块海绵上，由于西瓜的形状不同，无法控制受力面积相同，不能通过海绵形变的大小来判定压力的大小，故方案三不可行。</w:t>
      </w:r>
    </w:p>
    <w:p w:rsidR="00081E3E" w:rsidRDefault="00081E3E" w:rsidP="00081E3E">
      <w:pPr>
        <w:adjustRightInd w:val="0"/>
        <w:snapToGrid w:val="0"/>
        <w:ind w:firstLineChars="200" w:firstLine="420"/>
        <w:rPr>
          <w:bCs/>
        </w:rPr>
      </w:pPr>
      <w:r>
        <w:rPr>
          <w:rFonts w:eastAsia="新宋体" w:hint="eastAsia"/>
          <w:bCs/>
          <w:szCs w:val="21"/>
        </w:rPr>
        <w:t>故答案为：三；无法控制受力面积的大小相同。</w:t>
      </w:r>
    </w:p>
    <w:p w:rsidR="00081E3E" w:rsidRDefault="00081E3E" w:rsidP="00081E3E">
      <w:pPr>
        <w:adjustRightInd w:val="0"/>
        <w:snapToGrid w:val="0"/>
        <w:ind w:firstLineChars="200" w:firstLine="420"/>
        <w:rPr>
          <w:bCs/>
        </w:rPr>
      </w:pPr>
      <w:r>
        <w:rPr>
          <w:rFonts w:eastAsia="新宋体"/>
          <w:bCs/>
          <w:szCs w:val="21"/>
        </w:rPr>
        <w:t>22</w:t>
      </w:r>
      <w:r>
        <w:rPr>
          <w:rFonts w:eastAsia="新宋体" w:hint="eastAsia"/>
          <w:bCs/>
          <w:szCs w:val="21"/>
        </w:rPr>
        <w:t>．</w:t>
      </w:r>
      <w:r>
        <w:rPr>
          <w:rFonts w:eastAsia="新宋体" w:hint="eastAsia"/>
          <w:bCs/>
          <w:color w:val="0000FF"/>
          <w:szCs w:val="21"/>
        </w:rPr>
        <w:t>【解答】</w:t>
      </w:r>
      <w:r>
        <w:rPr>
          <w:rFonts w:eastAsia="新宋体" w:hint="eastAsia"/>
          <w:bCs/>
          <w:szCs w:val="21"/>
        </w:rPr>
        <w:t>解：</w:t>
      </w:r>
    </w:p>
    <w:p w:rsidR="00081E3E" w:rsidRDefault="00081E3E" w:rsidP="00081E3E">
      <w:pPr>
        <w:adjustRightInd w:val="0"/>
        <w:snapToGrid w:val="0"/>
        <w:ind w:firstLineChars="200" w:firstLine="420"/>
        <w:rPr>
          <w:bCs/>
        </w:rPr>
      </w:pPr>
      <w:r>
        <w:rPr>
          <w:rFonts w:eastAsia="新宋体" w:hint="eastAsia"/>
          <w:bCs/>
          <w:szCs w:val="21"/>
        </w:rPr>
        <w:t>（</w:t>
      </w:r>
      <w:r>
        <w:rPr>
          <w:rFonts w:eastAsia="新宋体"/>
          <w:bCs/>
          <w:szCs w:val="21"/>
        </w:rPr>
        <w:t>1</w:t>
      </w:r>
      <w:r>
        <w:rPr>
          <w:rFonts w:eastAsia="新宋体" w:hint="eastAsia"/>
          <w:bCs/>
          <w:szCs w:val="21"/>
        </w:rPr>
        <w:t>）天平的调节原则：把天平放在水平桌面上，将游码移到标尺左端的零刻度线处；发现图甲中指针右偏，所以平衡螺母向左调；</w:t>
      </w:r>
    </w:p>
    <w:p w:rsidR="00081E3E" w:rsidRDefault="00081E3E" w:rsidP="00081E3E">
      <w:pPr>
        <w:adjustRightInd w:val="0"/>
        <w:snapToGrid w:val="0"/>
        <w:ind w:firstLineChars="200" w:firstLine="420"/>
        <w:rPr>
          <w:bCs/>
        </w:rPr>
      </w:pPr>
      <w:r>
        <w:rPr>
          <w:rFonts w:eastAsia="新宋体" w:hint="eastAsia"/>
          <w:bCs/>
          <w:szCs w:val="21"/>
        </w:rPr>
        <w:t>（</w:t>
      </w:r>
      <w:r>
        <w:rPr>
          <w:rFonts w:eastAsia="新宋体"/>
          <w:bCs/>
          <w:szCs w:val="21"/>
        </w:rPr>
        <w:t>2</w:t>
      </w:r>
      <w:r>
        <w:rPr>
          <w:rFonts w:eastAsia="新宋体" w:hint="eastAsia"/>
          <w:bCs/>
          <w:szCs w:val="21"/>
        </w:rPr>
        <w:t>）称量物体的质量时，物体放在左盘中；由图乙可知被测物体的质量为</w:t>
      </w:r>
      <w:r>
        <w:rPr>
          <w:rFonts w:eastAsia="新宋体"/>
          <w:bCs/>
          <w:szCs w:val="21"/>
        </w:rPr>
        <w:t>m'</w:t>
      </w:r>
      <w:r>
        <w:rPr>
          <w:rFonts w:eastAsia="新宋体" w:hint="eastAsia"/>
          <w:bCs/>
          <w:szCs w:val="21"/>
        </w:rPr>
        <w:t>＝</w:t>
      </w:r>
      <w:r>
        <w:rPr>
          <w:rFonts w:eastAsia="新宋体"/>
          <w:bCs/>
          <w:szCs w:val="21"/>
        </w:rPr>
        <w:t>50g+20g+3g</w:t>
      </w:r>
      <w:r>
        <w:rPr>
          <w:rFonts w:eastAsia="新宋体" w:hint="eastAsia"/>
          <w:bCs/>
          <w:szCs w:val="21"/>
        </w:rPr>
        <w:t>＝</w:t>
      </w:r>
      <w:r>
        <w:rPr>
          <w:rFonts w:eastAsia="新宋体"/>
          <w:bCs/>
          <w:szCs w:val="21"/>
        </w:rPr>
        <w:t>73g</w:t>
      </w:r>
      <w:r>
        <w:rPr>
          <w:rFonts w:eastAsia="新宋体" w:hint="eastAsia"/>
          <w:bCs/>
          <w:szCs w:val="21"/>
        </w:rPr>
        <w:t>；</w:t>
      </w:r>
    </w:p>
    <w:p w:rsidR="00081E3E" w:rsidRDefault="00081E3E" w:rsidP="00081E3E">
      <w:pPr>
        <w:adjustRightInd w:val="0"/>
        <w:snapToGrid w:val="0"/>
        <w:ind w:firstLineChars="200" w:firstLine="420"/>
        <w:rPr>
          <w:bCs/>
        </w:rPr>
      </w:pPr>
      <w:r>
        <w:rPr>
          <w:rFonts w:eastAsia="新宋体" w:hint="eastAsia"/>
          <w:bCs/>
          <w:szCs w:val="21"/>
        </w:rPr>
        <w:t>（</w:t>
      </w:r>
      <w:r>
        <w:rPr>
          <w:rFonts w:eastAsia="新宋体"/>
          <w:bCs/>
          <w:szCs w:val="21"/>
        </w:rPr>
        <w:t>3</w:t>
      </w:r>
      <w:r>
        <w:rPr>
          <w:rFonts w:eastAsia="新宋体" w:hint="eastAsia"/>
          <w:bCs/>
          <w:szCs w:val="21"/>
        </w:rPr>
        <w:t>）盐水的质量为：</w:t>
      </w:r>
      <w:r>
        <w:rPr>
          <w:rFonts w:eastAsia="新宋体"/>
          <w:bCs/>
          <w:szCs w:val="21"/>
        </w:rPr>
        <w:t>m</w:t>
      </w:r>
      <w:r>
        <w:rPr>
          <w:rFonts w:eastAsia="新宋体" w:hint="eastAsia"/>
          <w:bCs/>
          <w:szCs w:val="21"/>
        </w:rPr>
        <w:t>＝</w:t>
      </w:r>
      <w:r>
        <w:rPr>
          <w:rFonts w:eastAsia="新宋体"/>
          <w:bCs/>
          <w:szCs w:val="21"/>
        </w:rPr>
        <w:t>73g</w:t>
      </w:r>
      <w:r>
        <w:rPr>
          <w:rFonts w:eastAsia="新宋体" w:hint="eastAsia"/>
          <w:bCs/>
          <w:szCs w:val="21"/>
        </w:rPr>
        <w:t>﹣</w:t>
      </w:r>
      <w:r>
        <w:rPr>
          <w:rFonts w:eastAsia="新宋体"/>
          <w:bCs/>
          <w:szCs w:val="21"/>
        </w:rPr>
        <w:t>13g</w:t>
      </w:r>
      <w:r>
        <w:rPr>
          <w:rFonts w:eastAsia="新宋体" w:hint="eastAsia"/>
          <w:bCs/>
          <w:szCs w:val="21"/>
        </w:rPr>
        <w:t>＝</w:t>
      </w:r>
      <w:r>
        <w:rPr>
          <w:rFonts w:eastAsia="新宋体"/>
          <w:bCs/>
          <w:szCs w:val="21"/>
        </w:rPr>
        <w:t>60g</w:t>
      </w:r>
      <w:r>
        <w:rPr>
          <w:rFonts w:eastAsia="新宋体" w:hint="eastAsia"/>
          <w:bCs/>
          <w:szCs w:val="21"/>
        </w:rPr>
        <w:t>；</w:t>
      </w:r>
    </w:p>
    <w:p w:rsidR="00081E3E" w:rsidRDefault="00081E3E" w:rsidP="00081E3E">
      <w:pPr>
        <w:adjustRightInd w:val="0"/>
        <w:snapToGrid w:val="0"/>
        <w:ind w:firstLineChars="200" w:firstLine="420"/>
        <w:rPr>
          <w:bCs/>
        </w:rPr>
      </w:pPr>
      <w:r>
        <w:rPr>
          <w:rFonts w:eastAsia="新宋体" w:hint="eastAsia"/>
          <w:bCs/>
          <w:szCs w:val="21"/>
        </w:rPr>
        <w:lastRenderedPageBreak/>
        <w:t>盐水的密度为：</w:t>
      </w:r>
      <w:r>
        <w:rPr>
          <w:rFonts w:eastAsia="Cambria Math"/>
          <w:bCs/>
          <w:szCs w:val="21"/>
        </w:rPr>
        <w:t>ρ</w:t>
      </w:r>
      <w:r>
        <w:rPr>
          <w:rFonts w:eastAsia="新宋体" w:hint="eastAsia"/>
          <w:bCs/>
          <w:szCs w:val="21"/>
        </w:rPr>
        <w:t>＝</w:t>
      </w:r>
      <w:r>
        <w:rPr>
          <w:bCs/>
          <w:noProof/>
          <w:position w:val="-22"/>
        </w:rPr>
        <w:drawing>
          <wp:inline distT="0" distB="0" distL="0" distR="0">
            <wp:extent cx="121920" cy="335280"/>
            <wp:effectExtent l="0" t="0" r="0" b="7620"/>
            <wp:docPr id="17" name="图片 17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2" descr=" 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新宋体" w:hint="eastAsia"/>
          <w:bCs/>
          <w:szCs w:val="21"/>
        </w:rPr>
        <w:t>＝</w:t>
      </w:r>
      <w:r>
        <w:rPr>
          <w:bCs/>
          <w:noProof/>
          <w:position w:val="-30"/>
        </w:rPr>
        <w:drawing>
          <wp:inline distT="0" distB="0" distL="0" distR="0">
            <wp:extent cx="457200" cy="406400"/>
            <wp:effectExtent l="0" t="0" r="0" b="0"/>
            <wp:docPr id="16" name="图片 16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3" descr=" 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0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新宋体" w:hint="eastAsia"/>
          <w:bCs/>
          <w:szCs w:val="21"/>
        </w:rPr>
        <w:t>＝</w:t>
      </w:r>
      <w:r>
        <w:rPr>
          <w:rFonts w:eastAsia="新宋体"/>
          <w:bCs/>
          <w:szCs w:val="21"/>
        </w:rPr>
        <w:t>1.2g/cm</w:t>
      </w:r>
      <w:r>
        <w:rPr>
          <w:rFonts w:eastAsia="新宋体"/>
          <w:bCs/>
          <w:sz w:val="24"/>
          <w:vertAlign w:val="superscript"/>
        </w:rPr>
        <w:t>3</w:t>
      </w:r>
      <w:r>
        <w:rPr>
          <w:rFonts w:eastAsia="新宋体" w:hint="eastAsia"/>
          <w:bCs/>
          <w:szCs w:val="21"/>
        </w:rPr>
        <w:t>＝</w:t>
      </w:r>
      <w:r>
        <w:rPr>
          <w:rFonts w:eastAsia="新宋体"/>
          <w:bCs/>
          <w:szCs w:val="21"/>
        </w:rPr>
        <w:t>1.2×10</w:t>
      </w:r>
      <w:r>
        <w:rPr>
          <w:rFonts w:eastAsia="新宋体"/>
          <w:bCs/>
          <w:sz w:val="24"/>
          <w:vertAlign w:val="superscript"/>
        </w:rPr>
        <w:t>3</w:t>
      </w:r>
      <w:r>
        <w:rPr>
          <w:rFonts w:eastAsia="新宋体"/>
          <w:bCs/>
          <w:szCs w:val="21"/>
        </w:rPr>
        <w:t>kg/m</w:t>
      </w:r>
      <w:r>
        <w:rPr>
          <w:rFonts w:eastAsia="新宋体"/>
          <w:bCs/>
          <w:sz w:val="24"/>
          <w:vertAlign w:val="superscript"/>
        </w:rPr>
        <w:t>3</w:t>
      </w:r>
      <w:r>
        <w:rPr>
          <w:rFonts w:eastAsia="新宋体" w:hint="eastAsia"/>
          <w:bCs/>
          <w:szCs w:val="21"/>
        </w:rPr>
        <w:t>。</w:t>
      </w:r>
    </w:p>
    <w:p w:rsidR="00081E3E" w:rsidRDefault="00081E3E" w:rsidP="00081E3E">
      <w:pPr>
        <w:adjustRightInd w:val="0"/>
        <w:snapToGrid w:val="0"/>
        <w:ind w:firstLineChars="200" w:firstLine="420"/>
        <w:rPr>
          <w:bCs/>
        </w:rPr>
      </w:pPr>
      <w:r>
        <w:rPr>
          <w:rFonts w:eastAsia="新宋体" w:hint="eastAsia"/>
          <w:bCs/>
          <w:szCs w:val="21"/>
        </w:rPr>
        <w:t>故答案为：（</w:t>
      </w:r>
      <w:r>
        <w:rPr>
          <w:rFonts w:eastAsia="新宋体"/>
          <w:bCs/>
          <w:szCs w:val="21"/>
        </w:rPr>
        <w:t>1</w:t>
      </w:r>
      <w:r>
        <w:rPr>
          <w:rFonts w:eastAsia="新宋体" w:hint="eastAsia"/>
          <w:bCs/>
          <w:szCs w:val="21"/>
        </w:rPr>
        <w:t>）零刻度线；左；（</w:t>
      </w:r>
      <w:r>
        <w:rPr>
          <w:rFonts w:eastAsia="新宋体"/>
          <w:bCs/>
          <w:szCs w:val="21"/>
        </w:rPr>
        <w:t>2</w:t>
      </w:r>
      <w:r>
        <w:rPr>
          <w:rFonts w:eastAsia="新宋体" w:hint="eastAsia"/>
          <w:bCs/>
          <w:szCs w:val="21"/>
        </w:rPr>
        <w:t>）左；</w:t>
      </w:r>
      <w:r>
        <w:rPr>
          <w:rFonts w:eastAsia="新宋体"/>
          <w:bCs/>
          <w:szCs w:val="21"/>
        </w:rPr>
        <w:t>73</w:t>
      </w:r>
      <w:r>
        <w:rPr>
          <w:rFonts w:eastAsia="新宋体" w:hint="eastAsia"/>
          <w:bCs/>
          <w:szCs w:val="21"/>
        </w:rPr>
        <w:t>；（</w:t>
      </w:r>
      <w:r>
        <w:rPr>
          <w:rFonts w:eastAsia="新宋体"/>
          <w:bCs/>
          <w:szCs w:val="21"/>
        </w:rPr>
        <w:t>3</w:t>
      </w:r>
      <w:r>
        <w:rPr>
          <w:rFonts w:eastAsia="新宋体" w:hint="eastAsia"/>
          <w:bCs/>
          <w:szCs w:val="21"/>
        </w:rPr>
        <w:t>）</w:t>
      </w:r>
      <w:r>
        <w:rPr>
          <w:rFonts w:eastAsia="新宋体"/>
          <w:bCs/>
          <w:szCs w:val="21"/>
        </w:rPr>
        <w:t>1.2×10</w:t>
      </w:r>
      <w:r>
        <w:rPr>
          <w:rFonts w:eastAsia="新宋体"/>
          <w:bCs/>
          <w:sz w:val="24"/>
          <w:vertAlign w:val="superscript"/>
        </w:rPr>
        <w:t>3</w:t>
      </w:r>
      <w:r>
        <w:rPr>
          <w:rFonts w:eastAsia="新宋体" w:hint="eastAsia"/>
          <w:bCs/>
          <w:szCs w:val="21"/>
        </w:rPr>
        <w:t>。</w:t>
      </w:r>
    </w:p>
    <w:p w:rsidR="00081E3E" w:rsidRDefault="00081E3E" w:rsidP="00081E3E">
      <w:pPr>
        <w:adjustRightInd w:val="0"/>
        <w:snapToGrid w:val="0"/>
        <w:ind w:firstLineChars="200" w:firstLine="420"/>
        <w:rPr>
          <w:bCs/>
        </w:rPr>
      </w:pPr>
      <w:r>
        <w:rPr>
          <w:rFonts w:eastAsia="新宋体"/>
          <w:bCs/>
          <w:szCs w:val="21"/>
        </w:rPr>
        <w:t>23</w:t>
      </w:r>
      <w:r>
        <w:rPr>
          <w:rFonts w:eastAsia="新宋体" w:hint="eastAsia"/>
          <w:bCs/>
          <w:szCs w:val="21"/>
        </w:rPr>
        <w:t>．</w:t>
      </w:r>
      <w:r>
        <w:rPr>
          <w:rFonts w:eastAsia="新宋体" w:hint="eastAsia"/>
          <w:bCs/>
          <w:color w:val="0000FF"/>
          <w:szCs w:val="21"/>
        </w:rPr>
        <w:t>【解答】</w:t>
      </w:r>
      <w:r>
        <w:rPr>
          <w:rFonts w:eastAsia="新宋体" w:hint="eastAsia"/>
          <w:bCs/>
          <w:szCs w:val="21"/>
        </w:rPr>
        <w:t>解：（</w:t>
      </w:r>
      <w:r>
        <w:rPr>
          <w:rFonts w:eastAsia="新宋体"/>
          <w:bCs/>
          <w:szCs w:val="21"/>
        </w:rPr>
        <w:t>1</w:t>
      </w:r>
      <w:r>
        <w:rPr>
          <w:rFonts w:eastAsia="新宋体" w:hint="eastAsia"/>
          <w:bCs/>
          <w:szCs w:val="21"/>
        </w:rPr>
        <w:t>）根据欧姆定律知电路的电流为：</w:t>
      </w:r>
    </w:p>
    <w:p w:rsidR="00081E3E" w:rsidRDefault="00081E3E" w:rsidP="00081E3E">
      <w:pPr>
        <w:adjustRightInd w:val="0"/>
        <w:snapToGrid w:val="0"/>
        <w:ind w:firstLineChars="200" w:firstLine="420"/>
        <w:rPr>
          <w:bCs/>
        </w:rPr>
      </w:pPr>
      <w:r>
        <w:rPr>
          <w:rFonts w:eastAsia="新宋体"/>
          <w:bCs/>
          <w:szCs w:val="21"/>
        </w:rPr>
        <w:t>I</w:t>
      </w:r>
      <w:r>
        <w:rPr>
          <w:rFonts w:eastAsia="新宋体" w:hint="eastAsia"/>
          <w:bCs/>
          <w:szCs w:val="21"/>
        </w:rPr>
        <w:t>＝</w:t>
      </w:r>
      <w:r>
        <w:rPr>
          <w:bCs/>
          <w:noProof/>
          <w:position w:val="-22"/>
        </w:rPr>
        <w:drawing>
          <wp:inline distT="0" distB="0" distL="0" distR="0">
            <wp:extent cx="121920" cy="335280"/>
            <wp:effectExtent l="0" t="0" r="0" b="7620"/>
            <wp:docPr id="15" name="图片 15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4" descr=" 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新宋体" w:hint="eastAsia"/>
          <w:bCs/>
          <w:szCs w:val="21"/>
        </w:rPr>
        <w:t>＝</w:t>
      </w:r>
      <w:r>
        <w:rPr>
          <w:bCs/>
          <w:noProof/>
          <w:position w:val="-22"/>
        </w:rPr>
        <w:drawing>
          <wp:inline distT="0" distB="0" distL="0" distR="0">
            <wp:extent cx="350520" cy="335280"/>
            <wp:effectExtent l="0" t="0" r="0" b="7620"/>
            <wp:docPr id="14" name="图片 1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5" descr=" 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新宋体" w:hint="eastAsia"/>
          <w:bCs/>
          <w:szCs w:val="21"/>
        </w:rPr>
        <w:t>＝</w:t>
      </w:r>
      <w:r>
        <w:rPr>
          <w:rFonts w:eastAsia="新宋体"/>
          <w:bCs/>
          <w:szCs w:val="21"/>
        </w:rPr>
        <w:t>0.3125A</w:t>
      </w:r>
      <w:r>
        <w:rPr>
          <w:rFonts w:eastAsia="新宋体" w:hint="eastAsia"/>
          <w:bCs/>
          <w:szCs w:val="21"/>
        </w:rPr>
        <w:t>＜</w:t>
      </w:r>
      <w:r>
        <w:rPr>
          <w:rFonts w:eastAsia="新宋体"/>
          <w:bCs/>
          <w:szCs w:val="21"/>
        </w:rPr>
        <w:t>0.6A</w:t>
      </w:r>
      <w:r>
        <w:rPr>
          <w:rFonts w:eastAsia="新宋体" w:hint="eastAsia"/>
          <w:bCs/>
          <w:szCs w:val="21"/>
        </w:rPr>
        <w:t>，所以电流表应选择</w:t>
      </w:r>
      <w:r>
        <w:rPr>
          <w:rFonts w:eastAsia="新宋体"/>
          <w:bCs/>
          <w:szCs w:val="21"/>
        </w:rPr>
        <w:t>0</w:t>
      </w:r>
      <w:r>
        <w:rPr>
          <w:rFonts w:eastAsia="新宋体" w:hint="eastAsia"/>
          <w:bCs/>
          <w:szCs w:val="21"/>
        </w:rPr>
        <w:t>～</w:t>
      </w:r>
      <w:r>
        <w:rPr>
          <w:rFonts w:eastAsia="新宋体"/>
          <w:bCs/>
          <w:szCs w:val="21"/>
        </w:rPr>
        <w:t>0.6A</w:t>
      </w:r>
      <w:r>
        <w:rPr>
          <w:rFonts w:eastAsia="新宋体" w:hint="eastAsia"/>
          <w:bCs/>
          <w:szCs w:val="21"/>
        </w:rPr>
        <w:t>的量程；</w:t>
      </w:r>
    </w:p>
    <w:p w:rsidR="00081E3E" w:rsidRDefault="00081E3E" w:rsidP="00081E3E">
      <w:pPr>
        <w:adjustRightInd w:val="0"/>
        <w:snapToGrid w:val="0"/>
        <w:ind w:firstLineChars="200" w:firstLine="420"/>
        <w:rPr>
          <w:bCs/>
        </w:rPr>
      </w:pPr>
      <w:r>
        <w:rPr>
          <w:rFonts w:eastAsia="新宋体" w:hint="eastAsia"/>
          <w:bCs/>
          <w:szCs w:val="21"/>
        </w:rPr>
        <w:t>（</w:t>
      </w:r>
      <w:r>
        <w:rPr>
          <w:rFonts w:eastAsia="新宋体"/>
          <w:bCs/>
          <w:szCs w:val="21"/>
        </w:rPr>
        <w:t>2</w:t>
      </w:r>
      <w:r>
        <w:rPr>
          <w:rFonts w:eastAsia="新宋体" w:hint="eastAsia"/>
          <w:bCs/>
          <w:szCs w:val="21"/>
        </w:rPr>
        <w:t>）电流表与灯泡串联且选用</w:t>
      </w:r>
      <w:r>
        <w:rPr>
          <w:rFonts w:eastAsia="新宋体"/>
          <w:bCs/>
          <w:szCs w:val="21"/>
        </w:rPr>
        <w:t>0</w:t>
      </w:r>
      <w:r>
        <w:rPr>
          <w:rFonts w:eastAsia="新宋体" w:hint="eastAsia"/>
          <w:bCs/>
          <w:szCs w:val="21"/>
        </w:rPr>
        <w:t>﹣</w:t>
      </w:r>
      <w:r>
        <w:rPr>
          <w:rFonts w:eastAsia="新宋体"/>
          <w:bCs/>
          <w:szCs w:val="21"/>
        </w:rPr>
        <w:t>0.6A</w:t>
      </w:r>
      <w:r>
        <w:rPr>
          <w:rFonts w:eastAsia="新宋体" w:hint="eastAsia"/>
          <w:bCs/>
          <w:szCs w:val="21"/>
        </w:rPr>
        <w:t>的量程，滑动变阻器一上一下的串联在电路中，且滑动变阻器的滑片向左移动时，接入电路的电阻逐渐减小，故滑片左边电阻丝连入电路中，如下所示：</w:t>
      </w:r>
    </w:p>
    <w:p w:rsidR="00081E3E" w:rsidRDefault="00081E3E" w:rsidP="00081E3E">
      <w:pPr>
        <w:adjustRightInd w:val="0"/>
        <w:snapToGrid w:val="0"/>
        <w:ind w:firstLineChars="200" w:firstLine="420"/>
        <w:rPr>
          <w:bCs/>
        </w:rPr>
      </w:pPr>
      <w:r>
        <w:rPr>
          <w:rFonts w:eastAsia="新宋体"/>
          <w:bCs/>
          <w:noProof/>
          <w:szCs w:val="21"/>
        </w:rPr>
        <w:drawing>
          <wp:inline distT="0" distB="0" distL="0" distR="0">
            <wp:extent cx="2788920" cy="1905000"/>
            <wp:effectExtent l="0" t="0" r="0" b="0"/>
            <wp:docPr id="13" name="图片 13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 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892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1E3E" w:rsidRDefault="00081E3E" w:rsidP="00081E3E">
      <w:pPr>
        <w:adjustRightInd w:val="0"/>
        <w:snapToGrid w:val="0"/>
        <w:ind w:firstLineChars="200" w:firstLine="420"/>
        <w:rPr>
          <w:bCs/>
        </w:rPr>
      </w:pPr>
      <w:r>
        <w:rPr>
          <w:rFonts w:eastAsia="新宋体" w:hint="eastAsia"/>
          <w:bCs/>
          <w:szCs w:val="21"/>
        </w:rPr>
        <w:t>（</w:t>
      </w:r>
      <w:r>
        <w:rPr>
          <w:rFonts w:eastAsia="新宋体"/>
          <w:bCs/>
          <w:szCs w:val="21"/>
        </w:rPr>
        <w:t>3</w:t>
      </w:r>
      <w:r>
        <w:rPr>
          <w:rFonts w:eastAsia="新宋体" w:hint="eastAsia"/>
          <w:bCs/>
          <w:szCs w:val="21"/>
        </w:rPr>
        <w:t>）图线弯曲说明灯泡的电阻值是变化的，不是定值，这是因为电压越大，通过灯的电流越大，灯泡的实际功率越大，灯丝温度越高，电阻越大；</w:t>
      </w:r>
    </w:p>
    <w:p w:rsidR="00081E3E" w:rsidRDefault="00081E3E" w:rsidP="00081E3E">
      <w:pPr>
        <w:adjustRightInd w:val="0"/>
        <w:snapToGrid w:val="0"/>
        <w:ind w:firstLineChars="200" w:firstLine="420"/>
        <w:rPr>
          <w:bCs/>
        </w:rPr>
      </w:pPr>
      <w:r>
        <w:rPr>
          <w:rFonts w:eastAsia="新宋体" w:hint="eastAsia"/>
          <w:bCs/>
          <w:szCs w:val="21"/>
        </w:rPr>
        <w:t>（</w:t>
      </w:r>
      <w:r>
        <w:rPr>
          <w:rFonts w:eastAsia="新宋体"/>
          <w:bCs/>
          <w:szCs w:val="21"/>
        </w:rPr>
        <w:t>4</w:t>
      </w:r>
      <w:r>
        <w:rPr>
          <w:rFonts w:eastAsia="新宋体" w:hint="eastAsia"/>
          <w:bCs/>
          <w:szCs w:val="21"/>
        </w:rPr>
        <w:t>）由图象还可得，通过小灯泡的电流为</w:t>
      </w:r>
      <w:r>
        <w:rPr>
          <w:rFonts w:eastAsia="新宋体"/>
          <w:bCs/>
          <w:szCs w:val="21"/>
        </w:rPr>
        <w:t>0.2A</w:t>
      </w:r>
      <w:r>
        <w:rPr>
          <w:rFonts w:eastAsia="新宋体" w:hint="eastAsia"/>
          <w:bCs/>
          <w:szCs w:val="21"/>
        </w:rPr>
        <w:t>时，小灯泡两端的电压为</w:t>
      </w:r>
      <w:r>
        <w:rPr>
          <w:rFonts w:eastAsia="新宋体"/>
          <w:bCs/>
          <w:szCs w:val="21"/>
        </w:rPr>
        <w:t>1.0V</w:t>
      </w:r>
      <w:r>
        <w:rPr>
          <w:rFonts w:eastAsia="新宋体" w:hint="eastAsia"/>
          <w:bCs/>
          <w:szCs w:val="21"/>
        </w:rPr>
        <w:t>，</w:t>
      </w:r>
    </w:p>
    <w:p w:rsidR="00081E3E" w:rsidRDefault="00081E3E" w:rsidP="00081E3E">
      <w:pPr>
        <w:adjustRightInd w:val="0"/>
        <w:snapToGrid w:val="0"/>
        <w:ind w:firstLineChars="200" w:firstLine="420"/>
        <w:rPr>
          <w:bCs/>
        </w:rPr>
      </w:pPr>
      <w:r>
        <w:rPr>
          <w:rFonts w:eastAsia="新宋体" w:hint="eastAsia"/>
          <w:bCs/>
          <w:szCs w:val="21"/>
        </w:rPr>
        <w:t>小灯泡的实际功率为：</w:t>
      </w:r>
      <w:r>
        <w:rPr>
          <w:rFonts w:eastAsia="新宋体"/>
          <w:bCs/>
          <w:szCs w:val="21"/>
        </w:rPr>
        <w:t>P</w:t>
      </w:r>
      <w:r>
        <w:rPr>
          <w:rFonts w:eastAsia="新宋体" w:hint="eastAsia"/>
          <w:bCs/>
          <w:szCs w:val="21"/>
        </w:rPr>
        <w:t>＝</w:t>
      </w:r>
      <w:r>
        <w:rPr>
          <w:rFonts w:eastAsia="新宋体"/>
          <w:bCs/>
          <w:szCs w:val="21"/>
        </w:rPr>
        <w:t>UI</w:t>
      </w:r>
      <w:r>
        <w:rPr>
          <w:rFonts w:eastAsia="新宋体" w:hint="eastAsia"/>
          <w:bCs/>
          <w:szCs w:val="21"/>
        </w:rPr>
        <w:t>＝</w:t>
      </w:r>
      <w:r>
        <w:rPr>
          <w:rFonts w:eastAsia="新宋体"/>
          <w:bCs/>
          <w:szCs w:val="21"/>
        </w:rPr>
        <w:t>1.0V×0.2A</w:t>
      </w:r>
      <w:r>
        <w:rPr>
          <w:rFonts w:eastAsia="新宋体" w:hint="eastAsia"/>
          <w:bCs/>
          <w:szCs w:val="21"/>
        </w:rPr>
        <w:t>＝</w:t>
      </w:r>
      <w:r>
        <w:rPr>
          <w:rFonts w:eastAsia="新宋体"/>
          <w:bCs/>
          <w:szCs w:val="21"/>
        </w:rPr>
        <w:t>0.2W</w:t>
      </w:r>
      <w:r>
        <w:rPr>
          <w:rFonts w:eastAsia="新宋体" w:hint="eastAsia"/>
          <w:bCs/>
          <w:szCs w:val="21"/>
        </w:rPr>
        <w:t>。</w:t>
      </w:r>
    </w:p>
    <w:p w:rsidR="00081E3E" w:rsidRDefault="00081E3E" w:rsidP="00081E3E">
      <w:pPr>
        <w:adjustRightInd w:val="0"/>
        <w:snapToGrid w:val="0"/>
        <w:ind w:firstLineChars="200" w:firstLine="420"/>
        <w:rPr>
          <w:bCs/>
        </w:rPr>
      </w:pPr>
      <w:r>
        <w:rPr>
          <w:rFonts w:eastAsia="新宋体" w:hint="eastAsia"/>
          <w:bCs/>
          <w:szCs w:val="21"/>
        </w:rPr>
        <w:t>故答案为：（</w:t>
      </w:r>
      <w:r>
        <w:rPr>
          <w:rFonts w:eastAsia="新宋体"/>
          <w:bCs/>
          <w:szCs w:val="21"/>
        </w:rPr>
        <w:t>1</w:t>
      </w:r>
      <w:r>
        <w:rPr>
          <w:rFonts w:eastAsia="新宋体" w:hint="eastAsia"/>
          <w:bCs/>
          <w:szCs w:val="21"/>
        </w:rPr>
        <w:t>）</w:t>
      </w:r>
      <w:r>
        <w:rPr>
          <w:rFonts w:eastAsia="新宋体"/>
          <w:bCs/>
          <w:szCs w:val="21"/>
        </w:rPr>
        <w:t>0</w:t>
      </w:r>
      <w:r>
        <w:rPr>
          <w:rFonts w:eastAsia="新宋体" w:hint="eastAsia"/>
          <w:bCs/>
          <w:szCs w:val="21"/>
        </w:rPr>
        <w:t>～</w:t>
      </w:r>
      <w:r>
        <w:rPr>
          <w:rFonts w:eastAsia="新宋体"/>
          <w:bCs/>
          <w:szCs w:val="21"/>
        </w:rPr>
        <w:t>0.6A</w:t>
      </w:r>
      <w:r>
        <w:rPr>
          <w:rFonts w:eastAsia="新宋体" w:hint="eastAsia"/>
          <w:bCs/>
          <w:szCs w:val="21"/>
        </w:rPr>
        <w:t>；（</w:t>
      </w:r>
      <w:r>
        <w:rPr>
          <w:rFonts w:eastAsia="新宋体"/>
          <w:bCs/>
          <w:szCs w:val="21"/>
        </w:rPr>
        <w:t>2</w:t>
      </w:r>
      <w:r>
        <w:rPr>
          <w:rFonts w:eastAsia="新宋体" w:hint="eastAsia"/>
          <w:bCs/>
          <w:szCs w:val="21"/>
        </w:rPr>
        <w:t>）见上图；（</w:t>
      </w:r>
      <w:r>
        <w:rPr>
          <w:rFonts w:eastAsia="新宋体"/>
          <w:bCs/>
          <w:szCs w:val="21"/>
        </w:rPr>
        <w:t>3</w:t>
      </w:r>
      <w:r>
        <w:rPr>
          <w:rFonts w:eastAsia="新宋体" w:hint="eastAsia"/>
          <w:bCs/>
          <w:szCs w:val="21"/>
        </w:rPr>
        <w:t>）灯丝温度越高，电阻越大；（</w:t>
      </w:r>
      <w:r>
        <w:rPr>
          <w:rFonts w:eastAsia="新宋体"/>
          <w:bCs/>
          <w:szCs w:val="21"/>
        </w:rPr>
        <w:t>4</w:t>
      </w:r>
      <w:r>
        <w:rPr>
          <w:rFonts w:eastAsia="新宋体" w:hint="eastAsia"/>
          <w:bCs/>
          <w:szCs w:val="21"/>
        </w:rPr>
        <w:t>）</w:t>
      </w:r>
      <w:r>
        <w:rPr>
          <w:rFonts w:eastAsia="新宋体"/>
          <w:bCs/>
          <w:szCs w:val="21"/>
        </w:rPr>
        <w:t>0.2</w:t>
      </w:r>
      <w:r>
        <w:rPr>
          <w:rFonts w:eastAsia="新宋体" w:hint="eastAsia"/>
          <w:bCs/>
          <w:szCs w:val="21"/>
        </w:rPr>
        <w:t>。</w:t>
      </w:r>
    </w:p>
    <w:p w:rsidR="00081E3E" w:rsidRDefault="00081E3E" w:rsidP="00081E3E">
      <w:pPr>
        <w:adjustRightInd w:val="0"/>
        <w:snapToGrid w:val="0"/>
        <w:ind w:firstLineChars="200" w:firstLine="420"/>
        <w:rPr>
          <w:bCs/>
        </w:rPr>
      </w:pPr>
      <w:r>
        <w:rPr>
          <w:rFonts w:eastAsia="新宋体" w:hint="eastAsia"/>
          <w:bCs/>
          <w:szCs w:val="21"/>
        </w:rPr>
        <w:t>四、计算题（本题共</w:t>
      </w:r>
      <w:r>
        <w:rPr>
          <w:rFonts w:eastAsia="新宋体"/>
          <w:bCs/>
          <w:szCs w:val="21"/>
        </w:rPr>
        <w:t>2</w:t>
      </w:r>
      <w:r>
        <w:rPr>
          <w:rFonts w:eastAsia="新宋体" w:hint="eastAsia"/>
          <w:bCs/>
          <w:szCs w:val="21"/>
        </w:rPr>
        <w:t>小题，共</w:t>
      </w:r>
      <w:r>
        <w:rPr>
          <w:rFonts w:eastAsia="新宋体"/>
          <w:bCs/>
          <w:szCs w:val="21"/>
        </w:rPr>
        <w:t>17</w:t>
      </w:r>
      <w:r>
        <w:rPr>
          <w:rFonts w:eastAsia="新宋体" w:hint="eastAsia"/>
          <w:bCs/>
          <w:szCs w:val="21"/>
        </w:rPr>
        <w:t>分，用黑色签字笔在答题卡相应位置作答．解答应写出必要的文字说明、公式和重要演算步骤，计算过程中协理量必带上单位，只写出最后答案的不能得分）</w:t>
      </w:r>
    </w:p>
    <w:p w:rsidR="00081E3E" w:rsidRDefault="00081E3E" w:rsidP="00081E3E">
      <w:pPr>
        <w:adjustRightInd w:val="0"/>
        <w:snapToGrid w:val="0"/>
        <w:ind w:firstLineChars="200" w:firstLine="420"/>
        <w:rPr>
          <w:bCs/>
        </w:rPr>
      </w:pPr>
      <w:r>
        <w:rPr>
          <w:rFonts w:eastAsia="新宋体"/>
          <w:bCs/>
          <w:szCs w:val="21"/>
        </w:rPr>
        <w:t>24</w:t>
      </w:r>
      <w:r>
        <w:rPr>
          <w:rFonts w:eastAsia="新宋体" w:hint="eastAsia"/>
          <w:bCs/>
          <w:szCs w:val="21"/>
        </w:rPr>
        <w:t>．</w:t>
      </w:r>
      <w:r>
        <w:rPr>
          <w:rFonts w:eastAsia="新宋体" w:hint="eastAsia"/>
          <w:bCs/>
          <w:color w:val="0000FF"/>
          <w:szCs w:val="21"/>
        </w:rPr>
        <w:t>【解答】</w:t>
      </w:r>
      <w:r>
        <w:rPr>
          <w:rFonts w:eastAsia="新宋体" w:hint="eastAsia"/>
          <w:bCs/>
          <w:szCs w:val="21"/>
        </w:rPr>
        <w:t>解：（</w:t>
      </w:r>
      <w:r>
        <w:rPr>
          <w:rFonts w:eastAsia="新宋体"/>
          <w:bCs/>
          <w:szCs w:val="21"/>
        </w:rPr>
        <w:t>1</w:t>
      </w:r>
      <w:r>
        <w:rPr>
          <w:rFonts w:eastAsia="新宋体" w:hint="eastAsia"/>
          <w:bCs/>
          <w:szCs w:val="21"/>
        </w:rPr>
        <w:t>）橡皮泥的重力为：</w:t>
      </w:r>
    </w:p>
    <w:p w:rsidR="00081E3E" w:rsidRDefault="00081E3E" w:rsidP="00081E3E">
      <w:pPr>
        <w:adjustRightInd w:val="0"/>
        <w:snapToGrid w:val="0"/>
        <w:ind w:firstLineChars="200" w:firstLine="420"/>
        <w:rPr>
          <w:bCs/>
        </w:rPr>
      </w:pPr>
      <w:r>
        <w:rPr>
          <w:rFonts w:eastAsia="新宋体"/>
          <w:bCs/>
          <w:szCs w:val="21"/>
        </w:rPr>
        <w:t>G</w:t>
      </w:r>
      <w:r>
        <w:rPr>
          <w:rFonts w:eastAsia="新宋体" w:hint="eastAsia"/>
          <w:bCs/>
          <w:szCs w:val="21"/>
        </w:rPr>
        <w:t>＝</w:t>
      </w:r>
      <w:r>
        <w:rPr>
          <w:rFonts w:eastAsia="新宋体"/>
          <w:bCs/>
          <w:szCs w:val="21"/>
        </w:rPr>
        <w:t>mg</w:t>
      </w:r>
      <w:r>
        <w:rPr>
          <w:rFonts w:eastAsia="新宋体" w:hint="eastAsia"/>
          <w:bCs/>
          <w:szCs w:val="21"/>
        </w:rPr>
        <w:t>＝</w:t>
      </w:r>
      <w:r>
        <w:rPr>
          <w:rFonts w:eastAsia="新宋体"/>
          <w:bCs/>
          <w:szCs w:val="21"/>
        </w:rPr>
        <w:t>0.1kg×10N/kg</w:t>
      </w:r>
      <w:r>
        <w:rPr>
          <w:rFonts w:eastAsia="新宋体" w:hint="eastAsia"/>
          <w:bCs/>
          <w:szCs w:val="21"/>
        </w:rPr>
        <w:t>＝</w:t>
      </w:r>
      <w:r>
        <w:rPr>
          <w:rFonts w:eastAsia="新宋体"/>
          <w:bCs/>
          <w:szCs w:val="21"/>
        </w:rPr>
        <w:t>1N</w:t>
      </w:r>
      <w:r>
        <w:rPr>
          <w:rFonts w:eastAsia="新宋体" w:hint="eastAsia"/>
          <w:bCs/>
          <w:szCs w:val="21"/>
        </w:rPr>
        <w:t>；</w:t>
      </w:r>
    </w:p>
    <w:p w:rsidR="00081E3E" w:rsidRDefault="00081E3E" w:rsidP="00081E3E">
      <w:pPr>
        <w:adjustRightInd w:val="0"/>
        <w:snapToGrid w:val="0"/>
        <w:ind w:firstLineChars="200" w:firstLine="420"/>
        <w:rPr>
          <w:bCs/>
        </w:rPr>
      </w:pPr>
      <w:r>
        <w:rPr>
          <w:rFonts w:eastAsia="新宋体" w:hint="eastAsia"/>
          <w:bCs/>
          <w:szCs w:val="21"/>
        </w:rPr>
        <w:t>橡皮泥对桌面的压强为：</w:t>
      </w:r>
    </w:p>
    <w:p w:rsidR="00081E3E" w:rsidRDefault="00081E3E" w:rsidP="00081E3E">
      <w:pPr>
        <w:adjustRightInd w:val="0"/>
        <w:snapToGrid w:val="0"/>
        <w:ind w:firstLineChars="200" w:firstLine="420"/>
        <w:rPr>
          <w:bCs/>
        </w:rPr>
      </w:pPr>
      <w:r>
        <w:rPr>
          <w:rFonts w:eastAsia="新宋体"/>
          <w:bCs/>
          <w:szCs w:val="21"/>
        </w:rPr>
        <w:t>p</w:t>
      </w:r>
      <w:r>
        <w:rPr>
          <w:rFonts w:eastAsia="新宋体"/>
          <w:bCs/>
          <w:sz w:val="24"/>
          <w:vertAlign w:val="subscript"/>
        </w:rPr>
        <w:t>1</w:t>
      </w:r>
      <w:r>
        <w:rPr>
          <w:rFonts w:eastAsia="新宋体" w:hint="eastAsia"/>
          <w:bCs/>
          <w:szCs w:val="21"/>
        </w:rPr>
        <w:t>＝</w:t>
      </w:r>
      <w:r>
        <w:rPr>
          <w:bCs/>
          <w:noProof/>
          <w:position w:val="-22"/>
        </w:rPr>
        <w:drawing>
          <wp:inline distT="0" distB="0" distL="0" distR="0">
            <wp:extent cx="121920" cy="335280"/>
            <wp:effectExtent l="0" t="0" r="0" b="7620"/>
            <wp:docPr id="12" name="图片 12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7" descr=" 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新宋体" w:hint="eastAsia"/>
          <w:bCs/>
          <w:szCs w:val="21"/>
        </w:rPr>
        <w:t>＝</w:t>
      </w:r>
      <w:r>
        <w:rPr>
          <w:bCs/>
          <w:noProof/>
          <w:position w:val="-22"/>
        </w:rPr>
        <w:drawing>
          <wp:inline distT="0" distB="0" distL="0" distR="0">
            <wp:extent cx="121920" cy="335280"/>
            <wp:effectExtent l="0" t="0" r="0" b="7620"/>
            <wp:docPr id="11" name="图片 1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8" descr=" 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新宋体" w:hint="eastAsia"/>
          <w:bCs/>
          <w:szCs w:val="21"/>
        </w:rPr>
        <w:t>＝</w:t>
      </w:r>
      <w:r>
        <w:rPr>
          <w:bCs/>
          <w:noProof/>
          <w:position w:val="-30"/>
        </w:rPr>
        <w:drawing>
          <wp:inline distT="0" distB="0" distL="0" distR="0">
            <wp:extent cx="609600" cy="391160"/>
            <wp:effectExtent l="0" t="0" r="0" b="8890"/>
            <wp:docPr id="10" name="图片 10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9" descr=" 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391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新宋体" w:hint="eastAsia"/>
          <w:bCs/>
          <w:szCs w:val="21"/>
        </w:rPr>
        <w:t>＝</w:t>
      </w:r>
      <w:r>
        <w:rPr>
          <w:rFonts w:eastAsia="新宋体"/>
          <w:bCs/>
          <w:szCs w:val="21"/>
        </w:rPr>
        <w:t>1000Pa</w:t>
      </w:r>
      <w:r>
        <w:rPr>
          <w:rFonts w:eastAsia="新宋体" w:hint="eastAsia"/>
          <w:bCs/>
          <w:szCs w:val="21"/>
        </w:rPr>
        <w:t>；</w:t>
      </w:r>
    </w:p>
    <w:p w:rsidR="00081E3E" w:rsidRDefault="00081E3E" w:rsidP="00081E3E">
      <w:pPr>
        <w:adjustRightInd w:val="0"/>
        <w:snapToGrid w:val="0"/>
        <w:ind w:firstLineChars="200" w:firstLine="420"/>
        <w:rPr>
          <w:bCs/>
        </w:rPr>
      </w:pPr>
      <w:r>
        <w:rPr>
          <w:rFonts w:eastAsia="新宋体" w:hint="eastAsia"/>
          <w:bCs/>
          <w:szCs w:val="21"/>
        </w:rPr>
        <w:t>（</w:t>
      </w:r>
      <w:r>
        <w:rPr>
          <w:rFonts w:eastAsia="新宋体"/>
          <w:bCs/>
          <w:szCs w:val="21"/>
        </w:rPr>
        <w:t>2</w:t>
      </w:r>
      <w:r>
        <w:rPr>
          <w:rFonts w:eastAsia="新宋体" w:hint="eastAsia"/>
          <w:bCs/>
          <w:szCs w:val="21"/>
        </w:rPr>
        <w:t>）水槽底部所受水的压强为：</w:t>
      </w:r>
    </w:p>
    <w:p w:rsidR="00081E3E" w:rsidRDefault="00081E3E" w:rsidP="00081E3E">
      <w:pPr>
        <w:adjustRightInd w:val="0"/>
        <w:snapToGrid w:val="0"/>
        <w:ind w:firstLineChars="200" w:firstLine="420"/>
        <w:rPr>
          <w:bCs/>
        </w:rPr>
      </w:pPr>
      <w:r>
        <w:rPr>
          <w:rFonts w:eastAsia="新宋体"/>
          <w:bCs/>
          <w:szCs w:val="21"/>
        </w:rPr>
        <w:t>p</w:t>
      </w:r>
      <w:r>
        <w:rPr>
          <w:rFonts w:eastAsia="新宋体"/>
          <w:bCs/>
          <w:sz w:val="24"/>
          <w:vertAlign w:val="subscript"/>
        </w:rPr>
        <w:t>2</w:t>
      </w:r>
      <w:r>
        <w:rPr>
          <w:rFonts w:eastAsia="新宋体" w:hint="eastAsia"/>
          <w:bCs/>
          <w:szCs w:val="21"/>
        </w:rPr>
        <w:t>＝</w:t>
      </w:r>
      <w:r>
        <w:rPr>
          <w:rFonts w:eastAsia="Cambria Math"/>
          <w:bCs/>
          <w:szCs w:val="21"/>
        </w:rPr>
        <w:t>ρ</w:t>
      </w:r>
      <w:r>
        <w:rPr>
          <w:rFonts w:eastAsia="新宋体" w:hint="eastAsia"/>
          <w:bCs/>
          <w:sz w:val="24"/>
          <w:vertAlign w:val="subscript"/>
        </w:rPr>
        <w:t>水</w:t>
      </w:r>
      <w:r>
        <w:rPr>
          <w:rFonts w:eastAsia="新宋体"/>
          <w:bCs/>
          <w:szCs w:val="21"/>
        </w:rPr>
        <w:t>gH</w:t>
      </w:r>
      <w:r>
        <w:rPr>
          <w:rFonts w:eastAsia="新宋体" w:hint="eastAsia"/>
          <w:bCs/>
          <w:szCs w:val="21"/>
        </w:rPr>
        <w:t>＝</w:t>
      </w:r>
      <w:r>
        <w:rPr>
          <w:rFonts w:eastAsia="新宋体"/>
          <w:bCs/>
          <w:szCs w:val="21"/>
        </w:rPr>
        <w:t>1.0×10</w:t>
      </w:r>
      <w:r>
        <w:rPr>
          <w:rFonts w:eastAsia="新宋体"/>
          <w:bCs/>
          <w:sz w:val="24"/>
          <w:vertAlign w:val="superscript"/>
        </w:rPr>
        <w:t>3</w:t>
      </w:r>
      <w:r>
        <w:rPr>
          <w:rFonts w:eastAsia="新宋体"/>
          <w:bCs/>
          <w:szCs w:val="21"/>
        </w:rPr>
        <w:t>kg/m</w:t>
      </w:r>
      <w:r>
        <w:rPr>
          <w:rFonts w:eastAsia="新宋体"/>
          <w:bCs/>
          <w:sz w:val="24"/>
          <w:vertAlign w:val="superscript"/>
        </w:rPr>
        <w:t>3</w:t>
      </w:r>
      <w:r>
        <w:rPr>
          <w:rFonts w:eastAsia="新宋体"/>
          <w:bCs/>
          <w:szCs w:val="21"/>
        </w:rPr>
        <w:t>×10N/kg×0.2m</w:t>
      </w:r>
      <w:r>
        <w:rPr>
          <w:rFonts w:eastAsia="新宋体" w:hint="eastAsia"/>
          <w:bCs/>
          <w:szCs w:val="21"/>
        </w:rPr>
        <w:t>＝</w:t>
      </w:r>
      <w:r>
        <w:rPr>
          <w:rFonts w:eastAsia="新宋体"/>
          <w:bCs/>
          <w:szCs w:val="21"/>
        </w:rPr>
        <w:t>2000Pa</w:t>
      </w:r>
      <w:r>
        <w:rPr>
          <w:rFonts w:eastAsia="新宋体" w:hint="eastAsia"/>
          <w:bCs/>
          <w:szCs w:val="21"/>
        </w:rPr>
        <w:t>；</w:t>
      </w:r>
    </w:p>
    <w:p w:rsidR="00081E3E" w:rsidRDefault="00081E3E" w:rsidP="00081E3E">
      <w:pPr>
        <w:adjustRightInd w:val="0"/>
        <w:snapToGrid w:val="0"/>
        <w:ind w:firstLineChars="200" w:firstLine="420"/>
        <w:rPr>
          <w:bCs/>
        </w:rPr>
      </w:pPr>
      <w:r>
        <w:rPr>
          <w:rFonts w:eastAsia="新宋体" w:hint="eastAsia"/>
          <w:bCs/>
          <w:szCs w:val="21"/>
        </w:rPr>
        <w:t>（</w:t>
      </w:r>
      <w:r>
        <w:rPr>
          <w:rFonts w:eastAsia="新宋体"/>
          <w:bCs/>
          <w:szCs w:val="21"/>
        </w:rPr>
        <w:t>3</w:t>
      </w:r>
      <w:r>
        <w:rPr>
          <w:rFonts w:eastAsia="新宋体" w:hint="eastAsia"/>
          <w:bCs/>
          <w:szCs w:val="21"/>
        </w:rPr>
        <w:t>）橡皮泥的体积：</w:t>
      </w:r>
    </w:p>
    <w:p w:rsidR="00081E3E" w:rsidRDefault="00081E3E" w:rsidP="00081E3E">
      <w:pPr>
        <w:adjustRightInd w:val="0"/>
        <w:snapToGrid w:val="0"/>
        <w:ind w:firstLineChars="200" w:firstLine="420"/>
        <w:rPr>
          <w:bCs/>
        </w:rPr>
      </w:pPr>
      <w:r>
        <w:rPr>
          <w:rFonts w:eastAsia="新宋体"/>
          <w:bCs/>
          <w:szCs w:val="21"/>
        </w:rPr>
        <w:t>V</w:t>
      </w:r>
      <w:r>
        <w:rPr>
          <w:rFonts w:eastAsia="新宋体" w:hint="eastAsia"/>
          <w:bCs/>
          <w:szCs w:val="21"/>
        </w:rPr>
        <w:t>＝</w:t>
      </w:r>
      <w:r>
        <w:rPr>
          <w:rFonts w:eastAsia="新宋体"/>
          <w:bCs/>
          <w:szCs w:val="21"/>
        </w:rPr>
        <w:t>Sh</w:t>
      </w:r>
      <w:r>
        <w:rPr>
          <w:rFonts w:eastAsia="新宋体" w:hint="eastAsia"/>
          <w:bCs/>
          <w:szCs w:val="21"/>
        </w:rPr>
        <w:t>＝</w:t>
      </w:r>
      <w:r>
        <w:rPr>
          <w:rFonts w:eastAsia="新宋体"/>
          <w:bCs/>
          <w:szCs w:val="21"/>
        </w:rPr>
        <w:t>10cm</w:t>
      </w:r>
      <w:r>
        <w:rPr>
          <w:rFonts w:eastAsia="新宋体"/>
          <w:bCs/>
          <w:sz w:val="24"/>
          <w:vertAlign w:val="superscript"/>
        </w:rPr>
        <w:t>2</w:t>
      </w:r>
      <w:r>
        <w:rPr>
          <w:rFonts w:eastAsia="新宋体"/>
          <w:bCs/>
          <w:szCs w:val="21"/>
        </w:rPr>
        <w:t>×5cm</w:t>
      </w:r>
      <w:r>
        <w:rPr>
          <w:rFonts w:eastAsia="新宋体" w:hint="eastAsia"/>
          <w:bCs/>
          <w:szCs w:val="21"/>
        </w:rPr>
        <w:t>＝</w:t>
      </w:r>
      <w:r>
        <w:rPr>
          <w:rFonts w:eastAsia="新宋体"/>
          <w:bCs/>
          <w:szCs w:val="21"/>
        </w:rPr>
        <w:t>50cm</w:t>
      </w:r>
      <w:r>
        <w:rPr>
          <w:rFonts w:eastAsia="新宋体"/>
          <w:bCs/>
          <w:sz w:val="24"/>
          <w:vertAlign w:val="superscript"/>
        </w:rPr>
        <w:t>3</w:t>
      </w:r>
      <w:r>
        <w:rPr>
          <w:rFonts w:eastAsia="新宋体" w:hint="eastAsia"/>
          <w:bCs/>
          <w:szCs w:val="21"/>
        </w:rPr>
        <w:t>＝</w:t>
      </w:r>
      <w:r>
        <w:rPr>
          <w:rFonts w:eastAsia="新宋体"/>
          <w:bCs/>
          <w:szCs w:val="21"/>
        </w:rPr>
        <w:t>5×10</w:t>
      </w:r>
      <w:r>
        <w:rPr>
          <w:rFonts w:eastAsia="新宋体" w:hint="eastAsia"/>
          <w:bCs/>
          <w:sz w:val="24"/>
          <w:vertAlign w:val="superscript"/>
        </w:rPr>
        <w:t>﹣</w:t>
      </w:r>
      <w:r>
        <w:rPr>
          <w:rFonts w:eastAsia="新宋体"/>
          <w:bCs/>
          <w:sz w:val="24"/>
          <w:vertAlign w:val="superscript"/>
        </w:rPr>
        <w:t>5</w:t>
      </w:r>
      <w:r>
        <w:rPr>
          <w:rFonts w:eastAsia="新宋体"/>
          <w:bCs/>
          <w:szCs w:val="21"/>
        </w:rPr>
        <w:t>m</w:t>
      </w:r>
      <w:r>
        <w:rPr>
          <w:rFonts w:eastAsia="新宋体"/>
          <w:bCs/>
          <w:sz w:val="24"/>
          <w:vertAlign w:val="superscript"/>
        </w:rPr>
        <w:t>3</w:t>
      </w:r>
      <w:r>
        <w:rPr>
          <w:rFonts w:eastAsia="新宋体" w:hint="eastAsia"/>
          <w:bCs/>
          <w:szCs w:val="21"/>
        </w:rPr>
        <w:t>，</w:t>
      </w:r>
    </w:p>
    <w:p w:rsidR="00081E3E" w:rsidRDefault="00081E3E" w:rsidP="00081E3E">
      <w:pPr>
        <w:adjustRightInd w:val="0"/>
        <w:snapToGrid w:val="0"/>
        <w:ind w:firstLineChars="200" w:firstLine="420"/>
        <w:rPr>
          <w:bCs/>
        </w:rPr>
      </w:pPr>
      <w:r>
        <w:rPr>
          <w:rFonts w:eastAsia="新宋体" w:hint="eastAsia"/>
          <w:bCs/>
          <w:szCs w:val="21"/>
        </w:rPr>
        <w:t>橡皮泥的密度：</w:t>
      </w:r>
    </w:p>
    <w:p w:rsidR="00081E3E" w:rsidRDefault="00081E3E" w:rsidP="00081E3E">
      <w:pPr>
        <w:adjustRightInd w:val="0"/>
        <w:snapToGrid w:val="0"/>
        <w:ind w:firstLineChars="200" w:firstLine="420"/>
        <w:rPr>
          <w:bCs/>
        </w:rPr>
      </w:pPr>
      <w:r>
        <w:rPr>
          <w:rFonts w:eastAsia="Cambria Math"/>
          <w:bCs/>
          <w:szCs w:val="21"/>
        </w:rPr>
        <w:t>ρ</w:t>
      </w:r>
      <w:r>
        <w:rPr>
          <w:rFonts w:eastAsia="新宋体" w:hint="eastAsia"/>
          <w:bCs/>
          <w:szCs w:val="21"/>
        </w:rPr>
        <w:t>＝</w:t>
      </w:r>
      <w:r>
        <w:rPr>
          <w:bCs/>
          <w:noProof/>
          <w:position w:val="-22"/>
        </w:rPr>
        <w:drawing>
          <wp:inline distT="0" distB="0" distL="0" distR="0">
            <wp:extent cx="121920" cy="335280"/>
            <wp:effectExtent l="0" t="0" r="0" b="7620"/>
            <wp:docPr id="9" name="图片 9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0" descr=" 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新宋体" w:hint="eastAsia"/>
          <w:bCs/>
          <w:szCs w:val="21"/>
        </w:rPr>
        <w:t>＝</w:t>
      </w:r>
      <w:r>
        <w:rPr>
          <w:bCs/>
          <w:noProof/>
          <w:position w:val="-30"/>
        </w:rPr>
        <w:drawing>
          <wp:inline distT="0" distB="0" distL="0" distR="0">
            <wp:extent cx="863600" cy="406400"/>
            <wp:effectExtent l="0" t="0" r="0" b="0"/>
            <wp:docPr id="8" name="图片 8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1" descr=" 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600" cy="40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新宋体" w:hint="eastAsia"/>
          <w:bCs/>
          <w:szCs w:val="21"/>
        </w:rPr>
        <w:t>＝</w:t>
      </w:r>
      <w:r>
        <w:rPr>
          <w:rFonts w:eastAsia="新宋体"/>
          <w:bCs/>
          <w:szCs w:val="21"/>
        </w:rPr>
        <w:t>2g/cm</w:t>
      </w:r>
      <w:r>
        <w:rPr>
          <w:rFonts w:eastAsia="新宋体"/>
          <w:bCs/>
          <w:sz w:val="24"/>
          <w:vertAlign w:val="superscript"/>
        </w:rPr>
        <w:t>3</w:t>
      </w:r>
      <w:r>
        <w:rPr>
          <w:rFonts w:eastAsia="新宋体" w:hint="eastAsia"/>
          <w:bCs/>
          <w:szCs w:val="21"/>
        </w:rPr>
        <w:t>＝</w:t>
      </w:r>
      <w:r>
        <w:rPr>
          <w:rFonts w:eastAsia="新宋体"/>
          <w:bCs/>
          <w:szCs w:val="21"/>
        </w:rPr>
        <w:t>2×10</w:t>
      </w:r>
      <w:r>
        <w:rPr>
          <w:rFonts w:eastAsia="新宋体"/>
          <w:bCs/>
          <w:sz w:val="24"/>
          <w:vertAlign w:val="superscript"/>
        </w:rPr>
        <w:t>3</w:t>
      </w:r>
      <w:r>
        <w:rPr>
          <w:rFonts w:eastAsia="新宋体"/>
          <w:bCs/>
          <w:szCs w:val="21"/>
        </w:rPr>
        <w:t>kg/m</w:t>
      </w:r>
      <w:r>
        <w:rPr>
          <w:rFonts w:eastAsia="新宋体"/>
          <w:bCs/>
          <w:sz w:val="24"/>
          <w:vertAlign w:val="superscript"/>
        </w:rPr>
        <w:t>3</w:t>
      </w:r>
      <w:r>
        <w:rPr>
          <w:rFonts w:eastAsia="新宋体" w:hint="eastAsia"/>
          <w:bCs/>
          <w:szCs w:val="21"/>
        </w:rPr>
        <w:t>，</w:t>
      </w:r>
    </w:p>
    <w:p w:rsidR="00081E3E" w:rsidRDefault="00081E3E" w:rsidP="00081E3E">
      <w:pPr>
        <w:adjustRightInd w:val="0"/>
        <w:snapToGrid w:val="0"/>
        <w:ind w:firstLineChars="200" w:firstLine="420"/>
        <w:rPr>
          <w:bCs/>
        </w:rPr>
      </w:pPr>
      <w:r>
        <w:rPr>
          <w:rFonts w:eastAsia="新宋体" w:hint="eastAsia"/>
          <w:bCs/>
          <w:szCs w:val="21"/>
        </w:rPr>
        <w:t>橡皮泥的密度大于水的密度，则橡皮泥在水中是下沉的；</w:t>
      </w:r>
    </w:p>
    <w:p w:rsidR="00081E3E" w:rsidRDefault="00081E3E" w:rsidP="00081E3E">
      <w:pPr>
        <w:adjustRightInd w:val="0"/>
        <w:snapToGrid w:val="0"/>
        <w:ind w:firstLineChars="200" w:firstLine="420"/>
        <w:rPr>
          <w:bCs/>
        </w:rPr>
      </w:pPr>
      <w:r>
        <w:rPr>
          <w:rFonts w:eastAsia="新宋体" w:hint="eastAsia"/>
          <w:bCs/>
          <w:szCs w:val="21"/>
        </w:rPr>
        <w:lastRenderedPageBreak/>
        <w:t>根据阿基米德原理可知，橡皮泥受到的浮力为：</w:t>
      </w:r>
    </w:p>
    <w:p w:rsidR="00081E3E" w:rsidRDefault="00081E3E" w:rsidP="00081E3E">
      <w:pPr>
        <w:adjustRightInd w:val="0"/>
        <w:snapToGrid w:val="0"/>
        <w:ind w:firstLineChars="200" w:firstLine="420"/>
        <w:rPr>
          <w:bCs/>
        </w:rPr>
      </w:pPr>
      <w:r>
        <w:rPr>
          <w:rFonts w:eastAsia="新宋体"/>
          <w:bCs/>
          <w:szCs w:val="21"/>
        </w:rPr>
        <w:t>F</w:t>
      </w:r>
      <w:r>
        <w:rPr>
          <w:rFonts w:eastAsia="新宋体" w:hint="eastAsia"/>
          <w:bCs/>
          <w:sz w:val="24"/>
          <w:vertAlign w:val="subscript"/>
        </w:rPr>
        <w:t>浮</w:t>
      </w:r>
      <w:r>
        <w:rPr>
          <w:rFonts w:eastAsia="新宋体" w:hint="eastAsia"/>
          <w:bCs/>
          <w:szCs w:val="21"/>
        </w:rPr>
        <w:t>＝</w:t>
      </w:r>
      <w:r>
        <w:rPr>
          <w:rFonts w:eastAsia="Cambria Math"/>
          <w:bCs/>
          <w:szCs w:val="21"/>
        </w:rPr>
        <w:t>ρ</w:t>
      </w:r>
      <w:r>
        <w:rPr>
          <w:rFonts w:eastAsia="新宋体" w:hint="eastAsia"/>
          <w:bCs/>
          <w:sz w:val="24"/>
          <w:vertAlign w:val="subscript"/>
        </w:rPr>
        <w:t>水</w:t>
      </w:r>
      <w:r>
        <w:rPr>
          <w:rFonts w:eastAsia="新宋体"/>
          <w:bCs/>
          <w:szCs w:val="21"/>
        </w:rPr>
        <w:t>gV</w:t>
      </w:r>
      <w:r>
        <w:rPr>
          <w:rFonts w:eastAsia="新宋体" w:hint="eastAsia"/>
          <w:bCs/>
          <w:sz w:val="24"/>
          <w:vertAlign w:val="subscript"/>
        </w:rPr>
        <w:t>排</w:t>
      </w:r>
      <w:r>
        <w:rPr>
          <w:rFonts w:eastAsia="新宋体" w:hint="eastAsia"/>
          <w:bCs/>
          <w:szCs w:val="21"/>
        </w:rPr>
        <w:t>＝</w:t>
      </w:r>
      <w:r>
        <w:rPr>
          <w:rFonts w:eastAsia="新宋体"/>
          <w:bCs/>
          <w:szCs w:val="21"/>
        </w:rPr>
        <w:t>1.0×10</w:t>
      </w:r>
      <w:r>
        <w:rPr>
          <w:rFonts w:eastAsia="新宋体"/>
          <w:bCs/>
          <w:sz w:val="24"/>
          <w:vertAlign w:val="superscript"/>
        </w:rPr>
        <w:t>3</w:t>
      </w:r>
      <w:r>
        <w:rPr>
          <w:rFonts w:eastAsia="新宋体"/>
          <w:bCs/>
          <w:szCs w:val="21"/>
        </w:rPr>
        <w:t>kg/m</w:t>
      </w:r>
      <w:r>
        <w:rPr>
          <w:rFonts w:eastAsia="新宋体"/>
          <w:bCs/>
          <w:sz w:val="24"/>
          <w:vertAlign w:val="superscript"/>
        </w:rPr>
        <w:t>3</w:t>
      </w:r>
      <w:r>
        <w:rPr>
          <w:rFonts w:eastAsia="新宋体"/>
          <w:bCs/>
          <w:szCs w:val="21"/>
        </w:rPr>
        <w:t>×10N/kg×5×10</w:t>
      </w:r>
      <w:r>
        <w:rPr>
          <w:rFonts w:eastAsia="新宋体" w:hint="eastAsia"/>
          <w:bCs/>
          <w:sz w:val="24"/>
          <w:vertAlign w:val="superscript"/>
        </w:rPr>
        <w:t>﹣</w:t>
      </w:r>
      <w:r>
        <w:rPr>
          <w:rFonts w:eastAsia="新宋体"/>
          <w:bCs/>
          <w:sz w:val="24"/>
          <w:vertAlign w:val="superscript"/>
        </w:rPr>
        <w:t>5</w:t>
      </w:r>
      <w:r>
        <w:rPr>
          <w:rFonts w:eastAsia="新宋体"/>
          <w:bCs/>
          <w:szCs w:val="21"/>
        </w:rPr>
        <w:t>m</w:t>
      </w:r>
      <w:r>
        <w:rPr>
          <w:rFonts w:eastAsia="新宋体"/>
          <w:bCs/>
          <w:sz w:val="24"/>
          <w:vertAlign w:val="superscript"/>
        </w:rPr>
        <w:t>3</w:t>
      </w:r>
      <w:r>
        <w:rPr>
          <w:rFonts w:eastAsia="新宋体" w:hint="eastAsia"/>
          <w:bCs/>
          <w:szCs w:val="21"/>
        </w:rPr>
        <w:t>＝</w:t>
      </w:r>
      <w:r>
        <w:rPr>
          <w:rFonts w:eastAsia="新宋体"/>
          <w:bCs/>
          <w:szCs w:val="21"/>
        </w:rPr>
        <w:t>0.5N</w:t>
      </w:r>
      <w:r>
        <w:rPr>
          <w:rFonts w:eastAsia="新宋体" w:hint="eastAsia"/>
          <w:bCs/>
          <w:szCs w:val="21"/>
        </w:rPr>
        <w:t>；</w:t>
      </w:r>
    </w:p>
    <w:p w:rsidR="00081E3E" w:rsidRDefault="00081E3E" w:rsidP="00081E3E">
      <w:pPr>
        <w:adjustRightInd w:val="0"/>
        <w:snapToGrid w:val="0"/>
        <w:ind w:firstLineChars="200" w:firstLine="420"/>
        <w:rPr>
          <w:bCs/>
        </w:rPr>
      </w:pPr>
      <w:r>
        <w:rPr>
          <w:rFonts w:eastAsia="新宋体" w:hint="eastAsia"/>
          <w:bCs/>
          <w:szCs w:val="21"/>
        </w:rPr>
        <w:t>答：（</w:t>
      </w:r>
      <w:r>
        <w:rPr>
          <w:rFonts w:eastAsia="新宋体"/>
          <w:bCs/>
          <w:szCs w:val="21"/>
        </w:rPr>
        <w:t>1</w:t>
      </w:r>
      <w:r>
        <w:rPr>
          <w:rFonts w:eastAsia="新宋体" w:hint="eastAsia"/>
          <w:bCs/>
          <w:szCs w:val="21"/>
        </w:rPr>
        <w:t>）橡皮泥的重力</w:t>
      </w:r>
      <w:r>
        <w:rPr>
          <w:rFonts w:eastAsia="新宋体"/>
          <w:bCs/>
          <w:szCs w:val="21"/>
        </w:rPr>
        <w:t>G</w:t>
      </w:r>
      <w:r>
        <w:rPr>
          <w:rFonts w:eastAsia="新宋体" w:hint="eastAsia"/>
          <w:bCs/>
          <w:szCs w:val="21"/>
        </w:rPr>
        <w:t>为</w:t>
      </w:r>
      <w:r>
        <w:rPr>
          <w:rFonts w:eastAsia="新宋体"/>
          <w:bCs/>
          <w:szCs w:val="21"/>
        </w:rPr>
        <w:t>1N</w:t>
      </w:r>
      <w:r>
        <w:rPr>
          <w:rFonts w:eastAsia="新宋体" w:hint="eastAsia"/>
          <w:bCs/>
          <w:szCs w:val="21"/>
        </w:rPr>
        <w:t>；橡皮泥对桌面的压强</w:t>
      </w:r>
      <w:r>
        <w:rPr>
          <w:rFonts w:eastAsia="新宋体"/>
          <w:bCs/>
          <w:szCs w:val="21"/>
        </w:rPr>
        <w:t>p</w:t>
      </w:r>
      <w:r>
        <w:rPr>
          <w:rFonts w:eastAsia="新宋体"/>
          <w:bCs/>
          <w:sz w:val="24"/>
          <w:vertAlign w:val="subscript"/>
        </w:rPr>
        <w:t>1</w:t>
      </w:r>
      <w:r>
        <w:rPr>
          <w:rFonts w:eastAsia="新宋体" w:hint="eastAsia"/>
          <w:bCs/>
          <w:szCs w:val="21"/>
        </w:rPr>
        <w:t>为</w:t>
      </w:r>
      <w:r>
        <w:rPr>
          <w:rFonts w:eastAsia="新宋体"/>
          <w:bCs/>
          <w:szCs w:val="21"/>
        </w:rPr>
        <w:t>1000Pa</w:t>
      </w:r>
      <w:r>
        <w:rPr>
          <w:rFonts w:eastAsia="新宋体" w:hint="eastAsia"/>
          <w:bCs/>
          <w:szCs w:val="21"/>
        </w:rPr>
        <w:t>；</w:t>
      </w:r>
    </w:p>
    <w:p w:rsidR="00081E3E" w:rsidRDefault="00081E3E" w:rsidP="00081E3E">
      <w:pPr>
        <w:adjustRightInd w:val="0"/>
        <w:snapToGrid w:val="0"/>
        <w:ind w:firstLineChars="200" w:firstLine="420"/>
        <w:rPr>
          <w:bCs/>
        </w:rPr>
      </w:pPr>
      <w:r>
        <w:rPr>
          <w:rFonts w:eastAsia="新宋体" w:hint="eastAsia"/>
          <w:bCs/>
          <w:szCs w:val="21"/>
        </w:rPr>
        <w:t>（</w:t>
      </w:r>
      <w:r>
        <w:rPr>
          <w:rFonts w:eastAsia="新宋体"/>
          <w:bCs/>
          <w:szCs w:val="21"/>
        </w:rPr>
        <w:t>2</w:t>
      </w:r>
      <w:r>
        <w:rPr>
          <w:rFonts w:eastAsia="新宋体" w:hint="eastAsia"/>
          <w:bCs/>
          <w:szCs w:val="21"/>
        </w:rPr>
        <w:t>）水槽底部所受水的压强</w:t>
      </w:r>
      <w:r>
        <w:rPr>
          <w:rFonts w:eastAsia="新宋体"/>
          <w:bCs/>
          <w:szCs w:val="21"/>
        </w:rPr>
        <w:t>p</w:t>
      </w:r>
      <w:r>
        <w:rPr>
          <w:rFonts w:eastAsia="新宋体"/>
          <w:bCs/>
          <w:sz w:val="24"/>
          <w:vertAlign w:val="subscript"/>
        </w:rPr>
        <w:t>2</w:t>
      </w:r>
      <w:r>
        <w:rPr>
          <w:rFonts w:eastAsia="新宋体" w:hint="eastAsia"/>
          <w:bCs/>
          <w:szCs w:val="21"/>
        </w:rPr>
        <w:t>为</w:t>
      </w:r>
      <w:r>
        <w:rPr>
          <w:rFonts w:eastAsia="新宋体"/>
          <w:bCs/>
          <w:szCs w:val="21"/>
        </w:rPr>
        <w:t>2000Pa</w:t>
      </w:r>
      <w:r>
        <w:rPr>
          <w:rFonts w:eastAsia="新宋体" w:hint="eastAsia"/>
          <w:bCs/>
          <w:szCs w:val="21"/>
        </w:rPr>
        <w:t>；</w:t>
      </w:r>
    </w:p>
    <w:p w:rsidR="00081E3E" w:rsidRDefault="00081E3E" w:rsidP="00081E3E">
      <w:pPr>
        <w:adjustRightInd w:val="0"/>
        <w:snapToGrid w:val="0"/>
        <w:ind w:firstLineChars="200" w:firstLine="420"/>
        <w:rPr>
          <w:bCs/>
        </w:rPr>
      </w:pPr>
      <w:r>
        <w:rPr>
          <w:rFonts w:eastAsia="新宋体" w:hint="eastAsia"/>
          <w:bCs/>
          <w:szCs w:val="21"/>
        </w:rPr>
        <w:t>（</w:t>
      </w:r>
      <w:r>
        <w:rPr>
          <w:rFonts w:eastAsia="新宋体"/>
          <w:bCs/>
          <w:szCs w:val="21"/>
        </w:rPr>
        <w:t>3</w:t>
      </w:r>
      <w:r>
        <w:rPr>
          <w:rFonts w:eastAsia="新宋体" w:hint="eastAsia"/>
          <w:bCs/>
          <w:szCs w:val="21"/>
        </w:rPr>
        <w:t>）将橡皮放入水槽内，求橡皮深静止时所受的浮力</w:t>
      </w:r>
      <w:r>
        <w:rPr>
          <w:rFonts w:eastAsia="新宋体"/>
          <w:bCs/>
          <w:szCs w:val="21"/>
        </w:rPr>
        <w:t>F</w:t>
      </w:r>
      <w:r>
        <w:rPr>
          <w:rFonts w:eastAsia="新宋体" w:hint="eastAsia"/>
          <w:bCs/>
          <w:sz w:val="24"/>
          <w:vertAlign w:val="subscript"/>
        </w:rPr>
        <w:t>浮</w:t>
      </w:r>
      <w:r>
        <w:rPr>
          <w:rFonts w:eastAsia="新宋体" w:hint="eastAsia"/>
          <w:bCs/>
          <w:szCs w:val="21"/>
        </w:rPr>
        <w:t>为</w:t>
      </w:r>
      <w:r>
        <w:rPr>
          <w:rFonts w:eastAsia="新宋体"/>
          <w:bCs/>
          <w:szCs w:val="21"/>
        </w:rPr>
        <w:t>0.5N</w:t>
      </w:r>
      <w:r>
        <w:rPr>
          <w:rFonts w:eastAsia="新宋体" w:hint="eastAsia"/>
          <w:bCs/>
          <w:szCs w:val="21"/>
        </w:rPr>
        <w:t>。</w:t>
      </w:r>
    </w:p>
    <w:p w:rsidR="00081E3E" w:rsidRDefault="00081E3E" w:rsidP="00081E3E">
      <w:pPr>
        <w:adjustRightInd w:val="0"/>
        <w:snapToGrid w:val="0"/>
        <w:ind w:firstLineChars="200" w:firstLine="420"/>
        <w:rPr>
          <w:bCs/>
        </w:rPr>
      </w:pPr>
      <w:r>
        <w:rPr>
          <w:rFonts w:eastAsia="新宋体"/>
          <w:bCs/>
          <w:szCs w:val="21"/>
        </w:rPr>
        <w:t>25</w:t>
      </w:r>
      <w:r>
        <w:rPr>
          <w:rFonts w:eastAsia="新宋体" w:hint="eastAsia"/>
          <w:bCs/>
          <w:szCs w:val="21"/>
        </w:rPr>
        <w:t>．</w:t>
      </w:r>
      <w:r>
        <w:rPr>
          <w:rFonts w:eastAsia="新宋体" w:hint="eastAsia"/>
          <w:bCs/>
          <w:color w:val="0000FF"/>
          <w:szCs w:val="21"/>
        </w:rPr>
        <w:t>【解答】</w:t>
      </w:r>
      <w:r>
        <w:rPr>
          <w:rFonts w:eastAsia="新宋体" w:hint="eastAsia"/>
          <w:bCs/>
          <w:szCs w:val="21"/>
        </w:rPr>
        <w:t>解：（</w:t>
      </w:r>
      <w:r>
        <w:rPr>
          <w:rFonts w:eastAsia="新宋体"/>
          <w:bCs/>
          <w:szCs w:val="21"/>
        </w:rPr>
        <w:t>1</w:t>
      </w:r>
      <w:r>
        <w:rPr>
          <w:rFonts w:eastAsia="新宋体" w:hint="eastAsia"/>
          <w:bCs/>
          <w:szCs w:val="21"/>
        </w:rPr>
        <w:t>）只闭合开关</w:t>
      </w:r>
      <w:r>
        <w:rPr>
          <w:rFonts w:eastAsia="新宋体"/>
          <w:bCs/>
          <w:szCs w:val="21"/>
        </w:rPr>
        <w:t>S</w:t>
      </w:r>
      <w:r>
        <w:rPr>
          <w:rFonts w:eastAsia="新宋体" w:hint="eastAsia"/>
          <w:bCs/>
          <w:szCs w:val="21"/>
        </w:rPr>
        <w:t>和</w:t>
      </w:r>
      <w:r>
        <w:rPr>
          <w:rFonts w:eastAsia="新宋体"/>
          <w:bCs/>
          <w:szCs w:val="21"/>
        </w:rPr>
        <w:t>S</w:t>
      </w:r>
      <w:r>
        <w:rPr>
          <w:rFonts w:eastAsia="新宋体"/>
          <w:bCs/>
          <w:sz w:val="24"/>
          <w:vertAlign w:val="subscript"/>
        </w:rPr>
        <w:t>1</w:t>
      </w:r>
      <w:r>
        <w:rPr>
          <w:rFonts w:eastAsia="新宋体" w:hint="eastAsia"/>
          <w:bCs/>
          <w:szCs w:val="21"/>
        </w:rPr>
        <w:t>，该电路为串联电路；电阻</w:t>
      </w:r>
      <w:r>
        <w:rPr>
          <w:rFonts w:eastAsia="新宋体"/>
          <w:bCs/>
          <w:szCs w:val="21"/>
        </w:rPr>
        <w:t>R</w:t>
      </w:r>
      <w:r>
        <w:rPr>
          <w:rFonts w:eastAsia="新宋体"/>
          <w:bCs/>
          <w:sz w:val="24"/>
          <w:vertAlign w:val="subscript"/>
        </w:rPr>
        <w:t>1</w:t>
      </w:r>
      <w:r>
        <w:rPr>
          <w:rFonts w:eastAsia="新宋体" w:hint="eastAsia"/>
          <w:bCs/>
          <w:szCs w:val="21"/>
        </w:rPr>
        <w:t>与</w:t>
      </w:r>
      <w:r>
        <w:rPr>
          <w:rFonts w:eastAsia="新宋体"/>
          <w:bCs/>
          <w:szCs w:val="21"/>
        </w:rPr>
        <w:t>R</w:t>
      </w:r>
      <w:r>
        <w:rPr>
          <w:rFonts w:eastAsia="新宋体" w:hint="eastAsia"/>
          <w:bCs/>
          <w:szCs w:val="21"/>
        </w:rPr>
        <w:t>串联接入电路中，电流表测量电路中的电流；当滑动变阻器的滑片移动到最右端时，滑动变阻器接入电路的电阻为</w:t>
      </w:r>
      <w:r>
        <w:rPr>
          <w:rFonts w:eastAsia="新宋体"/>
          <w:bCs/>
          <w:szCs w:val="21"/>
        </w:rPr>
        <w:t>0</w:t>
      </w:r>
      <w:r>
        <w:rPr>
          <w:rFonts w:eastAsia="新宋体" w:hint="eastAsia"/>
          <w:bCs/>
          <w:szCs w:val="21"/>
        </w:rPr>
        <w:t>，该电路为</w:t>
      </w:r>
      <w:r>
        <w:rPr>
          <w:rFonts w:eastAsia="新宋体"/>
          <w:bCs/>
          <w:szCs w:val="21"/>
        </w:rPr>
        <w:t>R</w:t>
      </w:r>
      <w:r>
        <w:rPr>
          <w:rFonts w:eastAsia="新宋体"/>
          <w:bCs/>
          <w:sz w:val="24"/>
          <w:vertAlign w:val="subscript"/>
        </w:rPr>
        <w:t>1</w:t>
      </w:r>
      <w:r>
        <w:rPr>
          <w:rFonts w:eastAsia="新宋体" w:hint="eastAsia"/>
          <w:bCs/>
          <w:szCs w:val="21"/>
        </w:rPr>
        <w:t>的电路，此时电路中的总电阻值最小，电路中的电流是最大的，根据欧姆定律可知，电源电压为：</w:t>
      </w:r>
    </w:p>
    <w:p w:rsidR="00081E3E" w:rsidRDefault="00081E3E" w:rsidP="00081E3E">
      <w:pPr>
        <w:adjustRightInd w:val="0"/>
        <w:snapToGrid w:val="0"/>
        <w:ind w:firstLineChars="200" w:firstLine="420"/>
        <w:rPr>
          <w:bCs/>
        </w:rPr>
      </w:pPr>
      <w:r>
        <w:rPr>
          <w:rFonts w:eastAsia="新宋体"/>
          <w:bCs/>
          <w:szCs w:val="21"/>
        </w:rPr>
        <w:t>U</w:t>
      </w:r>
      <w:r>
        <w:rPr>
          <w:rFonts w:eastAsia="新宋体" w:hint="eastAsia"/>
          <w:bCs/>
          <w:szCs w:val="21"/>
        </w:rPr>
        <w:t>＝</w:t>
      </w:r>
      <w:r>
        <w:rPr>
          <w:rFonts w:eastAsia="新宋体"/>
          <w:bCs/>
          <w:szCs w:val="21"/>
        </w:rPr>
        <w:t>I</w:t>
      </w:r>
      <w:r>
        <w:rPr>
          <w:rFonts w:eastAsia="新宋体" w:hint="eastAsia"/>
          <w:bCs/>
          <w:sz w:val="24"/>
          <w:vertAlign w:val="subscript"/>
        </w:rPr>
        <w:t>大</w:t>
      </w:r>
      <w:r>
        <w:rPr>
          <w:rFonts w:eastAsia="新宋体"/>
          <w:bCs/>
          <w:szCs w:val="21"/>
        </w:rPr>
        <w:t>R</w:t>
      </w:r>
      <w:r>
        <w:rPr>
          <w:rFonts w:eastAsia="新宋体"/>
          <w:bCs/>
          <w:sz w:val="24"/>
          <w:vertAlign w:val="subscript"/>
        </w:rPr>
        <w:t>1</w:t>
      </w:r>
      <w:r>
        <w:rPr>
          <w:rFonts w:eastAsia="新宋体" w:hint="eastAsia"/>
          <w:bCs/>
          <w:szCs w:val="21"/>
        </w:rPr>
        <w:t>＝</w:t>
      </w:r>
      <w:r>
        <w:rPr>
          <w:rFonts w:eastAsia="新宋体"/>
          <w:bCs/>
          <w:szCs w:val="21"/>
        </w:rPr>
        <w:t>0.6A×10</w:t>
      </w:r>
      <w:r>
        <w:rPr>
          <w:rFonts w:eastAsia="Cambria Math"/>
          <w:bCs/>
          <w:szCs w:val="21"/>
        </w:rPr>
        <w:t>Ω</w:t>
      </w:r>
      <w:r>
        <w:rPr>
          <w:rFonts w:eastAsia="新宋体" w:hint="eastAsia"/>
          <w:bCs/>
          <w:szCs w:val="21"/>
        </w:rPr>
        <w:t>＝</w:t>
      </w:r>
      <w:r>
        <w:rPr>
          <w:rFonts w:eastAsia="新宋体"/>
          <w:bCs/>
          <w:szCs w:val="21"/>
        </w:rPr>
        <w:t>6V</w:t>
      </w:r>
      <w:r>
        <w:rPr>
          <w:rFonts w:eastAsia="新宋体" w:hint="eastAsia"/>
          <w:bCs/>
          <w:szCs w:val="21"/>
        </w:rPr>
        <w:t>；</w:t>
      </w:r>
    </w:p>
    <w:p w:rsidR="00081E3E" w:rsidRDefault="00081E3E" w:rsidP="00081E3E">
      <w:pPr>
        <w:adjustRightInd w:val="0"/>
        <w:snapToGrid w:val="0"/>
        <w:ind w:firstLineChars="200" w:firstLine="420"/>
        <w:rPr>
          <w:bCs/>
        </w:rPr>
      </w:pPr>
      <w:r>
        <w:rPr>
          <w:rFonts w:eastAsia="新宋体" w:hint="eastAsia"/>
          <w:bCs/>
          <w:szCs w:val="21"/>
        </w:rPr>
        <w:t>（</w:t>
      </w:r>
      <w:r>
        <w:rPr>
          <w:rFonts w:eastAsia="新宋体"/>
          <w:bCs/>
          <w:szCs w:val="21"/>
        </w:rPr>
        <w:t>2</w:t>
      </w:r>
      <w:r>
        <w:rPr>
          <w:rFonts w:eastAsia="新宋体" w:hint="eastAsia"/>
          <w:bCs/>
          <w:szCs w:val="21"/>
        </w:rPr>
        <w:t>）滑动变阻器的滑片移至最左端时，滑动变阻器全部接入电路中，此时电路中的电阻最大，根据欧姆定律可知，此时电路中的电流是最小的，则电路的总电阻为：</w:t>
      </w:r>
      <w:r>
        <w:rPr>
          <w:rFonts w:eastAsia="新宋体"/>
          <w:bCs/>
          <w:szCs w:val="21"/>
        </w:rPr>
        <w:t>R'</w:t>
      </w:r>
      <w:r>
        <w:rPr>
          <w:rFonts w:eastAsia="新宋体" w:hint="eastAsia"/>
          <w:bCs/>
          <w:szCs w:val="21"/>
        </w:rPr>
        <w:t>＝</w:t>
      </w:r>
      <w:r>
        <w:rPr>
          <w:bCs/>
          <w:noProof/>
          <w:position w:val="-30"/>
        </w:rPr>
        <w:drawing>
          <wp:inline distT="0" distB="0" distL="0" distR="0">
            <wp:extent cx="269240" cy="391160"/>
            <wp:effectExtent l="0" t="0" r="0" b="8890"/>
            <wp:docPr id="7" name="图片 7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2" descr=" 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240" cy="391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新宋体" w:hint="eastAsia"/>
          <w:bCs/>
          <w:szCs w:val="21"/>
        </w:rPr>
        <w:t>＝</w:t>
      </w:r>
      <w:r>
        <w:rPr>
          <w:bCs/>
          <w:noProof/>
          <w:position w:val="-22"/>
        </w:rPr>
        <w:drawing>
          <wp:inline distT="0" distB="0" distL="0" distR="0">
            <wp:extent cx="350520" cy="335280"/>
            <wp:effectExtent l="0" t="0" r="0" b="7620"/>
            <wp:docPr id="6" name="图片 6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3" descr=" 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新宋体" w:hint="eastAsia"/>
          <w:bCs/>
          <w:szCs w:val="21"/>
        </w:rPr>
        <w:t>＝</w:t>
      </w:r>
      <w:r>
        <w:rPr>
          <w:rFonts w:eastAsia="新宋体"/>
          <w:bCs/>
          <w:szCs w:val="21"/>
        </w:rPr>
        <w:t>30</w:t>
      </w:r>
      <w:r>
        <w:rPr>
          <w:rFonts w:eastAsia="Cambria Math"/>
          <w:bCs/>
          <w:szCs w:val="21"/>
        </w:rPr>
        <w:t>Ω</w:t>
      </w:r>
      <w:r>
        <w:rPr>
          <w:rFonts w:eastAsia="新宋体" w:hint="eastAsia"/>
          <w:bCs/>
          <w:szCs w:val="21"/>
        </w:rPr>
        <w:t>；</w:t>
      </w:r>
    </w:p>
    <w:p w:rsidR="00081E3E" w:rsidRDefault="00081E3E" w:rsidP="00081E3E">
      <w:pPr>
        <w:adjustRightInd w:val="0"/>
        <w:snapToGrid w:val="0"/>
        <w:ind w:firstLineChars="200" w:firstLine="420"/>
        <w:rPr>
          <w:bCs/>
        </w:rPr>
      </w:pPr>
      <w:r>
        <w:rPr>
          <w:rFonts w:eastAsia="新宋体" w:hint="eastAsia"/>
          <w:bCs/>
          <w:szCs w:val="21"/>
        </w:rPr>
        <w:t>则滑动变阻器的最大阻值为：</w:t>
      </w:r>
      <w:r>
        <w:rPr>
          <w:rFonts w:eastAsia="新宋体"/>
          <w:bCs/>
          <w:szCs w:val="21"/>
        </w:rPr>
        <w:t>R</w:t>
      </w:r>
      <w:r>
        <w:rPr>
          <w:rFonts w:eastAsia="新宋体" w:hint="eastAsia"/>
          <w:bCs/>
          <w:szCs w:val="21"/>
        </w:rPr>
        <w:t>＝</w:t>
      </w:r>
      <w:r>
        <w:rPr>
          <w:rFonts w:eastAsia="新宋体"/>
          <w:bCs/>
          <w:szCs w:val="21"/>
        </w:rPr>
        <w:t>R'</w:t>
      </w:r>
      <w:r>
        <w:rPr>
          <w:rFonts w:eastAsia="新宋体" w:hint="eastAsia"/>
          <w:bCs/>
          <w:szCs w:val="21"/>
        </w:rPr>
        <w:t>﹣</w:t>
      </w:r>
      <w:r>
        <w:rPr>
          <w:rFonts w:eastAsia="新宋体"/>
          <w:bCs/>
          <w:szCs w:val="21"/>
        </w:rPr>
        <w:t>R</w:t>
      </w:r>
      <w:r>
        <w:rPr>
          <w:rFonts w:eastAsia="新宋体"/>
          <w:bCs/>
          <w:sz w:val="24"/>
          <w:vertAlign w:val="subscript"/>
        </w:rPr>
        <w:t>1</w:t>
      </w:r>
      <w:r>
        <w:rPr>
          <w:rFonts w:eastAsia="新宋体" w:hint="eastAsia"/>
          <w:bCs/>
          <w:szCs w:val="21"/>
        </w:rPr>
        <w:t>＝</w:t>
      </w:r>
      <w:r>
        <w:rPr>
          <w:rFonts w:eastAsia="新宋体"/>
          <w:bCs/>
          <w:szCs w:val="21"/>
        </w:rPr>
        <w:t>30</w:t>
      </w:r>
      <w:r>
        <w:rPr>
          <w:rFonts w:eastAsia="Cambria Math"/>
          <w:bCs/>
          <w:szCs w:val="21"/>
        </w:rPr>
        <w:t>Ω</w:t>
      </w:r>
      <w:r>
        <w:rPr>
          <w:rFonts w:eastAsia="新宋体" w:hint="eastAsia"/>
          <w:bCs/>
          <w:szCs w:val="21"/>
        </w:rPr>
        <w:t>﹣</w:t>
      </w:r>
      <w:r>
        <w:rPr>
          <w:rFonts w:eastAsia="新宋体"/>
          <w:bCs/>
          <w:szCs w:val="21"/>
        </w:rPr>
        <w:t>10</w:t>
      </w:r>
      <w:r>
        <w:rPr>
          <w:rFonts w:eastAsia="Cambria Math"/>
          <w:bCs/>
          <w:szCs w:val="21"/>
        </w:rPr>
        <w:t>Ω</w:t>
      </w:r>
      <w:r>
        <w:rPr>
          <w:rFonts w:eastAsia="新宋体" w:hint="eastAsia"/>
          <w:bCs/>
          <w:szCs w:val="21"/>
        </w:rPr>
        <w:t>＝</w:t>
      </w:r>
      <w:r>
        <w:rPr>
          <w:rFonts w:eastAsia="新宋体"/>
          <w:bCs/>
          <w:szCs w:val="21"/>
        </w:rPr>
        <w:t>20</w:t>
      </w:r>
      <w:r>
        <w:rPr>
          <w:rFonts w:eastAsia="Cambria Math"/>
          <w:bCs/>
          <w:szCs w:val="21"/>
        </w:rPr>
        <w:t>Ω</w:t>
      </w:r>
      <w:r>
        <w:rPr>
          <w:rFonts w:eastAsia="新宋体" w:hint="eastAsia"/>
          <w:bCs/>
          <w:szCs w:val="21"/>
        </w:rPr>
        <w:t>；</w:t>
      </w:r>
    </w:p>
    <w:p w:rsidR="00081E3E" w:rsidRDefault="00081E3E" w:rsidP="00081E3E">
      <w:pPr>
        <w:adjustRightInd w:val="0"/>
        <w:snapToGrid w:val="0"/>
        <w:ind w:firstLineChars="200" w:firstLine="420"/>
        <w:rPr>
          <w:bCs/>
        </w:rPr>
      </w:pPr>
      <w:r>
        <w:rPr>
          <w:rFonts w:eastAsia="新宋体" w:hint="eastAsia"/>
          <w:bCs/>
          <w:szCs w:val="21"/>
        </w:rPr>
        <w:t>（</w:t>
      </w:r>
      <w:r>
        <w:rPr>
          <w:rFonts w:eastAsia="新宋体"/>
          <w:bCs/>
          <w:szCs w:val="21"/>
        </w:rPr>
        <w:t>3</w:t>
      </w:r>
      <w:r>
        <w:rPr>
          <w:rFonts w:eastAsia="新宋体" w:hint="eastAsia"/>
          <w:bCs/>
          <w:szCs w:val="21"/>
        </w:rPr>
        <w:t>）要使整个电路消耗的电功率为最大，根据公式</w:t>
      </w:r>
      <w:r>
        <w:rPr>
          <w:rFonts w:eastAsia="新宋体"/>
          <w:bCs/>
          <w:szCs w:val="21"/>
        </w:rPr>
        <w:t>P</w:t>
      </w:r>
      <w:r>
        <w:rPr>
          <w:rFonts w:eastAsia="新宋体" w:hint="eastAsia"/>
          <w:bCs/>
          <w:szCs w:val="21"/>
        </w:rPr>
        <w:t>＝</w:t>
      </w:r>
      <w:r>
        <w:rPr>
          <w:bCs/>
          <w:noProof/>
          <w:position w:val="-23"/>
        </w:rPr>
        <w:drawing>
          <wp:inline distT="0" distB="0" distL="0" distR="0">
            <wp:extent cx="213360" cy="391160"/>
            <wp:effectExtent l="0" t="0" r="0" b="8890"/>
            <wp:docPr id="5" name="图片 5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4" descr=" 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391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新宋体" w:hint="eastAsia"/>
          <w:bCs/>
          <w:szCs w:val="21"/>
        </w:rPr>
        <w:t>可知，在电源电压不变时，需要使电路的总电阻最小；根据串联电路的电阻关系可知，串联的电阻越多，总电阻越大；根据并联电路的电阻关系可知，并联的电阻越多，总电阻越小；所以当滑动变阻器的滑片移动到最右端，开关</w:t>
      </w:r>
      <w:r>
        <w:rPr>
          <w:rFonts w:eastAsia="新宋体"/>
          <w:bCs/>
          <w:szCs w:val="21"/>
        </w:rPr>
        <w:t>S</w:t>
      </w:r>
      <w:r>
        <w:rPr>
          <w:rFonts w:eastAsia="新宋体"/>
          <w:bCs/>
          <w:sz w:val="24"/>
          <w:vertAlign w:val="subscript"/>
        </w:rPr>
        <w:t>1</w:t>
      </w:r>
      <w:r>
        <w:rPr>
          <w:rFonts w:eastAsia="新宋体" w:hint="eastAsia"/>
          <w:bCs/>
          <w:szCs w:val="21"/>
        </w:rPr>
        <w:t>、</w:t>
      </w:r>
      <w:r>
        <w:rPr>
          <w:rFonts w:eastAsia="新宋体"/>
          <w:bCs/>
          <w:szCs w:val="21"/>
        </w:rPr>
        <w:t>S</w:t>
      </w:r>
      <w:r>
        <w:rPr>
          <w:rFonts w:eastAsia="新宋体"/>
          <w:bCs/>
          <w:sz w:val="24"/>
          <w:vertAlign w:val="subscript"/>
        </w:rPr>
        <w:t>2</w:t>
      </w:r>
      <w:r>
        <w:rPr>
          <w:rFonts w:eastAsia="新宋体" w:hint="eastAsia"/>
          <w:bCs/>
          <w:szCs w:val="21"/>
        </w:rPr>
        <w:t>都闭合时，电路的总电阻是最小的，总功率最大，此时为并联电路，电阻</w:t>
      </w:r>
      <w:r>
        <w:rPr>
          <w:rFonts w:eastAsia="新宋体"/>
          <w:bCs/>
          <w:szCs w:val="21"/>
        </w:rPr>
        <w:t>R</w:t>
      </w:r>
      <w:r>
        <w:rPr>
          <w:rFonts w:eastAsia="新宋体"/>
          <w:bCs/>
          <w:sz w:val="24"/>
          <w:vertAlign w:val="subscript"/>
        </w:rPr>
        <w:t>1</w:t>
      </w:r>
      <w:r>
        <w:rPr>
          <w:rFonts w:eastAsia="新宋体" w:hint="eastAsia"/>
          <w:bCs/>
          <w:szCs w:val="21"/>
        </w:rPr>
        <w:t>、</w:t>
      </w:r>
      <w:r>
        <w:rPr>
          <w:rFonts w:eastAsia="新宋体"/>
          <w:bCs/>
          <w:szCs w:val="21"/>
        </w:rPr>
        <w:t>R</w:t>
      </w:r>
      <w:r>
        <w:rPr>
          <w:rFonts w:eastAsia="新宋体"/>
          <w:bCs/>
          <w:sz w:val="24"/>
          <w:vertAlign w:val="subscript"/>
        </w:rPr>
        <w:t>2</w:t>
      </w:r>
      <w:r>
        <w:rPr>
          <w:rFonts w:eastAsia="新宋体" w:hint="eastAsia"/>
          <w:bCs/>
          <w:szCs w:val="21"/>
        </w:rPr>
        <w:t>并联在电路中，最大功率为：</w:t>
      </w:r>
    </w:p>
    <w:p w:rsidR="00081E3E" w:rsidRDefault="00081E3E" w:rsidP="00081E3E">
      <w:pPr>
        <w:adjustRightInd w:val="0"/>
        <w:snapToGrid w:val="0"/>
        <w:ind w:firstLineChars="200" w:firstLine="420"/>
        <w:rPr>
          <w:bCs/>
        </w:rPr>
      </w:pPr>
      <w:r>
        <w:rPr>
          <w:rFonts w:eastAsia="新宋体"/>
          <w:bCs/>
          <w:szCs w:val="21"/>
        </w:rPr>
        <w:t>P</w:t>
      </w:r>
      <w:r>
        <w:rPr>
          <w:rFonts w:eastAsia="新宋体" w:hint="eastAsia"/>
          <w:bCs/>
          <w:szCs w:val="21"/>
        </w:rPr>
        <w:t>＝</w:t>
      </w:r>
      <w:r>
        <w:rPr>
          <w:rFonts w:eastAsia="新宋体"/>
          <w:bCs/>
          <w:szCs w:val="21"/>
        </w:rPr>
        <w:t>P</w:t>
      </w:r>
      <w:r>
        <w:rPr>
          <w:rFonts w:eastAsia="新宋体"/>
          <w:bCs/>
          <w:sz w:val="24"/>
          <w:vertAlign w:val="subscript"/>
        </w:rPr>
        <w:t>1</w:t>
      </w:r>
      <w:r>
        <w:rPr>
          <w:rFonts w:eastAsia="新宋体"/>
          <w:bCs/>
          <w:szCs w:val="21"/>
        </w:rPr>
        <w:t>+P</w:t>
      </w:r>
      <w:r>
        <w:rPr>
          <w:rFonts w:eastAsia="新宋体"/>
          <w:bCs/>
          <w:sz w:val="24"/>
          <w:vertAlign w:val="subscript"/>
        </w:rPr>
        <w:t>2</w:t>
      </w:r>
      <w:r>
        <w:rPr>
          <w:rFonts w:eastAsia="新宋体" w:hint="eastAsia"/>
          <w:bCs/>
          <w:szCs w:val="21"/>
        </w:rPr>
        <w:t>＝</w:t>
      </w:r>
      <w:r>
        <w:rPr>
          <w:bCs/>
          <w:noProof/>
          <w:position w:val="-30"/>
        </w:rPr>
        <w:drawing>
          <wp:inline distT="0" distB="0" distL="0" distR="0">
            <wp:extent cx="213360" cy="441960"/>
            <wp:effectExtent l="0" t="0" r="0" b="0"/>
            <wp:docPr id="4" name="图片 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5" descr=" 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44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新宋体"/>
          <w:bCs/>
          <w:szCs w:val="21"/>
        </w:rPr>
        <w:t>+</w:t>
      </w:r>
      <w:r>
        <w:rPr>
          <w:bCs/>
          <w:noProof/>
          <w:position w:val="-30"/>
        </w:rPr>
        <w:drawing>
          <wp:inline distT="0" distB="0" distL="0" distR="0">
            <wp:extent cx="213360" cy="441960"/>
            <wp:effectExtent l="0" t="0" r="0" b="0"/>
            <wp:docPr id="3" name="图片 3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6" descr=" 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44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新宋体" w:hint="eastAsia"/>
          <w:bCs/>
          <w:szCs w:val="21"/>
        </w:rPr>
        <w:t>＝</w:t>
      </w:r>
      <w:r>
        <w:rPr>
          <w:bCs/>
          <w:noProof/>
          <w:position w:val="-23"/>
        </w:rPr>
        <w:drawing>
          <wp:inline distT="0" distB="0" distL="0" distR="0">
            <wp:extent cx="441960" cy="391160"/>
            <wp:effectExtent l="0" t="0" r="0" b="8890"/>
            <wp:docPr id="2" name="图片 2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7" descr=" 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" cy="391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新宋体"/>
          <w:bCs/>
          <w:szCs w:val="21"/>
        </w:rPr>
        <w:t>+</w:t>
      </w:r>
      <w:r>
        <w:rPr>
          <w:bCs/>
          <w:noProof/>
          <w:position w:val="-23"/>
        </w:rPr>
        <w:drawing>
          <wp:inline distT="0" distB="0" distL="0" distR="0">
            <wp:extent cx="441960" cy="391160"/>
            <wp:effectExtent l="0" t="0" r="0" b="8890"/>
            <wp:docPr id="1" name="图片 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8" descr=" 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" cy="391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新宋体" w:hint="eastAsia"/>
          <w:bCs/>
          <w:szCs w:val="21"/>
        </w:rPr>
        <w:t>＝</w:t>
      </w:r>
      <w:r>
        <w:rPr>
          <w:rFonts w:eastAsia="新宋体"/>
          <w:bCs/>
          <w:szCs w:val="21"/>
        </w:rPr>
        <w:t>4.5W</w:t>
      </w:r>
      <w:r>
        <w:rPr>
          <w:rFonts w:eastAsia="新宋体" w:hint="eastAsia"/>
          <w:bCs/>
          <w:szCs w:val="21"/>
        </w:rPr>
        <w:t>。</w:t>
      </w:r>
    </w:p>
    <w:p w:rsidR="00081E3E" w:rsidRDefault="00081E3E" w:rsidP="00081E3E">
      <w:pPr>
        <w:adjustRightInd w:val="0"/>
        <w:snapToGrid w:val="0"/>
        <w:ind w:firstLineChars="200" w:firstLine="420"/>
        <w:rPr>
          <w:bCs/>
        </w:rPr>
      </w:pPr>
      <w:r>
        <w:rPr>
          <w:rFonts w:eastAsia="新宋体" w:hint="eastAsia"/>
          <w:bCs/>
          <w:szCs w:val="21"/>
        </w:rPr>
        <w:t>答：（</w:t>
      </w:r>
      <w:r>
        <w:rPr>
          <w:rFonts w:eastAsia="新宋体"/>
          <w:bCs/>
          <w:szCs w:val="21"/>
        </w:rPr>
        <w:t>1</w:t>
      </w:r>
      <w:r>
        <w:rPr>
          <w:rFonts w:eastAsia="新宋体" w:hint="eastAsia"/>
          <w:bCs/>
          <w:szCs w:val="21"/>
        </w:rPr>
        <w:t>）电源的电压</w:t>
      </w:r>
      <w:r>
        <w:rPr>
          <w:rFonts w:eastAsia="新宋体"/>
          <w:bCs/>
          <w:szCs w:val="21"/>
        </w:rPr>
        <w:t>U</w:t>
      </w:r>
      <w:r>
        <w:rPr>
          <w:rFonts w:eastAsia="新宋体" w:hint="eastAsia"/>
          <w:bCs/>
          <w:szCs w:val="21"/>
        </w:rPr>
        <w:t>为</w:t>
      </w:r>
      <w:r>
        <w:rPr>
          <w:rFonts w:eastAsia="新宋体"/>
          <w:bCs/>
          <w:szCs w:val="21"/>
        </w:rPr>
        <w:t>6V</w:t>
      </w:r>
      <w:r>
        <w:rPr>
          <w:rFonts w:eastAsia="新宋体" w:hint="eastAsia"/>
          <w:bCs/>
          <w:szCs w:val="21"/>
        </w:rPr>
        <w:t>；</w:t>
      </w:r>
    </w:p>
    <w:p w:rsidR="00081E3E" w:rsidRDefault="00081E3E" w:rsidP="00081E3E">
      <w:pPr>
        <w:adjustRightInd w:val="0"/>
        <w:snapToGrid w:val="0"/>
        <w:ind w:firstLineChars="200" w:firstLine="420"/>
        <w:rPr>
          <w:bCs/>
        </w:rPr>
      </w:pPr>
      <w:r>
        <w:rPr>
          <w:rFonts w:eastAsia="新宋体" w:hint="eastAsia"/>
          <w:bCs/>
          <w:szCs w:val="21"/>
        </w:rPr>
        <w:t>（</w:t>
      </w:r>
      <w:r>
        <w:rPr>
          <w:rFonts w:eastAsia="新宋体"/>
          <w:bCs/>
          <w:szCs w:val="21"/>
        </w:rPr>
        <w:t>2</w:t>
      </w:r>
      <w:r>
        <w:rPr>
          <w:rFonts w:eastAsia="新宋体" w:hint="eastAsia"/>
          <w:bCs/>
          <w:szCs w:val="21"/>
        </w:rPr>
        <w:t>）滑动变阻器</w:t>
      </w:r>
      <w:r>
        <w:rPr>
          <w:rFonts w:eastAsia="新宋体"/>
          <w:bCs/>
          <w:szCs w:val="21"/>
        </w:rPr>
        <w:t>R</w:t>
      </w:r>
      <w:r>
        <w:rPr>
          <w:rFonts w:eastAsia="新宋体" w:hint="eastAsia"/>
          <w:bCs/>
          <w:szCs w:val="21"/>
        </w:rPr>
        <w:t>的最大阻值为</w:t>
      </w:r>
      <w:r>
        <w:rPr>
          <w:rFonts w:eastAsia="新宋体"/>
          <w:bCs/>
          <w:szCs w:val="21"/>
        </w:rPr>
        <w:t>20</w:t>
      </w:r>
      <w:r>
        <w:rPr>
          <w:rFonts w:eastAsia="Cambria Math"/>
          <w:bCs/>
          <w:szCs w:val="21"/>
        </w:rPr>
        <w:t>Ω</w:t>
      </w:r>
      <w:r>
        <w:rPr>
          <w:rFonts w:eastAsia="新宋体" w:hint="eastAsia"/>
          <w:bCs/>
          <w:szCs w:val="21"/>
        </w:rPr>
        <w:t>；</w:t>
      </w:r>
    </w:p>
    <w:p w:rsidR="00A80C40" w:rsidRPr="00081E3E" w:rsidRDefault="00081E3E" w:rsidP="00081E3E">
      <w:pPr>
        <w:adjustRightInd w:val="0"/>
        <w:snapToGrid w:val="0"/>
        <w:ind w:firstLineChars="200" w:firstLine="420"/>
        <w:rPr>
          <w:bCs/>
        </w:rPr>
      </w:pPr>
      <w:r>
        <w:rPr>
          <w:rFonts w:eastAsia="新宋体" w:hint="eastAsia"/>
          <w:bCs/>
          <w:szCs w:val="21"/>
        </w:rPr>
        <w:t>（</w:t>
      </w:r>
      <w:r>
        <w:rPr>
          <w:rFonts w:eastAsia="新宋体"/>
          <w:bCs/>
          <w:szCs w:val="21"/>
        </w:rPr>
        <w:t>3</w:t>
      </w:r>
      <w:r>
        <w:rPr>
          <w:rFonts w:eastAsia="新宋体" w:hint="eastAsia"/>
          <w:bCs/>
          <w:szCs w:val="21"/>
        </w:rPr>
        <w:t>）电功率的最大值为</w:t>
      </w:r>
      <w:r>
        <w:rPr>
          <w:rFonts w:eastAsia="新宋体"/>
          <w:bCs/>
          <w:szCs w:val="21"/>
        </w:rPr>
        <w:t>4.5W</w:t>
      </w:r>
      <w:r>
        <w:rPr>
          <w:rFonts w:eastAsia="新宋体" w:hint="eastAsia"/>
          <w:bCs/>
          <w:szCs w:val="21"/>
        </w:rPr>
        <w:t>。</w:t>
      </w:r>
    </w:p>
    <w:sectPr w:rsidR="00A80C40" w:rsidRPr="00081E3E" w:rsidSect="003B4D60">
      <w:footerReference w:type="even" r:id="rId47"/>
      <w:footerReference w:type="default" r:id="rId48"/>
      <w:pgSz w:w="11906" w:h="16838"/>
      <w:pgMar w:top="1134" w:right="1020" w:bottom="1020" w:left="1134" w:header="850" w:footer="992" w:gutter="0"/>
      <w:pgNumType w:chapSep="em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17FB" w:rsidRDefault="00AE17FB" w:rsidP="00C838BF">
      <w:r>
        <w:separator/>
      </w:r>
    </w:p>
  </w:endnote>
  <w:endnote w:type="continuationSeparator" w:id="0">
    <w:p w:rsidR="00AE17FB" w:rsidRDefault="00AE17FB" w:rsidP="00C838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4D60" w:rsidRDefault="005C58EF" w:rsidP="003B4D60">
    <w:pPr>
      <w:pStyle w:val="a7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 PAGE </w:instrText>
    </w:r>
    <w:r>
      <w:rPr>
        <w:rStyle w:val="ac"/>
      </w:rPr>
      <w:fldChar w:fldCharType="end"/>
    </w:r>
  </w:p>
  <w:p w:rsidR="00876353" w:rsidRDefault="00AE17FB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4D60" w:rsidRDefault="005C58EF" w:rsidP="0065761D">
    <w:pPr>
      <w:pStyle w:val="a7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 PAGE </w:instrText>
    </w:r>
    <w:r>
      <w:rPr>
        <w:rStyle w:val="ac"/>
      </w:rPr>
      <w:fldChar w:fldCharType="separate"/>
    </w:r>
    <w:r w:rsidR="001A389D">
      <w:rPr>
        <w:rStyle w:val="ac"/>
        <w:noProof/>
      </w:rPr>
      <w:t>7</w:t>
    </w:r>
    <w:r>
      <w:rPr>
        <w:rStyle w:val="ac"/>
      </w:rPr>
      <w:fldChar w:fldCharType="end"/>
    </w:r>
  </w:p>
  <w:p w:rsidR="003B4D60" w:rsidRDefault="00AE17FB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17FB" w:rsidRDefault="00AE17FB" w:rsidP="00C838BF">
      <w:r>
        <w:separator/>
      </w:r>
    </w:p>
  </w:footnote>
  <w:footnote w:type="continuationSeparator" w:id="0">
    <w:p w:rsidR="00AE17FB" w:rsidRDefault="00AE17FB" w:rsidP="00C838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24708"/>
    <w:multiLevelType w:val="hybridMultilevel"/>
    <w:tmpl w:val="956483B0"/>
    <w:lvl w:ilvl="0" w:tplc="B4ACA960">
      <w:start w:val="1"/>
      <w:numFmt w:val="none"/>
      <w:lvlText w:val="一、"/>
      <w:lvlJc w:val="left"/>
      <w:pPr>
        <w:ind w:left="432" w:hanging="432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D220F44"/>
    <w:multiLevelType w:val="hybridMultilevel"/>
    <w:tmpl w:val="50DA0C30"/>
    <w:lvl w:ilvl="0" w:tplc="04B60072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72" w:hanging="420"/>
      </w:pPr>
    </w:lvl>
    <w:lvl w:ilvl="2" w:tplc="0409001B" w:tentative="1">
      <w:start w:val="1"/>
      <w:numFmt w:val="lowerRoman"/>
      <w:lvlText w:val="%3."/>
      <w:lvlJc w:val="right"/>
      <w:pPr>
        <w:ind w:left="1692" w:hanging="420"/>
      </w:pPr>
    </w:lvl>
    <w:lvl w:ilvl="3" w:tplc="0409000F" w:tentative="1">
      <w:start w:val="1"/>
      <w:numFmt w:val="decimal"/>
      <w:lvlText w:val="%4."/>
      <w:lvlJc w:val="left"/>
      <w:pPr>
        <w:ind w:left="2112" w:hanging="420"/>
      </w:pPr>
    </w:lvl>
    <w:lvl w:ilvl="4" w:tplc="04090019" w:tentative="1">
      <w:start w:val="1"/>
      <w:numFmt w:val="lowerLetter"/>
      <w:lvlText w:val="%5)"/>
      <w:lvlJc w:val="left"/>
      <w:pPr>
        <w:ind w:left="2532" w:hanging="420"/>
      </w:pPr>
    </w:lvl>
    <w:lvl w:ilvl="5" w:tplc="0409001B" w:tentative="1">
      <w:start w:val="1"/>
      <w:numFmt w:val="lowerRoman"/>
      <w:lvlText w:val="%6."/>
      <w:lvlJc w:val="right"/>
      <w:pPr>
        <w:ind w:left="2952" w:hanging="420"/>
      </w:pPr>
    </w:lvl>
    <w:lvl w:ilvl="6" w:tplc="0409000F" w:tentative="1">
      <w:start w:val="1"/>
      <w:numFmt w:val="decimal"/>
      <w:lvlText w:val="%7."/>
      <w:lvlJc w:val="left"/>
      <w:pPr>
        <w:ind w:left="3372" w:hanging="420"/>
      </w:pPr>
    </w:lvl>
    <w:lvl w:ilvl="7" w:tplc="04090019" w:tentative="1">
      <w:start w:val="1"/>
      <w:numFmt w:val="lowerLetter"/>
      <w:lvlText w:val="%8)"/>
      <w:lvlJc w:val="left"/>
      <w:pPr>
        <w:ind w:left="3792" w:hanging="420"/>
      </w:pPr>
    </w:lvl>
    <w:lvl w:ilvl="8" w:tplc="0409001B" w:tentative="1">
      <w:start w:val="1"/>
      <w:numFmt w:val="lowerRoman"/>
      <w:lvlText w:val="%9."/>
      <w:lvlJc w:val="right"/>
      <w:pPr>
        <w:ind w:left="4212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582"/>
    <w:rsid w:val="00081E3E"/>
    <w:rsid w:val="001A389D"/>
    <w:rsid w:val="00220CDE"/>
    <w:rsid w:val="003B4582"/>
    <w:rsid w:val="004A56D2"/>
    <w:rsid w:val="005C58EF"/>
    <w:rsid w:val="00A80C40"/>
    <w:rsid w:val="00AE17FB"/>
    <w:rsid w:val="00B20406"/>
    <w:rsid w:val="00BB57B2"/>
    <w:rsid w:val="00C838BF"/>
    <w:rsid w:val="00D20002"/>
    <w:rsid w:val="00D8234E"/>
    <w:rsid w:val="00DA38BC"/>
    <w:rsid w:val="00DE14D8"/>
    <w:rsid w:val="00E04846"/>
    <w:rsid w:val="00FA40BE"/>
    <w:rsid w:val="00FE5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0BE"/>
    <w:pPr>
      <w:widowControl w:val="0"/>
      <w:tabs>
        <w:tab w:val="left" w:pos="2100"/>
        <w:tab w:val="left" w:pos="4200"/>
        <w:tab w:val="left" w:pos="6300"/>
        <w:tab w:val="left" w:pos="8400"/>
      </w:tabs>
      <w:spacing w:line="360" w:lineRule="auto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14D8"/>
    <w:pPr>
      <w:tabs>
        <w:tab w:val="clear" w:pos="2100"/>
        <w:tab w:val="clear" w:pos="4200"/>
        <w:tab w:val="clear" w:pos="6300"/>
        <w:tab w:val="clear" w:pos="8400"/>
      </w:tabs>
      <w:spacing w:line="240" w:lineRule="auto"/>
      <w:ind w:firstLineChars="200" w:firstLine="420"/>
    </w:pPr>
    <w:rPr>
      <w:rFonts w:asciiTheme="minorHAnsi" w:eastAsiaTheme="minorEastAsia" w:hAnsiTheme="minorHAnsi" w:cstheme="minorBidi"/>
      <w:szCs w:val="22"/>
    </w:rPr>
  </w:style>
  <w:style w:type="table" w:styleId="a4">
    <w:name w:val="Table Grid"/>
    <w:basedOn w:val="a1"/>
    <w:uiPriority w:val="99"/>
    <w:rsid w:val="00DE14D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DE14D8"/>
    <w:pPr>
      <w:tabs>
        <w:tab w:val="clear" w:pos="2100"/>
        <w:tab w:val="clear" w:pos="4200"/>
        <w:tab w:val="clear" w:pos="6300"/>
        <w:tab w:val="clear" w:pos="8400"/>
      </w:tabs>
      <w:spacing w:line="240" w:lineRule="auto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DE14D8"/>
    <w:rPr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C838BF"/>
    <w:pPr>
      <w:pBdr>
        <w:bottom w:val="single" w:sz="6" w:space="1" w:color="auto"/>
      </w:pBdr>
      <w:tabs>
        <w:tab w:val="clear" w:pos="2100"/>
        <w:tab w:val="clear" w:pos="4200"/>
        <w:tab w:val="clear" w:pos="6300"/>
        <w:tab w:val="clear" w:pos="8400"/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C838BF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C838BF"/>
    <w:pPr>
      <w:tabs>
        <w:tab w:val="clear" w:pos="2100"/>
        <w:tab w:val="clear" w:pos="4200"/>
        <w:tab w:val="clear" w:pos="6300"/>
        <w:tab w:val="clear" w:pos="8400"/>
        <w:tab w:val="center" w:pos="4153"/>
        <w:tab w:val="right" w:pos="8306"/>
      </w:tabs>
      <w:snapToGrid w:val="0"/>
      <w:spacing w:line="240" w:lineRule="auto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C838BF"/>
    <w:rPr>
      <w:sz w:val="18"/>
      <w:szCs w:val="18"/>
    </w:rPr>
  </w:style>
  <w:style w:type="character" w:styleId="a8">
    <w:name w:val="Hyperlink"/>
    <w:basedOn w:val="a0"/>
    <w:uiPriority w:val="99"/>
    <w:unhideWhenUsed/>
    <w:rsid w:val="00DA38BC"/>
    <w:rPr>
      <w:color w:val="0000FF" w:themeColor="hyperlink"/>
      <w:u w:val="single"/>
    </w:rPr>
  </w:style>
  <w:style w:type="paragraph" w:styleId="a9">
    <w:name w:val="No Spacing"/>
    <w:link w:val="Char2"/>
    <w:uiPriority w:val="1"/>
    <w:qFormat/>
    <w:rsid w:val="00DA38BC"/>
    <w:rPr>
      <w:kern w:val="0"/>
      <w:sz w:val="22"/>
    </w:rPr>
  </w:style>
  <w:style w:type="character" w:customStyle="1" w:styleId="Char2">
    <w:name w:val="无间隔 Char"/>
    <w:basedOn w:val="a0"/>
    <w:link w:val="a9"/>
    <w:uiPriority w:val="1"/>
    <w:rsid w:val="00DA38BC"/>
    <w:rPr>
      <w:kern w:val="0"/>
      <w:sz w:val="22"/>
    </w:rPr>
  </w:style>
  <w:style w:type="character" w:styleId="aa">
    <w:name w:val="Placeholder Text"/>
    <w:basedOn w:val="a0"/>
    <w:uiPriority w:val="99"/>
    <w:semiHidden/>
    <w:rsid w:val="00DA38BC"/>
    <w:rPr>
      <w:color w:val="808080"/>
    </w:rPr>
  </w:style>
  <w:style w:type="paragraph" w:styleId="ab">
    <w:name w:val="Date"/>
    <w:basedOn w:val="a"/>
    <w:next w:val="a"/>
    <w:link w:val="Char3"/>
    <w:uiPriority w:val="99"/>
    <w:semiHidden/>
    <w:unhideWhenUsed/>
    <w:rsid w:val="00DA38BC"/>
    <w:pPr>
      <w:tabs>
        <w:tab w:val="clear" w:pos="2100"/>
        <w:tab w:val="clear" w:pos="4200"/>
        <w:tab w:val="clear" w:pos="6300"/>
        <w:tab w:val="clear" w:pos="8400"/>
      </w:tabs>
      <w:spacing w:line="240" w:lineRule="auto"/>
      <w:ind w:leftChars="2500" w:left="100"/>
    </w:pPr>
    <w:rPr>
      <w:rFonts w:asciiTheme="minorHAnsi" w:eastAsiaTheme="minorEastAsia" w:hAnsiTheme="minorHAnsi" w:cstheme="minorBidi"/>
      <w:szCs w:val="22"/>
    </w:rPr>
  </w:style>
  <w:style w:type="character" w:customStyle="1" w:styleId="Char3">
    <w:name w:val="日期 Char"/>
    <w:basedOn w:val="a0"/>
    <w:link w:val="ab"/>
    <w:uiPriority w:val="99"/>
    <w:semiHidden/>
    <w:rsid w:val="00DA38BC"/>
  </w:style>
  <w:style w:type="paragraph" w:customStyle="1" w:styleId="af0">
    <w:name w:val="af0"/>
    <w:rsid w:val="00DA38BC"/>
    <w:rPr>
      <w:rFonts w:ascii="Times New Roman"/>
    </w:rPr>
  </w:style>
  <w:style w:type="character" w:styleId="ac">
    <w:name w:val="page number"/>
    <w:basedOn w:val="a0"/>
    <w:uiPriority w:val="99"/>
    <w:semiHidden/>
    <w:unhideWhenUsed/>
    <w:rsid w:val="00DA38B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0BE"/>
    <w:pPr>
      <w:widowControl w:val="0"/>
      <w:tabs>
        <w:tab w:val="left" w:pos="2100"/>
        <w:tab w:val="left" w:pos="4200"/>
        <w:tab w:val="left" w:pos="6300"/>
        <w:tab w:val="left" w:pos="8400"/>
      </w:tabs>
      <w:spacing w:line="360" w:lineRule="auto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14D8"/>
    <w:pPr>
      <w:tabs>
        <w:tab w:val="clear" w:pos="2100"/>
        <w:tab w:val="clear" w:pos="4200"/>
        <w:tab w:val="clear" w:pos="6300"/>
        <w:tab w:val="clear" w:pos="8400"/>
      </w:tabs>
      <w:spacing w:line="240" w:lineRule="auto"/>
      <w:ind w:firstLineChars="200" w:firstLine="420"/>
    </w:pPr>
    <w:rPr>
      <w:rFonts w:asciiTheme="minorHAnsi" w:eastAsiaTheme="minorEastAsia" w:hAnsiTheme="minorHAnsi" w:cstheme="minorBidi"/>
      <w:szCs w:val="22"/>
    </w:rPr>
  </w:style>
  <w:style w:type="table" w:styleId="a4">
    <w:name w:val="Table Grid"/>
    <w:basedOn w:val="a1"/>
    <w:uiPriority w:val="99"/>
    <w:rsid w:val="00DE14D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DE14D8"/>
    <w:pPr>
      <w:tabs>
        <w:tab w:val="clear" w:pos="2100"/>
        <w:tab w:val="clear" w:pos="4200"/>
        <w:tab w:val="clear" w:pos="6300"/>
        <w:tab w:val="clear" w:pos="8400"/>
      </w:tabs>
      <w:spacing w:line="240" w:lineRule="auto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DE14D8"/>
    <w:rPr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C838BF"/>
    <w:pPr>
      <w:pBdr>
        <w:bottom w:val="single" w:sz="6" w:space="1" w:color="auto"/>
      </w:pBdr>
      <w:tabs>
        <w:tab w:val="clear" w:pos="2100"/>
        <w:tab w:val="clear" w:pos="4200"/>
        <w:tab w:val="clear" w:pos="6300"/>
        <w:tab w:val="clear" w:pos="8400"/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C838BF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C838BF"/>
    <w:pPr>
      <w:tabs>
        <w:tab w:val="clear" w:pos="2100"/>
        <w:tab w:val="clear" w:pos="4200"/>
        <w:tab w:val="clear" w:pos="6300"/>
        <w:tab w:val="clear" w:pos="8400"/>
        <w:tab w:val="center" w:pos="4153"/>
        <w:tab w:val="right" w:pos="8306"/>
      </w:tabs>
      <w:snapToGrid w:val="0"/>
      <w:spacing w:line="240" w:lineRule="auto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C838BF"/>
    <w:rPr>
      <w:sz w:val="18"/>
      <w:szCs w:val="18"/>
    </w:rPr>
  </w:style>
  <w:style w:type="character" w:styleId="a8">
    <w:name w:val="Hyperlink"/>
    <w:basedOn w:val="a0"/>
    <w:uiPriority w:val="99"/>
    <w:unhideWhenUsed/>
    <w:rsid w:val="00DA38BC"/>
    <w:rPr>
      <w:color w:val="0000FF" w:themeColor="hyperlink"/>
      <w:u w:val="single"/>
    </w:rPr>
  </w:style>
  <w:style w:type="paragraph" w:styleId="a9">
    <w:name w:val="No Spacing"/>
    <w:link w:val="Char2"/>
    <w:uiPriority w:val="1"/>
    <w:qFormat/>
    <w:rsid w:val="00DA38BC"/>
    <w:rPr>
      <w:kern w:val="0"/>
      <w:sz w:val="22"/>
    </w:rPr>
  </w:style>
  <w:style w:type="character" w:customStyle="1" w:styleId="Char2">
    <w:name w:val="无间隔 Char"/>
    <w:basedOn w:val="a0"/>
    <w:link w:val="a9"/>
    <w:uiPriority w:val="1"/>
    <w:rsid w:val="00DA38BC"/>
    <w:rPr>
      <w:kern w:val="0"/>
      <w:sz w:val="22"/>
    </w:rPr>
  </w:style>
  <w:style w:type="character" w:styleId="aa">
    <w:name w:val="Placeholder Text"/>
    <w:basedOn w:val="a0"/>
    <w:uiPriority w:val="99"/>
    <w:semiHidden/>
    <w:rsid w:val="00DA38BC"/>
    <w:rPr>
      <w:color w:val="808080"/>
    </w:rPr>
  </w:style>
  <w:style w:type="paragraph" w:styleId="ab">
    <w:name w:val="Date"/>
    <w:basedOn w:val="a"/>
    <w:next w:val="a"/>
    <w:link w:val="Char3"/>
    <w:uiPriority w:val="99"/>
    <w:semiHidden/>
    <w:unhideWhenUsed/>
    <w:rsid w:val="00DA38BC"/>
    <w:pPr>
      <w:tabs>
        <w:tab w:val="clear" w:pos="2100"/>
        <w:tab w:val="clear" w:pos="4200"/>
        <w:tab w:val="clear" w:pos="6300"/>
        <w:tab w:val="clear" w:pos="8400"/>
      </w:tabs>
      <w:spacing w:line="240" w:lineRule="auto"/>
      <w:ind w:leftChars="2500" w:left="100"/>
    </w:pPr>
    <w:rPr>
      <w:rFonts w:asciiTheme="minorHAnsi" w:eastAsiaTheme="minorEastAsia" w:hAnsiTheme="minorHAnsi" w:cstheme="minorBidi"/>
      <w:szCs w:val="22"/>
    </w:rPr>
  </w:style>
  <w:style w:type="character" w:customStyle="1" w:styleId="Char3">
    <w:name w:val="日期 Char"/>
    <w:basedOn w:val="a0"/>
    <w:link w:val="ab"/>
    <w:uiPriority w:val="99"/>
    <w:semiHidden/>
    <w:rsid w:val="00DA38BC"/>
  </w:style>
  <w:style w:type="paragraph" w:customStyle="1" w:styleId="af0">
    <w:name w:val="af0"/>
    <w:rsid w:val="00DA38BC"/>
    <w:rPr>
      <w:rFonts w:ascii="Times New Roman"/>
    </w:rPr>
  </w:style>
  <w:style w:type="character" w:styleId="ac">
    <w:name w:val="page number"/>
    <w:basedOn w:val="a0"/>
    <w:uiPriority w:val="99"/>
    <w:semiHidden/>
    <w:unhideWhenUsed/>
    <w:rsid w:val="00DA38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994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8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footer" Target="footer1.xml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image" Target="media/image34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footer" Target="footer2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1234</Words>
  <Characters>7035</Characters>
  <Application>Microsoft Office Word</Application>
  <DocSecurity>0</DocSecurity>
  <Lines>58</Lines>
  <Paragraphs>16</Paragraphs>
  <ScaleCrop>false</ScaleCrop>
  <Company>China</Company>
  <LinksUpToDate>false</LinksUpToDate>
  <CharactersWithSpaces>8253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3</cp:revision>
  <dcterms:created xsi:type="dcterms:W3CDTF">2020-08-11T07:41:00Z</dcterms:created>
  <dcterms:modified xsi:type="dcterms:W3CDTF">2020-08-12T04:15:00Z</dcterms:modified>
</cp:coreProperties>
</file>