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2D2" w:rsidRPr="009802D2" w:rsidRDefault="009802D2" w:rsidP="009802D2">
      <w:pPr>
        <w:spacing w:line="360" w:lineRule="auto"/>
        <w:jc w:val="center"/>
        <w:rPr>
          <w:rFonts w:ascii="宋体" w:hAnsi="宋体"/>
          <w:color w:val="00B050"/>
        </w:rPr>
      </w:pPr>
      <w:bookmarkStart w:id="0" w:name="_GoBack"/>
      <w:r w:rsidRPr="009802D2">
        <w:rPr>
          <w:rFonts w:ascii="宋体" w:hAnsi="宋体" w:hint="eastAsia"/>
          <w:b/>
          <w:color w:val="00B050"/>
          <w:sz w:val="34"/>
          <w:szCs w:val="34"/>
        </w:rPr>
        <w:t>山东省青岛市</w:t>
      </w:r>
      <w:r w:rsidRPr="009802D2">
        <w:rPr>
          <w:rFonts w:ascii="宋体" w:hAnsi="宋体" w:hint="eastAsia"/>
          <w:b/>
          <w:noProof/>
          <w:color w:val="00B050"/>
          <w:sz w:val="34"/>
          <w:szCs w:val="34"/>
        </w:rPr>
        <w:drawing>
          <wp:anchor distT="0" distB="0" distL="114300" distR="114300" simplePos="0" relativeHeight="251659264" behindDoc="0" locked="0" layoutInCell="1" allowOverlap="1" wp14:anchorId="04741F0A" wp14:editId="75D76698">
            <wp:simplePos x="0" y="0"/>
            <wp:positionH relativeFrom="page">
              <wp:posOffset>12471400</wp:posOffset>
            </wp:positionH>
            <wp:positionV relativeFrom="topMargin">
              <wp:posOffset>11341100</wp:posOffset>
            </wp:positionV>
            <wp:extent cx="482600" cy="368300"/>
            <wp:effectExtent l="0" t="0" r="0" b="0"/>
            <wp:wrapNone/>
            <wp:docPr id="100032" name="图片 10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4060003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802D2">
        <w:rPr>
          <w:rFonts w:ascii="宋体" w:hAnsi="宋体" w:hint="eastAsia"/>
          <w:b/>
          <w:color w:val="00B050"/>
          <w:sz w:val="34"/>
          <w:szCs w:val="34"/>
        </w:rPr>
        <w:t>2020年中考物理模拟试题（</w:t>
      </w:r>
      <w:r w:rsidRPr="009802D2">
        <w:rPr>
          <w:rFonts w:ascii="宋体" w:hAnsi="宋体" w:hint="eastAsia"/>
          <w:b/>
          <w:color w:val="00B050"/>
          <w:sz w:val="34"/>
          <w:szCs w:val="34"/>
        </w:rPr>
        <w:t>四</w:t>
      </w:r>
      <w:r w:rsidRPr="009802D2">
        <w:rPr>
          <w:rFonts w:ascii="宋体" w:hAnsi="宋体" w:hint="eastAsia"/>
          <w:b/>
          <w:color w:val="00B050"/>
          <w:sz w:val="34"/>
          <w:szCs w:val="34"/>
        </w:rPr>
        <w:t>）</w:t>
      </w:r>
    </w:p>
    <w:bookmarkEnd w:id="0"/>
    <w:p w:rsidR="009802D2" w:rsidRDefault="009802D2" w:rsidP="009802D2">
      <w:pPr>
        <w:pStyle w:val="3"/>
        <w:spacing w:before="0" w:beforeAutospacing="0" w:after="0" w:afterAutospacing="0" w:line="540" w:lineRule="atLeast"/>
        <w:rPr>
          <w:rFonts w:ascii="Times New Roman" w:hAnsi="Times New Roman" w:cs="Times New Roman"/>
          <w:bCs w:val="0"/>
          <w:kern w:val="2"/>
          <w:sz w:val="21"/>
          <w:szCs w:val="21"/>
        </w:rPr>
      </w:pPr>
      <w:r>
        <w:rPr>
          <w:rFonts w:ascii="Times New Roman" w:hAnsi="Times New Roman" w:cs="Times New Roman" w:hint="eastAsia"/>
          <w:bCs w:val="0"/>
          <w:kern w:val="2"/>
          <w:sz w:val="21"/>
          <w:szCs w:val="21"/>
        </w:rPr>
        <w:t>一．单项选择题（本题满分</w:t>
      </w:r>
      <w:r>
        <w:rPr>
          <w:rFonts w:ascii="Times New Roman" w:hAnsi="Times New Roman" w:cs="Times New Roman"/>
          <w:bCs w:val="0"/>
          <w:kern w:val="2"/>
          <w:sz w:val="21"/>
          <w:szCs w:val="21"/>
        </w:rPr>
        <w:t>18</w:t>
      </w:r>
      <w:r>
        <w:rPr>
          <w:rFonts w:ascii="Times New Roman" w:hAnsi="Times New Roman" w:cs="Times New Roman" w:hint="eastAsia"/>
          <w:bCs w:val="0"/>
          <w:kern w:val="2"/>
          <w:sz w:val="21"/>
          <w:szCs w:val="21"/>
        </w:rPr>
        <w:t>分，共</w:t>
      </w:r>
      <w:r>
        <w:rPr>
          <w:rFonts w:ascii="Times New Roman" w:hAnsi="Times New Roman" w:cs="Times New Roman"/>
          <w:bCs w:val="0"/>
          <w:kern w:val="2"/>
          <w:sz w:val="21"/>
          <w:szCs w:val="21"/>
        </w:rPr>
        <w:t>9</w:t>
      </w:r>
      <w:r>
        <w:rPr>
          <w:rFonts w:ascii="Times New Roman" w:hAnsi="Times New Roman" w:cs="Times New Roman" w:hint="eastAsia"/>
          <w:bCs w:val="0"/>
          <w:kern w:val="2"/>
          <w:sz w:val="21"/>
          <w:szCs w:val="21"/>
        </w:rPr>
        <w:t>个小题，每小题</w:t>
      </w:r>
      <w:r>
        <w:rPr>
          <w:rFonts w:ascii="Times New Roman" w:hAnsi="Times New Roman" w:cs="Times New Roman"/>
          <w:bCs w:val="0"/>
          <w:kern w:val="2"/>
          <w:sz w:val="21"/>
          <w:szCs w:val="21"/>
        </w:rPr>
        <w:t>2</w:t>
      </w:r>
      <w:r>
        <w:rPr>
          <w:rFonts w:ascii="Times New Roman" w:hAnsi="Times New Roman" w:cs="Times New Roman" w:hint="eastAsia"/>
          <w:bCs w:val="0"/>
          <w:kern w:val="2"/>
          <w:sz w:val="21"/>
          <w:szCs w:val="21"/>
        </w:rPr>
        <w:t>分）：下列每个小题的四个选项中只有一个是正确的，请选出并将答案填写在表格内．</w:t>
      </w:r>
    </w:p>
    <w:p w:rsidR="009802D2" w:rsidRDefault="009802D2" w:rsidP="009802D2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分）在物理学的发展过程中，许多物理学家做出了杰出的贡献。通过大量的实验研究得出电流与电压和电阻关系的科学家是（　　）</w:t>
      </w:r>
    </w:p>
    <w:p w:rsidR="009802D2" w:rsidRDefault="009802D2" w:rsidP="009802D2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．安培</w:t>
      </w:r>
      <w:r>
        <w:rPr>
          <w:rFonts w:ascii="Times New Roman" w:hAnsi="Times New Roman"/>
          <w:szCs w:val="21"/>
        </w:rPr>
        <w:tab/>
        <w:t>B</w:t>
      </w:r>
      <w:r>
        <w:rPr>
          <w:rFonts w:ascii="Times New Roman" w:hAnsi="Times New Roman" w:hint="eastAsia"/>
          <w:szCs w:val="21"/>
        </w:rPr>
        <w:t>．欧姆</w:t>
      </w:r>
      <w:r>
        <w:rPr>
          <w:rFonts w:ascii="Times New Roman" w:hAnsi="Times New Roman"/>
          <w:szCs w:val="21"/>
        </w:rPr>
        <w:tab/>
        <w:t>C</w:t>
      </w:r>
      <w:r>
        <w:rPr>
          <w:rFonts w:ascii="Times New Roman" w:hAnsi="Times New Roman" w:hint="eastAsia"/>
          <w:szCs w:val="21"/>
        </w:rPr>
        <w:t>．伏特</w:t>
      </w:r>
      <w:r>
        <w:rPr>
          <w:rFonts w:ascii="Times New Roman" w:hAnsi="Times New Roman"/>
          <w:szCs w:val="21"/>
        </w:rPr>
        <w:tab/>
        <w:t>D</w:t>
      </w:r>
      <w:r>
        <w:rPr>
          <w:rFonts w:ascii="Times New Roman" w:hAnsi="Times New Roman" w:hint="eastAsia"/>
          <w:szCs w:val="21"/>
        </w:rPr>
        <w:t>．焦耳</w:t>
      </w:r>
    </w:p>
    <w:p w:rsidR="009802D2" w:rsidRDefault="009802D2" w:rsidP="009802D2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分）最早测得标准大气压数值的实验是（　　）</w:t>
      </w:r>
    </w:p>
    <w:p w:rsidR="009802D2" w:rsidRDefault="009802D2" w:rsidP="009802D2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．马德堡半球实验</w:t>
      </w:r>
      <w:r>
        <w:rPr>
          <w:rFonts w:ascii="Times New Roman" w:hAnsi="Times New Roman"/>
          <w:szCs w:val="21"/>
        </w:rPr>
        <w:tab/>
        <w:t>B</w:t>
      </w:r>
      <w:r>
        <w:rPr>
          <w:rFonts w:ascii="Times New Roman" w:hAnsi="Times New Roman" w:hint="eastAsia"/>
          <w:szCs w:val="21"/>
        </w:rPr>
        <w:t>．奥斯特实验</w:t>
      </w:r>
      <w:r>
        <w:rPr>
          <w:rFonts w:ascii="Times New Roman" w:hAnsi="Times New Roman"/>
          <w:szCs w:val="21"/>
        </w:rPr>
        <w:tab/>
      </w:r>
    </w:p>
    <w:p w:rsidR="009802D2" w:rsidRDefault="009802D2" w:rsidP="009802D2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hint="eastAsia"/>
          <w:szCs w:val="21"/>
        </w:rPr>
        <w:t>．托里拆利实验</w:t>
      </w:r>
      <w:r>
        <w:rPr>
          <w:rFonts w:ascii="Times New Roman" w:hAnsi="Times New Roman"/>
          <w:szCs w:val="21"/>
        </w:rPr>
        <w:tab/>
        <w:t>D</w:t>
      </w:r>
      <w:r>
        <w:rPr>
          <w:rFonts w:ascii="Times New Roman" w:hAnsi="Times New Roman" w:hint="eastAsia"/>
          <w:szCs w:val="21"/>
        </w:rPr>
        <w:t>．伽利略的理想实验</w:t>
      </w:r>
    </w:p>
    <w:p w:rsidR="009802D2" w:rsidRDefault="009802D2" w:rsidP="009802D2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分）如图所示的措施中，为了增大压强的是（　　）</w:t>
      </w:r>
    </w:p>
    <w:p w:rsidR="009802D2" w:rsidRDefault="009802D2" w:rsidP="009802D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 wp14:anchorId="66068CB6" wp14:editId="24511728">
            <wp:extent cx="1095375" cy="847725"/>
            <wp:effectExtent l="0" t="0" r="9525" b="9525"/>
            <wp:docPr id="100359" name="图片 1003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691028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szCs w:val="21"/>
        </w:rPr>
        <w:t xml:space="preserve">　　　　　　　　　　　　</w:t>
      </w:r>
      <w:r>
        <w:rPr>
          <w:rFonts w:ascii="Times New Roman" w:hAnsi="Times New Roman"/>
          <w:noProof/>
          <w:szCs w:val="21"/>
        </w:rPr>
        <w:drawing>
          <wp:inline distT="0" distB="0" distL="0" distR="0" wp14:anchorId="55F228BB" wp14:editId="4611678C">
            <wp:extent cx="1076325" cy="895350"/>
            <wp:effectExtent l="0" t="0" r="9525" b="0"/>
            <wp:docPr id="100358" name="图片 1003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422719" name="Picture 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2D2" w:rsidRDefault="009802D2" w:rsidP="009802D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 xml:space="preserve">．提袋子时垫上厚纸片　　　　　　　　　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．切蛋器装有很细的钢丝</w:t>
      </w:r>
      <w:r>
        <w:rPr>
          <w:rFonts w:ascii="Times New Roman" w:hAnsi="Times New Roman"/>
          <w:szCs w:val="21"/>
        </w:rPr>
        <w:tab/>
      </w:r>
    </w:p>
    <w:p w:rsidR="009802D2" w:rsidRDefault="009802D2" w:rsidP="009802D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 wp14:anchorId="24BE48FE" wp14:editId="3302F7AA">
            <wp:extent cx="1123950" cy="876300"/>
            <wp:effectExtent l="0" t="0" r="0" b="0"/>
            <wp:docPr id="100357" name="图片 1003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846592" name="Picture 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szCs w:val="21"/>
        </w:rPr>
        <w:t xml:space="preserve">　　　　　　　　　　　</w:t>
      </w:r>
      <w:r>
        <w:rPr>
          <w:rFonts w:ascii="Times New Roman" w:hAnsi="Times New Roman"/>
          <w:noProof/>
          <w:szCs w:val="21"/>
        </w:rPr>
        <w:drawing>
          <wp:inline distT="0" distB="0" distL="0" distR="0" wp14:anchorId="13E401DD" wp14:editId="2D282B3E">
            <wp:extent cx="1038225" cy="790575"/>
            <wp:effectExtent l="0" t="0" r="9525" b="9525"/>
            <wp:docPr id="100356" name="图片 1003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2967904" name="Picture 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2D2" w:rsidRDefault="009802D2" w:rsidP="009802D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hint="eastAsia"/>
          <w:szCs w:val="21"/>
        </w:rPr>
        <w:t xml:space="preserve">．书包背带做的很宽　　　　　　　　　　</w:t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hint="eastAsia"/>
          <w:szCs w:val="21"/>
        </w:rPr>
        <w:t>．大型平板车装有很多车轮</w:t>
      </w:r>
    </w:p>
    <w:p w:rsidR="009802D2" w:rsidRDefault="009802D2" w:rsidP="009802D2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分）下列图象中，正确的是（　　）</w:t>
      </w:r>
    </w:p>
    <w:p w:rsidR="009802D2" w:rsidRDefault="009802D2" w:rsidP="009802D2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 wp14:anchorId="790FA696" wp14:editId="6876CA1E">
            <wp:extent cx="1123950" cy="1152525"/>
            <wp:effectExtent l="0" t="0" r="0" b="9525"/>
            <wp:docPr id="100355" name="图片 1003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6481252" name="Picture 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szCs w:val="21"/>
        </w:rPr>
        <w:t xml:space="preserve">　　　　　　　　　　　　</w:t>
      </w:r>
      <w:r>
        <w:rPr>
          <w:rFonts w:ascii="Times New Roman" w:hAnsi="Times New Roman"/>
          <w:noProof/>
          <w:szCs w:val="21"/>
        </w:rPr>
        <w:drawing>
          <wp:inline distT="0" distB="0" distL="0" distR="0" wp14:anchorId="3034C3E1" wp14:editId="734B668D">
            <wp:extent cx="1085850" cy="1123950"/>
            <wp:effectExtent l="0" t="0" r="0" b="0"/>
            <wp:docPr id="100354" name="图片 1003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7213361" name="Picture 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2D2" w:rsidRDefault="009802D2" w:rsidP="009802D2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 xml:space="preserve">   </w:t>
      </w:r>
      <w:r>
        <w:rPr>
          <w:rFonts w:ascii="Times New Roman" w:hAnsi="Times New Roman" w:hint="eastAsia"/>
          <w:szCs w:val="21"/>
        </w:rPr>
        <w:t xml:space="preserve">匀速直线运动　　　　　　　　　　　　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 xml:space="preserve">   </w:t>
      </w:r>
      <w:r>
        <w:rPr>
          <w:rFonts w:ascii="Times New Roman" w:hAnsi="Times New Roman" w:hint="eastAsia"/>
          <w:szCs w:val="21"/>
        </w:rPr>
        <w:t>非晶体的凝固</w:t>
      </w:r>
      <w:r>
        <w:rPr>
          <w:rFonts w:ascii="Times New Roman" w:hAnsi="Times New Roman"/>
          <w:szCs w:val="21"/>
        </w:rPr>
        <w:tab/>
      </w:r>
    </w:p>
    <w:p w:rsidR="009802D2" w:rsidRDefault="009802D2" w:rsidP="009802D2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 wp14:anchorId="2EAA2AEE" wp14:editId="513DC21A">
            <wp:extent cx="1085850" cy="1162050"/>
            <wp:effectExtent l="0" t="0" r="0" b="0"/>
            <wp:docPr id="100353" name="图片 1003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2090875" name="Picture 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szCs w:val="21"/>
        </w:rPr>
        <w:t xml:space="preserve">　　　　　　　　　　　　</w:t>
      </w:r>
      <w:r>
        <w:rPr>
          <w:rFonts w:ascii="Times New Roman" w:hAnsi="Times New Roman"/>
          <w:noProof/>
          <w:szCs w:val="21"/>
        </w:rPr>
        <w:drawing>
          <wp:inline distT="0" distB="0" distL="0" distR="0" wp14:anchorId="494C50E3" wp14:editId="0FC7EE75">
            <wp:extent cx="1114425" cy="1181100"/>
            <wp:effectExtent l="0" t="0" r="9525" b="0"/>
            <wp:docPr id="100352" name="图片 1003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9290037" name="Picture 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2D2" w:rsidRDefault="009802D2" w:rsidP="009802D2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lastRenderedPageBreak/>
        <w:t>C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 xml:space="preserve">   </w:t>
      </w:r>
      <w:r>
        <w:rPr>
          <w:rFonts w:ascii="Times New Roman" w:hAnsi="Times New Roman" w:hint="eastAsia"/>
          <w:szCs w:val="21"/>
        </w:rPr>
        <w:t xml:space="preserve">晶体的熔化　　　　　　　　　　　　</w:t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 xml:space="preserve">  </w:t>
      </w:r>
      <w:r>
        <w:rPr>
          <w:rFonts w:ascii="Times New Roman" w:hAnsi="Times New Roman" w:hint="eastAsia"/>
          <w:szCs w:val="21"/>
        </w:rPr>
        <w:t>重力与质量的关系</w:t>
      </w:r>
    </w:p>
    <w:p w:rsidR="009802D2" w:rsidRDefault="009802D2" w:rsidP="009802D2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5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分）下列作图中，错误的是（　　）</w:t>
      </w:r>
    </w:p>
    <w:p w:rsidR="009802D2" w:rsidRDefault="009802D2" w:rsidP="009802D2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 wp14:anchorId="0413B7C1" wp14:editId="037D11E7">
            <wp:extent cx="857250" cy="533400"/>
            <wp:effectExtent l="0" t="0" r="0" b="0"/>
            <wp:docPr id="100351" name="图片 1003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9086234" name="Picture 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szCs w:val="21"/>
        </w:rPr>
        <w:t xml:space="preserve">　　　　　　　　　　　　</w:t>
      </w:r>
      <w:r>
        <w:rPr>
          <w:rFonts w:ascii="Times New Roman" w:hAnsi="Times New Roman"/>
          <w:noProof/>
          <w:szCs w:val="21"/>
        </w:rPr>
        <w:drawing>
          <wp:inline distT="0" distB="0" distL="0" distR="0" wp14:anchorId="70247387" wp14:editId="4170ED1E">
            <wp:extent cx="904875" cy="590550"/>
            <wp:effectExtent l="0" t="0" r="9525" b="0"/>
            <wp:docPr id="100343" name="图片 1003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5689216" name="Picture 1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2D2" w:rsidRDefault="009802D2" w:rsidP="009802D2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 xml:space="preserve">．平面镜成像　　　　　　　　　　　　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．电磁铁的极性</w:t>
      </w:r>
      <w:r>
        <w:rPr>
          <w:rFonts w:ascii="Times New Roman" w:hAnsi="Times New Roman"/>
          <w:szCs w:val="21"/>
        </w:rPr>
        <w:tab/>
      </w:r>
    </w:p>
    <w:p w:rsidR="009802D2" w:rsidRDefault="009802D2" w:rsidP="009802D2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 wp14:anchorId="2445611B" wp14:editId="14AB0E0C">
            <wp:extent cx="942975" cy="838200"/>
            <wp:effectExtent l="0" t="0" r="9525" b="0"/>
            <wp:docPr id="100342" name="图片 1003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936055" name="Picture 1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szCs w:val="21"/>
        </w:rPr>
        <w:t xml:space="preserve">　　　　　　　　　　　　</w:t>
      </w:r>
      <w:r>
        <w:rPr>
          <w:rFonts w:ascii="Times New Roman" w:hAnsi="Times New Roman"/>
          <w:noProof/>
          <w:szCs w:val="21"/>
        </w:rPr>
        <w:drawing>
          <wp:inline distT="0" distB="0" distL="0" distR="0" wp14:anchorId="01468F8C" wp14:editId="0AFD8F48">
            <wp:extent cx="504825" cy="933450"/>
            <wp:effectExtent l="0" t="0" r="9525" b="0"/>
            <wp:docPr id="100341" name="图片 1003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3498305" name="Picture 1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2D2" w:rsidRDefault="009802D2" w:rsidP="009802D2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hint="eastAsia"/>
          <w:szCs w:val="21"/>
        </w:rPr>
        <w:t xml:space="preserve">．杠杆的力臂　　　　　　　　　　　　</w:t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hint="eastAsia"/>
          <w:szCs w:val="21"/>
        </w:rPr>
        <w:t>．水中上浮物体的受力</w:t>
      </w:r>
    </w:p>
    <w:p w:rsidR="009802D2" w:rsidRDefault="009802D2" w:rsidP="009802D2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6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分）下列由日常生活联想到的物理知识中，正确的是（　　）</w:t>
      </w:r>
    </w:p>
    <w:p w:rsidR="009802D2" w:rsidRDefault="009802D2" w:rsidP="009802D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．自行车上坡前加紧蹬几下，是为了上坡时有更多的重力势能转化为动能</w:t>
      </w:r>
      <w:r>
        <w:rPr>
          <w:rFonts w:ascii="Times New Roman" w:hAnsi="Times New Roman"/>
          <w:szCs w:val="21"/>
        </w:rPr>
        <w:tab/>
      </w:r>
    </w:p>
    <w:p w:rsidR="009802D2" w:rsidRDefault="009802D2" w:rsidP="009802D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．放在水平地面上的箱子处于静止状态，它受到的重力和它对地面的压力是平衡力</w:t>
      </w:r>
      <w:r>
        <w:rPr>
          <w:rFonts w:ascii="Times New Roman" w:hAnsi="Times New Roman"/>
          <w:szCs w:val="21"/>
        </w:rPr>
        <w:tab/>
      </w:r>
    </w:p>
    <w:p w:rsidR="009802D2" w:rsidRDefault="009802D2" w:rsidP="009802D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hint="eastAsia"/>
          <w:szCs w:val="21"/>
        </w:rPr>
        <w:t>．窗外有风时窗帘飘到窗外，是因为流体中流速越大的位置压强越大</w:t>
      </w:r>
      <w:r>
        <w:rPr>
          <w:rFonts w:ascii="Times New Roman" w:hAnsi="Times New Roman"/>
          <w:szCs w:val="21"/>
        </w:rPr>
        <w:tab/>
      </w:r>
    </w:p>
    <w:p w:rsidR="009802D2" w:rsidRDefault="009802D2" w:rsidP="009802D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hint="eastAsia"/>
          <w:szCs w:val="21"/>
        </w:rPr>
        <w:t>．花园里闻到花的香味，是因为发生了扩散现象</w:t>
      </w:r>
    </w:p>
    <w:p w:rsidR="009802D2" w:rsidRDefault="009802D2" w:rsidP="009802D2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7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分）现实当中人们的许多活动、做法都跟我们学过的物理知识有关，下列对涉及压强和浮力的事例论述不正确的是（　　）</w:t>
      </w:r>
    </w:p>
    <w:p w:rsidR="009802D2" w:rsidRDefault="009802D2" w:rsidP="009802D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．用吸管能把饮料吸入嘴里，其实是大气压强的作用</w:t>
      </w:r>
      <w:r>
        <w:rPr>
          <w:rFonts w:ascii="Times New Roman" w:hAnsi="Times New Roman"/>
          <w:szCs w:val="21"/>
        </w:rPr>
        <w:tab/>
      </w:r>
    </w:p>
    <w:p w:rsidR="009802D2" w:rsidRDefault="009802D2" w:rsidP="009802D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．石头扔进河里会沉人水底说明石头在水中不受浮力</w:t>
      </w:r>
      <w:r>
        <w:rPr>
          <w:rFonts w:ascii="Times New Roman" w:hAnsi="Times New Roman"/>
          <w:szCs w:val="21"/>
        </w:rPr>
        <w:tab/>
      </w:r>
    </w:p>
    <w:p w:rsidR="009802D2" w:rsidRDefault="009802D2" w:rsidP="009802D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hint="eastAsia"/>
          <w:szCs w:val="21"/>
        </w:rPr>
        <w:t>．用高压锅煮食物熟得快是因为锅内气压加大使液体（锅内的水）的沸点升高</w:t>
      </w:r>
      <w:r>
        <w:rPr>
          <w:rFonts w:ascii="Times New Roman" w:hAnsi="Times New Roman"/>
          <w:szCs w:val="21"/>
        </w:rPr>
        <w:tab/>
      </w:r>
    </w:p>
    <w:p w:rsidR="009802D2" w:rsidRDefault="009802D2" w:rsidP="009802D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hint="eastAsia"/>
          <w:szCs w:val="21"/>
        </w:rPr>
        <w:t>．栏河坝坝堤筑成上窄下宽是因为液体（坝里的水）的压强随深度增大而增大</w:t>
      </w:r>
    </w:p>
    <w:p w:rsidR="009802D2" w:rsidRDefault="009802D2" w:rsidP="009802D2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8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分）小明同学在班会活动课上表演了一个小魔术：用金属片点燃火柴，将一金属片接在学生电源上（如图所示），他将火柴放在哪个位置效果最明显（　　）</w:t>
      </w:r>
    </w:p>
    <w:p w:rsidR="009802D2" w:rsidRDefault="009802D2" w:rsidP="009802D2">
      <w:pPr>
        <w:spacing w:line="360" w:lineRule="auto"/>
        <w:ind w:leftChars="130" w:left="273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 wp14:anchorId="3C6E7115" wp14:editId="73F5133F">
            <wp:extent cx="1571625" cy="1381125"/>
            <wp:effectExtent l="0" t="0" r="9525" b="9525"/>
            <wp:docPr id="100340" name="图片 1003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124090" name="Picture 1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2D2" w:rsidRDefault="009802D2" w:rsidP="009802D2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点</w:t>
      </w:r>
      <w:r>
        <w:rPr>
          <w:rFonts w:ascii="Times New Roman" w:hAnsi="Times New Roman"/>
          <w:szCs w:val="21"/>
        </w:rPr>
        <w:tab/>
        <w:t>B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点</w:t>
      </w:r>
      <w:r>
        <w:rPr>
          <w:rFonts w:ascii="Times New Roman" w:hAnsi="Times New Roman"/>
          <w:szCs w:val="21"/>
        </w:rPr>
        <w:tab/>
        <w:t>C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hint="eastAsia"/>
          <w:szCs w:val="21"/>
        </w:rPr>
        <w:t>点</w:t>
      </w:r>
      <w:r>
        <w:rPr>
          <w:rFonts w:ascii="Times New Roman" w:hAnsi="Times New Roman"/>
          <w:szCs w:val="21"/>
        </w:rPr>
        <w:tab/>
        <w:t>D</w:t>
      </w:r>
      <w:r>
        <w:rPr>
          <w:rFonts w:ascii="Times New Roman" w:hAnsi="Times New Roman" w:hint="eastAsia"/>
          <w:szCs w:val="21"/>
        </w:rPr>
        <w:t>．都一样</w:t>
      </w:r>
    </w:p>
    <w:p w:rsidR="009802D2" w:rsidRDefault="009802D2" w:rsidP="009802D2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9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分）下列研究过程中，运用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分类法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的是（　　）</w:t>
      </w:r>
    </w:p>
    <w:p w:rsidR="009802D2" w:rsidRDefault="009802D2" w:rsidP="009802D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lastRenderedPageBreak/>
        <w:t>A</w:t>
      </w:r>
      <w:r>
        <w:rPr>
          <w:rFonts w:ascii="Times New Roman" w:hAnsi="Times New Roman" w:hint="eastAsia"/>
          <w:szCs w:val="21"/>
        </w:rPr>
        <w:t>．用乒乓球的跳动说明音叉发声时在振动</w:t>
      </w:r>
      <w:r>
        <w:rPr>
          <w:rFonts w:ascii="Times New Roman" w:hAnsi="Times New Roman"/>
          <w:szCs w:val="21"/>
        </w:rPr>
        <w:tab/>
      </w:r>
    </w:p>
    <w:p w:rsidR="009802D2" w:rsidRDefault="009802D2" w:rsidP="009802D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．学习声波时类比水波</w:t>
      </w:r>
      <w:r>
        <w:rPr>
          <w:rFonts w:ascii="Times New Roman" w:hAnsi="Times New Roman"/>
          <w:szCs w:val="21"/>
        </w:rPr>
        <w:tab/>
      </w:r>
    </w:p>
    <w:p w:rsidR="009802D2" w:rsidRDefault="009802D2" w:rsidP="009802D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hint="eastAsia"/>
          <w:szCs w:val="21"/>
        </w:rPr>
        <w:t>．根据加快蒸发的方法，想到减慢蒸发的方法</w:t>
      </w:r>
      <w:r>
        <w:rPr>
          <w:rFonts w:ascii="Times New Roman" w:hAnsi="Times New Roman"/>
          <w:szCs w:val="21"/>
        </w:rPr>
        <w:tab/>
      </w:r>
    </w:p>
    <w:p w:rsidR="009802D2" w:rsidRDefault="009802D2" w:rsidP="009802D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hint="eastAsia"/>
          <w:szCs w:val="21"/>
        </w:rPr>
        <w:t>．将光源分为天然光源和人造光源</w:t>
      </w:r>
    </w:p>
    <w:p w:rsidR="009802D2" w:rsidRDefault="009802D2" w:rsidP="009802D2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  <w:b/>
          <w:szCs w:val="21"/>
        </w:rPr>
        <w:t>二、不定项选择题（本题满分</w:t>
      </w:r>
      <w:r>
        <w:rPr>
          <w:rFonts w:ascii="Times New Roman" w:hAnsi="Times New Roman"/>
          <w:b/>
          <w:szCs w:val="21"/>
        </w:rPr>
        <w:t>12</w:t>
      </w:r>
      <w:r>
        <w:rPr>
          <w:rFonts w:ascii="Times New Roman" w:hAnsi="Times New Roman" w:hint="eastAsia"/>
          <w:b/>
          <w:szCs w:val="21"/>
        </w:rPr>
        <w:t>分，共</w:t>
      </w:r>
      <w:r>
        <w:rPr>
          <w:rFonts w:ascii="Times New Roman" w:hAnsi="Times New Roman"/>
          <w:b/>
          <w:szCs w:val="21"/>
        </w:rPr>
        <w:t>4</w:t>
      </w:r>
      <w:r>
        <w:rPr>
          <w:rFonts w:ascii="Times New Roman" w:hAnsi="Times New Roman" w:hint="eastAsia"/>
          <w:b/>
          <w:szCs w:val="21"/>
        </w:rPr>
        <w:t>个小题）：每小题中至少有一个选项是正确的，请选出并将答题卡的对应选项涂黑（每小题全选对得</w:t>
      </w:r>
      <w:r>
        <w:rPr>
          <w:rFonts w:ascii="Times New Roman" w:hAnsi="Times New Roman"/>
          <w:b/>
          <w:szCs w:val="21"/>
        </w:rPr>
        <w:t>3</w:t>
      </w:r>
      <w:r>
        <w:rPr>
          <w:rFonts w:ascii="Times New Roman" w:hAnsi="Times New Roman" w:hint="eastAsia"/>
          <w:b/>
          <w:szCs w:val="21"/>
        </w:rPr>
        <w:t>分，漏选得</w:t>
      </w:r>
      <w:r>
        <w:rPr>
          <w:rFonts w:ascii="Times New Roman" w:hAnsi="Times New Roman"/>
          <w:b/>
          <w:szCs w:val="21"/>
        </w:rPr>
        <w:t>1</w:t>
      </w:r>
      <w:r>
        <w:rPr>
          <w:rFonts w:ascii="Times New Roman" w:hAnsi="Times New Roman" w:hint="eastAsia"/>
          <w:b/>
          <w:szCs w:val="21"/>
        </w:rPr>
        <w:t>分，选错或不选得</w:t>
      </w:r>
      <w:r>
        <w:rPr>
          <w:rFonts w:ascii="Times New Roman" w:hAnsi="Times New Roman"/>
          <w:b/>
          <w:szCs w:val="21"/>
        </w:rPr>
        <w:t>0</w:t>
      </w:r>
      <w:r>
        <w:rPr>
          <w:rFonts w:ascii="Times New Roman" w:hAnsi="Times New Roman" w:hint="eastAsia"/>
          <w:b/>
          <w:szCs w:val="21"/>
        </w:rPr>
        <w:t>分）．</w:t>
      </w:r>
    </w:p>
    <w:p w:rsidR="009802D2" w:rsidRDefault="009802D2" w:rsidP="009802D2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10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分）下列关于物理概念的说法中正确的是（　　）</w:t>
      </w:r>
    </w:p>
    <w:p w:rsidR="009802D2" w:rsidRDefault="009802D2" w:rsidP="009802D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．声音的响度与发声体的振动快慢无关</w:t>
      </w:r>
      <w:r>
        <w:rPr>
          <w:rFonts w:ascii="Times New Roman" w:hAnsi="Times New Roman"/>
          <w:szCs w:val="21"/>
        </w:rPr>
        <w:tab/>
      </w:r>
    </w:p>
    <w:p w:rsidR="009802D2" w:rsidRDefault="009802D2" w:rsidP="009802D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．并联电路的总电阻的倒数等于各并联电阻和的倒数</w:t>
      </w:r>
      <w:r>
        <w:rPr>
          <w:rFonts w:ascii="Times New Roman" w:hAnsi="Times New Roman"/>
          <w:szCs w:val="21"/>
        </w:rPr>
        <w:tab/>
      </w:r>
    </w:p>
    <w:p w:rsidR="009802D2" w:rsidRDefault="009802D2" w:rsidP="009802D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hint="eastAsia"/>
          <w:szCs w:val="21"/>
        </w:rPr>
        <w:t>．闭合电路的一部分导体在磁场中运动时，导体中一定产生电流</w:t>
      </w:r>
      <w:r>
        <w:rPr>
          <w:rFonts w:ascii="Times New Roman" w:hAnsi="Times New Roman"/>
          <w:szCs w:val="21"/>
        </w:rPr>
        <w:tab/>
      </w:r>
    </w:p>
    <w:p w:rsidR="009802D2" w:rsidRDefault="009802D2" w:rsidP="009802D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hint="eastAsia"/>
          <w:szCs w:val="21"/>
        </w:rPr>
        <w:t>．物质的比热容表示物质吸热和放热的本领，用这个知识可以解释沿海和内陆温度变化的情况</w:t>
      </w:r>
    </w:p>
    <w:p w:rsidR="009802D2" w:rsidRDefault="009802D2" w:rsidP="009802D2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11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分）下列知识结构中，正确的是（　　）</w:t>
      </w:r>
    </w:p>
    <w:p w:rsidR="009802D2" w:rsidRDefault="009802D2" w:rsidP="009802D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ab/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245"/>
        <w:gridCol w:w="1245"/>
        <w:gridCol w:w="1245"/>
        <w:gridCol w:w="1245"/>
      </w:tblGrid>
      <w:tr w:rsidR="009802D2" w:rsidTr="00003B2D">
        <w:tc>
          <w:tcPr>
            <w:tcW w:w="1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受力情况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运动形式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运动状态</w:t>
            </w:r>
          </w:p>
        </w:tc>
      </w:tr>
      <w:tr w:rsidR="009802D2" w:rsidTr="00003B2D">
        <w:tc>
          <w:tcPr>
            <w:tcW w:w="1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不受力</w:t>
            </w:r>
          </w:p>
        </w:tc>
        <w:tc>
          <w:tcPr>
            <w:tcW w:w="12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匀速直线运动或静止</w:t>
            </w:r>
          </w:p>
        </w:tc>
        <w:tc>
          <w:tcPr>
            <w:tcW w:w="12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不变</w:t>
            </w:r>
          </w:p>
        </w:tc>
      </w:tr>
      <w:tr w:rsidR="009802D2" w:rsidTr="00003B2D">
        <w:tc>
          <w:tcPr>
            <w:tcW w:w="12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受力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平衡力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802D2" w:rsidRDefault="009802D2" w:rsidP="00003B2D">
            <w:pPr>
              <w:widowControl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802D2" w:rsidRDefault="009802D2" w:rsidP="00003B2D">
            <w:pPr>
              <w:widowControl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9802D2" w:rsidTr="00003B2D"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802D2" w:rsidRDefault="009802D2" w:rsidP="00003B2D">
            <w:pPr>
              <w:widowControl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非平衡力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变速直线运动或曲线运动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改变</w:t>
            </w:r>
          </w:p>
        </w:tc>
      </w:tr>
    </w:tbl>
    <w:p w:rsidR="009802D2" w:rsidRDefault="009802D2" w:rsidP="009802D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ab/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20"/>
        <w:gridCol w:w="1020"/>
        <w:gridCol w:w="1020"/>
        <w:gridCol w:w="1020"/>
      </w:tblGrid>
      <w:tr w:rsidR="009802D2" w:rsidTr="00003B2D"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电路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电流路径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有无节点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各用电器是否相互影响</w:t>
            </w:r>
          </w:p>
        </w:tc>
      </w:tr>
      <w:tr w:rsidR="009802D2" w:rsidTr="00003B2D"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串联电路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一条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无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互不影响</w:t>
            </w:r>
          </w:p>
        </w:tc>
      </w:tr>
      <w:tr w:rsidR="009802D2" w:rsidTr="00003B2D"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并联电路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两条或</w:t>
            </w:r>
          </w:p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多条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有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互相影响</w:t>
            </w:r>
          </w:p>
        </w:tc>
      </w:tr>
    </w:tbl>
    <w:p w:rsidR="009802D2" w:rsidRDefault="009802D2" w:rsidP="009802D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ab/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80"/>
        <w:gridCol w:w="1080"/>
        <w:gridCol w:w="1080"/>
      </w:tblGrid>
      <w:tr w:rsidR="009802D2" w:rsidTr="00003B2D"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lastRenderedPageBreak/>
              <w:t>物态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有无一定形状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有无一定体积</w:t>
            </w:r>
          </w:p>
        </w:tc>
      </w:tr>
      <w:tr w:rsidR="009802D2" w:rsidTr="00003B2D"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固态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有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有</w:t>
            </w:r>
          </w:p>
        </w:tc>
      </w:tr>
      <w:tr w:rsidR="009802D2" w:rsidTr="00003B2D"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液态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无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有</w:t>
            </w:r>
          </w:p>
        </w:tc>
      </w:tr>
      <w:tr w:rsidR="009802D2" w:rsidTr="00003B2D"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气态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无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无</w:t>
            </w:r>
          </w:p>
        </w:tc>
      </w:tr>
    </w:tbl>
    <w:p w:rsidR="009802D2" w:rsidRDefault="009802D2" w:rsidP="009802D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hint="eastAsia"/>
          <w:szCs w:val="21"/>
        </w:rPr>
        <w:t>．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40"/>
        <w:gridCol w:w="1140"/>
        <w:gridCol w:w="1140"/>
        <w:gridCol w:w="1140"/>
      </w:tblGrid>
      <w:tr w:rsidR="009802D2" w:rsidTr="00003B2D"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物距</w:t>
            </w:r>
            <w:r>
              <w:rPr>
                <w:rFonts w:ascii="Times New Roman" w:hAnsi="Times New Roman"/>
                <w:szCs w:val="21"/>
              </w:rPr>
              <w:t>u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像的大小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像的倒正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像的虚实</w:t>
            </w:r>
          </w:p>
        </w:tc>
      </w:tr>
      <w:tr w:rsidR="009802D2" w:rsidTr="00003B2D"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u</w:t>
            </w:r>
            <w:r>
              <w:rPr>
                <w:rFonts w:ascii="Times New Roman" w:hAnsi="Times New Roman" w:hint="eastAsia"/>
                <w:szCs w:val="21"/>
              </w:rPr>
              <w:t>＞</w:t>
            </w:r>
            <w:r>
              <w:rPr>
                <w:rFonts w:ascii="Times New Roman" w:hAnsi="Times New Roman"/>
                <w:szCs w:val="21"/>
              </w:rPr>
              <w:t>2f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缩小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倒正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实像</w:t>
            </w:r>
          </w:p>
        </w:tc>
      </w:tr>
      <w:tr w:rsidR="009802D2" w:rsidTr="00003B2D"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2f</w:t>
            </w:r>
            <w:r>
              <w:rPr>
                <w:rFonts w:ascii="Times New Roman" w:hAnsi="Times New Roman" w:hint="eastAsia"/>
                <w:szCs w:val="21"/>
              </w:rPr>
              <w:t>＞</w:t>
            </w:r>
            <w:r>
              <w:rPr>
                <w:rFonts w:ascii="Times New Roman" w:hAnsi="Times New Roman"/>
                <w:szCs w:val="21"/>
              </w:rPr>
              <w:t>u</w:t>
            </w:r>
            <w:r>
              <w:rPr>
                <w:rFonts w:ascii="Times New Roman" w:hAnsi="Times New Roman" w:hint="eastAsia"/>
                <w:szCs w:val="21"/>
              </w:rPr>
              <w:t>＞</w:t>
            </w:r>
            <w:r>
              <w:rPr>
                <w:rFonts w:ascii="Times New Roman" w:hAnsi="Times New Roman"/>
                <w:szCs w:val="21"/>
              </w:rPr>
              <w:t>f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放大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正立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实像</w:t>
            </w:r>
          </w:p>
        </w:tc>
      </w:tr>
      <w:tr w:rsidR="009802D2" w:rsidTr="00003B2D"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u</w:t>
            </w:r>
            <w:r>
              <w:rPr>
                <w:rFonts w:ascii="Times New Roman" w:hAnsi="Times New Roman" w:hint="eastAsia"/>
                <w:szCs w:val="21"/>
              </w:rPr>
              <w:t>＜</w:t>
            </w:r>
            <w:r>
              <w:rPr>
                <w:rFonts w:ascii="Times New Roman" w:hAnsi="Times New Roman"/>
                <w:szCs w:val="21"/>
              </w:rPr>
              <w:t>f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放大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正立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虚像</w:t>
            </w:r>
          </w:p>
        </w:tc>
      </w:tr>
    </w:tbl>
    <w:p w:rsidR="009802D2" w:rsidRDefault="009802D2" w:rsidP="009802D2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12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分）将水平桌面上的大烧杯装满水，然后往杯中轻放入一小球，溢出的水共</w:t>
      </w:r>
      <w:r>
        <w:rPr>
          <w:rFonts w:ascii="Times New Roman" w:hAnsi="Times New Roman"/>
          <w:szCs w:val="21"/>
        </w:rPr>
        <w:t>100g</w:t>
      </w:r>
      <w:r>
        <w:rPr>
          <w:rFonts w:ascii="Times New Roman" w:hAnsi="Times New Roman" w:hint="eastAsia"/>
          <w:szCs w:val="21"/>
        </w:rPr>
        <w:t>，据此现象，下列判断正确的是（</w:t>
      </w:r>
      <w:r>
        <w:rPr>
          <w:rFonts w:ascii="Times New Roman" w:hAnsi="Times New Roman"/>
          <w:szCs w:val="21"/>
        </w:rPr>
        <w:t>g</w:t>
      </w:r>
      <w:r>
        <w:rPr>
          <w:rFonts w:ascii="Times New Roman" w:hAnsi="Times New Roman" w:hint="eastAsia"/>
          <w:szCs w:val="21"/>
        </w:rPr>
        <w:t>取</w:t>
      </w:r>
      <w:r>
        <w:rPr>
          <w:rFonts w:ascii="Times New Roman" w:hAnsi="Times New Roman"/>
          <w:szCs w:val="21"/>
        </w:rPr>
        <w:t>10N/kg</w:t>
      </w:r>
      <w:r>
        <w:rPr>
          <w:rFonts w:ascii="Times New Roman" w:hAnsi="Times New Roman" w:hint="eastAsia"/>
          <w:szCs w:val="21"/>
        </w:rPr>
        <w:t>）（　　）</w:t>
      </w:r>
    </w:p>
    <w:p w:rsidR="009802D2" w:rsidRDefault="009802D2" w:rsidP="009802D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．水对烧杯底的压强会增大</w:t>
      </w:r>
      <w:r>
        <w:rPr>
          <w:rFonts w:ascii="Times New Roman" w:hAnsi="Times New Roman"/>
          <w:szCs w:val="21"/>
        </w:rPr>
        <w:tab/>
      </w:r>
    </w:p>
    <w:p w:rsidR="009802D2" w:rsidRDefault="009802D2" w:rsidP="009802D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．小球的体积一定大于</w:t>
      </w:r>
      <w:r>
        <w:rPr>
          <w:rFonts w:ascii="Times New Roman" w:hAnsi="Times New Roman"/>
          <w:szCs w:val="21"/>
        </w:rPr>
        <w:t>100cm</w:t>
      </w:r>
      <w:r>
        <w:rPr>
          <w:rFonts w:ascii="Times New Roman" w:hAnsi="Times New Roman"/>
          <w:szCs w:val="21"/>
          <w:vertAlign w:val="superscript"/>
        </w:rPr>
        <w:t>3</w:t>
      </w:r>
      <w:r>
        <w:rPr>
          <w:rFonts w:ascii="Times New Roman" w:hAnsi="Times New Roman"/>
          <w:szCs w:val="21"/>
        </w:rPr>
        <w:tab/>
      </w:r>
    </w:p>
    <w:p w:rsidR="009802D2" w:rsidRDefault="009802D2" w:rsidP="009802D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hint="eastAsia"/>
          <w:szCs w:val="21"/>
        </w:rPr>
        <w:t>．小球受到的浮力等于</w:t>
      </w:r>
      <w:r>
        <w:rPr>
          <w:rFonts w:ascii="Times New Roman" w:hAnsi="Times New Roman"/>
          <w:szCs w:val="21"/>
        </w:rPr>
        <w:t>0.1N</w:t>
      </w:r>
      <w:r>
        <w:rPr>
          <w:rFonts w:ascii="Times New Roman" w:hAnsi="Times New Roman"/>
          <w:szCs w:val="21"/>
        </w:rPr>
        <w:tab/>
      </w:r>
    </w:p>
    <w:p w:rsidR="009802D2" w:rsidRDefault="009802D2" w:rsidP="009802D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hint="eastAsia"/>
          <w:szCs w:val="21"/>
        </w:rPr>
        <w:t>．小球的质量不小于</w:t>
      </w:r>
      <w:r>
        <w:rPr>
          <w:rFonts w:ascii="Times New Roman" w:hAnsi="Times New Roman"/>
          <w:szCs w:val="21"/>
        </w:rPr>
        <w:t>100g</w:t>
      </w:r>
    </w:p>
    <w:p w:rsidR="009802D2" w:rsidRDefault="009802D2" w:rsidP="009802D2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13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分）根据表格中数据，下列说法正确的是（　　）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75"/>
        <w:gridCol w:w="1170"/>
        <w:gridCol w:w="1170"/>
        <w:gridCol w:w="1155"/>
        <w:gridCol w:w="1200"/>
      </w:tblGrid>
      <w:tr w:rsidR="009802D2" w:rsidTr="00003B2D">
        <w:tc>
          <w:tcPr>
            <w:tcW w:w="2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物质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铁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铝</w:t>
            </w:r>
          </w:p>
        </w:tc>
        <w:tc>
          <w:tcPr>
            <w:tcW w:w="1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铜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煤油</w:t>
            </w:r>
          </w:p>
        </w:tc>
      </w:tr>
      <w:tr w:rsidR="009802D2" w:rsidTr="00003B2D">
        <w:tc>
          <w:tcPr>
            <w:tcW w:w="2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ρ/</w:t>
            </w:r>
            <w:r>
              <w:rPr>
                <w:rFonts w:ascii="Times New Roman" w:hAnsi="Times New Roman" w:hint="eastAsia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kg/m</w:t>
            </w:r>
            <w:r>
              <w:rPr>
                <w:rFonts w:ascii="Times New Roman" w:hAnsi="Times New Roman"/>
                <w:szCs w:val="21"/>
                <w:vertAlign w:val="superscript"/>
              </w:rPr>
              <w:t>3</w:t>
            </w:r>
            <w:r>
              <w:rPr>
                <w:rFonts w:ascii="Times New Roman" w:hAnsi="Times New Roman" w:hint="eastAsia"/>
                <w:szCs w:val="21"/>
              </w:rPr>
              <w:t>）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7.9×10</w:t>
            </w:r>
            <w:r>
              <w:rPr>
                <w:rFonts w:ascii="Times New Roman" w:hAnsi="Times New Roman"/>
                <w:szCs w:val="21"/>
                <w:vertAlign w:val="superscript"/>
              </w:rPr>
              <w:t>3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2.7×10</w:t>
            </w:r>
            <w:r>
              <w:rPr>
                <w:rFonts w:ascii="Times New Roman" w:hAnsi="Times New Roman"/>
                <w:szCs w:val="21"/>
                <w:vertAlign w:val="superscript"/>
              </w:rPr>
              <w:t>3</w:t>
            </w:r>
          </w:p>
        </w:tc>
        <w:tc>
          <w:tcPr>
            <w:tcW w:w="1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8.9×10</w:t>
            </w:r>
            <w:r>
              <w:rPr>
                <w:rFonts w:ascii="Times New Roman" w:hAnsi="Times New Roman"/>
                <w:szCs w:val="21"/>
                <w:vertAlign w:val="superscript"/>
              </w:rPr>
              <w:t>3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0.8×10</w:t>
            </w:r>
            <w:r>
              <w:rPr>
                <w:rFonts w:ascii="Times New Roman" w:hAnsi="Times New Roman"/>
                <w:szCs w:val="21"/>
                <w:vertAlign w:val="superscript"/>
              </w:rPr>
              <w:t>3</w:t>
            </w:r>
          </w:p>
        </w:tc>
      </w:tr>
      <w:tr w:rsidR="009802D2" w:rsidTr="00003B2D">
        <w:tc>
          <w:tcPr>
            <w:tcW w:w="2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c/[J/</w:t>
            </w:r>
            <w:r>
              <w:rPr>
                <w:rFonts w:ascii="Times New Roman" w:hAnsi="Times New Roman" w:hint="eastAsia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kg•</w:t>
            </w:r>
            <w:r>
              <w:rPr>
                <w:rFonts w:ascii="宋体" w:hAnsi="宋体" w:cs="宋体" w:hint="eastAsia"/>
                <w:szCs w:val="21"/>
              </w:rPr>
              <w:t>℃</w:t>
            </w:r>
            <w:r>
              <w:rPr>
                <w:rFonts w:ascii="Times New Roman" w:hAnsi="Times New Roman" w:hint="eastAsia"/>
                <w:szCs w:val="21"/>
              </w:rPr>
              <w:t>）</w:t>
            </w:r>
            <w:r>
              <w:rPr>
                <w:rFonts w:ascii="Times New Roman" w:hAnsi="Times New Roman"/>
                <w:szCs w:val="21"/>
              </w:rPr>
              <w:t>]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0.46×10</w:t>
            </w:r>
            <w:r>
              <w:rPr>
                <w:rFonts w:ascii="Times New Roman" w:hAnsi="Times New Roman"/>
                <w:szCs w:val="21"/>
                <w:vertAlign w:val="superscript"/>
              </w:rPr>
              <w:t>3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0.88×10</w:t>
            </w:r>
            <w:r>
              <w:rPr>
                <w:rFonts w:ascii="Times New Roman" w:hAnsi="Times New Roman"/>
                <w:szCs w:val="21"/>
                <w:vertAlign w:val="superscript"/>
              </w:rPr>
              <w:t>3</w:t>
            </w:r>
          </w:p>
        </w:tc>
        <w:tc>
          <w:tcPr>
            <w:tcW w:w="1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0.39×10</w:t>
            </w:r>
            <w:r>
              <w:rPr>
                <w:rFonts w:ascii="Times New Roman" w:hAnsi="Times New Roman"/>
                <w:szCs w:val="21"/>
                <w:vertAlign w:val="superscript"/>
              </w:rPr>
              <w:t>3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2.1×10</w:t>
            </w:r>
            <w:r>
              <w:rPr>
                <w:rFonts w:ascii="Times New Roman" w:hAnsi="Times New Roman"/>
                <w:szCs w:val="21"/>
                <w:vertAlign w:val="superscript"/>
              </w:rPr>
              <w:t>3</w:t>
            </w:r>
          </w:p>
        </w:tc>
      </w:tr>
      <w:tr w:rsidR="009802D2" w:rsidTr="00003B2D">
        <w:tc>
          <w:tcPr>
            <w:tcW w:w="2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长</w:t>
            </w:r>
            <w:r>
              <w:rPr>
                <w:rFonts w:ascii="Times New Roman" w:hAnsi="Times New Roman"/>
                <w:szCs w:val="21"/>
              </w:rPr>
              <w:t>lm</w:t>
            </w:r>
            <w:r>
              <w:rPr>
                <w:rFonts w:ascii="Times New Roman" w:hAnsi="Times New Roman" w:hint="eastAsia"/>
                <w:szCs w:val="21"/>
              </w:rPr>
              <w:t>、横截面积</w:t>
            </w:r>
            <w:r>
              <w:rPr>
                <w:rFonts w:ascii="Times New Roman" w:hAnsi="Times New Roman"/>
                <w:szCs w:val="21"/>
              </w:rPr>
              <w:t>1mm</w:t>
            </w:r>
            <w:r>
              <w:rPr>
                <w:rFonts w:ascii="Times New Roman" w:hAnsi="Times New Roman"/>
                <w:szCs w:val="21"/>
                <w:vertAlign w:val="superscript"/>
              </w:rPr>
              <w:t>2</w:t>
            </w:r>
            <w:r>
              <w:rPr>
                <w:rFonts w:ascii="Times New Roman" w:hAnsi="Times New Roman" w:hint="eastAsia"/>
                <w:szCs w:val="21"/>
              </w:rPr>
              <w:t>的导线在</w:t>
            </w:r>
            <w:r>
              <w:rPr>
                <w:rFonts w:ascii="Times New Roman" w:hAnsi="Times New Roman"/>
                <w:szCs w:val="21"/>
              </w:rPr>
              <w:t>20</w:t>
            </w:r>
            <w:r>
              <w:rPr>
                <w:rFonts w:ascii="宋体" w:hAnsi="宋体" w:cs="宋体" w:hint="eastAsia"/>
                <w:szCs w:val="21"/>
              </w:rPr>
              <w:t>℃</w:t>
            </w:r>
            <w:r>
              <w:rPr>
                <w:rFonts w:ascii="Times New Roman" w:hAnsi="Times New Roman" w:hint="eastAsia"/>
                <w:szCs w:val="21"/>
              </w:rPr>
              <w:t>时的电阻值</w:t>
            </w:r>
            <w:r>
              <w:rPr>
                <w:rFonts w:ascii="Times New Roman" w:hAnsi="Times New Roman"/>
                <w:szCs w:val="21"/>
              </w:rPr>
              <w:t>/Ω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0.096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0.027</w:t>
            </w:r>
          </w:p>
        </w:tc>
        <w:tc>
          <w:tcPr>
            <w:tcW w:w="1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0.017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/</w:t>
            </w:r>
          </w:p>
        </w:tc>
      </w:tr>
    </w:tbl>
    <w:p w:rsidR="009802D2" w:rsidRDefault="009802D2" w:rsidP="009802D2">
      <w:pPr>
        <w:spacing w:line="360" w:lineRule="auto"/>
        <w:ind w:leftChars="130" w:left="273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 wp14:anchorId="1BF04D9A" wp14:editId="6CDDCE35">
            <wp:extent cx="1162050" cy="1171575"/>
            <wp:effectExtent l="0" t="0" r="0" b="9525"/>
            <wp:docPr id="100338" name="图片 1003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8171053" name="Picture 1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2D2" w:rsidRDefault="009802D2" w:rsidP="009802D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．质量相同的铜块和铝块，铜块的体积更大</w:t>
      </w:r>
      <w:r>
        <w:rPr>
          <w:rFonts w:ascii="Times New Roman" w:hAnsi="Times New Roman"/>
          <w:szCs w:val="21"/>
        </w:rPr>
        <w:tab/>
      </w:r>
    </w:p>
    <w:p w:rsidR="009802D2" w:rsidRDefault="009802D2" w:rsidP="009802D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．体积相同的正方体铜块和铁块放在水平桌面上，物块对桌面的压强</w:t>
      </w:r>
      <w:r>
        <w:rPr>
          <w:rFonts w:ascii="Times New Roman" w:hAnsi="Times New Roman"/>
          <w:szCs w:val="21"/>
        </w:rPr>
        <w:t>p</w:t>
      </w:r>
      <w:r>
        <w:rPr>
          <w:rFonts w:ascii="Times New Roman" w:hAnsi="Times New Roman" w:hint="eastAsia"/>
          <w:szCs w:val="21"/>
        </w:rPr>
        <w:t>与其边长</w:t>
      </w:r>
      <w:r>
        <w:rPr>
          <w:rFonts w:ascii="Times New Roman" w:hAnsi="Times New Roman"/>
          <w:szCs w:val="21"/>
        </w:rPr>
        <w:t>L</w:t>
      </w:r>
      <w:r>
        <w:rPr>
          <w:rFonts w:ascii="Times New Roman" w:hAnsi="Times New Roman" w:hint="eastAsia"/>
          <w:szCs w:val="21"/>
        </w:rPr>
        <w:t>的</w:t>
      </w:r>
      <w:r>
        <w:rPr>
          <w:rFonts w:ascii="Times New Roman" w:hAnsi="Times New Roman" w:hint="eastAsia"/>
          <w:szCs w:val="21"/>
        </w:rPr>
        <w:lastRenderedPageBreak/>
        <w:t>关系图象如图，则图线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表示铁块的</w:t>
      </w:r>
      <w:r>
        <w:rPr>
          <w:rFonts w:ascii="Times New Roman" w:hAnsi="Times New Roman"/>
          <w:szCs w:val="21"/>
        </w:rPr>
        <w:t>p</w:t>
      </w:r>
      <w:r>
        <w:rPr>
          <w:rFonts w:ascii="Times New Roman" w:hAnsi="Times New Roman" w:hint="eastAsia"/>
          <w:szCs w:val="21"/>
        </w:rPr>
        <w:t>与</w:t>
      </w:r>
      <w:r>
        <w:rPr>
          <w:rFonts w:ascii="Times New Roman" w:hAnsi="Times New Roman"/>
          <w:szCs w:val="21"/>
        </w:rPr>
        <w:t>L</w:t>
      </w:r>
      <w:r>
        <w:rPr>
          <w:rFonts w:ascii="Times New Roman" w:hAnsi="Times New Roman" w:hint="eastAsia"/>
          <w:szCs w:val="21"/>
        </w:rPr>
        <w:t>的关系</w:t>
      </w:r>
      <w:r>
        <w:rPr>
          <w:rFonts w:ascii="Times New Roman" w:hAnsi="Times New Roman"/>
          <w:szCs w:val="21"/>
        </w:rPr>
        <w:tab/>
      </w:r>
    </w:p>
    <w:p w:rsidR="009802D2" w:rsidRDefault="009802D2" w:rsidP="009802D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hint="eastAsia"/>
          <w:szCs w:val="21"/>
        </w:rPr>
        <w:t>．将质量相同的铁块和铝块均匀拉成长度相同的铁线和铝线，串联后接入电路中，则铁线两端的电压更大</w:t>
      </w:r>
      <w:r>
        <w:rPr>
          <w:rFonts w:ascii="Times New Roman" w:hAnsi="Times New Roman"/>
          <w:szCs w:val="21"/>
        </w:rPr>
        <w:tab/>
      </w:r>
    </w:p>
    <w:p w:rsidR="009802D2" w:rsidRDefault="009802D2" w:rsidP="009802D2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hint="eastAsia"/>
          <w:szCs w:val="21"/>
        </w:rPr>
        <w:t>．煤油和水体积之比为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：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，吸收热量之比为</w:t>
      </w:r>
      <w:r>
        <w:rPr>
          <w:rFonts w:ascii="Times New Roman" w:hAnsi="Times New Roman"/>
          <w:szCs w:val="21"/>
        </w:rPr>
        <w:t>12</w:t>
      </w:r>
      <w:r>
        <w:rPr>
          <w:rFonts w:ascii="Times New Roman" w:hAnsi="Times New Roman" w:hint="eastAsia"/>
          <w:szCs w:val="21"/>
        </w:rPr>
        <w:t>：</w:t>
      </w:r>
      <w:r>
        <w:rPr>
          <w:rFonts w:ascii="Times New Roman" w:hAnsi="Times New Roman"/>
          <w:szCs w:val="21"/>
        </w:rPr>
        <w:t>5</w:t>
      </w:r>
      <w:r>
        <w:rPr>
          <w:rFonts w:ascii="Times New Roman" w:hAnsi="Times New Roman" w:hint="eastAsia"/>
          <w:szCs w:val="21"/>
        </w:rPr>
        <w:t>，则升高温度之比为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：</w:t>
      </w:r>
      <w:r>
        <w:rPr>
          <w:rFonts w:ascii="Times New Roman" w:hAnsi="Times New Roman"/>
          <w:szCs w:val="21"/>
        </w:rPr>
        <w:t>1</w:t>
      </w:r>
    </w:p>
    <w:p w:rsidR="009802D2" w:rsidRDefault="009802D2" w:rsidP="009802D2"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 w:hint="eastAsia"/>
          <w:b/>
          <w:szCs w:val="21"/>
        </w:rPr>
        <w:t>三、基础知识题（本题满分</w:t>
      </w:r>
      <w:r>
        <w:rPr>
          <w:rFonts w:ascii="Times New Roman" w:hAnsi="Times New Roman"/>
          <w:b/>
          <w:szCs w:val="21"/>
        </w:rPr>
        <w:t>35</w:t>
      </w:r>
      <w:r>
        <w:rPr>
          <w:rFonts w:ascii="Times New Roman" w:hAnsi="Times New Roman" w:hint="eastAsia"/>
          <w:b/>
          <w:szCs w:val="21"/>
        </w:rPr>
        <w:t>分，共</w:t>
      </w:r>
      <w:r>
        <w:rPr>
          <w:rFonts w:ascii="Times New Roman" w:hAnsi="Times New Roman"/>
          <w:b/>
          <w:szCs w:val="21"/>
        </w:rPr>
        <w:t>7</w:t>
      </w:r>
      <w:r>
        <w:rPr>
          <w:rFonts w:ascii="Times New Roman" w:hAnsi="Times New Roman" w:hint="eastAsia"/>
          <w:b/>
          <w:szCs w:val="21"/>
        </w:rPr>
        <w:t>小题）</w:t>
      </w:r>
    </w:p>
    <w:p w:rsidR="009802D2" w:rsidRDefault="009802D2" w:rsidP="009802D2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14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6</w:t>
      </w:r>
      <w:r>
        <w:rPr>
          <w:rFonts w:ascii="Times New Roman" w:hAnsi="Times New Roman" w:hint="eastAsia"/>
          <w:szCs w:val="21"/>
        </w:rPr>
        <w:t>）按要求完成填空。</w:t>
      </w:r>
    </w:p>
    <w:p w:rsidR="009802D2" w:rsidRDefault="009802D2" w:rsidP="009802D2">
      <w:pPr>
        <w:spacing w:line="360" w:lineRule="auto"/>
        <w:ind w:leftChars="130" w:left="273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 wp14:anchorId="143CA91D" wp14:editId="7630798D">
            <wp:extent cx="4943475" cy="3114675"/>
            <wp:effectExtent l="0" t="0" r="9525" b="9525"/>
            <wp:docPr id="100278" name="图片 10027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5151288" name="Picture 2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311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2D2" w:rsidRDefault="009802D2" w:rsidP="009802D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）利用如图甲所示实验装置探究水沸腾的特点，加热一定时间后，温度计的示数如图甲所示，此时水的温度为</w:t>
      </w:r>
      <w:r>
        <w:rPr>
          <w:rFonts w:ascii="Times New Roman" w:hAnsi="Times New Roman"/>
          <w:szCs w:val="21"/>
        </w:rPr>
        <w:t>________</w:t>
      </w:r>
      <w:r>
        <w:rPr>
          <w:rFonts w:ascii="宋体" w:hAnsi="宋体" w:cs="宋体" w:hint="eastAsia"/>
          <w:szCs w:val="21"/>
        </w:rPr>
        <w:t>℃</w:t>
      </w:r>
      <w:r>
        <w:rPr>
          <w:rFonts w:ascii="Times New Roman" w:hAnsi="Times New Roman" w:hint="eastAsia"/>
          <w:szCs w:val="21"/>
        </w:rPr>
        <w:t>；水沸腾时温度保持不变，撤去酒精灯，水慢慢停止了沸腾，这说明水在沸腾过程中需要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。</w:t>
      </w:r>
    </w:p>
    <w:p w:rsidR="009802D2" w:rsidRDefault="009802D2" w:rsidP="009802D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）如图乙所示，在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测量平均速度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的实验中，小红同学多次测量的目的是为了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，每次测量时必须让小车从同一位置由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开始下滑。</w:t>
      </w:r>
    </w:p>
    <w:p w:rsidR="009802D2" w:rsidRDefault="009802D2" w:rsidP="009802D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）如图丙所示，将纸板</w:t>
      </w:r>
      <w:r>
        <w:rPr>
          <w:rFonts w:ascii="Times New Roman" w:hAnsi="Times New Roman"/>
          <w:szCs w:val="21"/>
        </w:rPr>
        <w:t>NOF</w:t>
      </w:r>
      <w:r>
        <w:rPr>
          <w:rFonts w:ascii="Times New Roman" w:hAnsi="Times New Roman" w:hint="eastAsia"/>
          <w:szCs w:val="21"/>
        </w:rPr>
        <w:t>从直线</w:t>
      </w:r>
      <w:r>
        <w:rPr>
          <w:rFonts w:ascii="Times New Roman" w:hAnsi="Times New Roman"/>
          <w:szCs w:val="21"/>
        </w:rPr>
        <w:t>AB</w:t>
      </w:r>
      <w:r>
        <w:rPr>
          <w:rFonts w:ascii="Times New Roman" w:hAnsi="Times New Roman" w:hint="eastAsia"/>
          <w:szCs w:val="21"/>
        </w:rPr>
        <w:t>所在位置绕</w:t>
      </w:r>
      <w:r>
        <w:rPr>
          <w:rFonts w:ascii="Times New Roman" w:hAnsi="Times New Roman"/>
          <w:szCs w:val="21"/>
        </w:rPr>
        <w:t>0N</w:t>
      </w:r>
      <w:r>
        <w:rPr>
          <w:rFonts w:ascii="Times New Roman" w:hAnsi="Times New Roman" w:hint="eastAsia"/>
          <w:szCs w:val="21"/>
        </w:rPr>
        <w:t>向后转动，在纸板上看不到反射光线，说明反射光线、入射光线和法线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。</w:t>
      </w:r>
    </w:p>
    <w:p w:rsidR="009802D2" w:rsidRDefault="009802D2" w:rsidP="009802D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 w:hint="eastAsia"/>
          <w:szCs w:val="21"/>
        </w:rPr>
        <w:t>）如图丁所示，拨动张紧的橡皮筋，橡皮筋来回跳动，且有声音产生，说明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。</w:t>
      </w:r>
    </w:p>
    <w:p w:rsidR="009802D2" w:rsidRDefault="009802D2" w:rsidP="009802D2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15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6</w:t>
      </w:r>
      <w:r>
        <w:rPr>
          <w:rFonts w:ascii="Times New Roman" w:hAnsi="Times New Roman" w:hint="eastAsia"/>
          <w:szCs w:val="21"/>
        </w:rPr>
        <w:t>分）同学们通过实验探究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影响滑动摩擦力大小的因素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。</w:t>
      </w:r>
    </w:p>
    <w:p w:rsidR="009802D2" w:rsidRDefault="009802D2" w:rsidP="009802D2">
      <w:pPr>
        <w:spacing w:line="360" w:lineRule="auto"/>
        <w:ind w:leftChars="130" w:left="273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 wp14:anchorId="3CB40305" wp14:editId="60E4A6C3">
            <wp:extent cx="4362450" cy="1095375"/>
            <wp:effectExtent l="0" t="0" r="0" b="9525"/>
            <wp:docPr id="100277" name="图片 10027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9075432" name="Picture 2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2D2" w:rsidRDefault="009802D2" w:rsidP="009802D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lastRenderedPageBreak/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）小明的操作如甲图所示，他操作的错误是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；纠正错误后，应拉动弹簧测力计使木块做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运动。若在木块上再放一个砝码，则木块运动时受到的滑动摩擦力将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（选填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变大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变小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或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不变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）。</w:t>
      </w:r>
    </w:p>
    <w:p w:rsidR="009802D2" w:rsidRDefault="009802D2" w:rsidP="009802D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）小高将木块沿竖直方向截去一半后，测得术块所受的滑动的摩擦力变为原来一半。他由此得出：滑动摩擦力的大小随接触面积的减小而减小。你认为他的探究过程中存在的问题是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。</w:t>
      </w:r>
    </w:p>
    <w:p w:rsidR="009802D2" w:rsidRDefault="009802D2" w:rsidP="009802D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）小娟实验时，先在竖直方向上对弹簧测力计调零，然后用弹簧测力计拉着物体沿水平方向做匀速直线运动，则测出的摩擦力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实际摩擦力（选填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大于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等于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或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小于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）。乙图中弹簧测力计的示数是</w:t>
      </w:r>
      <w:r>
        <w:rPr>
          <w:rFonts w:ascii="Times New Roman" w:hAnsi="Times New Roman"/>
          <w:szCs w:val="21"/>
        </w:rPr>
        <w:t>________N</w:t>
      </w:r>
      <w:r>
        <w:rPr>
          <w:rFonts w:ascii="Times New Roman" w:hAnsi="Times New Roman" w:hint="eastAsia"/>
          <w:szCs w:val="21"/>
        </w:rPr>
        <w:t>。</w:t>
      </w:r>
    </w:p>
    <w:p w:rsidR="009802D2" w:rsidRDefault="009802D2" w:rsidP="009802D2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16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7</w:t>
      </w:r>
      <w:r>
        <w:rPr>
          <w:rFonts w:ascii="Times New Roman" w:hAnsi="Times New Roman" w:hint="eastAsia"/>
          <w:szCs w:val="21"/>
        </w:rPr>
        <w:t>分）回顾实验和探究</w:t>
      </w:r>
    </w:p>
    <w:p w:rsidR="009802D2" w:rsidRDefault="009802D2" w:rsidP="009802D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）探究电流与电压的关系。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69"/>
        <w:gridCol w:w="7017"/>
      </w:tblGrid>
      <w:tr w:rsidR="009802D2" w:rsidTr="00003B2D"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实验装置</w:t>
            </w:r>
          </w:p>
        </w:tc>
        <w:tc>
          <w:tcPr>
            <w:tcW w:w="7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请将实物图连接完整。</w:t>
            </w:r>
          </w:p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noProof/>
                <w:szCs w:val="21"/>
              </w:rPr>
              <w:drawing>
                <wp:inline distT="0" distB="0" distL="0" distR="0" wp14:anchorId="3EDE7FC6" wp14:editId="78D8AF36">
                  <wp:extent cx="1952625" cy="1009650"/>
                  <wp:effectExtent l="0" t="0" r="9525" b="0"/>
                  <wp:docPr id="100276" name="图片 100276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8996693" name="Picture 28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02D2" w:rsidTr="00003B2D"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实验步骤</w:t>
            </w:r>
          </w:p>
        </w:tc>
        <w:tc>
          <w:tcPr>
            <w:tcW w:w="7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移动滑动变阻器滑片，使</w:t>
            </w:r>
            <w:r>
              <w:rPr>
                <w:rFonts w:ascii="Times New Roman" w:hAnsi="Times New Roman"/>
                <w:szCs w:val="21"/>
              </w:rPr>
              <w:t>________</w:t>
            </w:r>
            <w:r>
              <w:rPr>
                <w:rFonts w:ascii="Times New Roman" w:hAnsi="Times New Roman" w:hint="eastAsia"/>
                <w:szCs w:val="21"/>
              </w:rPr>
              <w:t>两端电压分别为</w:t>
            </w:r>
            <w:r>
              <w:rPr>
                <w:rFonts w:ascii="Times New Roman" w:hAnsi="Times New Roman"/>
                <w:szCs w:val="21"/>
              </w:rPr>
              <w:t>3V</w:t>
            </w:r>
            <w:r>
              <w:rPr>
                <w:rFonts w:ascii="Times New Roman" w:hAnsi="Times New Roman" w:hint="eastAsia"/>
                <w:szCs w:val="21"/>
              </w:rPr>
              <w:t>、</w:t>
            </w:r>
            <w:r>
              <w:rPr>
                <w:rFonts w:ascii="Times New Roman" w:hAnsi="Times New Roman"/>
                <w:szCs w:val="21"/>
              </w:rPr>
              <w:t>6V</w:t>
            </w:r>
            <w:r>
              <w:rPr>
                <w:rFonts w:ascii="Times New Roman" w:hAnsi="Times New Roman" w:hint="eastAsia"/>
                <w:szCs w:val="21"/>
              </w:rPr>
              <w:t>、</w:t>
            </w:r>
            <w:r>
              <w:rPr>
                <w:rFonts w:ascii="Times New Roman" w:hAnsi="Times New Roman"/>
                <w:szCs w:val="21"/>
              </w:rPr>
              <w:t>9V</w:t>
            </w:r>
            <w:r>
              <w:rPr>
                <w:rFonts w:ascii="Times New Roman" w:hAnsi="Times New Roman" w:hint="eastAsia"/>
                <w:szCs w:val="21"/>
              </w:rPr>
              <w:t>，记下相应的电流值</w:t>
            </w:r>
          </w:p>
        </w:tc>
      </w:tr>
      <w:tr w:rsidR="009802D2" w:rsidTr="00003B2D"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实验数据表格</w:t>
            </w:r>
          </w:p>
        </w:tc>
        <w:tc>
          <w:tcPr>
            <w:tcW w:w="7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noProof/>
                <w:szCs w:val="21"/>
              </w:rPr>
              <w:drawing>
                <wp:inline distT="0" distB="0" distL="0" distR="0" wp14:anchorId="2BC6941E" wp14:editId="7C2D1325">
                  <wp:extent cx="4295775" cy="1123950"/>
                  <wp:effectExtent l="0" t="0" r="9525" b="0"/>
                  <wp:docPr id="100275" name="图片 100275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8768028" name="Picture 29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5775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02D2" w:rsidTr="00003B2D"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结论</w:t>
            </w:r>
          </w:p>
        </w:tc>
        <w:tc>
          <w:tcPr>
            <w:tcW w:w="7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在电压一定时，导体中的电流跟导体的电阻成</w:t>
            </w:r>
            <w:r>
              <w:rPr>
                <w:rFonts w:ascii="Times New Roman" w:hAnsi="Times New Roman"/>
                <w:szCs w:val="21"/>
              </w:rPr>
              <w:t>________</w:t>
            </w:r>
          </w:p>
        </w:tc>
      </w:tr>
      <w:tr w:rsidR="009802D2" w:rsidTr="00003B2D"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问题讨论</w:t>
            </w:r>
          </w:p>
        </w:tc>
        <w:tc>
          <w:tcPr>
            <w:tcW w:w="7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利用上述装置测灯泡电阻，应将</w:t>
            </w:r>
            <w:r>
              <w:rPr>
                <w:rFonts w:ascii="Times New Roman" w:hAnsi="Times New Roman"/>
                <w:szCs w:val="21"/>
              </w:rPr>
              <w:t>________</w:t>
            </w:r>
            <w:r>
              <w:rPr>
                <w:rFonts w:ascii="Times New Roman" w:hAnsi="Times New Roman" w:hint="eastAsia"/>
                <w:szCs w:val="21"/>
              </w:rPr>
              <w:t>换成小灯泡，实验发现测得小灯泡的阻值</w:t>
            </w:r>
            <w:r>
              <w:rPr>
                <w:rFonts w:ascii="Times New Roman" w:hAnsi="Times New Roman"/>
                <w:szCs w:val="21"/>
              </w:rPr>
              <w:t>________</w:t>
            </w:r>
            <w:r>
              <w:rPr>
                <w:rFonts w:ascii="Times New Roman" w:hAnsi="Times New Roman" w:hint="eastAsia"/>
                <w:szCs w:val="21"/>
              </w:rPr>
              <w:t>（不相同</w:t>
            </w:r>
            <w:r>
              <w:rPr>
                <w:rFonts w:ascii="Times New Roman" w:hAnsi="Times New Roman"/>
                <w:szCs w:val="21"/>
              </w:rPr>
              <w:t>”</w:t>
            </w:r>
            <w:r>
              <w:rPr>
                <w:rFonts w:ascii="Times New Roman" w:hAnsi="Times New Roman" w:hint="eastAsia"/>
                <w:szCs w:val="21"/>
              </w:rPr>
              <w:t>、</w:t>
            </w:r>
            <w:r>
              <w:rPr>
                <w:rFonts w:ascii="Times New Roman" w:hAnsi="Times New Roman"/>
                <w:szCs w:val="21"/>
              </w:rPr>
              <w:t>“</w:t>
            </w:r>
            <w:r>
              <w:rPr>
                <w:rFonts w:ascii="Times New Roman" w:hAnsi="Times New Roman" w:hint="eastAsia"/>
                <w:szCs w:val="21"/>
              </w:rPr>
              <w:t>相同</w:t>
            </w:r>
            <w:r>
              <w:rPr>
                <w:rFonts w:ascii="Times New Roman" w:hAnsi="Times New Roman"/>
                <w:szCs w:val="21"/>
              </w:rPr>
              <w:t>”</w:t>
            </w:r>
            <w:r>
              <w:rPr>
                <w:rFonts w:ascii="Times New Roman" w:hAnsi="Times New Roman" w:hint="eastAsia"/>
                <w:szCs w:val="21"/>
              </w:rPr>
              <w:t>）</w:t>
            </w:r>
          </w:p>
        </w:tc>
      </w:tr>
    </w:tbl>
    <w:p w:rsidR="009802D2" w:rsidRDefault="009802D2" w:rsidP="009802D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）探究磁场对电流的作用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97"/>
        <w:gridCol w:w="6989"/>
      </w:tblGrid>
      <w:tr w:rsidR="009802D2" w:rsidTr="00003B2D"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实验过程</w:t>
            </w:r>
          </w:p>
        </w:tc>
        <w:tc>
          <w:tcPr>
            <w:tcW w:w="7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如图，闭合开关，导体</w:t>
            </w:r>
            <w:r>
              <w:rPr>
                <w:rFonts w:ascii="Times New Roman" w:hAnsi="Times New Roman"/>
                <w:szCs w:val="21"/>
              </w:rPr>
              <w:t>ab</w:t>
            </w:r>
            <w:r>
              <w:rPr>
                <w:rFonts w:ascii="Times New Roman" w:hAnsi="Times New Roman" w:hint="eastAsia"/>
                <w:szCs w:val="21"/>
              </w:rPr>
              <w:t>向右运动；将电源的正负极对调后，闭合开关，导体</w:t>
            </w:r>
            <w:r>
              <w:rPr>
                <w:rFonts w:ascii="Times New Roman" w:hAnsi="Times New Roman"/>
                <w:szCs w:val="21"/>
              </w:rPr>
              <w:t>ab</w:t>
            </w:r>
            <w:r>
              <w:rPr>
                <w:rFonts w:ascii="Times New Roman" w:hAnsi="Times New Roman" w:hint="eastAsia"/>
                <w:szCs w:val="21"/>
              </w:rPr>
              <w:t>向</w:t>
            </w:r>
            <w:r>
              <w:rPr>
                <w:rFonts w:ascii="Times New Roman" w:hAnsi="Times New Roman"/>
                <w:szCs w:val="21"/>
              </w:rPr>
              <w:t>________</w:t>
            </w:r>
            <w:r>
              <w:rPr>
                <w:rFonts w:ascii="Times New Roman" w:hAnsi="Times New Roman" w:hint="eastAsia"/>
                <w:szCs w:val="21"/>
              </w:rPr>
              <w:t>运动</w:t>
            </w:r>
          </w:p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noProof/>
                <w:szCs w:val="21"/>
              </w:rPr>
              <w:lastRenderedPageBreak/>
              <w:drawing>
                <wp:inline distT="0" distB="0" distL="0" distR="0" wp14:anchorId="684460E2" wp14:editId="2245B444">
                  <wp:extent cx="2600325" cy="1038225"/>
                  <wp:effectExtent l="0" t="0" r="9525" b="9525"/>
                  <wp:docPr id="100273" name="图片 100273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9002050" name="Picture 30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032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02D2" w:rsidTr="00003B2D"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lastRenderedPageBreak/>
              <w:t>结论</w:t>
            </w:r>
          </w:p>
        </w:tc>
        <w:tc>
          <w:tcPr>
            <w:tcW w:w="7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通电导体在磁场中的受力方向与</w:t>
            </w:r>
            <w:r>
              <w:rPr>
                <w:rFonts w:ascii="Times New Roman" w:hAnsi="Times New Roman"/>
                <w:szCs w:val="21"/>
              </w:rPr>
              <w:t>________</w:t>
            </w:r>
            <w:r>
              <w:rPr>
                <w:rFonts w:ascii="Times New Roman" w:hAnsi="Times New Roman" w:hint="eastAsia"/>
                <w:szCs w:val="21"/>
              </w:rPr>
              <w:t>有关</w:t>
            </w:r>
          </w:p>
        </w:tc>
      </w:tr>
      <w:tr w:rsidR="009802D2" w:rsidTr="00003B2D"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问题讨论</w:t>
            </w:r>
          </w:p>
        </w:tc>
        <w:tc>
          <w:tcPr>
            <w:tcW w:w="7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把上述装置中的电源换成灵敏电流表，据此可以制成</w:t>
            </w:r>
            <w:r>
              <w:rPr>
                <w:rFonts w:ascii="Times New Roman" w:hAnsi="Times New Roman"/>
                <w:szCs w:val="21"/>
              </w:rPr>
              <w:t>________</w:t>
            </w:r>
          </w:p>
        </w:tc>
      </w:tr>
    </w:tbl>
    <w:p w:rsidR="009802D2" w:rsidRDefault="009802D2" w:rsidP="009802D2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17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6</w:t>
      </w:r>
      <w:r>
        <w:rPr>
          <w:rFonts w:ascii="Times New Roman" w:hAnsi="Times New Roman" w:hint="eastAsia"/>
          <w:szCs w:val="21"/>
        </w:rPr>
        <w:t>分）如图所示，由于人们没有按安全用电的原则用电，造成了电路中电流过大，从而使插座板发生热甚至要燃烧，利用你所学过的知识来回答下面问题。</w:t>
      </w:r>
    </w:p>
    <w:p w:rsidR="009802D2" w:rsidRDefault="009802D2" w:rsidP="009802D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）上面所说的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电路中电流过大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产生的原因是什么？</w:t>
      </w:r>
    </w:p>
    <w:p w:rsidR="009802D2" w:rsidRDefault="009802D2" w:rsidP="009802D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）在家庭电路中，人们安装了保险丝来防止这种现象所带来的危害。保险丝是根据什么原理制成的？</w:t>
      </w:r>
    </w:p>
    <w:p w:rsidR="009802D2" w:rsidRDefault="009802D2" w:rsidP="009802D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）小明家的保险丝经常熔断，在不改电路其它原件的情况下，小明的爸爸想换一个规格大些的是否可以？</w:t>
      </w:r>
    </w:p>
    <w:p w:rsidR="009802D2" w:rsidRDefault="009802D2" w:rsidP="009802D2">
      <w:pPr>
        <w:spacing w:line="360" w:lineRule="auto"/>
        <w:ind w:leftChars="130" w:left="273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 wp14:anchorId="67215956" wp14:editId="056D20C5">
            <wp:extent cx="1495425" cy="1428750"/>
            <wp:effectExtent l="0" t="0" r="9525" b="0"/>
            <wp:docPr id="100252" name="图片 1002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814740" name="Picture 3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2D2" w:rsidRDefault="009802D2" w:rsidP="009802D2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18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 w:hint="eastAsia"/>
          <w:szCs w:val="21"/>
        </w:rPr>
        <w:t>分）如图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所示，在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探究影响电流做功因素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时，小明用两个不同灯泡设计了如图实验。</w:t>
      </w:r>
    </w:p>
    <w:p w:rsidR="009802D2" w:rsidRDefault="009802D2" w:rsidP="009802D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）将</w:t>
      </w:r>
      <w:r>
        <w:rPr>
          <w:rFonts w:ascii="Times New Roman" w:hAnsi="Times New Roman"/>
          <w:szCs w:val="21"/>
        </w:rPr>
        <w:t>L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szCs w:val="21"/>
        </w:rPr>
        <w:t>L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 w:hint="eastAsia"/>
          <w:szCs w:val="21"/>
        </w:rPr>
        <w:t>两灯串联，目的是控制通电时间和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相同，从而探究电流做功多少与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的关系；</w:t>
      </w:r>
    </w:p>
    <w:p w:rsidR="009802D2" w:rsidRDefault="009802D2" w:rsidP="009802D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）小明想要继续探究电流做功与电流大小的关系，应怎样设计实验呢？请你帮他在图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虚线框内画出电路图。</w:t>
      </w:r>
    </w:p>
    <w:p w:rsidR="009802D2" w:rsidRDefault="009802D2" w:rsidP="009802D2">
      <w:pPr>
        <w:spacing w:line="360" w:lineRule="auto"/>
        <w:ind w:leftChars="130" w:left="273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lastRenderedPageBreak/>
        <w:drawing>
          <wp:inline distT="0" distB="0" distL="0" distR="0" wp14:anchorId="468EE7F4" wp14:editId="736552EE">
            <wp:extent cx="3286125" cy="1619250"/>
            <wp:effectExtent l="0" t="0" r="9525" b="0"/>
            <wp:docPr id="100251" name="图片 1002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900654" name="Picture 3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2D2" w:rsidRDefault="009802D2" w:rsidP="009802D2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19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 w:hint="eastAsia"/>
          <w:szCs w:val="21"/>
        </w:rPr>
        <w:t>分）亮亮同学为了探究物体在水中不同深度所受浮力变化情况，如图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所示，将一挂在弹簧测力计下的圆柱体金属块缓慢浸入水中（水足够深），在圆柱体接触容器底之前，分别记下圆柱体下表面所处的不同深度</w:t>
      </w:r>
      <w:r>
        <w:rPr>
          <w:rFonts w:ascii="Times New Roman" w:hAnsi="Times New Roman"/>
          <w:szCs w:val="21"/>
        </w:rPr>
        <w:t>h</w:t>
      </w:r>
      <w:r>
        <w:rPr>
          <w:rFonts w:ascii="Times New Roman" w:hAnsi="Times New Roman" w:hint="eastAsia"/>
          <w:szCs w:val="21"/>
        </w:rPr>
        <w:t>和弹簧测力计相应的示数</w:t>
      </w:r>
      <w:r>
        <w:rPr>
          <w:rFonts w:ascii="Times New Roman" w:hAnsi="Times New Roman"/>
          <w:szCs w:val="21"/>
        </w:rPr>
        <w:t>F</w:t>
      </w:r>
      <w:r>
        <w:rPr>
          <w:rFonts w:ascii="Times New Roman" w:hAnsi="Times New Roman" w:hint="eastAsia"/>
          <w:szCs w:val="21"/>
        </w:rPr>
        <w:t>，实验数据如表：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20"/>
        <w:gridCol w:w="720"/>
        <w:gridCol w:w="720"/>
        <w:gridCol w:w="720"/>
        <w:gridCol w:w="720"/>
        <w:gridCol w:w="720"/>
        <w:gridCol w:w="720"/>
        <w:gridCol w:w="720"/>
      </w:tblGrid>
      <w:tr w:rsidR="009802D2" w:rsidTr="00003B2D"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次数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6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7</w:t>
            </w:r>
          </w:p>
        </w:tc>
      </w:tr>
      <w:tr w:rsidR="009802D2" w:rsidTr="00003B2D"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  <w:r>
              <w:rPr>
                <w:rFonts w:ascii="Times New Roman" w:hAnsi="Times New Roman" w:hint="eastAsia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cm</w:t>
            </w:r>
            <w:r>
              <w:rPr>
                <w:rFonts w:ascii="Times New Roman" w:hAnsi="Times New Roman" w:hint="eastAsia"/>
                <w:szCs w:val="21"/>
              </w:rPr>
              <w:t>）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6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8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12</w:t>
            </w:r>
          </w:p>
        </w:tc>
      </w:tr>
      <w:tr w:rsidR="009802D2" w:rsidTr="00003B2D"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F</w:t>
            </w:r>
            <w:r>
              <w:rPr>
                <w:rFonts w:ascii="Times New Roman" w:hAnsi="Times New Roman" w:hint="eastAsia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N</w:t>
            </w:r>
            <w:r>
              <w:rPr>
                <w:rFonts w:ascii="Times New Roman" w:hAnsi="Times New Roman" w:hint="eastAsia"/>
                <w:szCs w:val="21"/>
              </w:rPr>
              <w:t>）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6.75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6.25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5.75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5.25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4.25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4.25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4.25</w:t>
            </w:r>
          </w:p>
        </w:tc>
      </w:tr>
    </w:tbl>
    <w:p w:rsidR="009802D2" w:rsidRDefault="009802D2" w:rsidP="009802D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）分析表中实验数据，可以得出物体重</w:t>
      </w:r>
      <w:r>
        <w:rPr>
          <w:rFonts w:ascii="Times New Roman" w:hAnsi="Times New Roman"/>
          <w:szCs w:val="21"/>
        </w:rPr>
        <w:t>________ N</w:t>
      </w:r>
      <w:r>
        <w:rPr>
          <w:rFonts w:ascii="Times New Roman" w:hAnsi="Times New Roman" w:hint="eastAsia"/>
          <w:szCs w:val="21"/>
        </w:rPr>
        <w:t>，</w:t>
      </w:r>
    </w:p>
    <w:p w:rsidR="009802D2" w:rsidRDefault="009802D2" w:rsidP="009802D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第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次实验时，物体受到的浮力</w:t>
      </w:r>
      <w:r>
        <w:rPr>
          <w:rFonts w:ascii="Times New Roman" w:hAnsi="Times New Roman"/>
          <w:szCs w:val="21"/>
        </w:rPr>
        <w:t>________ N</w:t>
      </w:r>
      <w:r>
        <w:rPr>
          <w:rFonts w:ascii="Times New Roman" w:hAnsi="Times New Roman" w:hint="eastAsia"/>
          <w:szCs w:val="21"/>
        </w:rPr>
        <w:t>；</w:t>
      </w:r>
    </w:p>
    <w:p w:rsidR="009802D2" w:rsidRDefault="009802D2" w:rsidP="009802D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）图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能正确反映弹簧测力计示数</w:t>
      </w:r>
      <w:r>
        <w:rPr>
          <w:rFonts w:ascii="Times New Roman" w:hAnsi="Times New Roman"/>
          <w:szCs w:val="21"/>
        </w:rPr>
        <w:t>F</w:t>
      </w:r>
      <w:r>
        <w:rPr>
          <w:rFonts w:ascii="Times New Roman" w:hAnsi="Times New Roman" w:hint="eastAsia"/>
          <w:szCs w:val="21"/>
        </w:rPr>
        <w:t>和圆柱体下表面到水面距离</w:t>
      </w:r>
      <w:r>
        <w:rPr>
          <w:rFonts w:ascii="Times New Roman" w:hAnsi="Times New Roman"/>
          <w:szCs w:val="21"/>
        </w:rPr>
        <w:t>h</w:t>
      </w:r>
      <w:r>
        <w:rPr>
          <w:rFonts w:ascii="Times New Roman" w:hAnsi="Times New Roman" w:hint="eastAsia"/>
          <w:szCs w:val="21"/>
        </w:rPr>
        <w:t>关系的图象是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。</w:t>
      </w:r>
    </w:p>
    <w:p w:rsidR="009802D2" w:rsidRDefault="009802D2" w:rsidP="009802D2">
      <w:pPr>
        <w:spacing w:line="360" w:lineRule="auto"/>
        <w:ind w:leftChars="130" w:left="273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 wp14:anchorId="112B65C1" wp14:editId="48EB692A">
            <wp:extent cx="4829175" cy="1104900"/>
            <wp:effectExtent l="0" t="0" r="9525" b="0"/>
            <wp:docPr id="100249" name="图片 1002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6692207" name="Picture 3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2D2" w:rsidRDefault="009802D2" w:rsidP="009802D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）分析表中实验数据可得出结论：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。</w:t>
      </w:r>
    </w:p>
    <w:p w:rsidR="009802D2" w:rsidRDefault="009802D2" w:rsidP="009802D2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20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分）居民楼的楼道里，夜间楼道灯一直亮着会造成浪费。科研人员用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光敏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材料制成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光控开关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，它能在天黑时自动闭合，天亮时自动断开；利用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声敏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材料制成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声控开关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。它能在有人走动发出声音时闭合，无人走动时自动断开。请将图中的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光控开关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声控开关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、灯泡用笔画线代替导线正确连入电路，设计出只有在夜间且有声音时灯才亮的楼道灯自动控制电路。</w:t>
      </w:r>
    </w:p>
    <w:p w:rsidR="009802D2" w:rsidRDefault="009802D2" w:rsidP="009802D2">
      <w:pPr>
        <w:spacing w:line="360" w:lineRule="auto"/>
        <w:ind w:leftChars="130" w:left="273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lastRenderedPageBreak/>
        <w:drawing>
          <wp:inline distT="0" distB="0" distL="0" distR="0" wp14:anchorId="0A2E581D" wp14:editId="2EF6FA92">
            <wp:extent cx="2457450" cy="1219200"/>
            <wp:effectExtent l="0" t="0" r="0" b="0"/>
            <wp:docPr id="100248" name="图片 1002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9660710" name="Picture 3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2D2" w:rsidRDefault="009802D2" w:rsidP="009802D2"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 w:hint="eastAsia"/>
          <w:b/>
          <w:szCs w:val="21"/>
        </w:rPr>
        <w:t>四、综合能力题（本题满分</w:t>
      </w:r>
      <w:r>
        <w:rPr>
          <w:rFonts w:ascii="Times New Roman" w:hAnsi="Times New Roman"/>
          <w:b/>
          <w:szCs w:val="21"/>
        </w:rPr>
        <w:t>35</w:t>
      </w:r>
      <w:r>
        <w:rPr>
          <w:rFonts w:ascii="Times New Roman" w:hAnsi="Times New Roman" w:hint="eastAsia"/>
          <w:b/>
          <w:szCs w:val="21"/>
        </w:rPr>
        <w:t>分，共</w:t>
      </w:r>
      <w:r>
        <w:rPr>
          <w:rFonts w:ascii="Times New Roman" w:hAnsi="Times New Roman"/>
          <w:b/>
          <w:szCs w:val="21"/>
        </w:rPr>
        <w:t>7</w:t>
      </w:r>
      <w:r>
        <w:rPr>
          <w:rFonts w:ascii="Times New Roman" w:hAnsi="Times New Roman" w:hint="eastAsia"/>
          <w:b/>
          <w:szCs w:val="21"/>
        </w:rPr>
        <w:t>小题．）</w:t>
      </w:r>
    </w:p>
    <w:p w:rsidR="009802D2" w:rsidRDefault="009802D2" w:rsidP="009802D2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21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 w:hint="eastAsia"/>
          <w:szCs w:val="21"/>
        </w:rPr>
        <w:t>分）运用知识解决问题：</w:t>
      </w:r>
    </w:p>
    <w:p w:rsidR="009802D2" w:rsidRDefault="009802D2" w:rsidP="009802D2">
      <w:pPr>
        <w:spacing w:line="360" w:lineRule="auto"/>
        <w:ind w:leftChars="130" w:left="273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 wp14:anchorId="53F7890E" wp14:editId="5A51CC01">
            <wp:extent cx="4324350" cy="1123950"/>
            <wp:effectExtent l="0" t="0" r="0" b="0"/>
            <wp:docPr id="100246" name="图片 1002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6327026" name="Picture 4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2D2" w:rsidRDefault="009802D2" w:rsidP="009802D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）图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当轮船从上游向下游行驶时，应先打开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，使闸室水位与上游水位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，再打开上游闸门，船由上游进入闸室。</w:t>
      </w:r>
    </w:p>
    <w:p w:rsidR="009802D2" w:rsidRDefault="009802D2" w:rsidP="009802D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）如图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，木块飘在水面上静止，请在图中画出木块所受力的示意图。</w:t>
      </w:r>
    </w:p>
    <w:p w:rsidR="009802D2" w:rsidRDefault="009802D2" w:rsidP="009802D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）如同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所示的轻质杠杆</w:t>
      </w:r>
      <w:r>
        <w:rPr>
          <w:rFonts w:ascii="Times New Roman" w:hAnsi="Times New Roman"/>
          <w:szCs w:val="21"/>
        </w:rPr>
        <w:t>AB</w:t>
      </w:r>
      <w:r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/>
          <w:szCs w:val="21"/>
        </w:rPr>
        <w:t>OA</w:t>
      </w:r>
      <w:r>
        <w:rPr>
          <w:rFonts w:ascii="Times New Roman" w:hAnsi="Times New Roman" w:hint="eastAsia"/>
          <w:szCs w:val="21"/>
        </w:rPr>
        <w:t>＝</w:t>
      </w:r>
      <w:r>
        <w:rPr>
          <w:rFonts w:ascii="Times New Roman" w:hAnsi="Times New Roman"/>
          <w:szCs w:val="21"/>
        </w:rPr>
        <w:t>20cm</w:t>
      </w:r>
      <w:r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szCs w:val="21"/>
        </w:rPr>
        <w:t>OB</w:t>
      </w:r>
      <w:r>
        <w:rPr>
          <w:rFonts w:ascii="Times New Roman" w:hAnsi="Times New Roman" w:hint="eastAsia"/>
          <w:szCs w:val="21"/>
        </w:rPr>
        <w:t>＝</w:t>
      </w:r>
      <w:r>
        <w:rPr>
          <w:rFonts w:ascii="Times New Roman" w:hAnsi="Times New Roman"/>
          <w:szCs w:val="21"/>
        </w:rPr>
        <w:t>40cm</w:t>
      </w:r>
      <w:r>
        <w:rPr>
          <w:rFonts w:ascii="Times New Roman" w:hAnsi="Times New Roman" w:hint="eastAsia"/>
          <w:szCs w:val="21"/>
        </w:rPr>
        <w:t>．物体</w:t>
      </w:r>
      <w:r>
        <w:rPr>
          <w:rFonts w:ascii="Times New Roman" w:hAnsi="Times New Roman"/>
          <w:szCs w:val="21"/>
        </w:rPr>
        <w:t>M</w:t>
      </w:r>
      <w:r>
        <w:rPr>
          <w:rFonts w:ascii="Times New Roman" w:hAnsi="Times New Roman" w:hint="eastAsia"/>
          <w:szCs w:val="21"/>
        </w:rPr>
        <w:t>的所受重力为</w:t>
      </w:r>
      <w:r>
        <w:rPr>
          <w:rFonts w:ascii="Times New Roman" w:hAnsi="Times New Roman"/>
          <w:szCs w:val="21"/>
        </w:rPr>
        <w:t>240N</w:t>
      </w:r>
      <w:r>
        <w:rPr>
          <w:rFonts w:ascii="Times New Roman" w:hAnsi="Times New Roman" w:hint="eastAsia"/>
          <w:szCs w:val="21"/>
        </w:rPr>
        <w:t>．叶子姐姐在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端施加</w:t>
      </w:r>
      <w:r>
        <w:rPr>
          <w:rFonts w:ascii="Times New Roman" w:hAnsi="Times New Roman"/>
          <w:szCs w:val="21"/>
        </w:rPr>
        <w:t>100N</w:t>
      </w:r>
      <w:r>
        <w:rPr>
          <w:rFonts w:ascii="Times New Roman" w:hAnsi="Times New Roman" w:hint="eastAsia"/>
          <w:szCs w:val="21"/>
        </w:rPr>
        <w:t>的力使杠杆水平平衡，则此时物体</w:t>
      </w:r>
      <w:r>
        <w:rPr>
          <w:rFonts w:ascii="Times New Roman" w:hAnsi="Times New Roman"/>
          <w:szCs w:val="21"/>
        </w:rPr>
        <w:t>M</w:t>
      </w:r>
      <w:r>
        <w:rPr>
          <w:rFonts w:ascii="Times New Roman" w:hAnsi="Times New Roman" w:hint="eastAsia"/>
          <w:szCs w:val="21"/>
        </w:rPr>
        <w:t>受到水平面的支持力</w:t>
      </w:r>
      <w:r>
        <w:rPr>
          <w:rFonts w:ascii="Times New Roman" w:hAnsi="Times New Roman"/>
          <w:szCs w:val="21"/>
        </w:rPr>
        <w:t>F</w:t>
      </w:r>
      <w:r>
        <w:rPr>
          <w:rFonts w:ascii="Times New Roman" w:hAnsi="Times New Roman"/>
          <w:szCs w:val="21"/>
          <w:vertAlign w:val="subscript"/>
        </w:rPr>
        <w:t>N</w:t>
      </w:r>
      <w:r>
        <w:rPr>
          <w:rFonts w:ascii="Times New Roman" w:hAnsi="Times New Roman" w:hint="eastAsia"/>
          <w:szCs w:val="21"/>
        </w:rPr>
        <w:t>＝</w:t>
      </w:r>
      <w:r>
        <w:rPr>
          <w:rFonts w:ascii="Times New Roman" w:hAnsi="Times New Roman"/>
          <w:szCs w:val="21"/>
        </w:rPr>
        <w:t>________N</w:t>
      </w:r>
      <w:r>
        <w:rPr>
          <w:rFonts w:ascii="Times New Roman" w:hAnsi="Times New Roman" w:hint="eastAsia"/>
          <w:szCs w:val="21"/>
        </w:rPr>
        <w:t>。</w:t>
      </w:r>
    </w:p>
    <w:p w:rsidR="009802D2" w:rsidRDefault="009802D2" w:rsidP="009802D2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22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 w:hint="eastAsia"/>
          <w:szCs w:val="21"/>
        </w:rPr>
        <w:t>分）某中学锅炉房每天要将</w:t>
      </w:r>
      <w:r>
        <w:rPr>
          <w:rFonts w:ascii="Times New Roman" w:hAnsi="Times New Roman"/>
          <w:szCs w:val="21"/>
        </w:rPr>
        <w:t>5000kg</w:t>
      </w:r>
      <w:r>
        <w:rPr>
          <w:rFonts w:ascii="Times New Roman" w:hAnsi="Times New Roman" w:hint="eastAsia"/>
          <w:szCs w:val="21"/>
        </w:rPr>
        <w:t>水从</w:t>
      </w:r>
      <w:r>
        <w:rPr>
          <w:rFonts w:ascii="Times New Roman" w:hAnsi="Times New Roman"/>
          <w:szCs w:val="21"/>
        </w:rPr>
        <w:t>20</w:t>
      </w:r>
      <w:r>
        <w:rPr>
          <w:rFonts w:ascii="宋体" w:hAnsi="宋体" w:cs="宋体" w:hint="eastAsia"/>
          <w:szCs w:val="21"/>
        </w:rPr>
        <w:t>℃</w:t>
      </w:r>
      <w:r>
        <w:rPr>
          <w:rFonts w:ascii="Times New Roman" w:hAnsi="Times New Roman" w:hint="eastAsia"/>
          <w:szCs w:val="21"/>
        </w:rPr>
        <w:t>加热到</w:t>
      </w:r>
      <w:r>
        <w:rPr>
          <w:rFonts w:ascii="Times New Roman" w:hAnsi="Times New Roman"/>
          <w:szCs w:val="21"/>
        </w:rPr>
        <w:t>100</w:t>
      </w:r>
      <w:r>
        <w:rPr>
          <w:rFonts w:ascii="宋体" w:hAnsi="宋体" w:cs="宋体" w:hint="eastAsia"/>
          <w:szCs w:val="21"/>
        </w:rPr>
        <w:t>℃</w:t>
      </w:r>
      <w:r>
        <w:rPr>
          <w:rFonts w:ascii="Times New Roman" w:hAnsi="Times New Roman" w:hint="eastAsia"/>
          <w:szCs w:val="21"/>
        </w:rPr>
        <w:t>．求：</w:t>
      </w:r>
    </w:p>
    <w:p w:rsidR="009802D2" w:rsidRDefault="009802D2" w:rsidP="009802D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）这些水要吸收热量为多少？</w:t>
      </w:r>
    </w:p>
    <w:p w:rsidR="009802D2" w:rsidRDefault="009802D2" w:rsidP="009802D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）用煤气作为燃料来烧水，设煤气完全燃烧释放热量的</w:t>
      </w:r>
      <w:r>
        <w:rPr>
          <w:rFonts w:ascii="Times New Roman" w:hAnsi="Times New Roman"/>
          <w:szCs w:val="21"/>
        </w:rPr>
        <w:t>80%</w:t>
      </w:r>
      <w:r>
        <w:rPr>
          <w:rFonts w:ascii="Times New Roman" w:hAnsi="Times New Roman" w:hint="eastAsia"/>
          <w:szCs w:val="21"/>
        </w:rPr>
        <w:t>被水吸收，煤气完全燃烧要放出多少热量？</w:t>
      </w:r>
    </w:p>
    <w:p w:rsidR="009802D2" w:rsidRDefault="009802D2" w:rsidP="009802D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）学校每天因烧水要消耗多少煤气？（煤气的热值</w:t>
      </w:r>
      <w:r>
        <w:rPr>
          <w:rFonts w:ascii="Times New Roman" w:hAnsi="Times New Roman"/>
          <w:szCs w:val="21"/>
        </w:rPr>
        <w:t>q</w:t>
      </w:r>
      <w:r>
        <w:rPr>
          <w:rFonts w:ascii="Times New Roman" w:hAnsi="Times New Roman" w:hint="eastAsia"/>
          <w:szCs w:val="21"/>
        </w:rPr>
        <w:t>＝</w:t>
      </w:r>
      <w:r>
        <w:rPr>
          <w:rFonts w:ascii="Times New Roman" w:hAnsi="Times New Roman"/>
          <w:szCs w:val="21"/>
        </w:rPr>
        <w:t>4.2×10</w:t>
      </w:r>
      <w:r>
        <w:rPr>
          <w:rFonts w:ascii="Times New Roman" w:hAnsi="Times New Roman"/>
          <w:szCs w:val="21"/>
          <w:vertAlign w:val="superscript"/>
        </w:rPr>
        <w:t>7</w:t>
      </w:r>
      <w:r>
        <w:rPr>
          <w:rFonts w:ascii="Times New Roman" w:hAnsi="Times New Roman"/>
          <w:szCs w:val="21"/>
        </w:rPr>
        <w:t>J/kg</w:t>
      </w:r>
      <w:r>
        <w:rPr>
          <w:rFonts w:ascii="Times New Roman" w:hAnsi="Times New Roman" w:hint="eastAsia"/>
          <w:szCs w:val="21"/>
        </w:rPr>
        <w:t>）</w:t>
      </w:r>
    </w:p>
    <w:p w:rsidR="009802D2" w:rsidRDefault="009802D2" w:rsidP="009802D2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23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 w:hint="eastAsia"/>
          <w:szCs w:val="21"/>
        </w:rPr>
        <w:t>分）如图所示的电路中，电源电压为</w:t>
      </w:r>
      <w:r>
        <w:rPr>
          <w:rFonts w:ascii="Times New Roman" w:hAnsi="Times New Roman"/>
          <w:szCs w:val="21"/>
        </w:rPr>
        <w:t>18</w:t>
      </w:r>
      <w:r>
        <w:rPr>
          <w:rFonts w:ascii="Times New Roman" w:hAnsi="Times New Roman" w:hint="eastAsia"/>
          <w:szCs w:val="21"/>
        </w:rPr>
        <w:t>伏保持不变，电阻</w:t>
      </w:r>
      <w:r>
        <w:rPr>
          <w:rFonts w:ascii="Times New Roman" w:hAnsi="Times New Roman"/>
          <w:szCs w:val="21"/>
        </w:rPr>
        <w:t>R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 w:hint="eastAsia"/>
          <w:szCs w:val="21"/>
        </w:rPr>
        <w:t>阻值为</w:t>
      </w:r>
      <w:r>
        <w:rPr>
          <w:rFonts w:ascii="Times New Roman" w:hAnsi="Times New Roman"/>
          <w:szCs w:val="21"/>
        </w:rPr>
        <w:t>10</w:t>
      </w:r>
      <w:r>
        <w:rPr>
          <w:rFonts w:ascii="Times New Roman" w:hAnsi="Times New Roman" w:hint="eastAsia"/>
          <w:szCs w:val="21"/>
        </w:rPr>
        <w:t>欧。滑动变阻器</w:t>
      </w:r>
      <w:r>
        <w:rPr>
          <w:rFonts w:ascii="Times New Roman" w:hAnsi="Times New Roman"/>
          <w:szCs w:val="21"/>
        </w:rPr>
        <w:t>R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 w:hint="eastAsia"/>
          <w:szCs w:val="21"/>
        </w:rPr>
        <w:t>上标有</w:t>
      </w:r>
      <w:r>
        <w:rPr>
          <w:rFonts w:ascii="Times New Roman" w:hAnsi="Times New Roman"/>
          <w:szCs w:val="21"/>
        </w:rPr>
        <w:t>“50Ω1A”</w:t>
      </w:r>
      <w:r>
        <w:rPr>
          <w:rFonts w:ascii="Times New Roman" w:hAnsi="Times New Roman" w:hint="eastAsia"/>
          <w:szCs w:val="21"/>
        </w:rPr>
        <w:t>字样，电压表接</w:t>
      </w:r>
      <w:r>
        <w:rPr>
          <w:rFonts w:ascii="Times New Roman" w:hAnsi="Times New Roman"/>
          <w:szCs w:val="21"/>
        </w:rPr>
        <w:t>“0</w:t>
      </w:r>
      <w:r>
        <w:rPr>
          <w:rFonts w:ascii="Times New Roman" w:hAnsi="Times New Roman" w:hint="eastAsia"/>
          <w:szCs w:val="21"/>
        </w:rPr>
        <w:t>～</w:t>
      </w:r>
      <w:r>
        <w:rPr>
          <w:rFonts w:ascii="Times New Roman" w:hAnsi="Times New Roman"/>
          <w:szCs w:val="21"/>
        </w:rPr>
        <w:t>15V”</w:t>
      </w:r>
      <w:r>
        <w:rPr>
          <w:rFonts w:ascii="Times New Roman" w:hAnsi="Times New Roman" w:hint="eastAsia"/>
          <w:szCs w:val="21"/>
        </w:rPr>
        <w:t>量程。</w:t>
      </w:r>
    </w:p>
    <w:p w:rsidR="009802D2" w:rsidRDefault="009802D2" w:rsidP="009802D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）闭合电键，将滑片</w:t>
      </w:r>
      <w:r>
        <w:rPr>
          <w:rFonts w:ascii="Times New Roman" w:hAnsi="Times New Roman"/>
          <w:szCs w:val="21"/>
        </w:rPr>
        <w:t>P</w:t>
      </w:r>
      <w:r>
        <w:rPr>
          <w:rFonts w:ascii="Times New Roman" w:hAnsi="Times New Roman" w:hint="eastAsia"/>
          <w:szCs w:val="21"/>
        </w:rPr>
        <w:t>移到某一位置时，电流大小为</w:t>
      </w:r>
      <w:r>
        <w:rPr>
          <w:rFonts w:ascii="Times New Roman" w:hAnsi="Times New Roman"/>
          <w:szCs w:val="21"/>
        </w:rPr>
        <w:t>0.5</w:t>
      </w:r>
      <w:r>
        <w:rPr>
          <w:rFonts w:ascii="Times New Roman" w:hAnsi="Times New Roman" w:hint="eastAsia"/>
          <w:szCs w:val="21"/>
        </w:rPr>
        <w:t>安。求电路中的总功率和电压表的示数；</w:t>
      </w:r>
    </w:p>
    <w:p w:rsidR="009802D2" w:rsidRDefault="009802D2" w:rsidP="009802D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）若用电阻</w:t>
      </w:r>
      <w:r>
        <w:rPr>
          <w:rFonts w:ascii="Times New Roman" w:hAnsi="Times New Roman"/>
          <w:szCs w:val="21"/>
        </w:rPr>
        <w:t>R</w:t>
      </w:r>
      <w:r>
        <w:rPr>
          <w:rFonts w:ascii="Times New Roman" w:hAnsi="Times New Roman"/>
          <w:szCs w:val="21"/>
          <w:vertAlign w:val="subscript"/>
        </w:rPr>
        <w:t>3</w:t>
      </w:r>
      <w:r>
        <w:rPr>
          <w:rFonts w:ascii="Times New Roman" w:hAnsi="Times New Roman" w:hint="eastAsia"/>
          <w:szCs w:val="21"/>
        </w:rPr>
        <w:t>来替换</w:t>
      </w:r>
      <w:r>
        <w:rPr>
          <w:rFonts w:ascii="Times New Roman" w:hAnsi="Times New Roman"/>
          <w:szCs w:val="21"/>
        </w:rPr>
        <w:t>R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 w:hint="eastAsia"/>
          <w:szCs w:val="21"/>
        </w:rPr>
        <w:t>，不改变电表的量程，确保电路所有元件均安全使用的情况下。要求：在移动滑动变阻器滑片的过程中，电路中的最大电流恰好是最小电流的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倍，求满足要求的</w:t>
      </w:r>
      <w:r>
        <w:rPr>
          <w:rFonts w:ascii="Times New Roman" w:hAnsi="Times New Roman"/>
          <w:szCs w:val="21"/>
        </w:rPr>
        <w:t>R</w:t>
      </w:r>
      <w:r>
        <w:rPr>
          <w:rFonts w:ascii="Times New Roman" w:hAnsi="Times New Roman"/>
          <w:szCs w:val="21"/>
          <w:vertAlign w:val="subscript"/>
        </w:rPr>
        <w:t>3</w:t>
      </w:r>
      <w:r>
        <w:rPr>
          <w:rFonts w:ascii="Times New Roman" w:hAnsi="Times New Roman" w:hint="eastAsia"/>
          <w:szCs w:val="21"/>
        </w:rPr>
        <w:t>的阻值。</w:t>
      </w:r>
    </w:p>
    <w:p w:rsidR="009802D2" w:rsidRDefault="009802D2" w:rsidP="009802D2">
      <w:pPr>
        <w:spacing w:line="360" w:lineRule="auto"/>
        <w:ind w:leftChars="130" w:left="273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lastRenderedPageBreak/>
        <w:drawing>
          <wp:inline distT="0" distB="0" distL="0" distR="0" wp14:anchorId="0F0C2E1D" wp14:editId="6151C9A7">
            <wp:extent cx="1390650" cy="1181100"/>
            <wp:effectExtent l="0" t="0" r="0" b="0"/>
            <wp:docPr id="100239" name="图片 1002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849904" name="Picture 4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2D2" w:rsidRDefault="009802D2" w:rsidP="009802D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24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5</w:t>
      </w:r>
      <w:r>
        <w:rPr>
          <w:rFonts w:ascii="Times New Roman" w:hAnsi="Times New Roman" w:hint="eastAsia"/>
          <w:szCs w:val="21"/>
        </w:rPr>
        <w:t>分）小峰利用滑轮组将一个正方体金属块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从某溶液池内匀速提出液面，当金属块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浸没在液面下，上表面距液面的距离为</w:t>
      </w:r>
      <w:r>
        <w:rPr>
          <w:rFonts w:ascii="Times New Roman" w:hAnsi="Times New Roman"/>
          <w:szCs w:val="21"/>
        </w:rPr>
        <w:t>h</w:t>
      </w:r>
      <w:r>
        <w:rPr>
          <w:rFonts w:ascii="Times New Roman" w:hAnsi="Times New Roman" w:hint="eastAsia"/>
          <w:szCs w:val="21"/>
        </w:rPr>
        <w:t>时开始计时，如图甲，计时后调整滑轮组绳端竖直向上拉力</w:t>
      </w:r>
      <w:r>
        <w:rPr>
          <w:rFonts w:ascii="Times New Roman" w:hAnsi="Times New Roman"/>
          <w:szCs w:val="21"/>
        </w:rPr>
        <w:t>F</w:t>
      </w:r>
      <w:r>
        <w:rPr>
          <w:rFonts w:ascii="Times New Roman" w:hAnsi="Times New Roman" w:hint="eastAsia"/>
          <w:szCs w:val="21"/>
        </w:rPr>
        <w:t>的大小使金属块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始终以大小不变的速度匀速上升，提升过程中拉力</w:t>
      </w:r>
      <w:r>
        <w:rPr>
          <w:rFonts w:ascii="Times New Roman" w:hAnsi="Times New Roman"/>
          <w:szCs w:val="21"/>
        </w:rPr>
        <w:t>F</w:t>
      </w:r>
      <w:r>
        <w:rPr>
          <w:rFonts w:ascii="Times New Roman" w:hAnsi="Times New Roman" w:hint="eastAsia"/>
          <w:szCs w:val="21"/>
        </w:rPr>
        <w:t>与金属块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向上运动时间关系如图乙。已知金属块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被提出液面后，滑轮组的机械效率为</w:t>
      </w:r>
      <w:r>
        <w:rPr>
          <w:rFonts w:ascii="Times New Roman" w:hAnsi="Times New Roman"/>
          <w:szCs w:val="21"/>
        </w:rPr>
        <w:t>80%</w:t>
      </w:r>
      <w:r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/>
          <w:szCs w:val="21"/>
        </w:rPr>
        <w:t>h</w:t>
      </w:r>
      <w:r>
        <w:rPr>
          <w:rFonts w:ascii="Times New Roman" w:hAnsi="Times New Roman" w:hint="eastAsia"/>
          <w:szCs w:val="21"/>
        </w:rPr>
        <w:t>＝</w:t>
      </w:r>
      <w:r>
        <w:rPr>
          <w:rFonts w:ascii="Times New Roman" w:hAnsi="Times New Roman"/>
          <w:szCs w:val="21"/>
        </w:rPr>
        <w:t>0.25m</w:t>
      </w:r>
      <w:r>
        <w:rPr>
          <w:rFonts w:ascii="Times New Roman" w:hAnsi="Times New Roman" w:hint="eastAsia"/>
          <w:szCs w:val="21"/>
        </w:rPr>
        <w:t>，（假设溶液池足够大，金属块被提出液面前后液面高度不变，不计绳重及摩擦，）。求：</w:t>
      </w:r>
    </w:p>
    <w:p w:rsidR="009802D2" w:rsidRDefault="009802D2" w:rsidP="009802D2">
      <w:pPr>
        <w:spacing w:line="360" w:lineRule="auto"/>
        <w:ind w:leftChars="130" w:left="273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 wp14:anchorId="19B1F193" wp14:editId="5A8D4913">
            <wp:extent cx="4657725" cy="3609975"/>
            <wp:effectExtent l="0" t="0" r="9525" b="9525"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5253547" name="Picture 7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360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2D2" w:rsidRDefault="009802D2" w:rsidP="009802D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）金属块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的重力；</w:t>
      </w:r>
    </w:p>
    <w:p w:rsidR="009802D2" w:rsidRDefault="009802D2" w:rsidP="009802D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）动滑轮的总重；</w:t>
      </w:r>
    </w:p>
    <w:p w:rsidR="009802D2" w:rsidRDefault="009802D2" w:rsidP="009802D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）正方体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的体积；</w:t>
      </w:r>
    </w:p>
    <w:p w:rsidR="009802D2" w:rsidRDefault="009802D2" w:rsidP="009802D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 w:hint="eastAsia"/>
          <w:szCs w:val="21"/>
        </w:rPr>
        <w:t>）溶液的密度。</w:t>
      </w:r>
    </w:p>
    <w:p w:rsidR="009802D2" w:rsidRDefault="009802D2" w:rsidP="009802D2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25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6</w:t>
      </w:r>
      <w:r>
        <w:rPr>
          <w:rFonts w:ascii="Times New Roman" w:hAnsi="Times New Roman" w:hint="eastAsia"/>
          <w:szCs w:val="21"/>
        </w:rPr>
        <w:t>分）小明在河边游玩时，发现河中心与河岸边的水流速度不同。小明想：河水的流速与到岸的距离有什么关系呢？回到学校，小明进行了如下研究。</w:t>
      </w:r>
    </w:p>
    <w:p w:rsidR="009802D2" w:rsidRDefault="009802D2" w:rsidP="009802D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）小明设计了如图甲所示的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水速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测量仪。测量时将两端开口的</w:t>
      </w:r>
      <w:r>
        <w:rPr>
          <w:rFonts w:ascii="Times New Roman" w:hAnsi="Times New Roman"/>
          <w:szCs w:val="21"/>
        </w:rPr>
        <w:t>L</w:t>
      </w:r>
      <w:r>
        <w:rPr>
          <w:rFonts w:ascii="Times New Roman" w:hAnsi="Times New Roman" w:hint="eastAsia"/>
          <w:szCs w:val="21"/>
        </w:rPr>
        <w:t>形玻璃管的水平部</w:t>
      </w:r>
      <w:r>
        <w:rPr>
          <w:rFonts w:ascii="Times New Roman" w:hAnsi="Times New Roman" w:hint="eastAsia"/>
          <w:szCs w:val="21"/>
        </w:rPr>
        <w:lastRenderedPageBreak/>
        <w:t>分置于水流中，竖直部分露出水面，当水流以速度</w:t>
      </w:r>
      <w:r>
        <w:rPr>
          <w:rFonts w:ascii="Times New Roman" w:hAnsi="Times New Roman"/>
          <w:szCs w:val="21"/>
        </w:rPr>
        <w:t>v</w:t>
      </w:r>
      <w:r>
        <w:rPr>
          <w:rFonts w:ascii="Times New Roman" w:hAnsi="Times New Roman" w:hint="eastAsia"/>
          <w:szCs w:val="21"/>
        </w:rPr>
        <w:t>正对</w:t>
      </w:r>
      <w:r>
        <w:rPr>
          <w:rFonts w:ascii="Times New Roman" w:hAnsi="Times New Roman"/>
          <w:szCs w:val="21"/>
        </w:rPr>
        <w:t>L</w:t>
      </w:r>
      <w:r>
        <w:rPr>
          <w:rFonts w:ascii="Times New Roman" w:hAnsi="Times New Roman" w:hint="eastAsia"/>
          <w:szCs w:val="21"/>
        </w:rPr>
        <w:t>形玻璃管的水平部分开口端匀速流动时，管内外液面的高度差为</w:t>
      </w:r>
      <w:r>
        <w:rPr>
          <w:rFonts w:ascii="Times New Roman" w:hAnsi="Times New Roman"/>
          <w:szCs w:val="21"/>
        </w:rPr>
        <w:t>h</w:t>
      </w:r>
      <w:r>
        <w:rPr>
          <w:rFonts w:ascii="Times New Roman" w:hAnsi="Times New Roman" w:hint="eastAsia"/>
          <w:szCs w:val="21"/>
        </w:rPr>
        <w:t>。</w:t>
      </w:r>
    </w:p>
    <w:p w:rsidR="009802D2" w:rsidRDefault="009802D2" w:rsidP="009802D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①</w:t>
      </w:r>
      <w:r>
        <w:rPr>
          <w:rFonts w:ascii="Times New Roman" w:hAnsi="Times New Roman" w:hint="eastAsia"/>
          <w:szCs w:val="21"/>
        </w:rPr>
        <w:t>小明认为</w:t>
      </w:r>
      <w:r>
        <w:rPr>
          <w:rFonts w:ascii="Times New Roman" w:hAnsi="Times New Roman"/>
          <w:szCs w:val="21"/>
        </w:rPr>
        <w:t>h</w:t>
      </w:r>
      <w:r>
        <w:rPr>
          <w:rFonts w:ascii="Times New Roman" w:hAnsi="Times New Roman" w:hint="eastAsia"/>
          <w:szCs w:val="21"/>
        </w:rPr>
        <w:t>越大表明水流速度越大，小明判断的理论依据是：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。</w:t>
      </w:r>
    </w:p>
    <w:p w:rsidR="009802D2" w:rsidRDefault="009802D2" w:rsidP="009802D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宋体" w:hAnsi="宋体" w:cs="宋体" w:hint="eastAsia"/>
          <w:szCs w:val="21"/>
        </w:rPr>
        <w:t>②</w:t>
      </w:r>
      <w:r>
        <w:rPr>
          <w:rFonts w:ascii="Times New Roman" w:hAnsi="Times New Roman" w:hint="eastAsia"/>
          <w:szCs w:val="21"/>
        </w:rPr>
        <w:t>下列测量器材的设计思想与小明设计的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水速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测量仪不同的是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。</w:t>
      </w:r>
    </w:p>
    <w:p w:rsidR="009802D2" w:rsidRDefault="009802D2" w:rsidP="009802D2">
      <w:pPr>
        <w:spacing w:line="360" w:lineRule="auto"/>
        <w:ind w:leftChars="130" w:left="273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．温度计</w:t>
      </w:r>
      <w:r>
        <w:rPr>
          <w:rFonts w:ascii="Times New Roman" w:hAnsi="Times New Roman"/>
          <w:szCs w:val="21"/>
        </w:rPr>
        <w:t xml:space="preserve">       B</w:t>
      </w:r>
      <w:r>
        <w:rPr>
          <w:rFonts w:ascii="Times New Roman" w:hAnsi="Times New Roman" w:hint="eastAsia"/>
          <w:szCs w:val="21"/>
        </w:rPr>
        <w:t>．托盘天平</w:t>
      </w:r>
      <w:r>
        <w:rPr>
          <w:rFonts w:ascii="Times New Roman" w:hAnsi="Times New Roman"/>
          <w:szCs w:val="21"/>
        </w:rPr>
        <w:t xml:space="preserve">       C</w:t>
      </w:r>
      <w:r>
        <w:rPr>
          <w:rFonts w:ascii="Times New Roman" w:hAnsi="Times New Roman" w:hint="eastAsia"/>
          <w:szCs w:val="21"/>
        </w:rPr>
        <w:t>．压强计</w:t>
      </w:r>
      <w:r>
        <w:rPr>
          <w:rFonts w:ascii="Times New Roman" w:hAnsi="Times New Roman"/>
          <w:szCs w:val="21"/>
        </w:rPr>
        <w:t xml:space="preserve">      D</w:t>
      </w:r>
      <w:r>
        <w:rPr>
          <w:rFonts w:ascii="Times New Roman" w:hAnsi="Times New Roman" w:hint="eastAsia"/>
          <w:szCs w:val="21"/>
        </w:rPr>
        <w:t>．弹簧测力计</w:t>
      </w:r>
      <w:r>
        <w:rPr>
          <w:rFonts w:ascii="Times New Roman" w:hAnsi="Times New Roman"/>
          <w:noProof/>
          <w:szCs w:val="21"/>
        </w:rPr>
        <w:drawing>
          <wp:inline distT="0" distB="0" distL="0" distR="0" wp14:anchorId="79395256" wp14:editId="2718B7C9">
            <wp:extent cx="5010150" cy="1114425"/>
            <wp:effectExtent l="0" t="0" r="0" b="9525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556610" name="Picture 8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2D2" w:rsidRDefault="009802D2" w:rsidP="009802D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）小明先在实验室模拟测量，多次改变水流速度，分别测出水流速度</w:t>
      </w:r>
      <w:r>
        <w:rPr>
          <w:rFonts w:ascii="Times New Roman" w:hAnsi="Times New Roman"/>
          <w:szCs w:val="21"/>
        </w:rPr>
        <w:t>v</w:t>
      </w:r>
      <w:r>
        <w:rPr>
          <w:rFonts w:ascii="Times New Roman" w:hAnsi="Times New Roman" w:hint="eastAsia"/>
          <w:szCs w:val="21"/>
        </w:rPr>
        <w:t>与对应水柱高度差</w:t>
      </w:r>
      <w:r>
        <w:rPr>
          <w:rFonts w:ascii="Times New Roman" w:hAnsi="Times New Roman"/>
          <w:szCs w:val="21"/>
        </w:rPr>
        <w:t>h</w:t>
      </w:r>
      <w:r>
        <w:rPr>
          <w:rFonts w:ascii="Times New Roman" w:hAnsi="Times New Roman" w:hint="eastAsia"/>
          <w:szCs w:val="21"/>
        </w:rPr>
        <w:t>的值，将数据记录在表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中。</w:t>
      </w:r>
    </w:p>
    <w:p w:rsidR="009802D2" w:rsidRDefault="009802D2" w:rsidP="009802D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表</w:t>
      </w:r>
      <w:r>
        <w:rPr>
          <w:rFonts w:ascii="Times New Roman" w:hAnsi="Times New Roman"/>
          <w:szCs w:val="21"/>
        </w:rPr>
        <w:t>1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395"/>
        <w:gridCol w:w="855"/>
        <w:gridCol w:w="855"/>
        <w:gridCol w:w="855"/>
        <w:gridCol w:w="855"/>
        <w:gridCol w:w="855"/>
        <w:gridCol w:w="855"/>
        <w:gridCol w:w="855"/>
      </w:tblGrid>
      <w:tr w:rsidR="009802D2" w:rsidTr="00003B2D"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v/m•s</w:t>
            </w:r>
            <w:r>
              <w:rPr>
                <w:rFonts w:ascii="Times New Roman" w:hAnsi="Times New Roman" w:hint="eastAsia"/>
                <w:szCs w:val="21"/>
                <w:vertAlign w:val="superscript"/>
              </w:rPr>
              <w:t>﹣</w:t>
            </w:r>
            <w:r>
              <w:rPr>
                <w:rFonts w:ascii="Times New Roman" w:hAnsi="Times New Roman"/>
                <w:szCs w:val="21"/>
                <w:vertAlign w:val="superscript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0.4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0.8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1.2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1.6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2.0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2.4</w:t>
            </w:r>
          </w:p>
        </w:tc>
      </w:tr>
      <w:tr w:rsidR="009802D2" w:rsidTr="00003B2D"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h/mm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16.0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64.0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144.0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256.0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400.0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576.0</w:t>
            </w:r>
          </w:p>
        </w:tc>
      </w:tr>
    </w:tbl>
    <w:p w:rsidR="009802D2" w:rsidRDefault="009802D2" w:rsidP="009802D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某次测量</w:t>
      </w:r>
      <w:r>
        <w:rPr>
          <w:rFonts w:ascii="Times New Roman" w:hAnsi="Times New Roman"/>
          <w:szCs w:val="21"/>
        </w:rPr>
        <w:t>h</w:t>
      </w:r>
      <w:r>
        <w:rPr>
          <w:rFonts w:ascii="Times New Roman" w:hAnsi="Times New Roman" w:hint="eastAsia"/>
          <w:szCs w:val="21"/>
        </w:rPr>
        <w:t>时如图乙所示。则</w:t>
      </w:r>
      <w:r>
        <w:rPr>
          <w:rFonts w:ascii="Times New Roman" w:hAnsi="Times New Roman"/>
          <w:szCs w:val="21"/>
        </w:rPr>
        <w:t>h</w:t>
      </w:r>
      <w:r>
        <w:rPr>
          <w:rFonts w:ascii="Times New Roman" w:hAnsi="Times New Roman" w:hint="eastAsia"/>
          <w:szCs w:val="21"/>
        </w:rPr>
        <w:t>＝</w:t>
      </w:r>
      <w:r>
        <w:rPr>
          <w:rFonts w:ascii="Times New Roman" w:hAnsi="Times New Roman"/>
          <w:szCs w:val="21"/>
        </w:rPr>
        <w:t>________mm</w:t>
      </w:r>
      <w:r>
        <w:rPr>
          <w:rFonts w:ascii="Times New Roman" w:hAnsi="Times New Roman" w:hint="eastAsia"/>
          <w:szCs w:val="21"/>
        </w:rPr>
        <w:t>，对应的水流速度</w:t>
      </w:r>
      <w:r>
        <w:rPr>
          <w:rFonts w:ascii="Times New Roman" w:hAnsi="Times New Roman"/>
          <w:szCs w:val="21"/>
        </w:rPr>
        <w:t>v</w:t>
      </w:r>
      <w:r>
        <w:rPr>
          <w:rFonts w:ascii="Times New Roman" w:hAnsi="Times New Roman" w:hint="eastAsia"/>
          <w:szCs w:val="21"/>
        </w:rPr>
        <w:t>＝</w:t>
      </w:r>
      <w:r>
        <w:rPr>
          <w:rFonts w:ascii="Times New Roman" w:hAnsi="Times New Roman"/>
          <w:szCs w:val="21"/>
        </w:rPr>
        <w:t>________m/s</w:t>
      </w:r>
      <w:r>
        <w:rPr>
          <w:rFonts w:ascii="Times New Roman" w:hAnsi="Times New Roman" w:hint="eastAsia"/>
          <w:szCs w:val="21"/>
        </w:rPr>
        <w:t>。</w:t>
      </w:r>
    </w:p>
    <w:p w:rsidR="009802D2" w:rsidRDefault="009802D2" w:rsidP="009802D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）小明再到某河流中实验，在离岸不同距离处测量（不越过河的中心线，如图丙），测出测量点到河岸的距离</w:t>
      </w:r>
      <w:r>
        <w:rPr>
          <w:rFonts w:ascii="Times New Roman" w:hAnsi="Times New Roman"/>
          <w:szCs w:val="21"/>
        </w:rPr>
        <w:t>x</w:t>
      </w:r>
      <w:r>
        <w:rPr>
          <w:rFonts w:ascii="Times New Roman" w:hAnsi="Times New Roman" w:hint="eastAsia"/>
          <w:szCs w:val="21"/>
        </w:rPr>
        <w:t>和</w:t>
      </w:r>
      <w:r>
        <w:rPr>
          <w:rFonts w:ascii="Times New Roman" w:hAnsi="Times New Roman"/>
          <w:szCs w:val="21"/>
        </w:rPr>
        <w:t>L</w:t>
      </w:r>
      <w:r>
        <w:rPr>
          <w:rFonts w:ascii="Times New Roman" w:hAnsi="Times New Roman" w:hint="eastAsia"/>
          <w:szCs w:val="21"/>
        </w:rPr>
        <w:t>形管中水柱高度差</w:t>
      </w:r>
      <w:r>
        <w:rPr>
          <w:rFonts w:ascii="Times New Roman" w:hAnsi="Times New Roman"/>
          <w:szCs w:val="21"/>
        </w:rPr>
        <w:t>h</w:t>
      </w:r>
      <w:r>
        <w:rPr>
          <w:rFonts w:ascii="Times New Roman" w:hAnsi="Times New Roman" w:hint="eastAsia"/>
          <w:szCs w:val="21"/>
        </w:rPr>
        <w:t>的值，记录在表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中。</w:t>
      </w:r>
    </w:p>
    <w:p w:rsidR="009802D2" w:rsidRDefault="009802D2" w:rsidP="009802D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表</w:t>
      </w:r>
      <w:r>
        <w:rPr>
          <w:rFonts w:ascii="Times New Roman" w:hAnsi="Times New Roman"/>
          <w:szCs w:val="21"/>
        </w:rPr>
        <w:t>2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"/>
        <w:gridCol w:w="900"/>
        <w:gridCol w:w="900"/>
        <w:gridCol w:w="900"/>
        <w:gridCol w:w="900"/>
        <w:gridCol w:w="900"/>
        <w:gridCol w:w="900"/>
        <w:gridCol w:w="810"/>
      </w:tblGrid>
      <w:tr w:rsidR="009802D2" w:rsidTr="00003B2D"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x/m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6</w:t>
            </w:r>
          </w:p>
        </w:tc>
      </w:tr>
      <w:tr w:rsidR="009802D2" w:rsidTr="00003B2D"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h/mm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2.0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8.0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18.0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32.0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50.0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72.0</w:t>
            </w:r>
          </w:p>
        </w:tc>
      </w:tr>
    </w:tbl>
    <w:p w:rsidR="009802D2" w:rsidRDefault="009802D2" w:rsidP="009802D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分析表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和表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数据，写出水流速度</w:t>
      </w:r>
      <w:r>
        <w:rPr>
          <w:rFonts w:ascii="Times New Roman" w:hAnsi="Times New Roman"/>
          <w:szCs w:val="21"/>
        </w:rPr>
        <w:t>v</w:t>
      </w:r>
      <w:r>
        <w:rPr>
          <w:rFonts w:ascii="Times New Roman" w:hAnsi="Times New Roman" w:hint="eastAsia"/>
          <w:szCs w:val="21"/>
        </w:rPr>
        <w:t>与距离</w:t>
      </w:r>
      <w:r>
        <w:rPr>
          <w:rFonts w:ascii="Times New Roman" w:hAnsi="Times New Roman"/>
          <w:szCs w:val="21"/>
        </w:rPr>
        <w:t>x</w:t>
      </w:r>
      <w:r>
        <w:rPr>
          <w:rFonts w:ascii="Times New Roman" w:hAnsi="Times New Roman" w:hint="eastAsia"/>
          <w:szCs w:val="21"/>
        </w:rPr>
        <w:t>的数学表达式为：</w:t>
      </w:r>
      <w:r>
        <w:rPr>
          <w:rFonts w:ascii="Times New Roman" w:hAnsi="Times New Roman"/>
          <w:szCs w:val="21"/>
        </w:rPr>
        <w:t>v</w:t>
      </w:r>
      <w:r>
        <w:rPr>
          <w:rFonts w:ascii="Times New Roman" w:hAnsi="Times New Roman" w:hint="eastAsia"/>
          <w:szCs w:val="21"/>
        </w:rPr>
        <w:t>＝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。</w:t>
      </w:r>
    </w:p>
    <w:p w:rsidR="009802D2" w:rsidRDefault="009802D2" w:rsidP="009802D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 w:hint="eastAsia"/>
          <w:szCs w:val="21"/>
        </w:rPr>
        <w:t>）如图丁所示，若系在该河岸边一艘小船拴绳脱落，则小船在河中漂流的大致轨迹应为图中的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（选填</w:t>
      </w:r>
      <w:r>
        <w:rPr>
          <w:rFonts w:ascii="Times New Roman" w:hAnsi="Times New Roman"/>
          <w:szCs w:val="21"/>
        </w:rPr>
        <w:t>“a”</w:t>
      </w:r>
      <w:r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szCs w:val="21"/>
        </w:rPr>
        <w:t>“b”</w:t>
      </w:r>
      <w:r>
        <w:rPr>
          <w:rFonts w:ascii="Times New Roman" w:hAnsi="Times New Roman" w:hint="eastAsia"/>
          <w:szCs w:val="21"/>
        </w:rPr>
        <w:t>或</w:t>
      </w:r>
      <w:r>
        <w:rPr>
          <w:rFonts w:ascii="Times New Roman" w:hAnsi="Times New Roman"/>
          <w:szCs w:val="21"/>
        </w:rPr>
        <w:t>“c”</w:t>
      </w:r>
      <w:r>
        <w:rPr>
          <w:rFonts w:ascii="Times New Roman" w:hAnsi="Times New Roman" w:hint="eastAsia"/>
          <w:szCs w:val="21"/>
        </w:rPr>
        <w:t>）。</w:t>
      </w:r>
    </w:p>
    <w:p w:rsidR="009802D2" w:rsidRDefault="009802D2" w:rsidP="009802D2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26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6</w:t>
      </w:r>
      <w:r>
        <w:rPr>
          <w:rFonts w:ascii="Times New Roman" w:hAnsi="Times New Roman" w:hint="eastAsia"/>
          <w:szCs w:val="21"/>
        </w:rPr>
        <w:t>分）阅读短文，回答问题</w:t>
      </w:r>
    </w:p>
    <w:p w:rsidR="009802D2" w:rsidRDefault="009802D2" w:rsidP="009802D2">
      <w:pPr>
        <w:spacing w:line="360" w:lineRule="auto"/>
        <w:ind w:leftChars="130" w:left="273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流体阻力</w:t>
      </w:r>
    </w:p>
    <w:p w:rsidR="009802D2" w:rsidRDefault="009802D2" w:rsidP="009802D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 w:hint="eastAsia"/>
          <w:szCs w:val="21"/>
        </w:rPr>
        <w:t>物体在流体中运动时，会受到阻力作用，该阻力叫做流体阻力。流体阻力大小跟相对运动速度大小有关，速度越大，阻力越大；跟物体的横截面积有关，横截面积越大，阻力越大；跟物体的形状有关，头圆尾尖（这种形状通常叫做流线型）的物体受到的阻力较小。物体从高空由静止下落，速度会越来越大，所受阻力也越来越大，下落一段距离后，</w:t>
      </w:r>
      <w:r>
        <w:rPr>
          <w:rFonts w:ascii="Times New Roman" w:hAnsi="Times New Roman" w:hint="eastAsia"/>
          <w:szCs w:val="21"/>
        </w:rPr>
        <w:lastRenderedPageBreak/>
        <w:t>当阻力大到与重力相等时，将以某一速度作匀速直线运动，这个速度通常被称为收尾速度。某研究小组做了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空气对球形物体阻力大小与球的半径和速度的关系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的实验，测量数据见下表。</w:t>
      </w:r>
      <w:r>
        <w:rPr>
          <w:rFonts w:ascii="Times New Roman" w:hAnsi="Times New Roman"/>
          <w:szCs w:val="21"/>
        </w:rPr>
        <w:t xml:space="preserve"> </w:t>
      </w:r>
    </w:p>
    <w:tbl>
      <w:tblPr>
        <w:tblW w:w="0" w:type="auto"/>
        <w:jc w:val="center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265"/>
        <w:gridCol w:w="720"/>
        <w:gridCol w:w="600"/>
        <w:gridCol w:w="600"/>
      </w:tblGrid>
      <w:tr w:rsidR="009802D2" w:rsidTr="00003B2D">
        <w:trPr>
          <w:jc w:val="center"/>
        </w:trPr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小球编号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</w:tr>
      <w:tr w:rsidR="009802D2" w:rsidTr="00003B2D">
        <w:trPr>
          <w:jc w:val="center"/>
        </w:trPr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小球质量（</w:t>
            </w:r>
            <w:r>
              <w:rPr>
                <w:rFonts w:ascii="Times New Roman" w:hAnsi="Times New Roman"/>
                <w:szCs w:val="21"/>
              </w:rPr>
              <w:t>g</w:t>
            </w:r>
            <w:r>
              <w:rPr>
                <w:rFonts w:ascii="Times New Roman" w:hAnsi="Times New Roman" w:hint="eastAsia"/>
                <w:szCs w:val="21"/>
              </w:rPr>
              <w:t>）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45</w:t>
            </w:r>
          </w:p>
        </w:tc>
      </w:tr>
      <w:tr w:rsidR="009802D2" w:rsidTr="00003B2D">
        <w:trPr>
          <w:jc w:val="center"/>
        </w:trPr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小球半径（</w:t>
            </w:r>
            <w:r>
              <w:rPr>
                <w:rFonts w:ascii="Times New Roman" w:hAnsi="Times New Roman"/>
                <w:szCs w:val="21"/>
              </w:rPr>
              <w:t>×10</w:t>
            </w:r>
            <w:r>
              <w:rPr>
                <w:rFonts w:ascii="Times New Roman" w:hAnsi="Times New Roman" w:hint="eastAsia"/>
                <w:szCs w:val="21"/>
                <w:vertAlign w:val="superscript"/>
              </w:rPr>
              <w:t>﹣</w:t>
            </w:r>
            <w:r>
              <w:rPr>
                <w:rFonts w:ascii="Times New Roman" w:hAnsi="Times New Roman"/>
                <w:szCs w:val="21"/>
                <w:vertAlign w:val="superscript"/>
              </w:rPr>
              <w:t>3</w:t>
            </w:r>
            <w:r>
              <w:rPr>
                <w:rFonts w:ascii="Times New Roman" w:hAnsi="Times New Roman"/>
                <w:szCs w:val="21"/>
              </w:rPr>
              <w:t>m</w:t>
            </w:r>
            <w:r>
              <w:rPr>
                <w:rFonts w:ascii="Times New Roman" w:hAnsi="Times New Roman" w:hint="eastAsia"/>
                <w:szCs w:val="21"/>
              </w:rPr>
              <w:t>）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15</w:t>
            </w:r>
          </w:p>
        </w:tc>
      </w:tr>
      <w:tr w:rsidR="009802D2" w:rsidTr="00003B2D">
        <w:trPr>
          <w:jc w:val="center"/>
        </w:trPr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小球的收尾速度（</w:t>
            </w:r>
            <w:r>
              <w:rPr>
                <w:rFonts w:ascii="Times New Roman" w:hAnsi="Times New Roman"/>
                <w:szCs w:val="21"/>
              </w:rPr>
              <w:t>m/s</w:t>
            </w:r>
            <w:r>
              <w:rPr>
                <w:rFonts w:ascii="Times New Roman" w:hAnsi="Times New Roman" w:hint="eastAsia"/>
                <w:szCs w:val="21"/>
              </w:rPr>
              <w:t>）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16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802D2" w:rsidRDefault="009802D2" w:rsidP="00003B2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40</w:t>
            </w:r>
          </w:p>
        </w:tc>
      </w:tr>
    </w:tbl>
    <w:p w:rsidR="009802D2" w:rsidRDefault="009802D2" w:rsidP="009802D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）关于流体的阻力，下列说法正确的是</w:t>
      </w:r>
      <w:r>
        <w:rPr>
          <w:rFonts w:ascii="Times New Roman" w:hAnsi="Times New Roman"/>
          <w:szCs w:val="21"/>
        </w:rPr>
        <w:t>________</w:t>
      </w:r>
    </w:p>
    <w:p w:rsidR="009802D2" w:rsidRDefault="009802D2" w:rsidP="009802D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．飞机为了减小阻力，应做成头尖尾圆的形状</w:t>
      </w:r>
    </w:p>
    <w:p w:rsidR="009802D2" w:rsidRDefault="009802D2" w:rsidP="009802D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．一张纸揉成纸团从空中下落较快，是因为纸团受到的阻力小</w:t>
      </w:r>
    </w:p>
    <w:p w:rsidR="009802D2" w:rsidRDefault="009802D2" w:rsidP="009802D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hint="eastAsia"/>
          <w:szCs w:val="21"/>
        </w:rPr>
        <w:t>．人游泳时身体应尽可能保持流线型，可增大水对人体的作用力</w:t>
      </w:r>
    </w:p>
    <w:p w:rsidR="009802D2" w:rsidRDefault="009802D2" w:rsidP="009802D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hint="eastAsia"/>
          <w:szCs w:val="21"/>
        </w:rPr>
        <w:t>．海豚等海洋动物能在水中高速潜行，是因为它们的横截面积较小，阻力较小。</w:t>
      </w:r>
    </w:p>
    <w:p w:rsidR="009802D2" w:rsidRDefault="009802D2" w:rsidP="009802D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）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号小球受到空气阻力最大时的速度为</w:t>
      </w:r>
      <w:r>
        <w:rPr>
          <w:rFonts w:ascii="Times New Roman" w:hAnsi="Times New Roman"/>
          <w:szCs w:val="21"/>
        </w:rPr>
        <w:t>________m/s</w:t>
      </w:r>
      <w:r>
        <w:rPr>
          <w:rFonts w:ascii="Times New Roman" w:hAnsi="Times New Roman" w:hint="eastAsia"/>
          <w:szCs w:val="21"/>
        </w:rPr>
        <w:t>，此时空气阻力为</w:t>
      </w:r>
      <w:r>
        <w:rPr>
          <w:rFonts w:ascii="Times New Roman" w:hAnsi="Times New Roman"/>
          <w:szCs w:val="21"/>
        </w:rPr>
        <w:t>________N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g</w:t>
      </w:r>
      <w:r>
        <w:rPr>
          <w:rFonts w:ascii="Times New Roman" w:hAnsi="Times New Roman" w:hint="eastAsia"/>
          <w:szCs w:val="21"/>
        </w:rPr>
        <w:t>取</w:t>
      </w:r>
      <w:r>
        <w:rPr>
          <w:rFonts w:ascii="Times New Roman" w:hAnsi="Times New Roman"/>
          <w:szCs w:val="21"/>
        </w:rPr>
        <w:t>10N/kg</w:t>
      </w:r>
      <w:r>
        <w:rPr>
          <w:rFonts w:ascii="Times New Roman" w:hAnsi="Times New Roman" w:hint="eastAsia"/>
          <w:szCs w:val="21"/>
        </w:rPr>
        <w:t>）</w:t>
      </w:r>
    </w:p>
    <w:p w:rsidR="009802D2" w:rsidRDefault="009802D2" w:rsidP="009802D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）半径相同的小球，质量大的小球收尾速度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（大</w:t>
      </w:r>
      <w:r>
        <w:rPr>
          <w:rFonts w:ascii="Times New Roman" w:hAnsi="Times New Roman"/>
          <w:szCs w:val="21"/>
        </w:rPr>
        <w:t>/</w:t>
      </w:r>
      <w:r>
        <w:rPr>
          <w:rFonts w:ascii="Times New Roman" w:hAnsi="Times New Roman" w:hint="eastAsia"/>
          <w:szCs w:val="21"/>
        </w:rPr>
        <w:t>小）。</w:t>
      </w:r>
    </w:p>
    <w:p w:rsidR="009802D2" w:rsidRDefault="009802D2" w:rsidP="009802D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 w:hint="eastAsia"/>
          <w:szCs w:val="21"/>
        </w:rPr>
        <w:t>）对于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号小球，当速度为</w:t>
      </w:r>
      <w:r>
        <w:rPr>
          <w:rFonts w:ascii="Times New Roman" w:hAnsi="Times New Roman"/>
          <w:szCs w:val="21"/>
        </w:rPr>
        <w:t>30m/s</w:t>
      </w:r>
      <w:r>
        <w:rPr>
          <w:rFonts w:ascii="Times New Roman" w:hAnsi="Times New Roman" w:hint="eastAsia"/>
          <w:szCs w:val="21"/>
        </w:rPr>
        <w:t>时，空气阻力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（大于</w:t>
      </w:r>
      <w:r>
        <w:rPr>
          <w:rFonts w:ascii="Times New Roman" w:hAnsi="Times New Roman"/>
          <w:szCs w:val="21"/>
        </w:rPr>
        <w:t>/</w:t>
      </w:r>
      <w:r>
        <w:rPr>
          <w:rFonts w:ascii="Times New Roman" w:hAnsi="Times New Roman" w:hint="eastAsia"/>
          <w:szCs w:val="21"/>
        </w:rPr>
        <w:t>等于</w:t>
      </w:r>
      <w:r>
        <w:rPr>
          <w:rFonts w:ascii="Times New Roman" w:hAnsi="Times New Roman"/>
          <w:szCs w:val="21"/>
        </w:rPr>
        <w:t>/</w:t>
      </w:r>
      <w:r>
        <w:rPr>
          <w:rFonts w:ascii="Times New Roman" w:hAnsi="Times New Roman" w:hint="eastAsia"/>
          <w:szCs w:val="21"/>
        </w:rPr>
        <w:t>小于）重力。</w:t>
      </w:r>
    </w:p>
    <w:p w:rsidR="009802D2" w:rsidRDefault="009802D2" w:rsidP="009802D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5</w:t>
      </w:r>
      <w:r>
        <w:rPr>
          <w:rFonts w:ascii="Times New Roman" w:hAnsi="Times New Roman" w:hint="eastAsia"/>
          <w:szCs w:val="21"/>
        </w:rPr>
        <w:t>）假设小球由静止下落，且高度足够高则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号小球的速度随时间变化的大致图象为</w:t>
      </w:r>
      <w:r>
        <w:rPr>
          <w:rFonts w:ascii="Times New Roman" w:hAnsi="Times New Roman"/>
          <w:szCs w:val="21"/>
        </w:rPr>
        <w:t>________</w:t>
      </w:r>
      <w:r>
        <w:rPr>
          <w:rFonts w:ascii="Times New Roman" w:hAnsi="Times New Roman" w:hint="eastAsia"/>
          <w:szCs w:val="21"/>
        </w:rPr>
        <w:t>（选填甲或乙）。</w:t>
      </w:r>
    </w:p>
    <w:p w:rsidR="009802D2" w:rsidRDefault="009802D2" w:rsidP="009802D2">
      <w:pPr>
        <w:spacing w:line="360" w:lineRule="auto"/>
        <w:ind w:leftChars="130" w:left="273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 wp14:anchorId="7A4F6E50" wp14:editId="5447DA2A">
            <wp:extent cx="2238375" cy="1381125"/>
            <wp:effectExtent l="0" t="0" r="9525" b="9525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8099973" name="Picture 9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2D2" w:rsidRDefault="009802D2" w:rsidP="009802D2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27</w:t>
      </w:r>
      <w:r>
        <w:rPr>
          <w:rFonts w:ascii="Times New Roman" w:hAnsi="Times New Roman" w:hint="eastAsia"/>
          <w:szCs w:val="21"/>
        </w:rPr>
        <w:t>．（</w:t>
      </w:r>
      <w:r>
        <w:rPr>
          <w:rFonts w:ascii="Times New Roman" w:hAnsi="Times New Roman"/>
          <w:szCs w:val="21"/>
        </w:rPr>
        <w:t>6</w:t>
      </w:r>
      <w:r>
        <w:rPr>
          <w:rFonts w:ascii="Times New Roman" w:hAnsi="Times New Roman" w:hint="eastAsia"/>
          <w:szCs w:val="21"/>
        </w:rPr>
        <w:t>分）电饭锅的原理如图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所示，煮饭时开关</w:t>
      </w:r>
      <w:r>
        <w:rPr>
          <w:rFonts w:ascii="Times New Roman" w:hAnsi="Times New Roman"/>
          <w:szCs w:val="21"/>
        </w:rPr>
        <w:t>S</w:t>
      </w:r>
      <w:r>
        <w:rPr>
          <w:rFonts w:ascii="Times New Roman" w:hAnsi="Times New Roman" w:hint="eastAsia"/>
          <w:szCs w:val="21"/>
        </w:rPr>
        <w:t>是闭合的，红色指示灯亮；饭熟后（当时的温度大约为</w:t>
      </w:r>
      <w:r>
        <w:rPr>
          <w:rFonts w:ascii="Times New Roman" w:hAnsi="Times New Roman"/>
          <w:szCs w:val="21"/>
        </w:rPr>
        <w:t>103</w:t>
      </w:r>
      <w:r>
        <w:rPr>
          <w:rFonts w:ascii="宋体" w:hAnsi="宋体" w:cs="宋体" w:hint="eastAsia"/>
          <w:szCs w:val="21"/>
        </w:rPr>
        <w:t>℃</w:t>
      </w:r>
      <w:r>
        <w:rPr>
          <w:rFonts w:ascii="Times New Roman" w:hAnsi="Times New Roman" w:hint="eastAsia"/>
          <w:szCs w:val="21"/>
        </w:rPr>
        <w:t>）保温时、开关</w:t>
      </w:r>
      <w:r>
        <w:rPr>
          <w:rFonts w:ascii="Times New Roman" w:hAnsi="Times New Roman"/>
          <w:szCs w:val="21"/>
        </w:rPr>
        <w:t>S</w:t>
      </w:r>
      <w:r>
        <w:rPr>
          <w:rFonts w:ascii="Times New Roman" w:hAnsi="Times New Roman" w:hint="eastAsia"/>
          <w:szCs w:val="21"/>
        </w:rPr>
        <w:t>自动断开，黄灯亮。</w:t>
      </w:r>
    </w:p>
    <w:p w:rsidR="009802D2" w:rsidRDefault="009802D2" w:rsidP="009802D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）请在图中灯泡旁的相应虚线框中填上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红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或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黄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。</w:t>
      </w:r>
    </w:p>
    <w:p w:rsidR="009802D2" w:rsidRDefault="009802D2" w:rsidP="009802D2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）通常情况下用这种电饭锅烧水时它的自动断电功能不起作用，这是为什么？</w:t>
      </w:r>
    </w:p>
    <w:p w:rsidR="009802D2" w:rsidRDefault="009802D2" w:rsidP="009802D2">
      <w:pPr>
        <w:spacing w:line="360" w:lineRule="auto"/>
        <w:ind w:leftChars="130" w:left="273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）小华拆下了他家电饭锅的电热板，并借助于实验室里的器材用伏安法测出了通过发热板的电压和电流，请你根据图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中示数计算该电热板测量时的电阻。</w:t>
      </w:r>
    </w:p>
    <w:p w:rsidR="009802D2" w:rsidRDefault="009802D2" w:rsidP="009802D2">
      <w:pPr>
        <w:spacing w:line="360" w:lineRule="auto"/>
        <w:ind w:leftChars="130" w:left="273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lastRenderedPageBreak/>
        <w:drawing>
          <wp:inline distT="0" distB="0" distL="0" distR="0" wp14:anchorId="638954B3" wp14:editId="26832FE5">
            <wp:extent cx="4886325" cy="1295400"/>
            <wp:effectExtent l="0" t="0" r="9525" b="0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6577113" name="Picture 9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2EEE" w:rsidRPr="009802D2" w:rsidRDefault="00FB2EEE" w:rsidP="009802D2"/>
    <w:sectPr w:rsidR="00FB2EEE" w:rsidRPr="009802D2">
      <w:headerReference w:type="default" r:id="rId3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08C" w:rsidRDefault="0042608C" w:rsidP="00120507">
      <w:r>
        <w:separator/>
      </w:r>
    </w:p>
  </w:endnote>
  <w:endnote w:type="continuationSeparator" w:id="0">
    <w:p w:rsidR="0042608C" w:rsidRDefault="0042608C" w:rsidP="00120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08C" w:rsidRDefault="0042608C" w:rsidP="00120507">
      <w:r>
        <w:separator/>
      </w:r>
    </w:p>
  </w:footnote>
  <w:footnote w:type="continuationSeparator" w:id="0">
    <w:p w:rsidR="0042608C" w:rsidRDefault="0042608C" w:rsidP="001205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0507" w:rsidRDefault="00120507">
    <w:pPr>
      <w:pStyle w:val="a3"/>
    </w:pPr>
    <w:r w:rsidRPr="00120507">
      <w:rPr>
        <w:rFonts w:hint="eastAsia"/>
      </w:rPr>
      <w:t>2020</w:t>
    </w:r>
    <w:r w:rsidRPr="00120507">
      <w:rPr>
        <w:rFonts w:hint="eastAsia"/>
      </w:rPr>
      <w:t>年中考物理模拟试题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4166C"/>
    <w:multiLevelType w:val="hybridMultilevel"/>
    <w:tmpl w:val="A334A1FC"/>
    <w:lvl w:ilvl="0" w:tplc="3654A1B8">
      <w:start w:val="2"/>
      <w:numFmt w:val="decimalEnclosedCircle"/>
      <w:lvlText w:val="%1"/>
      <w:lvlJc w:val="left"/>
      <w:pPr>
        <w:ind w:left="633" w:hanging="360"/>
      </w:pPr>
      <w:rPr>
        <w:rFonts w:ascii="宋体" w:eastAsia="Times New Roman" w:hAnsi="宋体" w:cs="宋体" w:hint="eastAsia"/>
      </w:rPr>
    </w:lvl>
    <w:lvl w:ilvl="1" w:tplc="7DAA556C">
      <w:start w:val="1"/>
      <w:numFmt w:val="lowerLetter"/>
      <w:lvlText w:val="%2)"/>
      <w:lvlJc w:val="left"/>
      <w:pPr>
        <w:ind w:left="1113" w:hanging="420"/>
      </w:pPr>
    </w:lvl>
    <w:lvl w:ilvl="2" w:tplc="690084B4">
      <w:start w:val="1"/>
      <w:numFmt w:val="lowerRoman"/>
      <w:lvlText w:val="%3."/>
      <w:lvlJc w:val="right"/>
      <w:pPr>
        <w:ind w:left="1533" w:hanging="420"/>
      </w:pPr>
    </w:lvl>
    <w:lvl w:ilvl="3" w:tplc="7E74AC38">
      <w:start w:val="1"/>
      <w:numFmt w:val="decimal"/>
      <w:lvlText w:val="%4."/>
      <w:lvlJc w:val="left"/>
      <w:pPr>
        <w:ind w:left="1953" w:hanging="420"/>
      </w:pPr>
    </w:lvl>
    <w:lvl w:ilvl="4" w:tplc="90D23DBC">
      <w:start w:val="1"/>
      <w:numFmt w:val="lowerLetter"/>
      <w:lvlText w:val="%5)"/>
      <w:lvlJc w:val="left"/>
      <w:pPr>
        <w:ind w:left="2373" w:hanging="420"/>
      </w:pPr>
    </w:lvl>
    <w:lvl w:ilvl="5" w:tplc="ADB46FC2">
      <w:start w:val="1"/>
      <w:numFmt w:val="lowerRoman"/>
      <w:lvlText w:val="%6."/>
      <w:lvlJc w:val="right"/>
      <w:pPr>
        <w:ind w:left="2793" w:hanging="420"/>
      </w:pPr>
    </w:lvl>
    <w:lvl w:ilvl="6" w:tplc="BDAAB9E4">
      <w:start w:val="1"/>
      <w:numFmt w:val="decimal"/>
      <w:lvlText w:val="%7."/>
      <w:lvlJc w:val="left"/>
      <w:pPr>
        <w:ind w:left="3213" w:hanging="420"/>
      </w:pPr>
    </w:lvl>
    <w:lvl w:ilvl="7" w:tplc="1578E666">
      <w:start w:val="1"/>
      <w:numFmt w:val="lowerLetter"/>
      <w:lvlText w:val="%8)"/>
      <w:lvlJc w:val="left"/>
      <w:pPr>
        <w:ind w:left="3633" w:hanging="420"/>
      </w:pPr>
    </w:lvl>
    <w:lvl w:ilvl="8" w:tplc="96F0DF50">
      <w:start w:val="1"/>
      <w:numFmt w:val="lowerRoman"/>
      <w:lvlText w:val="%9."/>
      <w:lvlJc w:val="right"/>
      <w:pPr>
        <w:ind w:left="4053" w:hanging="420"/>
      </w:pPr>
    </w:lvl>
  </w:abstractNum>
  <w:num w:numId="1">
    <w:abstractNumId w:val="0"/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E3F"/>
    <w:rsid w:val="00120507"/>
    <w:rsid w:val="0042608C"/>
    <w:rsid w:val="004D6E3F"/>
    <w:rsid w:val="009802D2"/>
    <w:rsid w:val="00E12F58"/>
    <w:rsid w:val="00E44742"/>
    <w:rsid w:val="00FB2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507"/>
    <w:pPr>
      <w:widowControl w:val="0"/>
      <w:jc w:val="both"/>
    </w:pPr>
    <w:rPr>
      <w:rFonts w:ascii="Calibri" w:eastAsia="宋体" w:hAnsi="Calibri" w:cs="Times New Roman"/>
    </w:rPr>
  </w:style>
  <w:style w:type="paragraph" w:styleId="3">
    <w:name w:val="heading 3"/>
    <w:basedOn w:val="a"/>
    <w:link w:val="3Char"/>
    <w:uiPriority w:val="9"/>
    <w:semiHidden/>
    <w:unhideWhenUsed/>
    <w:qFormat/>
    <w:rsid w:val="00120507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05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050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05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0507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semiHidden/>
    <w:rsid w:val="00120507"/>
    <w:rPr>
      <w:rFonts w:ascii="宋体" w:eastAsia="宋体" w:hAnsi="宋体" w:cs="宋体"/>
      <w:b/>
      <w:bCs/>
      <w:kern w:val="0"/>
      <w:sz w:val="27"/>
      <w:szCs w:val="27"/>
    </w:rPr>
  </w:style>
  <w:style w:type="paragraph" w:styleId="a5">
    <w:name w:val="Balloon Text"/>
    <w:basedOn w:val="a"/>
    <w:link w:val="Char1"/>
    <w:uiPriority w:val="99"/>
    <w:semiHidden/>
    <w:unhideWhenUsed/>
    <w:rsid w:val="0012050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20507"/>
    <w:rPr>
      <w:rFonts w:ascii="Calibri" w:eastAsia="宋体" w:hAnsi="Calibri" w:cs="Times New Roman"/>
      <w:sz w:val="18"/>
      <w:szCs w:val="18"/>
    </w:rPr>
  </w:style>
  <w:style w:type="numbering" w:customStyle="1" w:styleId="1">
    <w:name w:val="无列表1"/>
    <w:next w:val="a2"/>
    <w:uiPriority w:val="99"/>
    <w:semiHidden/>
    <w:unhideWhenUsed/>
    <w:rsid w:val="00120507"/>
  </w:style>
  <w:style w:type="character" w:styleId="a6">
    <w:name w:val="Hyperlink"/>
    <w:basedOn w:val="a0"/>
    <w:uiPriority w:val="99"/>
    <w:unhideWhenUsed/>
    <w:rsid w:val="00120507"/>
    <w:rPr>
      <w:color w:val="0000FF"/>
      <w:u w:val="single"/>
    </w:rPr>
  </w:style>
  <w:style w:type="paragraph" w:styleId="a7">
    <w:name w:val="No Spacing"/>
    <w:link w:val="Char2"/>
    <w:uiPriority w:val="1"/>
    <w:qFormat/>
    <w:rsid w:val="00120507"/>
    <w:rPr>
      <w:rFonts w:ascii="Calibri" w:eastAsia="宋体" w:hAnsi="Calibri" w:cs="Times New Roman"/>
      <w:kern w:val="0"/>
      <w:sz w:val="22"/>
    </w:rPr>
  </w:style>
  <w:style w:type="character" w:customStyle="1" w:styleId="Char2">
    <w:name w:val="无间隔 Char"/>
    <w:basedOn w:val="a0"/>
    <w:link w:val="a7"/>
    <w:uiPriority w:val="1"/>
    <w:rsid w:val="00120507"/>
    <w:rPr>
      <w:rFonts w:ascii="Calibri" w:eastAsia="宋体" w:hAnsi="Calibri" w:cs="Times New Roman"/>
      <w:kern w:val="0"/>
      <w:sz w:val="22"/>
    </w:rPr>
  </w:style>
  <w:style w:type="character" w:styleId="a8">
    <w:name w:val="Placeholder Text"/>
    <w:basedOn w:val="a0"/>
    <w:uiPriority w:val="99"/>
    <w:semiHidden/>
    <w:rsid w:val="00120507"/>
    <w:rPr>
      <w:color w:val="808080"/>
    </w:rPr>
  </w:style>
  <w:style w:type="paragraph" w:styleId="a9">
    <w:name w:val="Date"/>
    <w:basedOn w:val="a"/>
    <w:next w:val="a"/>
    <w:link w:val="Char3"/>
    <w:uiPriority w:val="99"/>
    <w:semiHidden/>
    <w:unhideWhenUsed/>
    <w:rsid w:val="00120507"/>
    <w:pPr>
      <w:ind w:leftChars="2500" w:left="100"/>
    </w:pPr>
  </w:style>
  <w:style w:type="character" w:customStyle="1" w:styleId="Char3">
    <w:name w:val="日期 Char"/>
    <w:basedOn w:val="a0"/>
    <w:link w:val="a9"/>
    <w:uiPriority w:val="99"/>
    <w:semiHidden/>
    <w:rsid w:val="00120507"/>
    <w:rPr>
      <w:rFonts w:ascii="Calibri" w:eastAsia="宋体" w:hAnsi="Calibri" w:cs="Times New Roman"/>
    </w:rPr>
  </w:style>
  <w:style w:type="table" w:styleId="aa">
    <w:name w:val="Table Grid"/>
    <w:basedOn w:val="a1"/>
    <w:uiPriority w:val="99"/>
    <w:rsid w:val="00120507"/>
    <w:rPr>
      <w:rFonts w:ascii="Calibri" w:eastAsia="宋体" w:hAnsi="Calibri" w:cs="Times New Roman"/>
      <w:kern w:val="0"/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120507"/>
    <w:rPr>
      <w:rFonts w:ascii="Times New Roman" w:eastAsia="宋体" w:hAnsi="Calibri" w:cs="Times New Roman"/>
    </w:rPr>
  </w:style>
  <w:style w:type="character" w:styleId="ab">
    <w:name w:val="Emphasis"/>
    <w:uiPriority w:val="20"/>
    <w:qFormat/>
    <w:rsid w:val="0012050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507"/>
    <w:pPr>
      <w:widowControl w:val="0"/>
      <w:jc w:val="both"/>
    </w:pPr>
    <w:rPr>
      <w:rFonts w:ascii="Calibri" w:eastAsia="宋体" w:hAnsi="Calibri" w:cs="Times New Roman"/>
    </w:rPr>
  </w:style>
  <w:style w:type="paragraph" w:styleId="3">
    <w:name w:val="heading 3"/>
    <w:basedOn w:val="a"/>
    <w:link w:val="3Char"/>
    <w:uiPriority w:val="9"/>
    <w:semiHidden/>
    <w:unhideWhenUsed/>
    <w:qFormat/>
    <w:rsid w:val="00120507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05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050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05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0507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semiHidden/>
    <w:rsid w:val="00120507"/>
    <w:rPr>
      <w:rFonts w:ascii="宋体" w:eastAsia="宋体" w:hAnsi="宋体" w:cs="宋体"/>
      <w:b/>
      <w:bCs/>
      <w:kern w:val="0"/>
      <w:sz w:val="27"/>
      <w:szCs w:val="27"/>
    </w:rPr>
  </w:style>
  <w:style w:type="paragraph" w:styleId="a5">
    <w:name w:val="Balloon Text"/>
    <w:basedOn w:val="a"/>
    <w:link w:val="Char1"/>
    <w:uiPriority w:val="99"/>
    <w:semiHidden/>
    <w:unhideWhenUsed/>
    <w:rsid w:val="0012050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20507"/>
    <w:rPr>
      <w:rFonts w:ascii="Calibri" w:eastAsia="宋体" w:hAnsi="Calibri" w:cs="Times New Roman"/>
      <w:sz w:val="18"/>
      <w:szCs w:val="18"/>
    </w:rPr>
  </w:style>
  <w:style w:type="numbering" w:customStyle="1" w:styleId="1">
    <w:name w:val="无列表1"/>
    <w:next w:val="a2"/>
    <w:uiPriority w:val="99"/>
    <w:semiHidden/>
    <w:unhideWhenUsed/>
    <w:rsid w:val="00120507"/>
  </w:style>
  <w:style w:type="character" w:styleId="a6">
    <w:name w:val="Hyperlink"/>
    <w:basedOn w:val="a0"/>
    <w:uiPriority w:val="99"/>
    <w:unhideWhenUsed/>
    <w:rsid w:val="00120507"/>
    <w:rPr>
      <w:color w:val="0000FF"/>
      <w:u w:val="single"/>
    </w:rPr>
  </w:style>
  <w:style w:type="paragraph" w:styleId="a7">
    <w:name w:val="No Spacing"/>
    <w:link w:val="Char2"/>
    <w:uiPriority w:val="1"/>
    <w:qFormat/>
    <w:rsid w:val="00120507"/>
    <w:rPr>
      <w:rFonts w:ascii="Calibri" w:eastAsia="宋体" w:hAnsi="Calibri" w:cs="Times New Roman"/>
      <w:kern w:val="0"/>
      <w:sz w:val="22"/>
    </w:rPr>
  </w:style>
  <w:style w:type="character" w:customStyle="1" w:styleId="Char2">
    <w:name w:val="无间隔 Char"/>
    <w:basedOn w:val="a0"/>
    <w:link w:val="a7"/>
    <w:uiPriority w:val="1"/>
    <w:rsid w:val="00120507"/>
    <w:rPr>
      <w:rFonts w:ascii="Calibri" w:eastAsia="宋体" w:hAnsi="Calibri" w:cs="Times New Roman"/>
      <w:kern w:val="0"/>
      <w:sz w:val="22"/>
    </w:rPr>
  </w:style>
  <w:style w:type="character" w:styleId="a8">
    <w:name w:val="Placeholder Text"/>
    <w:basedOn w:val="a0"/>
    <w:uiPriority w:val="99"/>
    <w:semiHidden/>
    <w:rsid w:val="00120507"/>
    <w:rPr>
      <w:color w:val="808080"/>
    </w:rPr>
  </w:style>
  <w:style w:type="paragraph" w:styleId="a9">
    <w:name w:val="Date"/>
    <w:basedOn w:val="a"/>
    <w:next w:val="a"/>
    <w:link w:val="Char3"/>
    <w:uiPriority w:val="99"/>
    <w:semiHidden/>
    <w:unhideWhenUsed/>
    <w:rsid w:val="00120507"/>
    <w:pPr>
      <w:ind w:leftChars="2500" w:left="100"/>
    </w:pPr>
  </w:style>
  <w:style w:type="character" w:customStyle="1" w:styleId="Char3">
    <w:name w:val="日期 Char"/>
    <w:basedOn w:val="a0"/>
    <w:link w:val="a9"/>
    <w:uiPriority w:val="99"/>
    <w:semiHidden/>
    <w:rsid w:val="00120507"/>
    <w:rPr>
      <w:rFonts w:ascii="Calibri" w:eastAsia="宋体" w:hAnsi="Calibri" w:cs="Times New Roman"/>
    </w:rPr>
  </w:style>
  <w:style w:type="table" w:styleId="aa">
    <w:name w:val="Table Grid"/>
    <w:basedOn w:val="a1"/>
    <w:uiPriority w:val="99"/>
    <w:rsid w:val="00120507"/>
    <w:rPr>
      <w:rFonts w:ascii="Calibri" w:eastAsia="宋体" w:hAnsi="Calibri" w:cs="Times New Roman"/>
      <w:kern w:val="0"/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120507"/>
    <w:rPr>
      <w:rFonts w:ascii="Times New Roman" w:eastAsia="宋体" w:hAnsi="Calibri" w:cs="Times New Roman"/>
    </w:rPr>
  </w:style>
  <w:style w:type="character" w:styleId="ab">
    <w:name w:val="Emphasis"/>
    <w:uiPriority w:val="20"/>
    <w:qFormat/>
    <w:rsid w:val="0012050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969</Words>
  <Characters>5529</Characters>
  <Application>Microsoft Office Word</Application>
  <DocSecurity>0</DocSecurity>
  <Lines>46</Lines>
  <Paragraphs>12</Paragraphs>
  <ScaleCrop>false</ScaleCrop>
  <Company>China</Company>
  <LinksUpToDate>false</LinksUpToDate>
  <CharactersWithSpaces>6486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2020-05-10T13:27:00Z</dcterms:created>
  <dcterms:modified xsi:type="dcterms:W3CDTF">2020-05-10T13:27:00Z</dcterms:modified>
</cp:coreProperties>
</file>