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D47" w:rsidRPr="00A96FD0" w:rsidRDefault="00B30AF9">
      <w:pPr>
        <w:pStyle w:val="a3"/>
        <w:rPr>
          <w:rFonts w:ascii="仿宋" w:eastAsia="仿宋" w:hAnsi="仿宋" w:cs="仿宋"/>
          <w:b/>
          <w:color w:val="FF0000"/>
          <w:sz w:val="36"/>
          <w:szCs w:val="24"/>
        </w:rPr>
      </w:pPr>
      <w:r>
        <w:rPr>
          <w:rFonts w:ascii="仿宋" w:eastAsia="仿宋" w:hAnsi="仿宋" w:cs="仿宋"/>
          <w:b/>
          <w:color w:val="FF0000"/>
          <w:sz w:val="36"/>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901pt;margin-top:814pt;width:30pt;height:21pt;z-index:251658240;mso-position-horizontal-relative:page;mso-position-vertical-relative:top-margin-area">
            <v:imagedata r:id="rId9" o:title=""/>
            <w10:wrap anchorx="page"/>
          </v:shape>
        </w:pict>
      </w:r>
    </w:p>
    <w:p w:rsidR="006C0D47" w:rsidRPr="00A96FD0" w:rsidRDefault="004C3688">
      <w:pPr>
        <w:pStyle w:val="a3"/>
        <w:jc w:val="center"/>
        <w:rPr>
          <w:rFonts w:ascii="仿宋" w:eastAsia="仿宋" w:hAnsi="仿宋" w:cs="仿宋"/>
          <w:b/>
          <w:color w:val="FF0000"/>
          <w:sz w:val="36"/>
          <w:szCs w:val="24"/>
        </w:rPr>
      </w:pPr>
      <w:r w:rsidRPr="00A96FD0">
        <w:rPr>
          <w:rFonts w:ascii="仿宋" w:eastAsia="仿宋" w:hAnsi="仿宋" w:cs="仿宋" w:hint="eastAsia"/>
          <w:b/>
          <w:color w:val="FF0000"/>
          <w:sz w:val="36"/>
          <w:szCs w:val="24"/>
        </w:rPr>
        <w:t xml:space="preserve">期末单元知识点测试卷  </w:t>
      </w:r>
    </w:p>
    <w:p w:rsidR="006C0D47" w:rsidRDefault="004C3688">
      <w:pPr>
        <w:pStyle w:val="a3"/>
        <w:jc w:val="center"/>
        <w:rPr>
          <w:rFonts w:ascii="仿宋" w:eastAsia="仿宋" w:hAnsi="仿宋" w:cs="仿宋"/>
          <w:sz w:val="24"/>
          <w:szCs w:val="24"/>
        </w:rPr>
      </w:pPr>
      <w:r>
        <w:rPr>
          <w:rFonts w:ascii="仿宋" w:eastAsia="仿宋" w:hAnsi="仿宋" w:cs="仿宋" w:hint="eastAsia"/>
          <w:sz w:val="24"/>
          <w:szCs w:val="24"/>
        </w:rPr>
        <w:t xml:space="preserve">（时间:60分钟 分值:100分）   </w:t>
      </w:r>
    </w:p>
    <w:p w:rsidR="006C0D47" w:rsidRDefault="004C3688">
      <w:pPr>
        <w:pStyle w:val="a3"/>
        <w:rPr>
          <w:rFonts w:ascii="仿宋" w:eastAsia="仿宋" w:hAnsi="仿宋" w:cs="仿宋"/>
          <w:b/>
          <w:bCs/>
          <w:sz w:val="24"/>
          <w:szCs w:val="24"/>
        </w:rPr>
      </w:pPr>
      <w:r>
        <w:rPr>
          <w:rFonts w:ascii="仿宋" w:eastAsia="仿宋" w:hAnsi="仿宋" w:cs="仿宋" w:hint="eastAsia"/>
          <w:b/>
          <w:bCs/>
          <w:sz w:val="24"/>
          <w:szCs w:val="24"/>
        </w:rPr>
        <w:t xml:space="preserve">一、选择题（每题3分，共36分）  </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1.假设导体没有电阻，当用电器通电时，下列说法正确的是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A.白炽灯仍能发光</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B.电动机仍然能转动</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C.电饭锅仍然能煮饭</w:t>
      </w:r>
      <w:r w:rsidR="00D51654">
        <w:rPr>
          <w:rFonts w:ascii="仿宋" w:eastAsia="仿宋" w:hAnsi="仿宋" w:cs="仿宋" w:hint="eastAsia"/>
          <w:sz w:val="24"/>
          <w:szCs w:val="24"/>
        </w:rPr>
        <w:tab/>
      </w:r>
      <w:r w:rsidR="00D51654">
        <w:rPr>
          <w:rFonts w:ascii="仿宋" w:eastAsia="仿宋" w:hAnsi="仿宋" w:cs="仿宋" w:hint="eastAsia"/>
          <w:sz w:val="24"/>
          <w:szCs w:val="24"/>
        </w:rPr>
        <w:tab/>
      </w:r>
      <w:r w:rsidR="00D51654">
        <w:rPr>
          <w:rFonts w:ascii="仿宋" w:eastAsia="仿宋" w:hAnsi="仿宋" w:cs="仿宋" w:hint="eastAsia"/>
          <w:sz w:val="24"/>
          <w:szCs w:val="24"/>
        </w:rPr>
        <w:tab/>
      </w:r>
      <w:r w:rsidR="00D51654">
        <w:rPr>
          <w:rFonts w:ascii="仿宋" w:eastAsia="仿宋" w:hAnsi="仿宋" w:cs="仿宋" w:hint="eastAsia"/>
          <w:sz w:val="24"/>
          <w:szCs w:val="24"/>
        </w:rPr>
        <w:tab/>
      </w:r>
      <w:r w:rsidR="00D51654">
        <w:rPr>
          <w:rFonts w:ascii="仿宋" w:eastAsia="仿宋" w:hAnsi="仿宋" w:cs="仿宋" w:hint="eastAsia"/>
          <w:sz w:val="24"/>
          <w:szCs w:val="24"/>
        </w:rPr>
        <w:tab/>
      </w:r>
      <w:r>
        <w:rPr>
          <w:rFonts w:ascii="仿宋" w:eastAsia="仿宋" w:hAnsi="仿宋" w:cs="仿宋" w:hint="eastAsia"/>
          <w:sz w:val="24"/>
          <w:szCs w:val="24"/>
        </w:rPr>
        <w:tab/>
        <w:t>D.电熨斗仍能</w:t>
      </w:r>
      <w:proofErr w:type="gramStart"/>
      <w:r>
        <w:rPr>
          <w:rFonts w:ascii="仿宋" w:eastAsia="仿宋" w:hAnsi="仿宋" w:cs="仿宋" w:hint="eastAsia"/>
          <w:sz w:val="24"/>
          <w:szCs w:val="24"/>
        </w:rPr>
        <w:t>熨</w:t>
      </w:r>
      <w:proofErr w:type="gramEnd"/>
      <w:r>
        <w:rPr>
          <w:rFonts w:ascii="仿宋" w:eastAsia="仿宋" w:hAnsi="仿宋" w:cs="仿宋" w:hint="eastAsia"/>
          <w:sz w:val="24"/>
          <w:szCs w:val="24"/>
        </w:rPr>
        <w:t>衣服</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 xml:space="preserve">答案：B </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解析：白炽灯、电饭锅、电熨斗都是利用电流的热效应工作的，而电动机主要是将电能转化为机械能，没有电阻，它仍能正常工作，故B正确.</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题型：选择题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难易度：容易</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知识点：电与热</w:t>
      </w:r>
    </w:p>
    <w:p w:rsidR="006C0D47" w:rsidRPr="00D51654" w:rsidRDefault="004C3688" w:rsidP="00D51654">
      <w:pPr>
        <w:pStyle w:val="a3"/>
        <w:numPr>
          <w:ilvl w:val="0"/>
          <w:numId w:val="1"/>
        </w:numPr>
        <w:rPr>
          <w:rFonts w:ascii="仿宋" w:eastAsia="仿宋" w:hAnsi="仿宋" w:cs="仿宋"/>
          <w:sz w:val="24"/>
          <w:szCs w:val="24"/>
        </w:rPr>
      </w:pPr>
      <w:r w:rsidRPr="00D51654">
        <w:rPr>
          <w:rFonts w:ascii="仿宋" w:eastAsia="仿宋" w:hAnsi="仿宋" w:cs="仿宋" w:hint="eastAsia"/>
          <w:sz w:val="24"/>
          <w:szCs w:val="24"/>
        </w:rPr>
        <w:t>小王新买了250W的电视机一台，300W的洗衣机一台，100W的电冰箱一台，2200W的柜</w:t>
      </w:r>
      <w:r>
        <w:rPr>
          <w:rFonts w:ascii="仿宋" w:eastAsia="仿宋" w:hAnsi="仿宋" w:cs="仿宋" w:hint="eastAsia"/>
          <w:noProof/>
          <w:sz w:val="24"/>
          <w:szCs w:val="24"/>
        </w:rPr>
        <w:drawing>
          <wp:inline distT="0" distB="0" distL="0" distR="0" wp14:anchorId="36FDC753" wp14:editId="40D47931">
            <wp:extent cx="24130" cy="24130"/>
            <wp:effectExtent l="0" t="0" r="0" b="0"/>
            <wp:docPr id="16" name="图片 1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30" cy="24130"/>
                    </a:xfrm>
                    <a:prstGeom prst="rect">
                      <a:avLst/>
                    </a:prstGeom>
                  </pic:spPr>
                </pic:pic>
              </a:graphicData>
            </a:graphic>
          </wp:inline>
        </w:drawing>
      </w:r>
      <w:r w:rsidRPr="00D51654">
        <w:rPr>
          <w:rFonts w:ascii="仿宋" w:eastAsia="仿宋" w:hAnsi="仿宋" w:cs="仿宋" w:hint="eastAsia"/>
          <w:sz w:val="24"/>
          <w:szCs w:val="24"/>
        </w:rPr>
        <w:t>式空调一台，250W的电脑一台，800W的电饭锅一台，40W照明灯8盏，请为小王选择一种合适的电能表</w:t>
      </w:r>
      <w:r w:rsidRPr="00D51654">
        <w:rPr>
          <w:rFonts w:ascii="仿宋" w:eastAsia="仿宋" w:hAnsi="仿宋" w:cs="仿宋" w:hint="eastAsia"/>
          <w:sz w:val="24"/>
          <w:szCs w:val="24"/>
        </w:rPr>
        <w:tab/>
      </w:r>
      <w:r w:rsidRPr="00D51654">
        <w:rPr>
          <w:rFonts w:ascii="仿宋" w:eastAsia="仿宋" w:hAnsi="仿宋" w:cs="仿宋" w:hint="eastAsia"/>
          <w:sz w:val="24"/>
          <w:szCs w:val="24"/>
        </w:rPr>
        <w:tab/>
        <w:t>（   ）</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A.220V 5A</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B.220V 15A </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C.220V 20A </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D.220V 30A</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 xml:space="preserve">答案：C </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解析：小王甲用电器的总功率P=250W+300W+100W+2 200W+250W+800W+8×40W=4 220W,所有用电电器正常工作时的电流I=</w:t>
      </w:r>
      <w:r>
        <w:rPr>
          <w:rFonts w:ascii="仿宋" w:eastAsia="仿宋" w:hAnsi="仿宋" w:cs="仿宋" w:hint="eastAsia"/>
          <w:position w:val="-24"/>
          <w:sz w:val="24"/>
          <w:szCs w:val="24"/>
        </w:rPr>
        <w:object w:dxaOrig="300" w:dyaOrig="615">
          <v:shape id="_x0000_i1025" type="#_x0000_t75" alt="学科网(www.zxxk.com)--教育资源门户，提供试卷、教案、课件、论文、素材及各类教学资源下载，还有大量而丰富的教学相关资讯！" style="width:15pt;height:30.75pt" o:ole="">
            <v:imagedata r:id="rId11" o:title=""/>
          </v:shape>
          <o:OLEObject Type="Embed" ProgID="Equation.3" ShapeID="_x0000_i1025" DrawAspect="Content" ObjectID="_1644592573" r:id="rId12"/>
        </w:object>
      </w:r>
      <w:r>
        <w:rPr>
          <w:rFonts w:ascii="仿宋" w:eastAsia="仿宋" w:hAnsi="仿宋" w:cs="仿宋" w:hint="eastAsia"/>
          <w:sz w:val="24"/>
          <w:szCs w:val="24"/>
        </w:rPr>
        <w:t>=</w:t>
      </w:r>
      <w:r>
        <w:rPr>
          <w:rFonts w:ascii="仿宋" w:eastAsia="仿宋" w:hAnsi="仿宋" w:cs="仿宋" w:hint="eastAsia"/>
          <w:position w:val="-24"/>
          <w:sz w:val="24"/>
          <w:szCs w:val="24"/>
        </w:rPr>
        <w:object w:dxaOrig="825" w:dyaOrig="615">
          <v:shape id="_x0000_i1026" type="#_x0000_t75" alt="学科网(www.zxxk.com)--教育资源门户，提供试卷、教案、课件、论文、素材及各类教学资源下载，还有大量而丰富的教学相关资讯！" style="width:41.25pt;height:30.75pt" o:ole="">
            <v:imagedata r:id="rId13" o:title=""/>
          </v:shape>
          <o:OLEObject Type="Embed" ProgID="Equation.3" ShapeID="_x0000_i1026" DrawAspect="Content" ObjectID="_1644592574" r:id="rId14"/>
        </w:object>
      </w:r>
      <w:r>
        <w:rPr>
          <w:rFonts w:ascii="仿宋" w:eastAsia="仿宋" w:hAnsi="仿宋" w:cs="仿宋" w:hint="eastAsia"/>
          <w:sz w:val="24"/>
          <w:szCs w:val="24"/>
        </w:rPr>
        <w:t>=19.2A,因而应选用“200V 20A”的电能表，故C正确.</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题型：选择题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难易度：容易</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知识点：电功率和安全用电</w:t>
      </w:r>
    </w:p>
    <w:p w:rsidR="006C0D47" w:rsidRDefault="004C3688">
      <w:pPr>
        <w:pStyle w:val="a3"/>
        <w:numPr>
          <w:ilvl w:val="0"/>
          <w:numId w:val="2"/>
        </w:numPr>
        <w:rPr>
          <w:rFonts w:ascii="仿宋" w:eastAsia="仿宋" w:hAnsi="仿宋" w:cs="仿宋"/>
          <w:sz w:val="24"/>
          <w:szCs w:val="24"/>
        </w:rPr>
      </w:pPr>
      <w:r>
        <w:rPr>
          <w:rFonts w:ascii="仿宋" w:eastAsia="仿宋" w:hAnsi="仿宋" w:cs="仿宋" w:hint="eastAsia"/>
          <w:sz w:val="24"/>
          <w:szCs w:val="24"/>
        </w:rPr>
        <w:t>小张同学在家发现客厅白炽灯比房间白炽灯亮，对这种现象判断正确的是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6C0D47" w:rsidRDefault="004C3688">
      <w:pPr>
        <w:pStyle w:val="a3"/>
        <w:numPr>
          <w:ilvl w:val="0"/>
          <w:numId w:val="3"/>
        </w:numPr>
        <w:rPr>
          <w:rFonts w:ascii="仿宋" w:eastAsia="仿宋" w:hAnsi="仿宋" w:cs="仿宋"/>
          <w:sz w:val="24"/>
          <w:szCs w:val="24"/>
        </w:rPr>
      </w:pPr>
      <w:r>
        <w:rPr>
          <w:rFonts w:ascii="仿宋" w:eastAsia="仿宋" w:hAnsi="仿宋" w:cs="仿宋" w:hint="eastAsia"/>
          <w:sz w:val="24"/>
          <w:szCs w:val="24"/>
        </w:rPr>
        <w:t>客厅白炽灯灯丝电流大</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B.客厅白炽灯灯丝电阻大</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C.客厅白炽灯两端电压大</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D.以上判断都有可能</w:t>
      </w:r>
      <w:r w:rsidRPr="00627E29">
        <w:rPr>
          <w:rFonts w:ascii="仿宋" w:eastAsia="仿宋" w:hAnsi="仿宋" w:cs="仿宋"/>
          <w:color w:val="FFFFFF"/>
          <w:sz w:val="4"/>
          <w:szCs w:val="24"/>
        </w:rPr>
        <w:t>]</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 xml:space="preserve">答案：A </w:t>
      </w:r>
    </w:p>
    <w:p w:rsidR="006C0D47" w:rsidRDefault="004C3688">
      <w:pPr>
        <w:rPr>
          <w:rFonts w:ascii="仿宋" w:eastAsia="仿宋" w:hAnsi="仿宋" w:cs="仿宋"/>
          <w:sz w:val="24"/>
        </w:rPr>
      </w:pPr>
      <w:r>
        <w:rPr>
          <w:rFonts w:ascii="仿宋" w:eastAsia="仿宋" w:hAnsi="仿宋" w:cs="仿宋" w:hint="eastAsia"/>
          <w:sz w:val="24"/>
        </w:rPr>
        <w:t>解析：家庭电路的用电器都是并联的，它们两端的电压相等，故C错误.客厅白炽灯比房间白炽灯量，说明客厅的白炽灯功率大，有P=UI可知，客厅的白炽灯灯丝的电流大些，故A正确，又由I=</w:t>
      </w:r>
      <w:r>
        <w:rPr>
          <w:rFonts w:ascii="仿宋" w:eastAsia="仿宋" w:hAnsi="仿宋" w:cs="仿宋" w:hint="eastAsia"/>
          <w:position w:val="-24"/>
          <w:sz w:val="24"/>
        </w:rPr>
        <w:object w:dxaOrig="300" w:dyaOrig="615">
          <v:shape id="_x0000_i1027" type="#_x0000_t75" alt="学科网(www.zxxk.com)--教育资源门户，提供试卷、教案、课件、论文、素材及各类教学资源下载，还有大量而丰富的教学相关资讯！" style="width:15pt;height:30.75pt" o:ole="">
            <v:imagedata r:id="rId15" o:title=""/>
          </v:shape>
          <o:OLEObject Type="Embed" ProgID="Equation.3" ShapeID="_x0000_i1027" DrawAspect="Content" ObjectID="_1644592575" r:id="rId16"/>
        </w:object>
      </w:r>
      <w:r>
        <w:rPr>
          <w:rFonts w:ascii="仿宋" w:eastAsia="仿宋" w:hAnsi="仿宋" w:cs="仿宋" w:hint="eastAsia"/>
          <w:sz w:val="24"/>
        </w:rPr>
        <w:t>知，通过电流大的灯丝电阻小，那么客厅的白炽灯灯丝的阻值小，故B错误.</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题型：选择题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难易度：容易</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知识点：电功率和安全用电</w:t>
      </w:r>
    </w:p>
    <w:p w:rsidR="006C0D47" w:rsidRDefault="004C3688">
      <w:pPr>
        <w:pStyle w:val="a3"/>
        <w:numPr>
          <w:ilvl w:val="0"/>
          <w:numId w:val="2"/>
        </w:numPr>
        <w:rPr>
          <w:rFonts w:ascii="仿宋" w:eastAsia="仿宋" w:hAnsi="仿宋" w:cs="仿宋"/>
          <w:sz w:val="24"/>
          <w:szCs w:val="24"/>
        </w:rPr>
      </w:pPr>
      <w:r>
        <w:rPr>
          <w:rFonts w:ascii="仿宋" w:eastAsia="仿宋" w:hAnsi="仿宋" w:cs="仿宋" w:hint="eastAsia"/>
          <w:sz w:val="24"/>
          <w:szCs w:val="24"/>
        </w:rPr>
        <w:t>在家庭用电中，下列做法符合安全用电原则的是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6C0D47" w:rsidRDefault="004C3688">
      <w:pPr>
        <w:pStyle w:val="a3"/>
        <w:numPr>
          <w:ilvl w:val="0"/>
          <w:numId w:val="4"/>
        </w:numPr>
        <w:rPr>
          <w:rFonts w:ascii="仿宋" w:eastAsia="仿宋" w:hAnsi="仿宋" w:cs="仿宋"/>
          <w:sz w:val="24"/>
          <w:szCs w:val="24"/>
        </w:rPr>
      </w:pPr>
      <w:r>
        <w:rPr>
          <w:rFonts w:ascii="仿宋" w:eastAsia="仿宋" w:hAnsi="仿宋" w:cs="仿宋" w:hint="eastAsia"/>
          <w:sz w:val="24"/>
          <w:szCs w:val="24"/>
        </w:rPr>
        <w:t>电水壶在工作时，金属外壳接地</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B.人站地上用手接触裸露的火线</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C.控制电灯开关接在零线上</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D.用湿布擦正在工作的灯具</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lastRenderedPageBreak/>
        <w:t>答案：A</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解析：有金属外壳的用电器要接地线以免触电，开关要先接火线在和用电器相连，C错；B会形成单线触电；D用湿</w:t>
      </w:r>
      <w:proofErr w:type="gramStart"/>
      <w:r>
        <w:rPr>
          <w:rFonts w:ascii="仿宋" w:eastAsia="仿宋" w:hAnsi="仿宋" w:cs="仿宋" w:hint="eastAsia"/>
          <w:sz w:val="24"/>
          <w:szCs w:val="24"/>
        </w:rPr>
        <w:t>布擦会发生</w:t>
      </w:r>
      <w:proofErr w:type="gramEnd"/>
      <w:r>
        <w:rPr>
          <w:rFonts w:ascii="仿宋" w:eastAsia="仿宋" w:hAnsi="仿宋" w:cs="仿宋" w:hint="eastAsia"/>
          <w:sz w:val="24"/>
          <w:szCs w:val="24"/>
        </w:rPr>
        <w:t>触电事故.</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题型：选择题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难易度：容易</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知识点：生活用电常识</w:t>
      </w:r>
    </w:p>
    <w:p w:rsidR="006C0D47" w:rsidRDefault="004C3688">
      <w:pPr>
        <w:pStyle w:val="a3"/>
        <w:numPr>
          <w:ilvl w:val="0"/>
          <w:numId w:val="2"/>
        </w:numPr>
        <w:rPr>
          <w:rFonts w:ascii="仿宋" w:eastAsia="仿宋" w:hAnsi="仿宋" w:cs="仿宋"/>
          <w:sz w:val="24"/>
          <w:szCs w:val="24"/>
        </w:rPr>
      </w:pPr>
      <w:r>
        <w:rPr>
          <w:rFonts w:ascii="仿宋" w:eastAsia="仿宋" w:hAnsi="仿宋" w:cs="仿宋" w:hint="eastAsia"/>
          <w:sz w:val="24"/>
          <w:szCs w:val="24"/>
        </w:rPr>
        <w:t>安全教育已越来越引起学校和社会各界的高度重视，并开展了一系列丰富多彩的教育活动，某中学在一次关于家庭用电的“对”“错”抢答比赛中，提出以下说法，其中应回答“对”的是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6C0D47" w:rsidRDefault="004C3688">
      <w:pPr>
        <w:pStyle w:val="a3"/>
        <w:numPr>
          <w:ilvl w:val="0"/>
          <w:numId w:val="5"/>
        </w:numPr>
        <w:rPr>
          <w:rFonts w:ascii="仿宋" w:eastAsia="仿宋" w:hAnsi="仿宋" w:cs="仿宋"/>
          <w:sz w:val="24"/>
          <w:szCs w:val="24"/>
        </w:rPr>
      </w:pPr>
      <w:r>
        <w:rPr>
          <w:rFonts w:ascii="仿宋" w:eastAsia="仿宋" w:hAnsi="仿宋" w:cs="仿宋" w:hint="eastAsia"/>
          <w:sz w:val="24"/>
          <w:szCs w:val="24"/>
        </w:rPr>
        <w:t>如果发生了触电事故，要立即切断电源</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B.若没有保险丝，可用细铜丝代替</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C.控制家用电器的开关应该安装在零线上</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D.电饭锅用三脚插头和三孔插座，是为了利用三角形的稳定型和美观性</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答案：A</w:t>
      </w:r>
      <w:r>
        <w:rPr>
          <w:rFonts w:ascii="仿宋" w:eastAsia="仿宋" w:hAnsi="仿宋" w:cs="仿宋" w:hint="eastAsia"/>
          <w:noProof/>
          <w:sz w:val="24"/>
          <w:szCs w:val="24"/>
        </w:rPr>
        <w:drawing>
          <wp:inline distT="0" distB="0" distL="0" distR="0">
            <wp:extent cx="21590" cy="22860"/>
            <wp:effectExtent l="0" t="0" r="0" b="0"/>
            <wp:docPr id="23" name="图片 2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590" cy="22860"/>
                    </a:xfrm>
                    <a:prstGeom prst="rect">
                      <a:avLst/>
                    </a:prstGeom>
                  </pic:spPr>
                </pic:pic>
              </a:graphicData>
            </a:graphic>
          </wp:inline>
        </w:drawing>
      </w:r>
      <w:r>
        <w:rPr>
          <w:rFonts w:ascii="仿宋" w:eastAsia="仿宋" w:hAnsi="仿宋" w:cs="仿宋" w:hint="eastAsia"/>
          <w:sz w:val="24"/>
          <w:szCs w:val="24"/>
        </w:rPr>
        <w:t xml:space="preserve"> </w:t>
      </w:r>
    </w:p>
    <w:p w:rsidR="006C0D47" w:rsidRDefault="004C3688">
      <w:pPr>
        <w:rPr>
          <w:rFonts w:ascii="仿宋" w:eastAsia="仿宋" w:hAnsi="仿宋" w:cs="仿宋"/>
          <w:sz w:val="24"/>
        </w:rPr>
      </w:pPr>
      <w:r>
        <w:rPr>
          <w:rFonts w:ascii="仿宋" w:eastAsia="仿宋" w:hAnsi="仿宋" w:cs="仿宋" w:hint="eastAsia"/>
          <w:sz w:val="24"/>
        </w:rPr>
        <w:t>解析：铜丝不能代替保险丝，B错；开关要接在火线上再与用电器相连，C错；用三角插头是防止有金属外壳的用电器发生触电事故.</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题型：选择题</w:t>
      </w:r>
    </w:p>
    <w:p w:rsidR="006C0D47" w:rsidRDefault="00D51654">
      <w:pPr>
        <w:pStyle w:val="a3"/>
        <w:rPr>
          <w:rFonts w:ascii="仿宋" w:eastAsia="仿宋" w:hAnsi="仿宋" w:cs="仿宋"/>
          <w:sz w:val="24"/>
          <w:szCs w:val="24"/>
        </w:rPr>
      </w:pPr>
      <w:r>
        <w:rPr>
          <w:rFonts w:ascii="仿宋" w:eastAsia="仿宋" w:hAnsi="仿宋" w:cs="仿宋" w:hint="eastAsia"/>
          <w:noProof/>
          <w:sz w:val="24"/>
          <w:szCs w:val="24"/>
        </w:rPr>
        <w:drawing>
          <wp:anchor distT="0" distB="0" distL="114300" distR="114300" simplePos="0" relativeHeight="251659264" behindDoc="0" locked="0" layoutInCell="1" allowOverlap="1" wp14:anchorId="3C6E6DD1" wp14:editId="7377B57A">
            <wp:simplePos x="0" y="0"/>
            <wp:positionH relativeFrom="margin">
              <wp:posOffset>3228975</wp:posOffset>
            </wp:positionH>
            <wp:positionV relativeFrom="margin">
              <wp:posOffset>3771900</wp:posOffset>
            </wp:positionV>
            <wp:extent cx="2342515" cy="859790"/>
            <wp:effectExtent l="0" t="0" r="635" b="0"/>
            <wp:wrapSquare wrapText="bothSides"/>
            <wp:docPr id="5" name="图片 16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60" descr="33"/>
                    <pic:cNvPicPr>
                      <a:picLocks noChangeAspect="1"/>
                    </pic:cNvPicPr>
                  </pic:nvPicPr>
                  <pic:blipFill>
                    <a:blip r:embed="rId18"/>
                    <a:stretch>
                      <a:fillRect/>
                    </a:stretch>
                  </pic:blipFill>
                  <pic:spPr>
                    <a:xfrm>
                      <a:off x="0" y="0"/>
                      <a:ext cx="2342515" cy="859790"/>
                    </a:xfrm>
                    <a:prstGeom prst="rect">
                      <a:avLst/>
                    </a:prstGeom>
                    <a:noFill/>
                    <a:ln>
                      <a:noFill/>
                    </a:ln>
                  </pic:spPr>
                </pic:pic>
              </a:graphicData>
            </a:graphic>
          </wp:anchor>
        </w:drawing>
      </w:r>
      <w:r w:rsidR="004C3688">
        <w:rPr>
          <w:rFonts w:ascii="仿宋" w:eastAsia="仿宋" w:hAnsi="仿宋" w:cs="仿宋" w:hint="eastAsia"/>
          <w:sz w:val="24"/>
          <w:szCs w:val="24"/>
        </w:rPr>
        <w:t>难易度：容易</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知识点：生活用电常识</w:t>
      </w:r>
    </w:p>
    <w:p w:rsidR="006C0D47" w:rsidRDefault="004C3688">
      <w:pPr>
        <w:pStyle w:val="a3"/>
        <w:numPr>
          <w:ilvl w:val="0"/>
          <w:numId w:val="2"/>
        </w:numPr>
        <w:rPr>
          <w:rFonts w:ascii="仿宋" w:eastAsia="仿宋" w:hAnsi="仿宋" w:cs="仿宋"/>
          <w:sz w:val="24"/>
          <w:szCs w:val="24"/>
        </w:rPr>
      </w:pPr>
      <w:r>
        <w:rPr>
          <w:rFonts w:ascii="仿宋" w:eastAsia="仿宋" w:hAnsi="仿宋" w:cs="仿宋" w:hint="eastAsia"/>
          <w:sz w:val="24"/>
          <w:szCs w:val="24"/>
        </w:rPr>
        <w:t>如图所示的电路中，正常发光的三盏灯突然全部熄灭，</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经检查保险丝完好，用试电笔插进插座的两孔，氖管均发</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光。造成这一现象的原因是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6C0D47" w:rsidRDefault="004C3688">
      <w:pPr>
        <w:pStyle w:val="a3"/>
        <w:numPr>
          <w:ilvl w:val="0"/>
          <w:numId w:val="6"/>
        </w:numPr>
        <w:rPr>
          <w:rFonts w:ascii="仿宋" w:eastAsia="仿宋" w:hAnsi="仿宋" w:cs="仿宋"/>
          <w:sz w:val="24"/>
          <w:szCs w:val="24"/>
        </w:rPr>
      </w:pPr>
      <w:r>
        <w:rPr>
          <w:rFonts w:ascii="仿宋" w:eastAsia="仿宋" w:hAnsi="仿宋" w:cs="仿宋" w:hint="eastAsia"/>
          <w:sz w:val="24"/>
          <w:szCs w:val="24"/>
        </w:rPr>
        <w:t>插座发生短路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B.进户的火线断了</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C.进户的零线断了</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D某盏电灯的灯丝断了.</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 xml:space="preserve">答案：C </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解析：用测电笔插入插座两孔，氖管均发光，说明零线带电，通过观察题图可知，零线直接与火线相连，若是插座发生短路，则保险丝会熔断，而实际是保险丝没熔断，故A错；若是进户的火线断了，那么零线火线都不带电了，而实际是都带点，故B错；若进户线零线断了，则插孔接零线的</w:t>
      </w:r>
      <w:proofErr w:type="gramStart"/>
      <w:r>
        <w:rPr>
          <w:rFonts w:ascii="仿宋" w:eastAsia="仿宋" w:hAnsi="仿宋" w:cs="仿宋" w:hint="eastAsia"/>
          <w:sz w:val="24"/>
          <w:szCs w:val="24"/>
        </w:rPr>
        <w:t>孔通过</w:t>
      </w:r>
      <w:proofErr w:type="gramEnd"/>
      <w:r>
        <w:rPr>
          <w:rFonts w:ascii="仿宋" w:eastAsia="仿宋" w:hAnsi="仿宋" w:cs="仿宋" w:hint="eastAsia"/>
          <w:sz w:val="24"/>
          <w:szCs w:val="24"/>
        </w:rPr>
        <w:t>灯泡间接与火线相连，从而带上电，故C正确；</w:t>
      </w:r>
      <w:proofErr w:type="gramStart"/>
      <w:r>
        <w:rPr>
          <w:rFonts w:ascii="仿宋" w:eastAsia="仿宋" w:hAnsi="仿宋" w:cs="仿宋" w:hint="eastAsia"/>
          <w:sz w:val="24"/>
          <w:szCs w:val="24"/>
        </w:rPr>
        <w:t>若是某灯灯丝</w:t>
      </w:r>
      <w:proofErr w:type="gramEnd"/>
      <w:r>
        <w:rPr>
          <w:rFonts w:ascii="仿宋" w:eastAsia="仿宋" w:hAnsi="仿宋" w:cs="仿宋" w:hint="eastAsia"/>
          <w:sz w:val="24"/>
          <w:szCs w:val="24"/>
        </w:rPr>
        <w:t>断，只是该部分电路短路，但并不会造成零线带电，故D错.</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题型：选择题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难易度：较难</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知识点：生活用电常识</w:t>
      </w:r>
    </w:p>
    <w:p w:rsidR="006C0D47" w:rsidRDefault="004C3688">
      <w:pPr>
        <w:pStyle w:val="a3"/>
        <w:numPr>
          <w:ilvl w:val="0"/>
          <w:numId w:val="2"/>
        </w:numPr>
        <w:rPr>
          <w:rFonts w:ascii="仿宋" w:eastAsia="仿宋" w:hAnsi="仿宋" w:cs="仿宋"/>
          <w:sz w:val="24"/>
          <w:szCs w:val="24"/>
        </w:rPr>
      </w:pPr>
      <w:r>
        <w:rPr>
          <w:rFonts w:ascii="仿宋" w:eastAsia="仿宋" w:hAnsi="仿宋" w:cs="仿宋" w:hint="eastAsia"/>
          <w:sz w:val="24"/>
          <w:szCs w:val="24"/>
        </w:rPr>
        <w:t>有一把电烙铁上标有“220V 100W”的字样，当加上额定电压时，下列说法正确的是</w:t>
      </w:r>
      <w:r>
        <w:rPr>
          <w:rFonts w:ascii="仿宋" w:eastAsia="仿宋" w:hAnsi="仿宋" w:cs="仿宋" w:hint="eastAsia"/>
          <w:sz w:val="24"/>
          <w:szCs w:val="24"/>
        </w:rPr>
        <w:tab/>
      </w:r>
      <w:r>
        <w:rPr>
          <w:rFonts w:ascii="仿宋" w:eastAsia="仿宋" w:hAnsi="仿宋" w:cs="仿宋" w:hint="eastAsia"/>
          <w:sz w:val="24"/>
          <w:szCs w:val="24"/>
        </w:rPr>
        <w:tab/>
        <w:t>（   ）</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A.1s内电流做功是100W</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B.电流做了100J的功</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C.1s内电烙铁消耗了电能100J</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D.1s内电流产生的热量少于100J</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 xml:space="preserve">答案：C </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解析：电功的单位是焦耳，A说法错误.电流做功的大小与时间有关，故B错误；电烙铁正常工作时，它的功率100W，则1s</w:t>
      </w:r>
      <w:proofErr w:type="gramStart"/>
      <w:r>
        <w:rPr>
          <w:rFonts w:ascii="仿宋" w:eastAsia="仿宋" w:hAnsi="仿宋" w:cs="仿宋" w:hint="eastAsia"/>
          <w:sz w:val="24"/>
          <w:szCs w:val="24"/>
        </w:rPr>
        <w:t>内下号消耗</w:t>
      </w:r>
      <w:proofErr w:type="gramEnd"/>
      <w:r>
        <w:rPr>
          <w:rFonts w:ascii="仿宋" w:eastAsia="仿宋" w:hAnsi="仿宋" w:cs="仿宋" w:hint="eastAsia"/>
          <w:sz w:val="24"/>
          <w:szCs w:val="24"/>
        </w:rPr>
        <w:t>的电能W=</w:t>
      </w:r>
      <w:proofErr w:type="spellStart"/>
      <w:r>
        <w:rPr>
          <w:rFonts w:ascii="仿宋" w:eastAsia="仿宋" w:hAnsi="仿宋" w:cs="仿宋" w:hint="eastAsia"/>
          <w:sz w:val="24"/>
          <w:szCs w:val="24"/>
        </w:rPr>
        <w:t>Pt</w:t>
      </w:r>
      <w:proofErr w:type="spellEnd"/>
      <w:r>
        <w:rPr>
          <w:rFonts w:ascii="仿宋" w:eastAsia="仿宋" w:hAnsi="仿宋" w:cs="仿宋" w:hint="eastAsia"/>
          <w:sz w:val="24"/>
          <w:szCs w:val="24"/>
        </w:rPr>
        <w:t>=100W×1s=100J.</w:t>
      </w:r>
      <w:r>
        <w:rPr>
          <w:rFonts w:ascii="仿宋" w:eastAsia="仿宋" w:hAnsi="仿宋" w:cs="仿宋" w:hint="eastAsia"/>
          <w:sz w:val="24"/>
          <w:szCs w:val="24"/>
        </w:rPr>
        <w:lastRenderedPageBreak/>
        <w:t>由于电烙铁将电能全部转化为热能，因而1s产生的热量也为100J，故C正确.</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题型：选择题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难易度：容易</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知识点：电与热</w:t>
      </w:r>
    </w:p>
    <w:p w:rsidR="006C0D47" w:rsidRDefault="004C3688">
      <w:pPr>
        <w:pStyle w:val="a3"/>
        <w:numPr>
          <w:ilvl w:val="0"/>
          <w:numId w:val="2"/>
        </w:numPr>
        <w:rPr>
          <w:rFonts w:ascii="仿宋" w:eastAsia="仿宋" w:hAnsi="仿宋" w:cs="仿宋"/>
          <w:sz w:val="24"/>
          <w:szCs w:val="24"/>
        </w:rPr>
      </w:pPr>
      <w:r>
        <w:rPr>
          <w:rFonts w:ascii="仿宋" w:eastAsia="仿宋" w:hAnsi="仿宋" w:cs="仿宋" w:hint="eastAsia"/>
          <w:sz w:val="24"/>
          <w:szCs w:val="24"/>
        </w:rPr>
        <w:t>关于电磁感应现象，下列说法正确的是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D51654" w:rsidRDefault="004C3688">
      <w:pPr>
        <w:pStyle w:val="a3"/>
        <w:numPr>
          <w:ilvl w:val="0"/>
          <w:numId w:val="7"/>
        </w:numPr>
        <w:rPr>
          <w:rFonts w:ascii="仿宋" w:eastAsia="仿宋" w:hAnsi="仿宋" w:cs="仿宋" w:hint="eastAsia"/>
          <w:sz w:val="24"/>
          <w:szCs w:val="24"/>
        </w:rPr>
      </w:pPr>
      <w:r>
        <w:rPr>
          <w:rFonts w:ascii="仿宋" w:eastAsia="仿宋" w:hAnsi="仿宋" w:cs="仿宋" w:hint="eastAsia"/>
          <w:sz w:val="24"/>
          <w:szCs w:val="24"/>
        </w:rPr>
        <w:t>电磁感应现象中机械能转化为电能</w:t>
      </w:r>
      <w:r>
        <w:rPr>
          <w:rFonts w:ascii="仿宋" w:eastAsia="仿宋" w:hAnsi="仿宋" w:cs="仿宋" w:hint="eastAsia"/>
          <w:sz w:val="24"/>
          <w:szCs w:val="24"/>
        </w:rPr>
        <w:tab/>
      </w:r>
      <w:r>
        <w:rPr>
          <w:rFonts w:ascii="仿宋" w:eastAsia="仿宋" w:hAnsi="仿宋" w:cs="仿宋" w:hint="eastAsia"/>
          <w:sz w:val="24"/>
          <w:szCs w:val="24"/>
        </w:rPr>
        <w:tab/>
      </w:r>
    </w:p>
    <w:p w:rsidR="006C0D47" w:rsidRDefault="004C3688">
      <w:pPr>
        <w:pStyle w:val="a3"/>
        <w:numPr>
          <w:ilvl w:val="0"/>
          <w:numId w:val="7"/>
        </w:numPr>
        <w:rPr>
          <w:rFonts w:ascii="仿宋" w:eastAsia="仿宋" w:hAnsi="仿宋" w:cs="仿宋"/>
          <w:sz w:val="24"/>
          <w:szCs w:val="24"/>
        </w:rPr>
      </w:pPr>
      <w:r>
        <w:rPr>
          <w:rFonts w:ascii="仿宋" w:eastAsia="仿宋" w:hAnsi="仿宋" w:cs="仿宋" w:hint="eastAsia"/>
          <w:sz w:val="24"/>
          <w:szCs w:val="24"/>
        </w:rPr>
        <w:t>B.感应电流的方向只跟导体运动方向有关</w:t>
      </w:r>
    </w:p>
    <w:p w:rsidR="00D51654" w:rsidRDefault="004C3688">
      <w:pPr>
        <w:pStyle w:val="a3"/>
        <w:rPr>
          <w:rFonts w:ascii="仿宋" w:eastAsia="仿宋" w:hAnsi="仿宋" w:cs="仿宋" w:hint="eastAsia"/>
          <w:sz w:val="24"/>
          <w:szCs w:val="24"/>
        </w:rPr>
      </w:pPr>
      <w:r>
        <w:rPr>
          <w:rFonts w:ascii="仿宋" w:eastAsia="仿宋" w:hAnsi="仿宋" w:cs="仿宋" w:hint="eastAsia"/>
          <w:sz w:val="24"/>
          <w:szCs w:val="24"/>
        </w:rPr>
        <w:t>C.感应电流的方向只跟磁场方向有关</w:t>
      </w:r>
      <w:r>
        <w:rPr>
          <w:rFonts w:ascii="仿宋" w:eastAsia="仿宋" w:hAnsi="仿宋" w:cs="仿宋" w:hint="eastAsia"/>
          <w:sz w:val="24"/>
          <w:szCs w:val="24"/>
        </w:rPr>
        <w:tab/>
      </w:r>
    </w:p>
    <w:p w:rsidR="006C0D47" w:rsidRDefault="004C3688">
      <w:pPr>
        <w:pStyle w:val="a3"/>
        <w:rPr>
          <w:rFonts w:ascii="仿宋" w:eastAsia="仿宋" w:hAnsi="仿宋" w:cs="仿宋"/>
          <w:sz w:val="24"/>
          <w:szCs w:val="24"/>
        </w:rPr>
      </w:pPr>
      <w:r>
        <w:rPr>
          <w:rFonts w:ascii="仿宋" w:eastAsia="仿宋" w:hAnsi="仿宋" w:cs="仿宋" w:hint="eastAsia"/>
          <w:sz w:val="24"/>
          <w:szCs w:val="24"/>
        </w:rPr>
        <w:t>D.导体在磁场中运动，就能产生感应电流</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 xml:space="preserve">答案：A </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解析：闭合电路的一部分导体在磁场中做切割磁感线运动</w:t>
      </w:r>
      <w:proofErr w:type="gramStart"/>
      <w:r>
        <w:rPr>
          <w:rFonts w:ascii="仿宋" w:eastAsia="仿宋" w:hAnsi="仿宋" w:cs="仿宋" w:hint="eastAsia"/>
          <w:sz w:val="24"/>
          <w:szCs w:val="24"/>
        </w:rPr>
        <w:t>裁</w:t>
      </w:r>
      <w:proofErr w:type="gramEnd"/>
      <w:r>
        <w:rPr>
          <w:rFonts w:ascii="仿宋" w:eastAsia="仿宋" w:hAnsi="仿宋" w:cs="仿宋" w:hint="eastAsia"/>
          <w:sz w:val="24"/>
          <w:szCs w:val="24"/>
        </w:rPr>
        <w:t>产生电流，而且电流方向与导体运动方向和磁场方向有关.</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题型：选择题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难易度：一般</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w:t>
      </w:r>
      <w:proofErr w:type="gramStart"/>
      <w:r>
        <w:rPr>
          <w:rFonts w:ascii="仿宋" w:eastAsia="仿宋" w:hAnsi="仿宋" w:cs="仿宋" w:hint="eastAsia"/>
          <w:sz w:val="24"/>
          <w:szCs w:val="24"/>
        </w:rPr>
        <w:t>磁生电</w:t>
      </w:r>
      <w:proofErr w:type="gramEnd"/>
    </w:p>
    <w:p w:rsidR="006C0D47" w:rsidRDefault="004C3688">
      <w:pPr>
        <w:pStyle w:val="a3"/>
        <w:numPr>
          <w:ilvl w:val="0"/>
          <w:numId w:val="2"/>
        </w:numPr>
        <w:rPr>
          <w:rFonts w:ascii="仿宋" w:eastAsia="仿宋" w:hAnsi="仿宋" w:cs="仿宋"/>
          <w:sz w:val="24"/>
          <w:szCs w:val="24"/>
        </w:rPr>
      </w:pPr>
      <w:r>
        <w:rPr>
          <w:rFonts w:ascii="仿宋" w:eastAsia="仿宋" w:hAnsi="仿宋" w:cs="仿宋" w:hint="eastAsia"/>
          <w:sz w:val="24"/>
          <w:szCs w:val="24"/>
        </w:rPr>
        <w:t xml:space="preserve"> 物理</w:t>
      </w:r>
      <w:r>
        <w:rPr>
          <w:rFonts w:ascii="仿宋" w:eastAsia="仿宋" w:hAnsi="仿宋" w:cs="仿宋" w:hint="eastAsia"/>
          <w:noProof/>
          <w:sz w:val="24"/>
          <w:szCs w:val="24"/>
        </w:rPr>
        <w:drawing>
          <wp:inline distT="0" distB="0" distL="0" distR="0">
            <wp:extent cx="17780" cy="17780"/>
            <wp:effectExtent l="0" t="0" r="0" b="0"/>
            <wp:docPr id="24" name="图片 2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780" cy="17780"/>
                    </a:xfrm>
                    <a:prstGeom prst="rect">
                      <a:avLst/>
                    </a:prstGeom>
                  </pic:spPr>
                </pic:pic>
              </a:graphicData>
            </a:graphic>
          </wp:inline>
        </w:drawing>
      </w:r>
      <w:r>
        <w:rPr>
          <w:rFonts w:ascii="仿宋" w:eastAsia="仿宋" w:hAnsi="仿宋" w:cs="仿宋" w:hint="eastAsia"/>
          <w:sz w:val="24"/>
          <w:szCs w:val="24"/>
        </w:rPr>
        <w:t>知识广泛用于生产和生活实际中，如图所示的器具应用到电磁感应现象的是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6C0D47" w:rsidRDefault="004C3688">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4480560" cy="1177925"/>
            <wp:effectExtent l="0" t="0" r="15240" b="3175"/>
            <wp:docPr id="3"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34"/>
                    <pic:cNvPicPr>
                      <a:picLocks noChangeAspect="1"/>
                    </pic:cNvPicPr>
                  </pic:nvPicPr>
                  <pic:blipFill>
                    <a:blip r:embed="rId20"/>
                    <a:stretch>
                      <a:fillRect/>
                    </a:stretch>
                  </pic:blipFill>
                  <pic:spPr>
                    <a:xfrm>
                      <a:off x="0" y="0"/>
                      <a:ext cx="4480560" cy="1177925"/>
                    </a:xfrm>
                    <a:prstGeom prst="rect">
                      <a:avLst/>
                    </a:prstGeom>
                    <a:noFill/>
                    <a:ln>
                      <a:noFill/>
                    </a:ln>
                  </pic:spPr>
                </pic:pic>
              </a:graphicData>
            </a:graphic>
          </wp:inline>
        </w:drawing>
      </w:r>
    </w:p>
    <w:p w:rsidR="006C0D47" w:rsidRDefault="004C3688">
      <w:pPr>
        <w:pStyle w:val="a3"/>
        <w:rPr>
          <w:rFonts w:ascii="仿宋" w:eastAsia="仿宋" w:hAnsi="仿宋" w:cs="仿宋"/>
          <w:sz w:val="24"/>
          <w:szCs w:val="24"/>
        </w:rPr>
      </w:pPr>
      <w:r>
        <w:rPr>
          <w:rFonts w:ascii="仿宋" w:eastAsia="仿宋" w:hAnsi="仿宋" w:cs="仿宋" w:hint="eastAsia"/>
          <w:sz w:val="24"/>
          <w:szCs w:val="24"/>
        </w:rPr>
        <w:t xml:space="preserve">答案：B </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解析：电磁起重机时应用了电流的磁效应；动圈式话筒是应用了电磁感应现象；动圈式扬声器是应用了磁场对电流的作用；条形码扫描器是用于读取条码所包含信息的阅读设备，利用光学原理，把条形码的内容解码后通过数据线或者无线的方式传输</w:t>
      </w:r>
      <w:proofErr w:type="gramStart"/>
      <w:r>
        <w:rPr>
          <w:rFonts w:ascii="仿宋" w:eastAsia="仿宋" w:hAnsi="仿宋" w:cs="仿宋" w:hint="eastAsia"/>
          <w:sz w:val="24"/>
          <w:szCs w:val="24"/>
        </w:rPr>
        <w:t>发哦电脑</w:t>
      </w:r>
      <w:proofErr w:type="gramEnd"/>
      <w:r>
        <w:rPr>
          <w:rFonts w:ascii="仿宋" w:eastAsia="仿宋" w:hAnsi="仿宋" w:cs="仿宋" w:hint="eastAsia"/>
          <w:sz w:val="24"/>
          <w:szCs w:val="24"/>
        </w:rPr>
        <w:t>或者别的设备上，故B选项符合题意.</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题型：选择题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难易度：容易</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知识点：电磁铁,电动机,</w:t>
      </w:r>
      <w:proofErr w:type="gramStart"/>
      <w:r>
        <w:rPr>
          <w:rFonts w:ascii="仿宋" w:eastAsia="仿宋" w:hAnsi="仿宋" w:cs="仿宋" w:hint="eastAsia"/>
          <w:sz w:val="24"/>
          <w:szCs w:val="24"/>
        </w:rPr>
        <w:t>磁生电</w:t>
      </w:r>
      <w:proofErr w:type="gramEnd"/>
    </w:p>
    <w:p w:rsidR="006C0D47" w:rsidRDefault="004C3688">
      <w:pPr>
        <w:pStyle w:val="a3"/>
        <w:numPr>
          <w:ilvl w:val="0"/>
          <w:numId w:val="2"/>
        </w:numPr>
        <w:rPr>
          <w:rFonts w:ascii="仿宋" w:eastAsia="仿宋" w:hAnsi="仿宋" w:cs="仿宋"/>
          <w:sz w:val="24"/>
          <w:szCs w:val="24"/>
        </w:rPr>
      </w:pPr>
      <w:r>
        <w:rPr>
          <w:rFonts w:ascii="仿宋" w:eastAsia="仿宋" w:hAnsi="仿宋" w:cs="仿宋" w:hint="eastAsia"/>
          <w:sz w:val="24"/>
          <w:szCs w:val="24"/>
        </w:rPr>
        <w:t>关于超声波和电磁波，下列说法正确的是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6C0D47" w:rsidRDefault="004C3688">
      <w:pPr>
        <w:pStyle w:val="a3"/>
        <w:numPr>
          <w:ilvl w:val="0"/>
          <w:numId w:val="8"/>
        </w:numPr>
        <w:rPr>
          <w:rFonts w:ascii="仿宋" w:eastAsia="仿宋" w:hAnsi="仿宋" w:cs="仿宋"/>
          <w:sz w:val="24"/>
          <w:szCs w:val="24"/>
        </w:rPr>
      </w:pPr>
      <w:r>
        <w:rPr>
          <w:rFonts w:ascii="仿宋" w:eastAsia="仿宋" w:hAnsi="仿宋" w:cs="仿宋" w:hint="eastAsia"/>
          <w:sz w:val="24"/>
          <w:szCs w:val="24"/>
        </w:rPr>
        <w:t>均能在真空中传播</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B.均不能在真空中传播</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C.均不能穿透人体</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D.只有电磁波能在真空中传播</w:t>
      </w:r>
    </w:p>
    <w:p w:rsidR="006C0D47" w:rsidRDefault="004C3688">
      <w:pPr>
        <w:rPr>
          <w:rFonts w:ascii="仿宋" w:eastAsia="仿宋" w:hAnsi="仿宋" w:cs="仿宋"/>
          <w:sz w:val="24"/>
        </w:rPr>
      </w:pPr>
      <w:r>
        <w:rPr>
          <w:rFonts w:ascii="仿宋" w:eastAsia="仿宋" w:hAnsi="仿宋" w:cs="仿宋" w:hint="eastAsia"/>
          <w:sz w:val="24"/>
        </w:rPr>
        <w:t xml:space="preserve">答案：D </w:t>
      </w:r>
    </w:p>
    <w:p w:rsidR="006C0D47" w:rsidRDefault="004C3688">
      <w:pPr>
        <w:rPr>
          <w:rFonts w:ascii="仿宋" w:eastAsia="仿宋" w:hAnsi="仿宋" w:cs="仿宋"/>
          <w:sz w:val="24"/>
        </w:rPr>
      </w:pPr>
      <w:r>
        <w:rPr>
          <w:rFonts w:ascii="仿宋" w:eastAsia="仿宋" w:hAnsi="仿宋" w:cs="仿宋" w:hint="eastAsia"/>
          <w:sz w:val="24"/>
        </w:rPr>
        <w:t>解析：声波不能在真空中传播，电磁波能够在真空中传播，超声波和电磁波都能穿透人体，所以A、B、C错，正确答案选D.</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题型：选择题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难易度：容易</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知识点：电磁波</w:t>
      </w:r>
    </w:p>
    <w:p w:rsidR="006C0D47" w:rsidRDefault="004C3688">
      <w:pPr>
        <w:pStyle w:val="a3"/>
        <w:numPr>
          <w:ilvl w:val="0"/>
          <w:numId w:val="2"/>
        </w:numPr>
        <w:rPr>
          <w:rFonts w:ascii="仿宋" w:eastAsia="仿宋" w:hAnsi="仿宋" w:cs="仿宋"/>
          <w:sz w:val="24"/>
          <w:szCs w:val="24"/>
        </w:rPr>
      </w:pPr>
      <w:r>
        <w:rPr>
          <w:rFonts w:ascii="仿宋" w:eastAsia="仿宋" w:hAnsi="仿宋" w:cs="仿宋" w:hint="eastAsia"/>
          <w:sz w:val="24"/>
          <w:szCs w:val="24"/>
        </w:rPr>
        <w:t>我国自主开发的如图所示的“隐形飞机”</w:t>
      </w:r>
      <w:proofErr w:type="gramStart"/>
      <w:r>
        <w:rPr>
          <w:rFonts w:ascii="仿宋" w:eastAsia="仿宋" w:hAnsi="仿宋" w:cs="仿宋" w:hint="eastAsia"/>
          <w:sz w:val="24"/>
          <w:szCs w:val="24"/>
        </w:rPr>
        <w:t>歼</w:t>
      </w:r>
      <w:proofErr w:type="gramEnd"/>
      <w:r>
        <w:rPr>
          <w:rFonts w:ascii="仿宋" w:eastAsia="仿宋" w:hAnsi="仿宋" w:cs="仿宋" w:hint="eastAsia"/>
          <w:sz w:val="24"/>
          <w:szCs w:val="24"/>
        </w:rPr>
        <w:t>20，主要改进了形状和材料方面的技术，以有效避开雷达的探测，下列关于</w:t>
      </w:r>
      <w:proofErr w:type="gramStart"/>
      <w:r>
        <w:rPr>
          <w:rFonts w:ascii="仿宋" w:eastAsia="仿宋" w:hAnsi="仿宋" w:cs="仿宋" w:hint="eastAsia"/>
          <w:sz w:val="24"/>
          <w:szCs w:val="24"/>
        </w:rPr>
        <w:t>歼</w:t>
      </w:r>
      <w:proofErr w:type="gramEnd"/>
      <w:r>
        <w:rPr>
          <w:rFonts w:ascii="仿宋" w:eastAsia="仿宋" w:hAnsi="仿宋" w:cs="仿宋" w:hint="eastAsia"/>
          <w:sz w:val="24"/>
          <w:szCs w:val="24"/>
        </w:rPr>
        <w:t>20“隐身”原因的解释，正确的是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6C0D47" w:rsidRDefault="004C3688">
      <w:pPr>
        <w:pStyle w:val="a3"/>
        <w:numPr>
          <w:ilvl w:val="0"/>
          <w:numId w:val="9"/>
        </w:numPr>
        <w:rPr>
          <w:rFonts w:ascii="仿宋" w:eastAsia="仿宋" w:hAnsi="仿宋" w:cs="仿宋"/>
          <w:sz w:val="24"/>
          <w:szCs w:val="24"/>
        </w:rPr>
      </w:pPr>
      <w:r>
        <w:rPr>
          <w:rFonts w:ascii="仿宋" w:eastAsia="仿宋" w:hAnsi="仿宋" w:cs="仿宋" w:hint="eastAsia"/>
          <w:noProof/>
          <w:sz w:val="24"/>
          <w:szCs w:val="24"/>
        </w:rPr>
        <w:drawing>
          <wp:anchor distT="0" distB="0" distL="114300" distR="114300" simplePos="0" relativeHeight="251660288" behindDoc="0" locked="0" layoutInCell="1" allowOverlap="1">
            <wp:simplePos x="0" y="0"/>
            <wp:positionH relativeFrom="column">
              <wp:posOffset>3600450</wp:posOffset>
            </wp:positionH>
            <wp:positionV relativeFrom="paragraph">
              <wp:posOffset>68580</wp:posOffset>
            </wp:positionV>
            <wp:extent cx="1616710" cy="476885"/>
            <wp:effectExtent l="0" t="0" r="2540" b="18415"/>
            <wp:wrapNone/>
            <wp:docPr id="4" name="图片 16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63" descr="35"/>
                    <pic:cNvPicPr>
                      <a:picLocks noChangeAspect="1"/>
                    </pic:cNvPicPr>
                  </pic:nvPicPr>
                  <pic:blipFill>
                    <a:blip r:embed="rId21"/>
                    <a:stretch>
                      <a:fillRect/>
                    </a:stretch>
                  </pic:blipFill>
                  <pic:spPr>
                    <a:xfrm>
                      <a:off x="0" y="0"/>
                      <a:ext cx="1616710" cy="476885"/>
                    </a:xfrm>
                    <a:prstGeom prst="rect">
                      <a:avLst/>
                    </a:prstGeom>
                    <a:noFill/>
                    <a:ln>
                      <a:noFill/>
                    </a:ln>
                  </pic:spPr>
                </pic:pic>
              </a:graphicData>
            </a:graphic>
          </wp:anchor>
        </w:drawing>
      </w:r>
      <w:r>
        <w:rPr>
          <w:rFonts w:ascii="仿宋" w:eastAsia="仿宋" w:hAnsi="仿宋" w:cs="仿宋" w:hint="eastAsia"/>
          <w:sz w:val="24"/>
          <w:szCs w:val="24"/>
        </w:rPr>
        <w:t>由于</w:t>
      </w:r>
      <w:proofErr w:type="gramStart"/>
      <w:r>
        <w:rPr>
          <w:rFonts w:ascii="仿宋" w:eastAsia="仿宋" w:hAnsi="仿宋" w:cs="仿宋" w:hint="eastAsia"/>
          <w:sz w:val="24"/>
          <w:szCs w:val="24"/>
        </w:rPr>
        <w:t>歼</w:t>
      </w:r>
      <w:proofErr w:type="gramEnd"/>
      <w:r>
        <w:rPr>
          <w:rFonts w:ascii="仿宋" w:eastAsia="仿宋" w:hAnsi="仿宋" w:cs="仿宋" w:hint="eastAsia"/>
          <w:sz w:val="24"/>
          <w:szCs w:val="24"/>
        </w:rPr>
        <w:t>20飞行太快，电磁波追不上</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lastRenderedPageBreak/>
        <w:t>B.由于</w:t>
      </w:r>
      <w:proofErr w:type="gramStart"/>
      <w:r>
        <w:rPr>
          <w:rFonts w:ascii="仿宋" w:eastAsia="仿宋" w:hAnsi="仿宋" w:cs="仿宋" w:hint="eastAsia"/>
          <w:sz w:val="24"/>
          <w:szCs w:val="24"/>
        </w:rPr>
        <w:t>歼</w:t>
      </w:r>
      <w:proofErr w:type="gramEnd"/>
      <w:r>
        <w:rPr>
          <w:rFonts w:ascii="仿宋" w:eastAsia="仿宋" w:hAnsi="仿宋" w:cs="仿宋" w:hint="eastAsia"/>
          <w:sz w:val="24"/>
          <w:szCs w:val="24"/>
        </w:rPr>
        <w:t>20是超音速飞机，电波追不上</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C.通过改用新材料，减弱对电磁波的吸收能力</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D.通过改变飞机形状，减少向雷达探测设备方向发射的电磁波</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 xml:space="preserve">答案：D </w:t>
      </w:r>
    </w:p>
    <w:p w:rsidR="006C0D47" w:rsidRDefault="004C3688">
      <w:pPr>
        <w:rPr>
          <w:rFonts w:ascii="仿宋" w:eastAsia="仿宋" w:hAnsi="仿宋" w:cs="仿宋"/>
          <w:sz w:val="24"/>
        </w:rPr>
      </w:pPr>
      <w:r>
        <w:rPr>
          <w:rFonts w:ascii="仿宋" w:eastAsia="仿宋" w:hAnsi="仿宋" w:cs="仿宋" w:hint="eastAsia"/>
          <w:sz w:val="24"/>
        </w:rPr>
        <w:t>解析：雷达将电磁能量以定向方式发射除去，遇到障碍物后，将以电磁波的形式发射回来，地面雷达接收后，可以计算出该物体的方向</w:t>
      </w:r>
      <w:r>
        <w:rPr>
          <w:rFonts w:ascii="仿宋" w:eastAsia="仿宋" w:hAnsi="仿宋" w:cs="仿宋" w:hint="eastAsia"/>
          <w:noProof/>
          <w:sz w:val="24"/>
        </w:rPr>
        <w:drawing>
          <wp:inline distT="0" distB="0" distL="0" distR="0">
            <wp:extent cx="15240" cy="20320"/>
            <wp:effectExtent l="0" t="0" r="0" b="0"/>
            <wp:docPr id="19" name="图片 1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240" cy="20320"/>
                    </a:xfrm>
                    <a:prstGeom prst="rect">
                      <a:avLst/>
                    </a:prstGeom>
                  </pic:spPr>
                </pic:pic>
              </a:graphicData>
            </a:graphic>
          </wp:inline>
        </w:drawing>
      </w:r>
      <w:r>
        <w:rPr>
          <w:rFonts w:ascii="仿宋" w:eastAsia="仿宋" w:hAnsi="仿宋" w:cs="仿宋" w:hint="eastAsia"/>
          <w:sz w:val="24"/>
        </w:rPr>
        <w:t>、高度及速度，并且可以探测物体的形状.如果</w:t>
      </w:r>
      <w:proofErr w:type="gramStart"/>
      <w:r>
        <w:rPr>
          <w:rFonts w:ascii="仿宋" w:eastAsia="仿宋" w:hAnsi="仿宋" w:cs="仿宋" w:hint="eastAsia"/>
          <w:sz w:val="24"/>
        </w:rPr>
        <w:t>歼</w:t>
      </w:r>
      <w:proofErr w:type="gramEnd"/>
      <w:r>
        <w:rPr>
          <w:rFonts w:ascii="仿宋" w:eastAsia="仿宋" w:hAnsi="仿宋" w:cs="仿宋" w:hint="eastAsia"/>
          <w:sz w:val="24"/>
        </w:rPr>
        <w:t>20把雷达发射的电磁波尽可能的吸收，减少发射，达到“隐身”目的.</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题型：选</w:t>
      </w:r>
      <w:r>
        <w:rPr>
          <w:rFonts w:ascii="仿宋" w:eastAsia="仿宋" w:hAnsi="仿宋" w:cs="仿宋" w:hint="eastAsia"/>
          <w:noProof/>
          <w:sz w:val="24"/>
          <w:szCs w:val="24"/>
        </w:rPr>
        <w:drawing>
          <wp:inline distT="0" distB="0" distL="0" distR="0">
            <wp:extent cx="20320" cy="12700"/>
            <wp:effectExtent l="0" t="0" r="0" b="0"/>
            <wp:docPr id="30" name="图片 3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320" cy="12700"/>
                    </a:xfrm>
                    <a:prstGeom prst="rect">
                      <a:avLst/>
                    </a:prstGeom>
                  </pic:spPr>
                </pic:pic>
              </a:graphicData>
            </a:graphic>
          </wp:inline>
        </w:drawing>
      </w:r>
      <w:r>
        <w:rPr>
          <w:rFonts w:ascii="仿宋" w:eastAsia="仿宋" w:hAnsi="仿宋" w:cs="仿宋" w:hint="eastAsia"/>
          <w:sz w:val="24"/>
          <w:szCs w:val="24"/>
        </w:rPr>
        <w:t>择题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难易度：一般</w:t>
      </w:r>
    </w:p>
    <w:p w:rsidR="006C0D47" w:rsidRDefault="004C3688">
      <w:pPr>
        <w:rPr>
          <w:rFonts w:ascii="仿宋" w:eastAsia="仿宋" w:hAnsi="仿宋" w:cs="仿宋"/>
          <w:sz w:val="24"/>
        </w:rPr>
      </w:pPr>
      <w:r>
        <w:rPr>
          <w:rFonts w:ascii="仿宋" w:eastAsia="仿宋" w:hAnsi="仿宋" w:cs="仿宋" w:hint="eastAsia"/>
          <w:sz w:val="24"/>
        </w:rPr>
        <w:t>知识点：电磁波</w:t>
      </w:r>
    </w:p>
    <w:p w:rsidR="006C0D47" w:rsidRDefault="004C3688">
      <w:pPr>
        <w:pStyle w:val="a3"/>
        <w:numPr>
          <w:ilvl w:val="0"/>
          <w:numId w:val="2"/>
        </w:numPr>
        <w:rPr>
          <w:rFonts w:ascii="仿宋" w:eastAsia="仿宋" w:hAnsi="仿宋" w:cs="仿宋"/>
          <w:sz w:val="24"/>
          <w:szCs w:val="24"/>
        </w:rPr>
      </w:pPr>
      <w:r>
        <w:rPr>
          <w:rFonts w:ascii="仿宋" w:eastAsia="仿宋" w:hAnsi="仿宋" w:cs="仿宋" w:hint="eastAsia"/>
          <w:noProof/>
          <w:sz w:val="24"/>
          <w:szCs w:val="24"/>
        </w:rPr>
        <w:drawing>
          <wp:anchor distT="0" distB="0" distL="114300" distR="114300" simplePos="0" relativeHeight="251661312" behindDoc="0" locked="0" layoutInCell="1" allowOverlap="1">
            <wp:simplePos x="0" y="0"/>
            <wp:positionH relativeFrom="column">
              <wp:posOffset>4114800</wp:posOffset>
            </wp:positionH>
            <wp:positionV relativeFrom="paragraph">
              <wp:posOffset>0</wp:posOffset>
            </wp:positionV>
            <wp:extent cx="1082040" cy="859790"/>
            <wp:effectExtent l="0" t="0" r="3810" b="16510"/>
            <wp:wrapNone/>
            <wp:docPr id="1" name="图片 16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66" descr="36"/>
                    <pic:cNvPicPr>
                      <a:picLocks noChangeAspect="1"/>
                    </pic:cNvPicPr>
                  </pic:nvPicPr>
                  <pic:blipFill>
                    <a:blip r:embed="rId24"/>
                    <a:stretch>
                      <a:fillRect/>
                    </a:stretch>
                  </pic:blipFill>
                  <pic:spPr>
                    <a:xfrm>
                      <a:off x="0" y="0"/>
                      <a:ext cx="1082040" cy="859790"/>
                    </a:xfrm>
                    <a:prstGeom prst="rect">
                      <a:avLst/>
                    </a:prstGeom>
                    <a:noFill/>
                    <a:ln>
                      <a:noFill/>
                    </a:ln>
                  </pic:spPr>
                </pic:pic>
              </a:graphicData>
            </a:graphic>
          </wp:anchor>
        </w:drawing>
      </w:r>
      <w:r>
        <w:rPr>
          <w:rFonts w:ascii="仿宋" w:eastAsia="仿宋" w:hAnsi="仿宋" w:cs="仿宋" w:hint="eastAsia"/>
          <w:sz w:val="24"/>
          <w:szCs w:val="24"/>
        </w:rPr>
        <w:t>如图所示，电源电压不变，L</w:t>
      </w:r>
      <w:r>
        <w:rPr>
          <w:rFonts w:ascii="仿宋" w:eastAsia="仿宋" w:hAnsi="仿宋" w:cs="仿宋" w:hint="eastAsia"/>
          <w:sz w:val="24"/>
          <w:szCs w:val="24"/>
          <w:vertAlign w:val="subscript"/>
        </w:rPr>
        <w:t>1</w:t>
      </w:r>
      <w:r>
        <w:rPr>
          <w:rFonts w:ascii="仿宋" w:eastAsia="仿宋" w:hAnsi="仿宋" w:cs="仿宋" w:hint="eastAsia"/>
          <w:sz w:val="24"/>
          <w:szCs w:val="24"/>
        </w:rPr>
        <w:t>标有“6V 3W”，L</w:t>
      </w:r>
      <w:r>
        <w:rPr>
          <w:rFonts w:ascii="仿宋" w:eastAsia="仿宋" w:hAnsi="仿宋" w:cs="仿宋" w:hint="eastAsia"/>
          <w:sz w:val="24"/>
          <w:szCs w:val="24"/>
          <w:vertAlign w:val="subscript"/>
        </w:rPr>
        <w:t>2</w:t>
      </w:r>
      <w:r>
        <w:rPr>
          <w:rFonts w:ascii="仿宋" w:eastAsia="仿宋" w:hAnsi="仿宋" w:cs="仿宋" w:hint="eastAsia"/>
          <w:sz w:val="24"/>
          <w:szCs w:val="24"/>
        </w:rPr>
        <w:t>标有“6V 6W”字样。当闭</w:t>
      </w:r>
      <w:r>
        <w:rPr>
          <w:rFonts w:ascii="仿宋" w:eastAsia="仿宋" w:hAnsi="仿宋" w:cs="仿宋" w:hint="eastAsia"/>
          <w:noProof/>
          <w:sz w:val="24"/>
          <w:szCs w:val="24"/>
        </w:rPr>
        <w:drawing>
          <wp:inline distT="0" distB="0" distL="0" distR="0">
            <wp:extent cx="17780" cy="15240"/>
            <wp:effectExtent l="0" t="0" r="0" b="0"/>
            <wp:docPr id="28" name="图片 2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780" cy="15240"/>
                    </a:xfrm>
                    <a:prstGeom prst="rect">
                      <a:avLst/>
                    </a:prstGeom>
                  </pic:spPr>
                </pic:pic>
              </a:graphicData>
            </a:graphic>
          </wp:inline>
        </w:drawing>
      </w:r>
      <w:r>
        <w:rPr>
          <w:rFonts w:ascii="仿宋" w:eastAsia="仿宋" w:hAnsi="仿宋" w:cs="仿宋" w:hint="eastAsia"/>
          <w:sz w:val="24"/>
          <w:szCs w:val="24"/>
        </w:rPr>
        <w:t>合</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S</w:t>
      </w:r>
      <w:r>
        <w:rPr>
          <w:rFonts w:ascii="仿宋" w:eastAsia="仿宋" w:hAnsi="仿宋" w:cs="仿宋" w:hint="eastAsia"/>
          <w:sz w:val="24"/>
          <w:szCs w:val="24"/>
          <w:vertAlign w:val="subscript"/>
        </w:rPr>
        <w:t>1</w:t>
      </w:r>
      <w:r>
        <w:rPr>
          <w:rFonts w:ascii="仿宋" w:eastAsia="仿宋" w:hAnsi="仿宋" w:cs="仿宋" w:hint="eastAsia"/>
          <w:sz w:val="24"/>
          <w:szCs w:val="24"/>
        </w:rPr>
        <w:t>、断开S</w:t>
      </w:r>
      <w:r>
        <w:rPr>
          <w:rFonts w:ascii="仿宋" w:eastAsia="仿宋" w:hAnsi="仿宋" w:cs="仿宋" w:hint="eastAsia"/>
          <w:sz w:val="24"/>
          <w:szCs w:val="24"/>
          <w:vertAlign w:val="subscript"/>
        </w:rPr>
        <w:t>2</w:t>
      </w:r>
      <w:r>
        <w:rPr>
          <w:rFonts w:ascii="仿宋" w:eastAsia="仿宋" w:hAnsi="仿宋" w:cs="仿宋" w:hint="eastAsia"/>
          <w:sz w:val="24"/>
          <w:szCs w:val="24"/>
        </w:rPr>
        <w:t>使L</w:t>
      </w:r>
      <w:r>
        <w:rPr>
          <w:rFonts w:ascii="仿宋" w:eastAsia="仿宋" w:hAnsi="仿宋" w:cs="仿宋" w:hint="eastAsia"/>
          <w:sz w:val="24"/>
          <w:szCs w:val="24"/>
          <w:vertAlign w:val="subscript"/>
        </w:rPr>
        <w:t>1</w:t>
      </w:r>
      <w:r>
        <w:rPr>
          <w:rFonts w:ascii="仿宋" w:eastAsia="仿宋" w:hAnsi="仿宋" w:cs="仿宋" w:hint="eastAsia"/>
          <w:sz w:val="24"/>
          <w:szCs w:val="24"/>
        </w:rPr>
        <w:t>正常发光时变阻器的阻值为R</w:t>
      </w:r>
      <w:r>
        <w:rPr>
          <w:rFonts w:ascii="仿宋" w:eastAsia="仿宋" w:hAnsi="仿宋" w:cs="仿宋" w:hint="eastAsia"/>
          <w:sz w:val="24"/>
          <w:szCs w:val="24"/>
          <w:vertAlign w:val="subscript"/>
        </w:rPr>
        <w:t>1</w:t>
      </w:r>
      <w:r>
        <w:rPr>
          <w:rFonts w:ascii="仿宋" w:eastAsia="仿宋" w:hAnsi="仿宋" w:cs="仿宋" w:hint="eastAsia"/>
          <w:sz w:val="24"/>
          <w:szCs w:val="24"/>
        </w:rPr>
        <w:t>；当闭合S</w:t>
      </w:r>
      <w:r>
        <w:rPr>
          <w:rFonts w:ascii="仿宋" w:eastAsia="仿宋" w:hAnsi="仿宋" w:cs="仿宋" w:hint="eastAsia"/>
          <w:sz w:val="24"/>
          <w:szCs w:val="24"/>
          <w:vertAlign w:val="subscript"/>
        </w:rPr>
        <w:t>2</w:t>
      </w:r>
      <w:r>
        <w:rPr>
          <w:rFonts w:ascii="仿宋" w:eastAsia="仿宋" w:hAnsi="仿宋" w:cs="仿宋" w:hint="eastAsia"/>
          <w:sz w:val="24"/>
          <w:szCs w:val="24"/>
        </w:rPr>
        <w:t>、断开S</w:t>
      </w:r>
      <w:r>
        <w:rPr>
          <w:rFonts w:ascii="仿宋" w:eastAsia="仿宋" w:hAnsi="仿宋" w:cs="仿宋" w:hint="eastAsia"/>
          <w:sz w:val="24"/>
          <w:szCs w:val="24"/>
          <w:vertAlign w:val="subscript"/>
        </w:rPr>
        <w:t>1</w:t>
      </w:r>
      <w:r>
        <w:rPr>
          <w:rFonts w:ascii="仿宋" w:eastAsia="仿宋" w:hAnsi="仿宋" w:cs="仿宋" w:hint="eastAsia"/>
          <w:sz w:val="24"/>
          <w:szCs w:val="24"/>
        </w:rPr>
        <w:t>，使L</w:t>
      </w:r>
      <w:r>
        <w:rPr>
          <w:rFonts w:ascii="仿宋" w:eastAsia="仿宋" w:hAnsi="仿宋" w:cs="仿宋" w:hint="eastAsia"/>
          <w:sz w:val="24"/>
          <w:szCs w:val="24"/>
          <w:vertAlign w:val="subscript"/>
        </w:rPr>
        <w:t>2</w:t>
      </w:r>
      <w:r>
        <w:rPr>
          <w:rFonts w:ascii="仿宋" w:eastAsia="仿宋" w:hAnsi="仿宋" w:cs="仿宋" w:hint="eastAsia"/>
          <w:sz w:val="24"/>
          <w:szCs w:val="24"/>
        </w:rPr>
        <w:t>正常发</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光时变阻器的阻值为R</w:t>
      </w:r>
      <w:r>
        <w:rPr>
          <w:rFonts w:ascii="仿宋" w:eastAsia="仿宋" w:hAnsi="仿宋" w:cs="仿宋" w:hint="eastAsia"/>
          <w:sz w:val="24"/>
          <w:szCs w:val="24"/>
          <w:vertAlign w:val="subscript"/>
        </w:rPr>
        <w:t>2</w:t>
      </w:r>
      <w:r>
        <w:rPr>
          <w:rFonts w:ascii="仿宋" w:eastAsia="仿宋" w:hAnsi="仿宋" w:cs="仿宋" w:hint="eastAsia"/>
          <w:sz w:val="24"/>
          <w:szCs w:val="24"/>
        </w:rPr>
        <w:t>。由此可知，R</w:t>
      </w:r>
      <w:r>
        <w:rPr>
          <w:rFonts w:ascii="仿宋" w:eastAsia="仿宋" w:hAnsi="仿宋" w:cs="仿宋" w:hint="eastAsia"/>
          <w:sz w:val="24"/>
          <w:szCs w:val="24"/>
          <w:vertAlign w:val="subscript"/>
        </w:rPr>
        <w:t>1</w:t>
      </w:r>
      <w:r>
        <w:rPr>
          <w:rFonts w:ascii="仿宋" w:eastAsia="仿宋" w:hAnsi="仿宋" w:cs="仿宋" w:hint="eastAsia"/>
          <w:sz w:val="24"/>
          <w:szCs w:val="24"/>
        </w:rPr>
        <w:t>与R</w:t>
      </w:r>
      <w:r>
        <w:rPr>
          <w:rFonts w:ascii="仿宋" w:eastAsia="仿宋" w:hAnsi="仿宋" w:cs="仿宋" w:hint="eastAsia"/>
          <w:sz w:val="24"/>
          <w:szCs w:val="24"/>
          <w:vertAlign w:val="subscript"/>
        </w:rPr>
        <w:t>2</w:t>
      </w:r>
      <w:r>
        <w:rPr>
          <w:rFonts w:ascii="仿宋" w:eastAsia="仿宋" w:hAnsi="仿宋" w:cs="仿宋" w:hint="eastAsia"/>
          <w:sz w:val="24"/>
          <w:szCs w:val="24"/>
        </w:rPr>
        <w:t>的电功率之比为</w:t>
      </w:r>
      <w:r>
        <w:rPr>
          <w:rFonts w:ascii="仿宋" w:eastAsia="仿宋" w:hAnsi="仿宋" w:cs="仿宋" w:hint="eastAsia"/>
          <w:sz w:val="24"/>
          <w:szCs w:val="24"/>
        </w:rPr>
        <w:tab/>
      </w:r>
      <w:r>
        <w:rPr>
          <w:rFonts w:ascii="仿宋" w:eastAsia="仿宋" w:hAnsi="仿宋" w:cs="仿宋" w:hint="eastAsia"/>
          <w:sz w:val="24"/>
          <w:szCs w:val="24"/>
        </w:rPr>
        <w:tab/>
        <w:t xml:space="preserve">    （   ）</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A.2:1</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B.1:2</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C.4:1</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D.1:4</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 xml:space="preserve">答案：B </w:t>
      </w:r>
    </w:p>
    <w:p w:rsidR="006C0D47" w:rsidRDefault="004C3688">
      <w:pPr>
        <w:rPr>
          <w:rFonts w:ascii="仿宋" w:eastAsia="仿宋" w:hAnsi="仿宋" w:cs="仿宋"/>
          <w:sz w:val="24"/>
        </w:rPr>
      </w:pPr>
      <w:r>
        <w:rPr>
          <w:rFonts w:ascii="仿宋" w:eastAsia="仿宋" w:hAnsi="仿宋" w:cs="仿宋" w:hint="eastAsia"/>
          <w:sz w:val="24"/>
        </w:rPr>
        <w:t>解析：灯泡正常发光时的电流I</w:t>
      </w:r>
      <w:r>
        <w:rPr>
          <w:rFonts w:ascii="仿宋" w:eastAsia="仿宋" w:hAnsi="仿宋" w:cs="仿宋" w:hint="eastAsia"/>
          <w:sz w:val="24"/>
          <w:vertAlign w:val="subscript"/>
        </w:rPr>
        <w:t>1</w:t>
      </w:r>
      <w:r>
        <w:rPr>
          <w:rFonts w:ascii="仿宋" w:eastAsia="仿宋" w:hAnsi="仿宋" w:cs="仿宋" w:hint="eastAsia"/>
          <w:sz w:val="24"/>
        </w:rPr>
        <w:t>=</w:t>
      </w:r>
      <w:r>
        <w:rPr>
          <w:rFonts w:ascii="仿宋" w:eastAsia="仿宋" w:hAnsi="仿宋" w:cs="仿宋" w:hint="eastAsia"/>
          <w:position w:val="-34"/>
          <w:sz w:val="24"/>
        </w:rPr>
        <w:object w:dxaOrig="1035" w:dyaOrig="765">
          <v:shape id="_x0000_i1028" type="#_x0000_t75" alt="学科网(www.zxxk.com)--教育资源门户，提供试卷、教案、课件、论文、素材及各类教学资源下载，还有大量而丰富的教学相关资讯！" style="width:51.75pt;height:38.25pt" o:ole="">
            <v:imagedata r:id="rId25" o:title=""/>
          </v:shape>
          <o:OLEObject Type="Embed" ProgID="Equation.3" ShapeID="_x0000_i1028" DrawAspect="Content" ObjectID="_1644592576" r:id="rId26"/>
        </w:object>
      </w:r>
      <w:r>
        <w:rPr>
          <w:rFonts w:ascii="仿宋" w:eastAsia="仿宋" w:hAnsi="仿宋" w:cs="仿宋" w:hint="eastAsia"/>
          <w:sz w:val="24"/>
        </w:rPr>
        <w:t>=0.5A,I</w:t>
      </w:r>
      <w:r>
        <w:rPr>
          <w:rFonts w:ascii="仿宋" w:eastAsia="仿宋" w:hAnsi="仿宋" w:cs="仿宋" w:hint="eastAsia"/>
          <w:sz w:val="24"/>
          <w:vertAlign w:val="subscript"/>
        </w:rPr>
        <w:t>2</w:t>
      </w:r>
      <w:r>
        <w:rPr>
          <w:rFonts w:ascii="仿宋" w:eastAsia="仿宋" w:hAnsi="仿宋" w:cs="仿宋" w:hint="eastAsia"/>
          <w:sz w:val="24"/>
        </w:rPr>
        <w:t>=</w:t>
      </w:r>
      <w:r>
        <w:rPr>
          <w:rFonts w:ascii="仿宋" w:eastAsia="仿宋" w:hAnsi="仿宋" w:cs="仿宋" w:hint="eastAsia"/>
          <w:position w:val="-34"/>
          <w:sz w:val="24"/>
        </w:rPr>
        <w:object w:dxaOrig="465" w:dyaOrig="765">
          <v:shape id="_x0000_i1029" type="#_x0000_t75" alt="学科网(www.zxxk.com)--教育资源门户，提供试卷、教案、课件、论文、素材及各类教学资源下载，还有大量而丰富的教学相关资讯！" style="width:23.25pt;height:38.25pt" o:ole="">
            <v:imagedata r:id="rId27" o:title=""/>
          </v:shape>
          <o:OLEObject Type="Embed" ProgID="Equation.3" ShapeID="_x0000_i1029" DrawAspect="Content" ObjectID="_1644592577" r:id="rId28"/>
        </w:object>
      </w:r>
      <w:r>
        <w:rPr>
          <w:rFonts w:ascii="仿宋" w:eastAsia="仿宋" w:hAnsi="仿宋" w:cs="仿宋" w:hint="eastAsia"/>
          <w:sz w:val="24"/>
        </w:rPr>
        <w:t>=1A；由题意知，两灯泡正常发光时，滑动变阻器两端的电压为U</w:t>
      </w:r>
      <w:r>
        <w:rPr>
          <w:rFonts w:ascii="仿宋" w:eastAsia="仿宋" w:hAnsi="仿宋" w:cs="仿宋" w:hint="eastAsia"/>
          <w:sz w:val="24"/>
          <w:vertAlign w:val="subscript"/>
        </w:rPr>
        <w:t>滑</w:t>
      </w:r>
      <w:r>
        <w:rPr>
          <w:rFonts w:ascii="仿宋" w:eastAsia="仿宋" w:hAnsi="仿宋" w:cs="仿宋" w:hint="eastAsia"/>
          <w:sz w:val="24"/>
        </w:rPr>
        <w:t>=U-6V相等，灯泡正常发光是，由电功率公式P=UI可知，滑动变阻器的功率比</w:t>
      </w:r>
    </w:p>
    <w:p w:rsidR="006C0D47" w:rsidRDefault="004C3688">
      <w:pPr>
        <w:rPr>
          <w:rFonts w:ascii="仿宋" w:eastAsia="仿宋" w:hAnsi="仿宋" w:cs="仿宋"/>
          <w:sz w:val="24"/>
        </w:rPr>
      </w:pPr>
      <w:r>
        <w:rPr>
          <w:rFonts w:ascii="仿宋" w:eastAsia="仿宋" w:hAnsi="仿宋" w:cs="仿宋" w:hint="eastAsia"/>
          <w:position w:val="-32"/>
          <w:sz w:val="24"/>
        </w:rPr>
        <w:object w:dxaOrig="2925" w:dyaOrig="720">
          <v:shape id="_x0000_i1030" type="#_x0000_t75" alt="学科网(www.zxxk.com)--教育资源门户，提供试卷、教案、课件、论文、素材及各类教学资源下载，还有大量而丰富的教学相关资讯！" style="width:146.25pt;height:36pt" o:ole="">
            <v:imagedata r:id="rId29" o:title=""/>
          </v:shape>
          <o:OLEObject Type="Embed" ProgID="Equation.3" ShapeID="_x0000_i1030" DrawAspect="Content" ObjectID="_1644592578" r:id="rId30"/>
        </w:object>
      </w:r>
      <w:r>
        <w:rPr>
          <w:rFonts w:ascii="仿宋" w:eastAsia="仿宋" w:hAnsi="仿宋" w:cs="仿宋" w:hint="eastAsia"/>
          <w:sz w:val="24"/>
        </w:rPr>
        <w:t>.</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题型：选择题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难易度：较难</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知识点：电功率</w:t>
      </w:r>
    </w:p>
    <w:p w:rsidR="006C0D47" w:rsidRDefault="004C3688">
      <w:pPr>
        <w:pStyle w:val="a3"/>
        <w:numPr>
          <w:ilvl w:val="0"/>
          <w:numId w:val="10"/>
        </w:numPr>
        <w:rPr>
          <w:rFonts w:ascii="仿宋" w:eastAsia="仿宋" w:hAnsi="仿宋" w:cs="仿宋"/>
          <w:b/>
          <w:bCs/>
          <w:sz w:val="24"/>
          <w:szCs w:val="24"/>
        </w:rPr>
      </w:pPr>
      <w:r>
        <w:rPr>
          <w:rFonts w:ascii="仿宋" w:eastAsia="仿宋" w:hAnsi="仿宋" w:cs="仿宋" w:hint="eastAsia"/>
          <w:b/>
          <w:bCs/>
          <w:sz w:val="24"/>
          <w:szCs w:val="24"/>
        </w:rPr>
        <w:t>填空题（每空1分，共21分）</w:t>
      </w:r>
    </w:p>
    <w:p w:rsidR="006C0D47" w:rsidRPr="00D51654" w:rsidRDefault="004C3688" w:rsidP="00D51654">
      <w:pPr>
        <w:pStyle w:val="a3"/>
        <w:numPr>
          <w:ilvl w:val="0"/>
          <w:numId w:val="11"/>
        </w:numPr>
        <w:rPr>
          <w:rFonts w:ascii="仿宋" w:eastAsia="仿宋" w:hAnsi="仿宋" w:cs="仿宋"/>
          <w:sz w:val="24"/>
          <w:szCs w:val="24"/>
        </w:rPr>
      </w:pPr>
      <w:r w:rsidRPr="00D51654">
        <w:rPr>
          <w:rFonts w:ascii="仿宋" w:eastAsia="仿宋" w:hAnsi="仿宋" w:cs="仿宋" w:hint="eastAsia"/>
          <w:sz w:val="24"/>
          <w:szCs w:val="24"/>
        </w:rPr>
        <w:t>小</w:t>
      </w:r>
      <w:proofErr w:type="gramStart"/>
      <w:r w:rsidRPr="00D51654">
        <w:rPr>
          <w:rFonts w:ascii="仿宋" w:eastAsia="仿宋" w:hAnsi="仿宋" w:cs="仿宋" w:hint="eastAsia"/>
          <w:sz w:val="24"/>
          <w:szCs w:val="24"/>
        </w:rPr>
        <w:t>明同学</w:t>
      </w:r>
      <w:proofErr w:type="gramEnd"/>
      <w:r w:rsidRPr="00D51654">
        <w:rPr>
          <w:rFonts w:ascii="仿宋" w:eastAsia="仿宋" w:hAnsi="仿宋" w:cs="仿宋" w:hint="eastAsia"/>
          <w:sz w:val="24"/>
          <w:szCs w:val="24"/>
        </w:rPr>
        <w:t>月初观察到家中电能表示数为05315，月末观察到电能表示数变为06278，则他家这段时间内消耗的电能为</w:t>
      </w:r>
      <w:r w:rsidRPr="00D51654">
        <w:rPr>
          <w:rFonts w:ascii="仿宋" w:eastAsia="仿宋" w:hAnsi="仿宋" w:cs="仿宋" w:hint="eastAsia"/>
          <w:sz w:val="24"/>
          <w:szCs w:val="24"/>
          <w:u w:val="single"/>
        </w:rPr>
        <w:t xml:space="preserve">        </w:t>
      </w:r>
      <w:r w:rsidRPr="00D51654">
        <w:rPr>
          <w:rFonts w:ascii="仿宋" w:eastAsia="仿宋" w:hAnsi="仿宋" w:cs="仿宋" w:hint="eastAsia"/>
          <w:sz w:val="24"/>
          <w:szCs w:val="24"/>
        </w:rPr>
        <w:t>kW·h。他要借助电能表测量家中电水壶的实际电功率，还需要用到的一种测量仪器是</w:t>
      </w:r>
      <w:r w:rsidRPr="00D51654">
        <w:rPr>
          <w:rFonts w:ascii="仿宋" w:eastAsia="仿宋" w:hAnsi="仿宋" w:cs="仿宋" w:hint="eastAsia"/>
          <w:sz w:val="24"/>
          <w:szCs w:val="24"/>
          <w:u w:val="single"/>
        </w:rPr>
        <w:t xml:space="preserve">         </w:t>
      </w:r>
      <w:r w:rsidRPr="00D51654">
        <w:rPr>
          <w:rFonts w:ascii="仿宋" w:eastAsia="仿宋" w:hAnsi="仿宋" w:cs="仿宋" w:hint="eastAsia"/>
          <w:sz w:val="24"/>
          <w:szCs w:val="24"/>
        </w:rPr>
        <w:t>。</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答案：96.3  秒表</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解析：电能表读数最后一位为小数位，</w:t>
      </w:r>
      <w:proofErr w:type="gramStart"/>
      <w:r>
        <w:rPr>
          <w:rFonts w:ascii="仿宋" w:eastAsia="仿宋" w:hAnsi="仿宋" w:cs="仿宋" w:hint="eastAsia"/>
          <w:sz w:val="24"/>
          <w:szCs w:val="24"/>
        </w:rPr>
        <w:t>且单位</w:t>
      </w:r>
      <w:proofErr w:type="gramEnd"/>
      <w:r>
        <w:rPr>
          <w:rFonts w:ascii="仿宋" w:eastAsia="仿宋" w:hAnsi="仿宋" w:cs="仿宋" w:hint="eastAsia"/>
          <w:sz w:val="24"/>
          <w:szCs w:val="24"/>
        </w:rPr>
        <w:t>为度（kW·h），根据P=W/t，测量实际功率，还需要秒表。</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题型：填空题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难易度：容易</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知识点：电能、电功率</w:t>
      </w:r>
    </w:p>
    <w:p w:rsidR="006C0D47" w:rsidRDefault="004C3688">
      <w:pPr>
        <w:pStyle w:val="a3"/>
        <w:numPr>
          <w:ilvl w:val="0"/>
          <w:numId w:val="12"/>
        </w:numPr>
        <w:rPr>
          <w:rFonts w:ascii="仿宋" w:eastAsia="仿宋" w:hAnsi="仿宋" w:cs="仿宋"/>
          <w:sz w:val="24"/>
          <w:szCs w:val="24"/>
        </w:rPr>
      </w:pPr>
      <w:r>
        <w:rPr>
          <w:rFonts w:ascii="仿宋" w:eastAsia="仿宋" w:hAnsi="仿宋" w:cs="仿宋" w:hint="eastAsia"/>
          <w:sz w:val="24"/>
          <w:szCs w:val="24"/>
        </w:rPr>
        <w:t>在家庭电路中，用</w:t>
      </w:r>
      <w:r>
        <w:rPr>
          <w:rFonts w:ascii="仿宋" w:eastAsia="仿宋" w:hAnsi="仿宋" w:cs="仿宋" w:hint="eastAsia"/>
          <w:sz w:val="24"/>
          <w:szCs w:val="24"/>
          <w:u w:val="single"/>
        </w:rPr>
        <w:t xml:space="preserve">             </w:t>
      </w:r>
      <w:r>
        <w:rPr>
          <w:rFonts w:ascii="仿宋" w:eastAsia="仿宋" w:hAnsi="仿宋" w:cs="仿宋" w:hint="eastAsia"/>
          <w:sz w:val="24"/>
          <w:szCs w:val="24"/>
        </w:rPr>
        <w:t>来测量所消耗的电能，正确使用试电笔来辨别火线和零线时，</w:t>
      </w:r>
      <w:proofErr w:type="gramStart"/>
      <w:r>
        <w:rPr>
          <w:rFonts w:ascii="仿宋" w:eastAsia="仿宋" w:hAnsi="仿宋" w:cs="仿宋" w:hint="eastAsia"/>
          <w:sz w:val="24"/>
          <w:szCs w:val="24"/>
        </w:rPr>
        <w:t>若度电笔</w:t>
      </w:r>
      <w:proofErr w:type="gramEnd"/>
      <w:r>
        <w:rPr>
          <w:rFonts w:ascii="仿宋" w:eastAsia="仿宋" w:hAnsi="仿宋" w:cs="仿宋" w:hint="eastAsia"/>
          <w:sz w:val="24"/>
          <w:szCs w:val="24"/>
        </w:rPr>
        <w:t>的氖管发光，表明笔尖接触的是</w:t>
      </w:r>
      <w:r>
        <w:rPr>
          <w:rFonts w:ascii="仿宋" w:eastAsia="仿宋" w:hAnsi="仿宋" w:cs="仿宋" w:hint="eastAsia"/>
          <w:sz w:val="24"/>
          <w:szCs w:val="24"/>
          <w:u w:val="single"/>
        </w:rPr>
        <w:t xml:space="preserve">             </w:t>
      </w:r>
      <w:r>
        <w:rPr>
          <w:rFonts w:ascii="仿宋" w:eastAsia="仿宋" w:hAnsi="仿宋" w:cs="仿宋" w:hint="eastAsia"/>
          <w:sz w:val="24"/>
          <w:szCs w:val="24"/>
        </w:rPr>
        <w:t>。我们家里的用电器大多是</w:t>
      </w:r>
      <w:r>
        <w:rPr>
          <w:rFonts w:ascii="仿宋" w:eastAsia="仿宋" w:hAnsi="仿宋" w:cs="仿宋" w:hint="eastAsia"/>
          <w:sz w:val="24"/>
          <w:szCs w:val="24"/>
          <w:u w:val="single"/>
        </w:rPr>
        <w:t xml:space="preserve">            </w:t>
      </w:r>
      <w:r>
        <w:rPr>
          <w:rFonts w:ascii="仿宋" w:eastAsia="仿宋" w:hAnsi="仿宋" w:cs="仿宋" w:hint="eastAsia"/>
          <w:sz w:val="24"/>
          <w:szCs w:val="24"/>
        </w:rPr>
        <w:t>（填“串”或“并”）联的。一般来说，家用电冰箱工作时的电流约为1A，或表示为</w:t>
      </w:r>
      <w:r>
        <w:rPr>
          <w:rFonts w:ascii="仿宋" w:eastAsia="仿宋" w:hAnsi="仿宋" w:cs="仿宋" w:hint="eastAsia"/>
          <w:sz w:val="24"/>
          <w:szCs w:val="24"/>
          <w:u w:val="single"/>
        </w:rPr>
        <w:t xml:space="preserve">         </w:t>
      </w:r>
      <w:r>
        <w:rPr>
          <w:rFonts w:ascii="仿宋" w:eastAsia="仿宋" w:hAnsi="仿宋" w:cs="仿宋" w:hint="eastAsia"/>
          <w:sz w:val="24"/>
          <w:szCs w:val="24"/>
        </w:rPr>
        <w:t>mA。</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答案：电能表  火线  并  1 000</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解析：家庭电路装在进户线干路上的电能表用来测量家庭所有用电器消耗的电能，由于火线与地面有点压差，而零线与地面间几乎没有电压差，所以测电笔在检测</w:t>
      </w:r>
      <w:r>
        <w:rPr>
          <w:rFonts w:ascii="仿宋" w:eastAsia="仿宋" w:hAnsi="仿宋" w:cs="仿宋" w:hint="eastAsia"/>
          <w:sz w:val="24"/>
          <w:szCs w:val="24"/>
        </w:rPr>
        <w:lastRenderedPageBreak/>
        <w:t>火线时氖管发光，零线不发光。家用电器之间为避免相互影响，一般都是并联方式连接。1A=1000mA。</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题型：填空题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难易度：容易</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知识点：生活用电常识</w:t>
      </w:r>
    </w:p>
    <w:p w:rsidR="006C0D47" w:rsidRDefault="004C3688">
      <w:pPr>
        <w:pStyle w:val="a3"/>
        <w:numPr>
          <w:ilvl w:val="0"/>
          <w:numId w:val="12"/>
        </w:numPr>
        <w:rPr>
          <w:rFonts w:ascii="仿宋" w:eastAsia="仿宋" w:hAnsi="仿宋" w:cs="仿宋"/>
          <w:sz w:val="24"/>
          <w:szCs w:val="24"/>
        </w:rPr>
      </w:pPr>
      <w:r>
        <w:rPr>
          <w:rFonts w:ascii="仿宋" w:eastAsia="仿宋" w:hAnsi="仿宋" w:cs="仿宋" w:hint="eastAsia"/>
          <w:sz w:val="24"/>
          <w:szCs w:val="24"/>
        </w:rPr>
        <w:t>在给家庭电路布线时，电工师傅通常选择红、黄、绿（蓝）三种颜色绝缘皮的导线，</w:t>
      </w:r>
      <w:proofErr w:type="gramStart"/>
      <w:r>
        <w:rPr>
          <w:rFonts w:ascii="仿宋" w:eastAsia="仿宋" w:hAnsi="仿宋" w:cs="仿宋" w:hint="eastAsia"/>
          <w:sz w:val="24"/>
          <w:szCs w:val="24"/>
        </w:rPr>
        <w:t>其中苏色作为</w:t>
      </w:r>
      <w:proofErr w:type="gramEnd"/>
      <w:r>
        <w:rPr>
          <w:rFonts w:ascii="仿宋" w:eastAsia="仿宋" w:hAnsi="仿宋" w:cs="仿宋" w:hint="eastAsia"/>
          <w:sz w:val="24"/>
          <w:szCs w:val="24"/>
        </w:rPr>
        <w:t>接地线，绿（蓝）色作为零线，红色则作为</w:t>
      </w:r>
      <w:r>
        <w:rPr>
          <w:rFonts w:ascii="仿宋" w:eastAsia="仿宋" w:hAnsi="仿宋" w:cs="仿宋" w:hint="eastAsia"/>
          <w:sz w:val="24"/>
          <w:szCs w:val="24"/>
          <w:u w:val="single"/>
        </w:rPr>
        <w:t xml:space="preserve">            </w:t>
      </w:r>
      <w:r>
        <w:rPr>
          <w:rFonts w:ascii="仿宋" w:eastAsia="仿宋" w:hAnsi="仿宋" w:cs="仿宋" w:hint="eastAsia"/>
          <w:sz w:val="24"/>
          <w:szCs w:val="24"/>
        </w:rPr>
        <w:t>线。给大功率用电器供电的导线，应该选择横截面积较</w:t>
      </w:r>
    </w:p>
    <w:p w:rsidR="006C0D47" w:rsidRDefault="004C3688">
      <w:pPr>
        <w:pStyle w:val="a3"/>
        <w:rPr>
          <w:rFonts w:ascii="仿宋" w:eastAsia="仿宋" w:hAnsi="仿宋" w:cs="仿宋"/>
          <w:sz w:val="24"/>
          <w:szCs w:val="24"/>
        </w:rPr>
      </w:pPr>
      <w:r>
        <w:rPr>
          <w:rFonts w:ascii="仿宋" w:eastAsia="仿宋" w:hAnsi="仿宋" w:cs="仿宋" w:hint="eastAsia"/>
          <w:sz w:val="24"/>
          <w:szCs w:val="24"/>
          <w:u w:val="single"/>
        </w:rPr>
        <w:t xml:space="preserve">              </w:t>
      </w:r>
      <w:r>
        <w:rPr>
          <w:rFonts w:ascii="仿宋" w:eastAsia="仿宋" w:hAnsi="仿宋" w:cs="仿宋" w:hint="eastAsia"/>
          <w:sz w:val="24"/>
          <w:szCs w:val="24"/>
        </w:rPr>
        <w:t>（填“大”或“小”）的铜芯导线，目的是为了</w:t>
      </w:r>
      <w:r>
        <w:rPr>
          <w:rFonts w:ascii="仿宋" w:eastAsia="仿宋" w:hAnsi="仿宋" w:cs="仿宋" w:hint="eastAsia"/>
          <w:sz w:val="24"/>
          <w:szCs w:val="24"/>
          <w:u w:val="single"/>
        </w:rPr>
        <w:t xml:space="preserve">            </w:t>
      </w:r>
      <w:r>
        <w:rPr>
          <w:rFonts w:ascii="仿宋" w:eastAsia="仿宋" w:hAnsi="仿宋" w:cs="仿宋" w:hint="eastAsia"/>
          <w:sz w:val="24"/>
          <w:szCs w:val="24"/>
        </w:rPr>
        <w:t>（填“增大”或“减小”）导线的电阻。当导线或家用电器（如电视机、微波炉、电脑等）着火时，应首先</w:t>
      </w:r>
      <w:r>
        <w:rPr>
          <w:rFonts w:ascii="仿宋" w:eastAsia="仿宋" w:hAnsi="仿宋" w:cs="仿宋" w:hint="eastAsia"/>
          <w:sz w:val="24"/>
          <w:szCs w:val="24"/>
          <w:u w:val="single"/>
        </w:rPr>
        <w:t xml:space="preserve">             </w:t>
      </w:r>
      <w:r>
        <w:rPr>
          <w:rFonts w:ascii="仿宋" w:eastAsia="仿宋" w:hAnsi="仿宋" w:cs="仿宋" w:hint="eastAsia"/>
          <w:sz w:val="24"/>
          <w:szCs w:val="24"/>
        </w:rPr>
        <w:t>电源。</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答案：火  大  减小  切断</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解析：根据家庭电路连接的一般特点，红线一般表示火线。由于大功率用电器会造成电流过大，所以应选择电阻较大的，导电性能更好地铜芯导线，目的是为了减小导线电阻。在发生危险时，用电器要先切断电源。</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题型：填空题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难易度：一般</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知识点：生活用电常识</w:t>
      </w:r>
    </w:p>
    <w:p w:rsidR="006C0D47" w:rsidRDefault="004C3688">
      <w:pPr>
        <w:pStyle w:val="a3"/>
        <w:numPr>
          <w:ilvl w:val="0"/>
          <w:numId w:val="13"/>
        </w:numPr>
        <w:rPr>
          <w:rFonts w:ascii="仿宋" w:eastAsia="仿宋" w:hAnsi="仿宋" w:cs="仿宋"/>
          <w:sz w:val="24"/>
          <w:szCs w:val="24"/>
        </w:rPr>
      </w:pPr>
      <w:r>
        <w:rPr>
          <w:rFonts w:ascii="仿宋" w:eastAsia="仿宋" w:hAnsi="仿宋" w:cs="仿宋" w:hint="eastAsia"/>
          <w:sz w:val="24"/>
          <w:szCs w:val="24"/>
        </w:rPr>
        <w:t>如图是一种常用的动圈式话筒（麦克风）及原理图。当你对着话筒说话时，声带</w:t>
      </w:r>
      <w:r>
        <w:rPr>
          <w:rFonts w:ascii="仿宋" w:eastAsia="仿宋" w:hAnsi="仿宋" w:cs="仿宋" w:hint="eastAsia"/>
          <w:sz w:val="24"/>
          <w:szCs w:val="24"/>
          <w:u w:val="single"/>
        </w:rPr>
        <w:t xml:space="preserve">          </w:t>
      </w:r>
      <w:r>
        <w:rPr>
          <w:rFonts w:ascii="仿宋" w:eastAsia="仿宋" w:hAnsi="仿宋" w:cs="仿宋" w:hint="eastAsia"/>
          <w:sz w:val="24"/>
          <w:szCs w:val="24"/>
        </w:rPr>
        <w:t>发出声音，声波使与膜皮相连的线圈振动，线圈在磁场中的这种振动，能产生随着声音变化的电流，这是</w:t>
      </w:r>
      <w:r>
        <w:rPr>
          <w:rFonts w:ascii="仿宋" w:eastAsia="仿宋" w:hAnsi="仿宋" w:cs="仿宋" w:hint="eastAsia"/>
          <w:sz w:val="24"/>
          <w:szCs w:val="24"/>
          <w:u w:val="single"/>
        </w:rPr>
        <w:t xml:space="preserve">          </w:t>
      </w:r>
      <w:r>
        <w:rPr>
          <w:rFonts w:ascii="仿宋" w:eastAsia="仿宋" w:hAnsi="仿宋" w:cs="仿宋" w:hint="eastAsia"/>
          <w:sz w:val="24"/>
          <w:szCs w:val="24"/>
        </w:rPr>
        <w:t>现象。</w:t>
      </w:r>
    </w:p>
    <w:p w:rsidR="006C0D47" w:rsidRDefault="004C3688">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2400300" cy="795655"/>
            <wp:effectExtent l="0" t="0" r="0" b="4445"/>
            <wp:docPr id="2"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37"/>
                    <pic:cNvPicPr>
                      <a:picLocks noChangeAspect="1"/>
                    </pic:cNvPicPr>
                  </pic:nvPicPr>
                  <pic:blipFill>
                    <a:blip r:embed="rId31"/>
                    <a:stretch>
                      <a:fillRect/>
                    </a:stretch>
                  </pic:blipFill>
                  <pic:spPr>
                    <a:xfrm>
                      <a:off x="0" y="0"/>
                      <a:ext cx="2400300" cy="795655"/>
                    </a:xfrm>
                    <a:prstGeom prst="rect">
                      <a:avLst/>
                    </a:prstGeom>
                    <a:noFill/>
                    <a:ln>
                      <a:noFill/>
                    </a:ln>
                  </pic:spPr>
                </pic:pic>
              </a:graphicData>
            </a:graphic>
          </wp:inline>
        </w:drawing>
      </w: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114300" distR="114300">
            <wp:extent cx="1248410" cy="620395"/>
            <wp:effectExtent l="0" t="0" r="8890" b="8255"/>
            <wp:docPr id="6"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descr="38"/>
                    <pic:cNvPicPr>
                      <a:picLocks noChangeAspect="1"/>
                    </pic:cNvPicPr>
                  </pic:nvPicPr>
                  <pic:blipFill>
                    <a:blip r:embed="rId32"/>
                    <a:stretch>
                      <a:fillRect/>
                    </a:stretch>
                  </pic:blipFill>
                  <pic:spPr>
                    <a:xfrm>
                      <a:off x="0" y="0"/>
                      <a:ext cx="1248410" cy="620395"/>
                    </a:xfrm>
                    <a:prstGeom prst="rect">
                      <a:avLst/>
                    </a:prstGeom>
                    <a:noFill/>
                    <a:ln>
                      <a:noFill/>
                    </a:ln>
                  </pic:spPr>
                </pic:pic>
              </a:graphicData>
            </a:graphic>
          </wp:inline>
        </w:drawing>
      </w:r>
    </w:p>
    <w:p w:rsidR="006C0D47" w:rsidRDefault="004C3688">
      <w:pPr>
        <w:pStyle w:val="a3"/>
        <w:rPr>
          <w:rFonts w:ascii="仿宋" w:eastAsia="仿宋" w:hAnsi="仿宋" w:cs="仿宋"/>
          <w:sz w:val="24"/>
          <w:szCs w:val="24"/>
        </w:rPr>
      </w:pPr>
      <w:r>
        <w:rPr>
          <w:rFonts w:ascii="仿宋" w:eastAsia="仿宋" w:hAnsi="仿宋" w:cs="仿宋" w:hint="eastAsia"/>
          <w:sz w:val="24"/>
          <w:szCs w:val="24"/>
        </w:rPr>
        <w:t xml:space="preserve">                            第16题图                                第17题图</w:t>
      </w:r>
    </w:p>
    <w:p w:rsidR="006C0D47" w:rsidRDefault="004C3688">
      <w:pPr>
        <w:rPr>
          <w:rFonts w:ascii="仿宋" w:eastAsia="仿宋" w:hAnsi="仿宋" w:cs="仿宋"/>
          <w:sz w:val="24"/>
        </w:rPr>
      </w:pPr>
      <w:r>
        <w:rPr>
          <w:rFonts w:ascii="仿宋" w:eastAsia="仿宋" w:hAnsi="仿宋" w:cs="仿宋" w:hint="eastAsia"/>
          <w:sz w:val="24"/>
        </w:rPr>
        <w:t>答案：振动  电磁感应</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解析：动圈式话筒实际上相当于一台发电机，通过振动推动膜片，引起线圈振动，从而切割磁感线产生变化电流，利用了电磁感应原理。</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题型：填空题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难易度：一般</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w:t>
      </w:r>
      <w:proofErr w:type="gramStart"/>
      <w:r>
        <w:rPr>
          <w:rFonts w:ascii="仿宋" w:eastAsia="仿宋" w:hAnsi="仿宋" w:cs="仿宋" w:hint="eastAsia"/>
          <w:sz w:val="24"/>
          <w:szCs w:val="24"/>
        </w:rPr>
        <w:t>磁生电</w:t>
      </w:r>
      <w:proofErr w:type="gramEnd"/>
    </w:p>
    <w:p w:rsidR="006C0D47" w:rsidRPr="00D51654" w:rsidRDefault="004C3688" w:rsidP="00D51654">
      <w:pPr>
        <w:pStyle w:val="a3"/>
        <w:numPr>
          <w:ilvl w:val="0"/>
          <w:numId w:val="13"/>
        </w:numPr>
        <w:rPr>
          <w:rFonts w:ascii="仿宋" w:eastAsia="仿宋" w:hAnsi="仿宋" w:cs="仿宋"/>
          <w:sz w:val="24"/>
          <w:szCs w:val="24"/>
        </w:rPr>
      </w:pPr>
      <w:r w:rsidRPr="00D51654">
        <w:rPr>
          <w:rFonts w:ascii="仿宋" w:eastAsia="仿宋" w:hAnsi="仿宋" w:cs="仿宋" w:hint="eastAsia"/>
          <w:sz w:val="24"/>
          <w:szCs w:val="24"/>
        </w:rPr>
        <w:t>如图所示是汽车启动装置简图，当钥匙插入钥匙孔并转动时，电磁铁具有磁性，此时电磁铁上端为</w:t>
      </w:r>
      <w:r w:rsidRPr="00D51654">
        <w:rPr>
          <w:rFonts w:ascii="仿宋" w:eastAsia="仿宋" w:hAnsi="仿宋" w:cs="仿宋" w:hint="eastAsia"/>
          <w:sz w:val="24"/>
          <w:szCs w:val="24"/>
          <w:u w:val="single"/>
        </w:rPr>
        <w:t xml:space="preserve">            </w:t>
      </w:r>
      <w:r w:rsidRPr="00D51654">
        <w:rPr>
          <w:rFonts w:ascii="仿宋" w:eastAsia="仿宋" w:hAnsi="仿宋" w:cs="仿宋" w:hint="eastAsia"/>
          <w:sz w:val="24"/>
          <w:szCs w:val="24"/>
        </w:rPr>
        <w:t>极，触点B与C</w:t>
      </w:r>
      <w:r w:rsidRPr="00D51654">
        <w:rPr>
          <w:rFonts w:ascii="仿宋" w:eastAsia="仿宋" w:hAnsi="仿宋" w:cs="仿宋" w:hint="eastAsia"/>
          <w:sz w:val="24"/>
          <w:szCs w:val="24"/>
          <w:u w:val="single"/>
        </w:rPr>
        <w:t xml:space="preserve">           </w:t>
      </w:r>
      <w:r w:rsidRPr="00D51654">
        <w:rPr>
          <w:rFonts w:ascii="仿宋" w:eastAsia="仿宋" w:hAnsi="仿宋" w:cs="仿宋" w:hint="eastAsia"/>
          <w:sz w:val="24"/>
          <w:szCs w:val="24"/>
        </w:rPr>
        <w:t>（选填“接通”或“断开”），汽车启动.</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答案：N  接通</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解析：当钥匙插入钥匙孔并转动时，电磁铁所在电路接通，电磁铁具有磁性，根据安培定则可以判断电磁铁上端为N极，此时吸引衔铁A，使触点B与C接触，电动机所在电路接通，电动机转动，汽车启动.</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题型：填空题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难易度：容易</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知识点：电磁继电器</w:t>
      </w:r>
    </w:p>
    <w:p w:rsidR="006C0D47" w:rsidRDefault="004C3688">
      <w:pPr>
        <w:pStyle w:val="a3"/>
        <w:numPr>
          <w:ilvl w:val="0"/>
          <w:numId w:val="14"/>
        </w:numPr>
        <w:rPr>
          <w:rFonts w:ascii="仿宋" w:eastAsia="仿宋" w:hAnsi="仿宋" w:cs="仿宋"/>
          <w:sz w:val="24"/>
          <w:szCs w:val="24"/>
        </w:rPr>
      </w:pPr>
      <w:r>
        <w:rPr>
          <w:rFonts w:ascii="仿宋" w:eastAsia="仿宋" w:hAnsi="仿宋" w:cs="仿宋" w:hint="eastAsia"/>
          <w:sz w:val="24"/>
          <w:szCs w:val="24"/>
        </w:rPr>
        <w:lastRenderedPageBreak/>
        <w:t xml:space="preserve">电饭煲、电水壶和电熨斗分别标有“220V 1000W”“220V </w:t>
      </w:r>
      <w:r>
        <w:rPr>
          <w:rFonts w:ascii="仿宋" w:eastAsia="仿宋" w:hAnsi="仿宋" w:cs="仿宋" w:hint="eastAsia"/>
          <w:noProof/>
          <w:sz w:val="24"/>
          <w:szCs w:val="24"/>
        </w:rPr>
        <w:drawing>
          <wp:inline distT="0" distB="0" distL="0" distR="0">
            <wp:extent cx="19050" cy="12700"/>
            <wp:effectExtent l="0" t="0" r="0" b="0"/>
            <wp:docPr id="18" name="图片 1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050" cy="12700"/>
                    </a:xfrm>
                    <a:prstGeom prst="rect">
                      <a:avLst/>
                    </a:prstGeom>
                  </pic:spPr>
                </pic:pic>
              </a:graphicData>
            </a:graphic>
          </wp:inline>
        </w:drawing>
      </w:r>
      <w:r>
        <w:rPr>
          <w:rFonts w:ascii="仿宋" w:eastAsia="仿宋" w:hAnsi="仿宋" w:cs="仿宋" w:hint="eastAsia"/>
          <w:sz w:val="24"/>
          <w:szCs w:val="24"/>
        </w:rPr>
        <w:t>1800W”和“220V 500W”的字样，它们各自正常工作相同时间，</w:t>
      </w:r>
      <w:r>
        <w:rPr>
          <w:rFonts w:ascii="仿宋" w:eastAsia="仿宋" w:hAnsi="仿宋" w:cs="仿宋" w:hint="eastAsia"/>
          <w:sz w:val="24"/>
          <w:szCs w:val="24"/>
          <w:u w:val="single"/>
        </w:rPr>
        <w:t xml:space="preserve">            </w:t>
      </w:r>
      <w:r>
        <w:rPr>
          <w:rFonts w:ascii="仿宋" w:eastAsia="仿宋" w:hAnsi="仿宋" w:cs="仿宋" w:hint="eastAsia"/>
          <w:sz w:val="24"/>
          <w:szCs w:val="24"/>
        </w:rPr>
        <w:t>（选填“电饭煲”“电水壶”或“电熨斗”）产生的电</w:t>
      </w:r>
      <w:r>
        <w:rPr>
          <w:rFonts w:ascii="仿宋" w:eastAsia="仿宋" w:hAnsi="仿宋" w:cs="仿宋" w:hint="eastAsia"/>
          <w:noProof/>
          <w:sz w:val="24"/>
          <w:szCs w:val="24"/>
        </w:rPr>
        <w:drawing>
          <wp:inline distT="0" distB="0" distL="0" distR="0">
            <wp:extent cx="21590" cy="21590"/>
            <wp:effectExtent l="0" t="0" r="0" b="0"/>
            <wp:docPr id="25" name="图片 2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590" cy="21590"/>
                    </a:xfrm>
                    <a:prstGeom prst="rect">
                      <a:avLst/>
                    </a:prstGeom>
                  </pic:spPr>
                </pic:pic>
              </a:graphicData>
            </a:graphic>
          </wp:inline>
        </w:drawing>
      </w:r>
      <w:r>
        <w:rPr>
          <w:rFonts w:ascii="仿宋" w:eastAsia="仿宋" w:hAnsi="仿宋" w:cs="仿宋" w:hint="eastAsia"/>
          <w:sz w:val="24"/>
          <w:szCs w:val="24"/>
        </w:rPr>
        <w:t>热最多，标有“220V 1000W” 的电饭煲正常工作0.2h，电流所做的功为</w:t>
      </w:r>
      <w:r>
        <w:rPr>
          <w:rFonts w:ascii="仿宋" w:eastAsia="仿宋" w:hAnsi="仿宋" w:cs="仿宋" w:hint="eastAsia"/>
          <w:sz w:val="24"/>
          <w:szCs w:val="24"/>
          <w:u w:val="single"/>
        </w:rPr>
        <w:t xml:space="preserve">                  </w:t>
      </w:r>
      <w:r>
        <w:rPr>
          <w:rFonts w:ascii="仿宋" w:eastAsia="仿宋" w:hAnsi="仿宋" w:cs="仿宋" w:hint="eastAsia"/>
          <w:sz w:val="24"/>
          <w:szCs w:val="24"/>
        </w:rPr>
        <w:t>kW·h。</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答案：电水壶  0.2</w:t>
      </w:r>
    </w:p>
    <w:p w:rsidR="006C0D47" w:rsidRDefault="004C3688">
      <w:pPr>
        <w:rPr>
          <w:rFonts w:ascii="仿宋" w:eastAsia="仿宋" w:hAnsi="仿宋" w:cs="仿宋"/>
          <w:sz w:val="24"/>
        </w:rPr>
      </w:pPr>
      <w:r>
        <w:rPr>
          <w:rFonts w:ascii="仿宋" w:eastAsia="仿宋" w:hAnsi="仿宋" w:cs="仿宋" w:hint="eastAsia"/>
          <w:sz w:val="24"/>
        </w:rPr>
        <w:t>解析：由Q=W</w:t>
      </w:r>
      <w:r>
        <w:rPr>
          <w:rFonts w:ascii="仿宋" w:eastAsia="仿宋" w:hAnsi="仿宋" w:cs="仿宋" w:hint="eastAsia"/>
          <w:noProof/>
          <w:sz w:val="24"/>
        </w:rPr>
        <w:drawing>
          <wp:inline distT="0" distB="0" distL="0" distR="0">
            <wp:extent cx="21590" cy="24130"/>
            <wp:effectExtent l="0" t="0" r="0" b="0"/>
            <wp:docPr id="27" name="图片 2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590" cy="24130"/>
                    </a:xfrm>
                    <a:prstGeom prst="rect">
                      <a:avLst/>
                    </a:prstGeom>
                  </pic:spPr>
                </pic:pic>
              </a:graphicData>
            </a:graphic>
          </wp:inline>
        </w:drawing>
      </w:r>
      <w:r>
        <w:rPr>
          <w:rFonts w:ascii="仿宋" w:eastAsia="仿宋" w:hAnsi="仿宋" w:cs="仿宋" w:hint="eastAsia"/>
          <w:sz w:val="24"/>
        </w:rPr>
        <w:t>=</w:t>
      </w:r>
      <w:proofErr w:type="spellStart"/>
      <w:r>
        <w:rPr>
          <w:rFonts w:ascii="仿宋" w:eastAsia="仿宋" w:hAnsi="仿宋" w:cs="仿宋" w:hint="eastAsia"/>
          <w:sz w:val="24"/>
        </w:rPr>
        <w:t>Pt</w:t>
      </w:r>
      <w:proofErr w:type="spellEnd"/>
      <w:r>
        <w:rPr>
          <w:rFonts w:ascii="仿宋" w:eastAsia="仿宋" w:hAnsi="仿宋" w:cs="仿宋" w:hint="eastAsia"/>
          <w:sz w:val="24"/>
        </w:rPr>
        <w:t>知，工作时间相同时，电水壶的额定功率最大，产生的电热最多；电饭煲正常工作0.2h，电流所做的功W=</w:t>
      </w:r>
      <w:proofErr w:type="spellStart"/>
      <w:r>
        <w:rPr>
          <w:rFonts w:ascii="仿宋" w:eastAsia="仿宋" w:hAnsi="仿宋" w:cs="仿宋" w:hint="eastAsia"/>
          <w:sz w:val="24"/>
        </w:rPr>
        <w:t>Pt</w:t>
      </w:r>
      <w:proofErr w:type="spellEnd"/>
      <w:r>
        <w:rPr>
          <w:rFonts w:ascii="仿宋" w:eastAsia="仿宋" w:hAnsi="仿宋" w:cs="仿宋" w:hint="eastAsia"/>
          <w:sz w:val="24"/>
        </w:rPr>
        <w:t>=1 kW×0.2h=0.2kw·h.</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题型：填空题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难易度：一般</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知识点：电与热</w:t>
      </w:r>
    </w:p>
    <w:p w:rsidR="006C0D47" w:rsidRDefault="004C3688">
      <w:pPr>
        <w:pStyle w:val="a3"/>
        <w:numPr>
          <w:ilvl w:val="0"/>
          <w:numId w:val="14"/>
        </w:numPr>
        <w:rPr>
          <w:rFonts w:ascii="仿宋" w:eastAsia="仿宋" w:hAnsi="仿宋" w:cs="仿宋"/>
          <w:sz w:val="24"/>
          <w:szCs w:val="24"/>
        </w:rPr>
      </w:pPr>
      <w:r>
        <w:rPr>
          <w:rFonts w:ascii="仿宋" w:eastAsia="仿宋" w:hAnsi="仿宋" w:cs="仿宋" w:hint="eastAsia"/>
          <w:sz w:val="24"/>
          <w:szCs w:val="24"/>
        </w:rPr>
        <w:t>目前释放核能的方式有两种：一种是使原子核裂变，二是使原子核</w:t>
      </w:r>
      <w:r>
        <w:rPr>
          <w:rFonts w:ascii="仿宋" w:eastAsia="仿宋" w:hAnsi="仿宋" w:cs="仿宋" w:hint="eastAsia"/>
          <w:sz w:val="24"/>
          <w:szCs w:val="24"/>
          <w:u w:val="single"/>
        </w:rPr>
        <w:t xml:space="preserve">       </w:t>
      </w:r>
      <w:r>
        <w:rPr>
          <w:rFonts w:ascii="仿宋" w:eastAsia="仿宋" w:hAnsi="仿宋" w:cs="仿宋" w:hint="eastAsia"/>
          <w:sz w:val="24"/>
          <w:szCs w:val="24"/>
        </w:rPr>
        <w:t>。1983年，科学家首次用</w:t>
      </w:r>
    </w:p>
    <w:p w:rsidR="006C0D47" w:rsidRDefault="004C3688">
      <w:pPr>
        <w:pStyle w:val="a3"/>
        <w:rPr>
          <w:rFonts w:ascii="仿宋" w:eastAsia="仿宋" w:hAnsi="仿宋" w:cs="仿宋"/>
          <w:sz w:val="24"/>
          <w:szCs w:val="24"/>
        </w:rPr>
      </w:pPr>
      <w:r>
        <w:rPr>
          <w:rFonts w:ascii="仿宋" w:eastAsia="仿宋" w:hAnsi="仿宋" w:cs="仿宋" w:hint="eastAsia"/>
          <w:sz w:val="24"/>
          <w:szCs w:val="24"/>
          <w:u w:val="single"/>
        </w:rPr>
        <w:t xml:space="preserve">                </w:t>
      </w:r>
      <w:r>
        <w:rPr>
          <w:rFonts w:ascii="仿宋" w:eastAsia="仿宋" w:hAnsi="仿宋" w:cs="仿宋" w:hint="eastAsia"/>
          <w:sz w:val="24"/>
          <w:szCs w:val="24"/>
        </w:rPr>
        <w:t>（填“电子”“中子”或“质子”）轰击比较大的原子核，使其发生裂变，变成两个中等大小的原子核，同时释放出巨大的能量。1kg</w:t>
      </w:r>
      <w:proofErr w:type="gramStart"/>
      <w:r>
        <w:rPr>
          <w:rFonts w:ascii="仿宋" w:eastAsia="仿宋" w:hAnsi="仿宋" w:cs="仿宋" w:hint="eastAsia"/>
          <w:sz w:val="24"/>
          <w:szCs w:val="24"/>
        </w:rPr>
        <w:t>轴全部</w:t>
      </w:r>
      <w:proofErr w:type="gramEnd"/>
      <w:r>
        <w:rPr>
          <w:rFonts w:ascii="仿宋" w:eastAsia="仿宋" w:hAnsi="仿宋" w:cs="仿宋" w:hint="eastAsia"/>
          <w:sz w:val="24"/>
          <w:szCs w:val="24"/>
        </w:rPr>
        <w:t>裂变释放的能量超过2000t煤完全燃烧时释放的能量，如果煤的热值为3×10</w:t>
      </w:r>
      <w:r>
        <w:rPr>
          <w:rFonts w:ascii="仿宋" w:eastAsia="仿宋" w:hAnsi="仿宋" w:cs="仿宋" w:hint="eastAsia"/>
          <w:sz w:val="24"/>
          <w:szCs w:val="24"/>
          <w:vertAlign w:val="superscript"/>
        </w:rPr>
        <w:t>7</w:t>
      </w:r>
      <w:r>
        <w:rPr>
          <w:rFonts w:ascii="仿宋" w:eastAsia="仿宋" w:hAnsi="仿宋" w:cs="仿宋" w:hint="eastAsia"/>
          <w:sz w:val="24"/>
          <w:szCs w:val="24"/>
        </w:rPr>
        <w:t>J/kg，那么1kg</w:t>
      </w:r>
      <w:proofErr w:type="gramStart"/>
      <w:r>
        <w:rPr>
          <w:rFonts w:ascii="仿宋" w:eastAsia="仿宋" w:hAnsi="仿宋" w:cs="仿宋" w:hint="eastAsia"/>
          <w:sz w:val="24"/>
          <w:szCs w:val="24"/>
        </w:rPr>
        <w:t>轴全部</w:t>
      </w:r>
      <w:proofErr w:type="gramEnd"/>
      <w:r>
        <w:rPr>
          <w:rFonts w:ascii="仿宋" w:eastAsia="仿宋" w:hAnsi="仿宋" w:cs="仿宋" w:hint="eastAsia"/>
          <w:sz w:val="24"/>
          <w:szCs w:val="24"/>
        </w:rPr>
        <w:t>裂变释放的能量至少为</w:t>
      </w:r>
      <w:r>
        <w:rPr>
          <w:rFonts w:ascii="仿宋" w:eastAsia="仿宋" w:hAnsi="仿宋" w:cs="仿宋" w:hint="eastAsia"/>
          <w:sz w:val="24"/>
          <w:szCs w:val="24"/>
          <w:u w:val="single"/>
        </w:rPr>
        <w:t xml:space="preserve">          </w:t>
      </w:r>
      <w:r>
        <w:rPr>
          <w:rFonts w:ascii="仿宋" w:eastAsia="仿宋" w:hAnsi="仿宋" w:cs="仿宋" w:hint="eastAsia"/>
          <w:sz w:val="24"/>
          <w:szCs w:val="24"/>
        </w:rPr>
        <w:t>J。</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答案：聚变  中子  6×10</w:t>
      </w:r>
      <w:r>
        <w:rPr>
          <w:rFonts w:ascii="仿宋" w:eastAsia="仿宋" w:hAnsi="仿宋" w:cs="仿宋" w:hint="eastAsia"/>
          <w:sz w:val="24"/>
          <w:szCs w:val="24"/>
          <w:vertAlign w:val="superscript"/>
        </w:rPr>
        <w:t>13</w:t>
      </w:r>
      <w:r>
        <w:rPr>
          <w:rFonts w:ascii="仿宋" w:eastAsia="仿宋" w:hAnsi="仿宋" w:cs="仿宋" w:hint="eastAsia"/>
          <w:sz w:val="24"/>
          <w:szCs w:val="24"/>
        </w:rPr>
        <w:t>J</w:t>
      </w:r>
      <w:r w:rsidRPr="00627E29">
        <w:rPr>
          <w:rFonts w:ascii="仿宋" w:eastAsia="仿宋" w:hAnsi="仿宋" w:cs="仿宋"/>
          <w:color w:val="FFFFFF"/>
          <w:sz w:val="4"/>
          <w:szCs w:val="24"/>
        </w:rPr>
        <w:t>[来源:Zxxk.Com]</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解析：本题考查原子能及燃料燃烧的相关知识，核能由原子裂变或核聚变获得，且裂变是用中子轰击</w:t>
      </w:r>
      <w:proofErr w:type="gramStart"/>
      <w:r>
        <w:rPr>
          <w:rFonts w:ascii="仿宋" w:eastAsia="仿宋" w:hAnsi="仿宋" w:cs="仿宋" w:hint="eastAsia"/>
          <w:sz w:val="24"/>
          <w:szCs w:val="24"/>
        </w:rPr>
        <w:t>重核使其</w:t>
      </w:r>
      <w:proofErr w:type="gramEnd"/>
      <w:r>
        <w:rPr>
          <w:rFonts w:ascii="仿宋" w:eastAsia="仿宋" w:hAnsi="仿宋" w:cs="仿宋" w:hint="eastAsia"/>
          <w:sz w:val="24"/>
          <w:szCs w:val="24"/>
        </w:rPr>
        <w:t>发生裂变反应释放能量.Q</w:t>
      </w:r>
      <w:r>
        <w:rPr>
          <w:rFonts w:ascii="仿宋" w:eastAsia="仿宋" w:hAnsi="仿宋" w:cs="仿宋" w:hint="eastAsia"/>
          <w:sz w:val="24"/>
          <w:szCs w:val="24"/>
          <w:vertAlign w:val="subscript"/>
        </w:rPr>
        <w:t>放</w:t>
      </w:r>
      <w:r>
        <w:rPr>
          <w:rFonts w:ascii="仿宋" w:eastAsia="仿宋" w:hAnsi="仿宋" w:cs="仿宋" w:hint="eastAsia"/>
          <w:sz w:val="24"/>
          <w:szCs w:val="24"/>
        </w:rPr>
        <w:t>=</w:t>
      </w:r>
      <w:proofErr w:type="spellStart"/>
      <w:r>
        <w:rPr>
          <w:rFonts w:ascii="仿宋" w:eastAsia="仿宋" w:hAnsi="仿宋" w:cs="仿宋" w:hint="eastAsia"/>
          <w:sz w:val="24"/>
          <w:szCs w:val="24"/>
        </w:rPr>
        <w:t>mq</w:t>
      </w:r>
      <w:proofErr w:type="spellEnd"/>
      <w:r>
        <w:rPr>
          <w:rFonts w:ascii="仿宋" w:eastAsia="仿宋" w:hAnsi="仿宋" w:cs="仿宋" w:hint="eastAsia"/>
          <w:sz w:val="24"/>
          <w:szCs w:val="24"/>
        </w:rPr>
        <w:t>=2 000×10</w:t>
      </w:r>
      <w:r>
        <w:rPr>
          <w:rFonts w:ascii="仿宋" w:eastAsia="仿宋" w:hAnsi="仿宋" w:cs="仿宋" w:hint="eastAsia"/>
          <w:sz w:val="24"/>
          <w:szCs w:val="24"/>
          <w:vertAlign w:val="superscript"/>
        </w:rPr>
        <w:t>3</w:t>
      </w:r>
      <w:r>
        <w:rPr>
          <w:rFonts w:ascii="仿宋" w:eastAsia="仿宋" w:hAnsi="仿宋" w:cs="仿宋" w:hint="eastAsia"/>
          <w:sz w:val="24"/>
          <w:szCs w:val="24"/>
        </w:rPr>
        <w:t>kg×3×10</w:t>
      </w:r>
      <w:r>
        <w:rPr>
          <w:rFonts w:ascii="仿宋" w:eastAsia="仿宋" w:hAnsi="仿宋" w:cs="仿宋" w:hint="eastAsia"/>
          <w:sz w:val="24"/>
          <w:szCs w:val="24"/>
          <w:vertAlign w:val="superscript"/>
        </w:rPr>
        <w:t>7</w:t>
      </w:r>
      <w:r>
        <w:rPr>
          <w:rFonts w:ascii="仿宋" w:eastAsia="仿宋" w:hAnsi="仿宋" w:cs="仿宋" w:hint="eastAsia"/>
          <w:sz w:val="24"/>
          <w:szCs w:val="24"/>
        </w:rPr>
        <w:t>J/kg=6×10</w:t>
      </w:r>
      <w:r>
        <w:rPr>
          <w:rFonts w:ascii="仿宋" w:eastAsia="仿宋" w:hAnsi="仿宋" w:cs="仿宋" w:hint="eastAsia"/>
          <w:sz w:val="24"/>
          <w:szCs w:val="24"/>
          <w:vertAlign w:val="superscript"/>
        </w:rPr>
        <w:t>13</w:t>
      </w:r>
      <w:r>
        <w:rPr>
          <w:rFonts w:ascii="仿宋" w:eastAsia="仿宋" w:hAnsi="仿宋" w:cs="仿宋" w:hint="eastAsia"/>
          <w:sz w:val="24"/>
          <w:szCs w:val="24"/>
        </w:rPr>
        <w:t>J</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题型：填空题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难易度：较难</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知识点：核能</w:t>
      </w:r>
    </w:p>
    <w:p w:rsidR="006C0D47" w:rsidRDefault="004C3688">
      <w:pPr>
        <w:pStyle w:val="a3"/>
        <w:rPr>
          <w:rFonts w:ascii="仿宋" w:eastAsia="仿宋" w:hAnsi="仿宋" w:cs="仿宋"/>
          <w:b/>
          <w:bCs/>
          <w:sz w:val="24"/>
          <w:szCs w:val="24"/>
        </w:rPr>
      </w:pPr>
      <w:r>
        <w:rPr>
          <w:rFonts w:ascii="仿宋" w:eastAsia="仿宋" w:hAnsi="仿宋" w:cs="仿宋" w:hint="eastAsia"/>
          <w:sz w:val="24"/>
          <w:szCs w:val="24"/>
        </w:rPr>
        <w:t>20.广播电台通过</w:t>
      </w:r>
      <w:r>
        <w:rPr>
          <w:rFonts w:ascii="仿宋" w:eastAsia="仿宋" w:hAnsi="仿宋" w:cs="仿宋" w:hint="eastAsia"/>
          <w:sz w:val="24"/>
          <w:szCs w:val="24"/>
          <w:u w:val="single"/>
        </w:rPr>
        <w:t xml:space="preserve">            </w:t>
      </w:r>
      <w:r>
        <w:rPr>
          <w:rFonts w:ascii="仿宋" w:eastAsia="仿宋" w:hAnsi="仿宋" w:cs="仿宋" w:hint="eastAsia"/>
          <w:sz w:val="24"/>
          <w:szCs w:val="24"/>
        </w:rPr>
        <w:t>将信息传播给千家万户。某收音机的面板上有“AM”和“FM”两个波段（如图所示），其中波长较长的是</w:t>
      </w:r>
      <w:r>
        <w:rPr>
          <w:rFonts w:ascii="仿宋" w:eastAsia="仿宋" w:hAnsi="仿宋" w:cs="仿宋" w:hint="eastAsia"/>
          <w:sz w:val="24"/>
          <w:szCs w:val="24"/>
          <w:u w:val="single"/>
        </w:rPr>
        <w:t xml:space="preserve">              </w:t>
      </w:r>
      <w:r>
        <w:rPr>
          <w:rFonts w:ascii="仿宋" w:eastAsia="仿宋" w:hAnsi="仿宋" w:cs="仿宋" w:hint="eastAsia"/>
          <w:sz w:val="24"/>
          <w:szCs w:val="24"/>
        </w:rPr>
        <w:t>（填“AM”或“FM”）波段。</w:t>
      </w:r>
    </w:p>
    <w:tbl>
      <w:tblPr>
        <w:tblW w:w="4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7"/>
      </w:tblGrid>
      <w:tr w:rsidR="00D12C81">
        <w:trPr>
          <w:jc w:val="center"/>
        </w:trPr>
        <w:tc>
          <w:tcPr>
            <w:tcW w:w="4727" w:type="dxa"/>
          </w:tcPr>
          <w:p w:rsidR="006C0D47" w:rsidRDefault="004C3688">
            <w:pPr>
              <w:pStyle w:val="a3"/>
              <w:rPr>
                <w:rFonts w:ascii="仿宋" w:eastAsia="仿宋" w:hAnsi="仿宋" w:cs="仿宋"/>
                <w:b/>
                <w:bCs/>
                <w:sz w:val="24"/>
                <w:szCs w:val="24"/>
              </w:rPr>
            </w:pPr>
            <w:r>
              <w:rPr>
                <w:rFonts w:ascii="仿宋" w:eastAsia="仿宋" w:hAnsi="仿宋" w:cs="仿宋" w:hint="eastAsia"/>
                <w:b/>
                <w:bCs/>
                <w:sz w:val="24"/>
                <w:szCs w:val="24"/>
              </w:rPr>
              <w:t xml:space="preserve">FM      88     90     94     99     105    </w:t>
            </w:r>
            <w:r>
              <w:rPr>
                <w:rFonts w:ascii="仿宋" w:eastAsia="仿宋" w:hAnsi="仿宋" w:cs="仿宋" w:hint="eastAsia"/>
                <w:b/>
                <w:bCs/>
                <w:noProof/>
                <w:sz w:val="24"/>
                <w:szCs w:val="24"/>
              </w:rPr>
              <w:drawing>
                <wp:inline distT="0" distB="0" distL="0" distR="0">
                  <wp:extent cx="24130" cy="24130"/>
                  <wp:effectExtent l="0" t="0" r="0" b="0"/>
                  <wp:docPr id="20" name="图片 2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30" cy="24130"/>
                          </a:xfrm>
                          <a:prstGeom prst="rect">
                            <a:avLst/>
                          </a:prstGeom>
                        </pic:spPr>
                      </pic:pic>
                    </a:graphicData>
                  </a:graphic>
                </wp:inline>
              </w:drawing>
            </w:r>
            <w:r>
              <w:rPr>
                <w:rFonts w:ascii="仿宋" w:eastAsia="仿宋" w:hAnsi="仿宋" w:cs="仿宋" w:hint="eastAsia"/>
                <w:b/>
                <w:bCs/>
                <w:sz w:val="24"/>
                <w:szCs w:val="24"/>
              </w:rPr>
              <w:t xml:space="preserve"> MHz</w:t>
            </w:r>
          </w:p>
          <w:p w:rsidR="006C0D47" w:rsidRDefault="004C3688">
            <w:pPr>
              <w:pStyle w:val="a3"/>
              <w:rPr>
                <w:rFonts w:ascii="仿宋" w:eastAsia="仿宋" w:hAnsi="仿宋" w:cs="仿宋"/>
                <w:b/>
                <w:bCs/>
                <w:sz w:val="24"/>
                <w:szCs w:val="24"/>
              </w:rPr>
            </w:pPr>
            <w:r>
              <w:rPr>
                <w:rFonts w:ascii="仿宋" w:eastAsia="仿宋" w:hAnsi="仿宋" w:cs="仿宋" w:hint="eastAsia"/>
                <w:b/>
                <w:bCs/>
                <w:sz w:val="24"/>
                <w:szCs w:val="24"/>
              </w:rPr>
              <w:t xml:space="preserve">AM      530    610    850   1300    16      </w:t>
            </w:r>
            <w:proofErr w:type="spellStart"/>
            <w:r>
              <w:rPr>
                <w:rFonts w:ascii="仿宋" w:eastAsia="仿宋" w:hAnsi="仿宋" w:cs="仿宋" w:hint="eastAsia"/>
                <w:b/>
                <w:bCs/>
                <w:sz w:val="24"/>
                <w:szCs w:val="24"/>
              </w:rPr>
              <w:t>Khz</w:t>
            </w:r>
            <w:proofErr w:type="spellEnd"/>
          </w:p>
        </w:tc>
      </w:tr>
    </w:tbl>
    <w:p w:rsidR="006C0D47" w:rsidRDefault="004C3688">
      <w:pPr>
        <w:rPr>
          <w:rFonts w:ascii="仿宋" w:eastAsia="仿宋" w:hAnsi="仿宋" w:cs="仿宋"/>
          <w:sz w:val="24"/>
        </w:rPr>
      </w:pPr>
      <w:r>
        <w:rPr>
          <w:rFonts w:ascii="仿宋" w:eastAsia="仿宋" w:hAnsi="仿宋" w:cs="仿宋" w:hint="eastAsia"/>
          <w:sz w:val="24"/>
        </w:rPr>
        <w:t>答案：电磁波  AM</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解析：广播电台通过天线将载有电信号的电磁波发射除去，将信息传给千家万户；由</w:t>
      </w:r>
      <w:r>
        <w:rPr>
          <w:rFonts w:ascii="仿宋" w:eastAsia="仿宋" w:hAnsi="仿宋" w:cs="仿宋" w:hint="eastAsia"/>
          <w:position w:val="-10"/>
          <w:sz w:val="24"/>
          <w:szCs w:val="24"/>
        </w:rPr>
        <w:object w:dxaOrig="675" w:dyaOrig="315">
          <v:shape id="_x0000_i1031" type="#_x0000_t75" alt="学科网(www.zxxk.com)--教育资源门户，提供试卷、教案、课件、论文、素材及各类教学资源下载，还有大量而丰富的教学相关资讯！" style="width:33.75pt;height:15.75pt" o:ole="">
            <v:imagedata r:id="rId34" o:title=""/>
          </v:shape>
          <o:OLEObject Type="Embed" ProgID="Equation.3" ShapeID="_x0000_i1031" DrawAspect="Content" ObjectID="_1644592579" r:id="rId35"/>
        </w:object>
      </w:r>
      <w:r>
        <w:rPr>
          <w:rFonts w:ascii="仿宋" w:eastAsia="仿宋" w:hAnsi="仿宋" w:cs="仿宋" w:hint="eastAsia"/>
          <w:sz w:val="24"/>
          <w:szCs w:val="24"/>
        </w:rPr>
        <w:t>可知，被</w:t>
      </w:r>
      <w:proofErr w:type="gramStart"/>
      <w:r>
        <w:rPr>
          <w:rFonts w:ascii="仿宋" w:eastAsia="仿宋" w:hAnsi="仿宋" w:cs="仿宋" w:hint="eastAsia"/>
          <w:sz w:val="24"/>
          <w:szCs w:val="24"/>
        </w:rPr>
        <w:t>速一定</w:t>
      </w:r>
      <w:proofErr w:type="gramEnd"/>
      <w:r>
        <w:rPr>
          <w:rFonts w:ascii="仿宋" w:eastAsia="仿宋" w:hAnsi="仿宋" w:cs="仿宋" w:hint="eastAsia"/>
          <w:sz w:val="24"/>
          <w:szCs w:val="24"/>
        </w:rPr>
        <w:t>是，波长与频率成反比，AM波长频率底，所以AM段波长较长.</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题型：填空题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难易度：一般</w:t>
      </w:r>
    </w:p>
    <w:p w:rsidR="006C0D47" w:rsidRDefault="004C3688">
      <w:pPr>
        <w:pStyle w:val="a3"/>
        <w:rPr>
          <w:rFonts w:ascii="仿宋" w:eastAsia="仿宋" w:hAnsi="仿宋" w:cs="仿宋"/>
          <w:b/>
          <w:bCs/>
          <w:sz w:val="24"/>
          <w:szCs w:val="24"/>
        </w:rPr>
      </w:pPr>
      <w:r>
        <w:rPr>
          <w:rFonts w:ascii="仿宋" w:eastAsia="仿宋" w:hAnsi="仿宋" w:cs="仿宋" w:hint="eastAsia"/>
          <w:sz w:val="24"/>
          <w:szCs w:val="24"/>
        </w:rPr>
        <w:t>知识点：电磁波</w:t>
      </w:r>
    </w:p>
    <w:p w:rsidR="006C0D47" w:rsidRDefault="004C3688">
      <w:pPr>
        <w:pStyle w:val="a3"/>
        <w:rPr>
          <w:rFonts w:ascii="仿宋" w:eastAsia="仿宋" w:hAnsi="仿宋" w:cs="仿宋"/>
          <w:b/>
          <w:bCs/>
          <w:sz w:val="24"/>
          <w:szCs w:val="24"/>
        </w:rPr>
      </w:pPr>
      <w:r>
        <w:rPr>
          <w:rFonts w:ascii="仿宋" w:eastAsia="仿宋" w:hAnsi="仿宋" w:cs="仿宋" w:hint="eastAsia"/>
          <w:b/>
          <w:bCs/>
          <w:sz w:val="24"/>
          <w:szCs w:val="24"/>
        </w:rPr>
        <w:t>三、作图题（每题4分，共8分）</w:t>
      </w:r>
    </w:p>
    <w:p w:rsidR="006C0D47" w:rsidRDefault="004C3688">
      <w:pPr>
        <w:pStyle w:val="a3"/>
        <w:numPr>
          <w:ilvl w:val="0"/>
          <w:numId w:val="15"/>
        </w:numPr>
        <w:rPr>
          <w:rFonts w:ascii="仿宋" w:eastAsia="仿宋" w:hAnsi="仿宋" w:cs="仿宋"/>
          <w:sz w:val="24"/>
          <w:szCs w:val="24"/>
        </w:rPr>
      </w:pPr>
      <w:r>
        <w:rPr>
          <w:rFonts w:ascii="仿宋" w:eastAsia="仿宋" w:hAnsi="仿宋" w:cs="仿宋" w:hint="eastAsia"/>
          <w:sz w:val="24"/>
          <w:szCs w:val="24"/>
        </w:rPr>
        <w:t>请完成如图所示的家庭电路的连接。</w:t>
      </w:r>
    </w:p>
    <w:p w:rsidR="006C0D47" w:rsidRDefault="004C3688">
      <w:pPr>
        <w:pStyle w:val="a3"/>
        <w:jc w:val="center"/>
        <w:rPr>
          <w:rFonts w:ascii="仿宋" w:eastAsia="仿宋" w:hAnsi="仿宋" w:cs="仿宋"/>
          <w:sz w:val="24"/>
          <w:szCs w:val="24"/>
        </w:rPr>
      </w:pPr>
      <w:r>
        <w:rPr>
          <w:rFonts w:ascii="仿宋" w:eastAsia="仿宋" w:hAnsi="仿宋" w:cs="仿宋" w:hint="eastAsia"/>
          <w:noProof/>
          <w:sz w:val="24"/>
          <w:szCs w:val="24"/>
        </w:rPr>
        <w:lastRenderedPageBreak/>
        <w:drawing>
          <wp:inline distT="0" distB="0" distL="114300" distR="114300">
            <wp:extent cx="1458595" cy="629285"/>
            <wp:effectExtent l="0" t="0" r="8255" b="18415"/>
            <wp:docPr id="10"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descr="41"/>
                    <pic:cNvPicPr>
                      <a:picLocks noChangeAspect="1"/>
                    </pic:cNvPicPr>
                  </pic:nvPicPr>
                  <pic:blipFill>
                    <a:blip r:embed="rId36"/>
                    <a:stretch>
                      <a:fillRect/>
                    </a:stretch>
                  </pic:blipFill>
                  <pic:spPr>
                    <a:xfrm>
                      <a:off x="0" y="0"/>
                      <a:ext cx="1458595" cy="629285"/>
                    </a:xfrm>
                    <a:prstGeom prst="rect">
                      <a:avLst/>
                    </a:prstGeom>
                    <a:noFill/>
                    <a:ln>
                      <a:noFill/>
                    </a:ln>
                  </pic:spPr>
                </pic:pic>
              </a:graphicData>
            </a:graphic>
          </wp:inline>
        </w:drawing>
      </w:r>
      <w:r>
        <w:rPr>
          <w:rFonts w:ascii="仿宋" w:eastAsia="仿宋" w:hAnsi="仿宋" w:cs="仿宋" w:hint="eastAsia"/>
          <w:noProof/>
          <w:sz w:val="24"/>
          <w:szCs w:val="24"/>
        </w:rPr>
        <w:drawing>
          <wp:inline distT="0" distB="0" distL="114300" distR="114300">
            <wp:extent cx="1242060" cy="859790"/>
            <wp:effectExtent l="0" t="0" r="15240" b="16510"/>
            <wp:docPr id="9"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2" descr="42"/>
                    <pic:cNvPicPr>
                      <a:picLocks noChangeAspect="1"/>
                    </pic:cNvPicPr>
                  </pic:nvPicPr>
                  <pic:blipFill>
                    <a:blip r:embed="rId37"/>
                    <a:stretch>
                      <a:fillRect/>
                    </a:stretch>
                  </pic:blipFill>
                  <pic:spPr>
                    <a:xfrm>
                      <a:off x="0" y="0"/>
                      <a:ext cx="1242060" cy="859790"/>
                    </a:xfrm>
                    <a:prstGeom prst="rect">
                      <a:avLst/>
                    </a:prstGeom>
                    <a:noFill/>
                    <a:ln>
                      <a:noFill/>
                    </a:ln>
                  </pic:spPr>
                </pic:pic>
              </a:graphicData>
            </a:graphic>
          </wp:inline>
        </w:drawing>
      </w:r>
    </w:p>
    <w:p w:rsidR="006C0D47" w:rsidRDefault="004C3688">
      <w:pPr>
        <w:pStyle w:val="a3"/>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0" distR="0">
            <wp:extent cx="13970" cy="16510"/>
            <wp:effectExtent l="0" t="0" r="0" b="0"/>
            <wp:docPr id="22" name="图片 2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3970" cy="16510"/>
                    </a:xfrm>
                    <a:prstGeom prst="rect">
                      <a:avLst/>
                    </a:prstGeom>
                  </pic:spPr>
                </pic:pic>
              </a:graphicData>
            </a:graphic>
          </wp:inline>
        </w:drawing>
      </w:r>
      <w:r>
        <w:rPr>
          <w:rFonts w:ascii="仿宋" w:eastAsia="仿宋" w:hAnsi="仿宋" w:cs="仿宋" w:hint="eastAsia"/>
          <w:sz w:val="24"/>
          <w:szCs w:val="24"/>
        </w:rPr>
        <w:t xml:space="preserve">   第21题图                第22题图</w:t>
      </w:r>
    </w:p>
    <w:p w:rsidR="006C0D47" w:rsidRDefault="004C3688">
      <w:pPr>
        <w:rPr>
          <w:rFonts w:ascii="仿宋" w:eastAsia="仿宋" w:hAnsi="仿宋" w:cs="仿宋"/>
          <w:sz w:val="24"/>
        </w:rPr>
      </w:pPr>
      <w:r>
        <w:rPr>
          <w:rFonts w:ascii="仿宋" w:eastAsia="仿宋" w:hAnsi="仿宋" w:cs="仿宋" w:hint="eastAsia"/>
          <w:sz w:val="24"/>
        </w:rPr>
        <w:t>答案：如图所示</w:t>
      </w:r>
    </w:p>
    <w:p w:rsidR="006C0D47" w:rsidRDefault="004C3688">
      <w:pPr>
        <w:rPr>
          <w:rFonts w:ascii="仿宋" w:eastAsia="仿宋" w:hAnsi="仿宋" w:cs="仿宋"/>
          <w:sz w:val="24"/>
        </w:rPr>
      </w:pPr>
      <w:r>
        <w:rPr>
          <w:rFonts w:ascii="仿宋" w:eastAsia="仿宋" w:hAnsi="仿宋" w:cs="仿宋" w:hint="eastAsia"/>
          <w:noProof/>
          <w:sz w:val="24"/>
        </w:rPr>
        <w:drawing>
          <wp:inline distT="0" distB="0" distL="114300" distR="114300">
            <wp:extent cx="1501140" cy="673735"/>
            <wp:effectExtent l="0" t="0" r="3810" b="12065"/>
            <wp:docPr id="7"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3" descr="128"/>
                    <pic:cNvPicPr>
                      <a:picLocks noChangeAspect="1"/>
                    </pic:cNvPicPr>
                  </pic:nvPicPr>
                  <pic:blipFill>
                    <a:blip r:embed="rId39"/>
                    <a:stretch>
                      <a:fillRect/>
                    </a:stretch>
                  </pic:blipFill>
                  <pic:spPr>
                    <a:xfrm>
                      <a:off x="0" y="0"/>
                      <a:ext cx="1501140" cy="673735"/>
                    </a:xfrm>
                    <a:prstGeom prst="rect">
                      <a:avLst/>
                    </a:prstGeom>
                    <a:noFill/>
                    <a:ln>
                      <a:noFill/>
                    </a:ln>
                  </pic:spPr>
                </pic:pic>
              </a:graphicData>
            </a:graphic>
          </wp:inline>
        </w:drawing>
      </w:r>
    </w:p>
    <w:p w:rsidR="006C0D47" w:rsidRDefault="00B30AF9">
      <w:pPr>
        <w:pStyle w:val="a3"/>
        <w:rPr>
          <w:rFonts w:ascii="仿宋" w:eastAsia="仿宋" w:hAnsi="仿宋" w:cs="仿宋"/>
          <w:sz w:val="24"/>
          <w:szCs w:val="24"/>
        </w:rPr>
      </w:pPr>
    </w:p>
    <w:p w:rsidR="006C0D47" w:rsidRDefault="004C3688">
      <w:pPr>
        <w:pStyle w:val="a3"/>
        <w:rPr>
          <w:rFonts w:ascii="仿宋" w:eastAsia="仿宋" w:hAnsi="仿宋" w:cs="仿宋"/>
          <w:sz w:val="24"/>
          <w:szCs w:val="24"/>
        </w:rPr>
      </w:pPr>
      <w:r>
        <w:rPr>
          <w:rFonts w:ascii="仿宋" w:eastAsia="仿宋" w:hAnsi="仿宋" w:cs="仿宋" w:hint="eastAsia"/>
          <w:sz w:val="24"/>
          <w:szCs w:val="24"/>
        </w:rPr>
        <w:t>解析：根据家庭电路的连接要求：开关接在用电器和火线之间，而三孔插座一般</w:t>
      </w:r>
      <w:proofErr w:type="gramStart"/>
      <w:r>
        <w:rPr>
          <w:rFonts w:ascii="仿宋" w:eastAsia="仿宋" w:hAnsi="仿宋" w:cs="仿宋" w:hint="eastAsia"/>
          <w:sz w:val="24"/>
          <w:szCs w:val="24"/>
        </w:rPr>
        <w:t>左零右</w:t>
      </w:r>
      <w:proofErr w:type="gramEnd"/>
      <w:r>
        <w:rPr>
          <w:rFonts w:ascii="仿宋" w:eastAsia="仿宋" w:hAnsi="仿宋" w:cs="仿宋" w:hint="eastAsia"/>
          <w:sz w:val="24"/>
          <w:szCs w:val="24"/>
        </w:rPr>
        <w:t>火中间接地线。</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题型：作图题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难易度：容易</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知识点：生活用电常识</w:t>
      </w:r>
    </w:p>
    <w:p w:rsidR="006C0D47" w:rsidRDefault="004C3688">
      <w:pPr>
        <w:pStyle w:val="a3"/>
        <w:numPr>
          <w:ilvl w:val="0"/>
          <w:numId w:val="15"/>
        </w:numPr>
        <w:rPr>
          <w:rFonts w:ascii="仿宋" w:eastAsia="仿宋" w:hAnsi="仿宋" w:cs="仿宋"/>
          <w:sz w:val="24"/>
          <w:szCs w:val="24"/>
          <w:u w:val="single"/>
        </w:rPr>
      </w:pPr>
      <w:r>
        <w:rPr>
          <w:rFonts w:ascii="仿宋" w:eastAsia="仿宋" w:hAnsi="仿宋" w:cs="仿宋" w:hint="eastAsia"/>
          <w:sz w:val="24"/>
          <w:szCs w:val="24"/>
        </w:rPr>
        <w:t>根据图中通电螺线管的N极，标出磁感线方向、小磁针的N极，在括号内标出电源的正、负极。</w:t>
      </w:r>
    </w:p>
    <w:p w:rsidR="006C0D47" w:rsidRDefault="004C3688">
      <w:pPr>
        <w:rPr>
          <w:rFonts w:ascii="仿宋" w:eastAsia="仿宋" w:hAnsi="仿宋" w:cs="仿宋"/>
          <w:sz w:val="24"/>
        </w:rPr>
      </w:pPr>
      <w:r>
        <w:rPr>
          <w:rFonts w:ascii="仿宋" w:eastAsia="仿宋" w:hAnsi="仿宋" w:cs="仿宋" w:hint="eastAsia"/>
          <w:sz w:val="24"/>
        </w:rPr>
        <w:t>答案：如图所示</w:t>
      </w:r>
    </w:p>
    <w:p w:rsidR="006C0D47" w:rsidRDefault="004C3688">
      <w:pPr>
        <w:rPr>
          <w:rFonts w:ascii="仿宋" w:eastAsia="仿宋" w:hAnsi="仿宋" w:cs="仿宋"/>
          <w:sz w:val="24"/>
        </w:rPr>
      </w:pPr>
      <w:r>
        <w:rPr>
          <w:rFonts w:ascii="仿宋" w:eastAsia="仿宋" w:hAnsi="仿宋" w:cs="仿宋" w:hint="eastAsia"/>
          <w:noProof/>
          <w:sz w:val="24"/>
        </w:rPr>
        <w:drawing>
          <wp:inline distT="0" distB="0" distL="114300" distR="114300">
            <wp:extent cx="1377950" cy="969010"/>
            <wp:effectExtent l="0" t="0" r="12700" b="2540"/>
            <wp:docPr id="11" name="图片 1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4" descr="129"/>
                    <pic:cNvPicPr>
                      <a:picLocks noChangeAspect="1"/>
                    </pic:cNvPicPr>
                  </pic:nvPicPr>
                  <pic:blipFill>
                    <a:blip r:embed="rId40"/>
                    <a:stretch>
                      <a:fillRect/>
                    </a:stretch>
                  </pic:blipFill>
                  <pic:spPr>
                    <a:xfrm>
                      <a:off x="0" y="0"/>
                      <a:ext cx="1377950" cy="969010"/>
                    </a:xfrm>
                    <a:prstGeom prst="rect">
                      <a:avLst/>
                    </a:prstGeom>
                    <a:noFill/>
                    <a:ln>
                      <a:noFill/>
                    </a:ln>
                  </pic:spPr>
                </pic:pic>
              </a:graphicData>
            </a:graphic>
          </wp:inline>
        </w:drawing>
      </w:r>
    </w:p>
    <w:p w:rsidR="006C0D47" w:rsidRDefault="00B30AF9">
      <w:pPr>
        <w:pStyle w:val="a3"/>
        <w:rPr>
          <w:rFonts w:ascii="仿宋" w:eastAsia="仿宋" w:hAnsi="仿宋" w:cs="仿宋"/>
          <w:sz w:val="24"/>
          <w:szCs w:val="24"/>
        </w:rPr>
      </w:pPr>
    </w:p>
    <w:p w:rsidR="006C0D47" w:rsidRDefault="004C3688">
      <w:pPr>
        <w:pStyle w:val="a3"/>
        <w:rPr>
          <w:rFonts w:ascii="仿宋" w:eastAsia="仿宋" w:hAnsi="仿宋" w:cs="仿宋"/>
          <w:sz w:val="24"/>
          <w:szCs w:val="24"/>
        </w:rPr>
      </w:pPr>
      <w:r>
        <w:rPr>
          <w:rFonts w:ascii="仿宋" w:eastAsia="仿宋" w:hAnsi="仿宋" w:cs="仿宋" w:hint="eastAsia"/>
          <w:sz w:val="24"/>
          <w:szCs w:val="24"/>
        </w:rPr>
        <w:t>解析：利用安培右手定则，判断电流方向，且电流流出端为电源正极，电流流入端为电源负极。</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题型：作图题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难易度：一般</w:t>
      </w:r>
    </w:p>
    <w:p w:rsidR="006C0D47" w:rsidRDefault="004C3688">
      <w:pPr>
        <w:pStyle w:val="a3"/>
        <w:rPr>
          <w:rFonts w:ascii="仿宋" w:eastAsia="仿宋" w:hAnsi="仿宋" w:cs="仿宋"/>
          <w:sz w:val="24"/>
          <w:szCs w:val="24"/>
          <w:u w:val="single"/>
        </w:rPr>
      </w:pPr>
      <w:r>
        <w:rPr>
          <w:rFonts w:ascii="仿宋" w:eastAsia="仿宋" w:hAnsi="仿宋" w:cs="仿宋" w:hint="eastAsia"/>
          <w:sz w:val="24"/>
          <w:szCs w:val="24"/>
        </w:rPr>
        <w:t>知识点：电磁铁</w:t>
      </w:r>
    </w:p>
    <w:p w:rsidR="006C0D47" w:rsidRDefault="004C3688">
      <w:pPr>
        <w:pStyle w:val="a3"/>
        <w:numPr>
          <w:ilvl w:val="0"/>
          <w:numId w:val="16"/>
        </w:numPr>
        <w:rPr>
          <w:rFonts w:ascii="仿宋" w:eastAsia="仿宋" w:hAnsi="仿宋" w:cs="仿宋"/>
          <w:b/>
          <w:bCs/>
          <w:sz w:val="24"/>
          <w:szCs w:val="24"/>
        </w:rPr>
      </w:pPr>
      <w:r>
        <w:rPr>
          <w:rFonts w:ascii="仿宋" w:eastAsia="仿宋" w:hAnsi="仿宋" w:cs="仿宋" w:hint="eastAsia"/>
          <w:b/>
          <w:bCs/>
          <w:sz w:val="24"/>
          <w:szCs w:val="24"/>
        </w:rPr>
        <w:t>实验探究题（23题6分，24题12分，共18分）</w:t>
      </w:r>
    </w:p>
    <w:p w:rsidR="006C0D47" w:rsidRDefault="004C3688">
      <w:pPr>
        <w:pStyle w:val="a3"/>
        <w:numPr>
          <w:ilvl w:val="0"/>
          <w:numId w:val="17"/>
        </w:numPr>
        <w:rPr>
          <w:rFonts w:ascii="仿宋" w:eastAsia="仿宋" w:hAnsi="仿宋" w:cs="仿宋"/>
          <w:sz w:val="24"/>
          <w:szCs w:val="24"/>
        </w:rPr>
      </w:pPr>
      <w:r>
        <w:rPr>
          <w:rFonts w:ascii="仿宋" w:eastAsia="仿宋" w:hAnsi="仿宋" w:cs="仿宋" w:hint="eastAsia"/>
          <w:sz w:val="24"/>
          <w:szCs w:val="24"/>
        </w:rPr>
        <w:t>用如图所示的实验装置探究“产生感应电流的条件”。</w:t>
      </w:r>
    </w:p>
    <w:p w:rsidR="006C0D47" w:rsidRDefault="004C3688">
      <w:pPr>
        <w:pStyle w:val="a3"/>
        <w:numPr>
          <w:ilvl w:val="0"/>
          <w:numId w:val="18"/>
        </w:numPr>
        <w:rPr>
          <w:rFonts w:ascii="仿宋" w:eastAsia="仿宋" w:hAnsi="仿宋" w:cs="仿宋"/>
          <w:sz w:val="24"/>
          <w:szCs w:val="24"/>
        </w:rPr>
      </w:pPr>
      <w:r>
        <w:rPr>
          <w:rFonts w:ascii="仿宋" w:eastAsia="仿宋" w:hAnsi="仿宋" w:cs="仿宋" w:hint="eastAsia"/>
          <w:sz w:val="24"/>
          <w:szCs w:val="24"/>
        </w:rPr>
        <w:t>实验中，通过观察</w:t>
      </w:r>
      <w:r>
        <w:rPr>
          <w:rFonts w:ascii="仿宋" w:eastAsia="仿宋" w:hAnsi="仿宋" w:cs="仿宋" w:hint="eastAsia"/>
          <w:sz w:val="24"/>
          <w:szCs w:val="24"/>
          <w:u w:val="single"/>
        </w:rPr>
        <w:t xml:space="preserve">              </w:t>
      </w:r>
      <w:r>
        <w:rPr>
          <w:rFonts w:ascii="仿宋" w:eastAsia="仿宋" w:hAnsi="仿宋" w:cs="仿宋" w:hint="eastAsia"/>
          <w:sz w:val="24"/>
          <w:szCs w:val="24"/>
        </w:rPr>
        <w:t>来判断电路中是否有感应电流。</w:t>
      </w:r>
    </w:p>
    <w:p w:rsidR="006C0D47" w:rsidRPr="00D51654" w:rsidRDefault="004C3688" w:rsidP="00D51654">
      <w:pPr>
        <w:pStyle w:val="a3"/>
        <w:numPr>
          <w:ilvl w:val="0"/>
          <w:numId w:val="18"/>
        </w:numPr>
        <w:rPr>
          <w:rFonts w:ascii="仿宋" w:eastAsia="仿宋" w:hAnsi="仿宋" w:cs="仿宋"/>
          <w:sz w:val="24"/>
          <w:szCs w:val="24"/>
          <w:u w:val="single"/>
        </w:rPr>
      </w:pPr>
      <w:r w:rsidRPr="00D51654">
        <w:rPr>
          <w:rFonts w:ascii="仿宋" w:eastAsia="仿宋" w:hAnsi="仿宋" w:cs="仿宋" w:hint="eastAsia"/>
          <w:sz w:val="24"/>
          <w:szCs w:val="24"/>
        </w:rPr>
        <w:t>闭合开关，若导体</w:t>
      </w:r>
      <w:proofErr w:type="spellStart"/>
      <w:r w:rsidRPr="00D51654">
        <w:rPr>
          <w:rFonts w:ascii="仿宋" w:eastAsia="仿宋" w:hAnsi="仿宋" w:cs="仿宋" w:hint="eastAsia"/>
          <w:sz w:val="24"/>
          <w:szCs w:val="24"/>
        </w:rPr>
        <w:t>ab</w:t>
      </w:r>
      <w:proofErr w:type="spellEnd"/>
      <w:r w:rsidRPr="00D51654">
        <w:rPr>
          <w:rFonts w:ascii="仿宋" w:eastAsia="仿宋" w:hAnsi="仿宋" w:cs="仿宋" w:hint="eastAsia"/>
          <w:sz w:val="24"/>
          <w:szCs w:val="24"/>
        </w:rPr>
        <w:t>不动，左右移动磁铁，电路中</w:t>
      </w:r>
      <w:r w:rsidRPr="00D51654">
        <w:rPr>
          <w:rFonts w:ascii="仿宋" w:eastAsia="仿宋" w:hAnsi="仿宋" w:cs="仿宋" w:hint="eastAsia"/>
          <w:sz w:val="24"/>
          <w:szCs w:val="24"/>
          <w:u w:val="single"/>
        </w:rPr>
        <w:t xml:space="preserve">        </w:t>
      </w:r>
      <w:r w:rsidRPr="00D51654">
        <w:rPr>
          <w:rFonts w:ascii="仿宋" w:eastAsia="仿宋" w:hAnsi="仿宋" w:cs="仿宋" w:hint="eastAsia"/>
          <w:sz w:val="24"/>
          <w:szCs w:val="24"/>
        </w:rPr>
        <w:t>（填“有”或“无”）感应电流。</w:t>
      </w:r>
    </w:p>
    <w:p w:rsidR="006C0D47" w:rsidRPr="00D51654" w:rsidRDefault="004C3688" w:rsidP="00D51654">
      <w:pPr>
        <w:pStyle w:val="a3"/>
        <w:numPr>
          <w:ilvl w:val="0"/>
          <w:numId w:val="18"/>
        </w:numPr>
        <w:rPr>
          <w:rFonts w:ascii="仿宋" w:eastAsia="仿宋" w:hAnsi="仿宋" w:cs="仿宋"/>
          <w:sz w:val="24"/>
          <w:szCs w:val="24"/>
        </w:rPr>
      </w:pPr>
      <w:r w:rsidRPr="00D51654">
        <w:rPr>
          <w:rFonts w:ascii="仿宋" w:eastAsia="仿宋" w:hAnsi="仿宋" w:cs="仿宋" w:hint="eastAsia"/>
          <w:sz w:val="24"/>
          <w:szCs w:val="24"/>
        </w:rPr>
        <w:t>在仪器和电路连接都完好的情况下，</w:t>
      </w:r>
      <w:proofErr w:type="gramStart"/>
      <w:r w:rsidRPr="00D51654">
        <w:rPr>
          <w:rFonts w:ascii="仿宋" w:eastAsia="仿宋" w:hAnsi="仿宋" w:cs="仿宋" w:hint="eastAsia"/>
          <w:sz w:val="24"/>
          <w:szCs w:val="24"/>
        </w:rPr>
        <w:t>某小组</w:t>
      </w:r>
      <w:proofErr w:type="gramEnd"/>
      <w:r w:rsidRPr="00D51654">
        <w:rPr>
          <w:rFonts w:ascii="仿宋" w:eastAsia="仿宋" w:hAnsi="仿宋" w:cs="仿宋" w:hint="eastAsia"/>
          <w:sz w:val="24"/>
          <w:szCs w:val="24"/>
        </w:rPr>
        <w:t>的实验现象不太明显。请提出一条改进措施：</w:t>
      </w:r>
      <w:r w:rsidRPr="00D51654">
        <w:rPr>
          <w:rFonts w:ascii="仿宋" w:eastAsia="仿宋" w:hAnsi="仿宋" w:cs="仿宋" w:hint="eastAsia"/>
          <w:sz w:val="24"/>
          <w:szCs w:val="24"/>
          <w:u w:val="single"/>
        </w:rPr>
        <w:t xml:space="preserve">                                    </w:t>
      </w:r>
      <w:r>
        <w:rPr>
          <w:rFonts w:ascii="仿宋" w:eastAsia="仿宋" w:hAnsi="仿宋" w:cs="仿宋" w:hint="eastAsia"/>
          <w:noProof/>
          <w:sz w:val="24"/>
          <w:szCs w:val="24"/>
          <w:u w:val="single"/>
        </w:rPr>
        <w:drawing>
          <wp:inline distT="0" distB="0" distL="0" distR="0" wp14:anchorId="1747519E" wp14:editId="2612E9F9">
            <wp:extent cx="12700" cy="15240"/>
            <wp:effectExtent l="0" t="0" r="0" b="0"/>
            <wp:docPr id="26" name="图片 2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2700" cy="15240"/>
                    </a:xfrm>
                    <a:prstGeom prst="rect">
                      <a:avLst/>
                    </a:prstGeom>
                  </pic:spPr>
                </pic:pic>
              </a:graphicData>
            </a:graphic>
          </wp:inline>
        </w:drawing>
      </w:r>
      <w:r w:rsidRPr="00D51654">
        <w:rPr>
          <w:rFonts w:ascii="仿宋" w:eastAsia="仿宋" w:hAnsi="仿宋" w:cs="仿宋" w:hint="eastAsia"/>
          <w:sz w:val="24"/>
          <w:szCs w:val="24"/>
          <w:u w:val="single"/>
        </w:rPr>
        <w:t xml:space="preserve">                             </w:t>
      </w:r>
      <w:r w:rsidRPr="00D51654">
        <w:rPr>
          <w:rFonts w:ascii="仿宋" w:eastAsia="仿宋" w:hAnsi="仿宋" w:cs="仿宋" w:hint="eastAsia"/>
          <w:sz w:val="24"/>
          <w:szCs w:val="24"/>
        </w:rPr>
        <w:t>。</w:t>
      </w:r>
    </w:p>
    <w:p w:rsidR="006C0D47" w:rsidRDefault="004C3688">
      <w:pPr>
        <w:pStyle w:val="a3"/>
        <w:numPr>
          <w:ilvl w:val="0"/>
          <w:numId w:val="19"/>
        </w:numPr>
        <w:rPr>
          <w:rFonts w:ascii="仿宋" w:eastAsia="仿宋" w:hAnsi="仿宋" w:cs="仿宋"/>
          <w:sz w:val="24"/>
          <w:szCs w:val="24"/>
        </w:rPr>
      </w:pPr>
      <w:r>
        <w:rPr>
          <w:rFonts w:ascii="仿宋" w:eastAsia="仿宋" w:hAnsi="仿宋" w:cs="仿宋" w:hint="eastAsia"/>
          <w:sz w:val="24"/>
          <w:szCs w:val="24"/>
        </w:rPr>
        <w:t>该试验胡结论是：闭合电路的一部分导体,在磁场中做</w:t>
      </w:r>
      <w:r>
        <w:rPr>
          <w:rFonts w:ascii="仿宋" w:eastAsia="仿宋" w:hAnsi="仿宋" w:cs="仿宋" w:hint="eastAsia"/>
          <w:sz w:val="24"/>
          <w:szCs w:val="24"/>
          <w:u w:val="single"/>
        </w:rPr>
        <w:t xml:space="preserve">     </w:t>
      </w:r>
      <w:r>
        <w:rPr>
          <w:rFonts w:ascii="仿宋" w:eastAsia="仿宋" w:hAnsi="仿宋" w:cs="仿宋" w:hint="eastAsia"/>
          <w:sz w:val="24"/>
          <w:szCs w:val="24"/>
        </w:rPr>
        <w:t>磁感线运动时，导体就会产生感应电流</w:t>
      </w:r>
      <w:r w:rsidRPr="00627E29">
        <w:rPr>
          <w:rFonts w:ascii="仿宋" w:eastAsia="仿宋" w:hAnsi="仿宋" w:cs="仿宋"/>
          <w:color w:val="FFFFFF"/>
          <w:sz w:val="4"/>
          <w:szCs w:val="24"/>
        </w:rPr>
        <w:t>[来源:学§科§网]</w:t>
      </w:r>
    </w:p>
    <w:p w:rsidR="006C0D47" w:rsidRDefault="004C3688">
      <w:pPr>
        <w:rPr>
          <w:rFonts w:ascii="仿宋" w:eastAsia="仿宋" w:hAnsi="仿宋" w:cs="仿宋"/>
          <w:sz w:val="24"/>
        </w:rPr>
      </w:pPr>
      <w:r>
        <w:rPr>
          <w:rFonts w:ascii="仿宋" w:eastAsia="仿宋" w:hAnsi="仿宋" w:cs="仿宋" w:hint="eastAsia"/>
          <w:sz w:val="24"/>
        </w:rPr>
        <w:t>答案：（1）电流表指针是否偏转（2）有（3）将导体</w:t>
      </w:r>
      <w:proofErr w:type="spellStart"/>
      <w:r>
        <w:rPr>
          <w:rFonts w:ascii="仿宋" w:eastAsia="仿宋" w:hAnsi="仿宋" w:cs="仿宋" w:hint="eastAsia"/>
          <w:sz w:val="24"/>
        </w:rPr>
        <w:t>ab</w:t>
      </w:r>
      <w:proofErr w:type="spellEnd"/>
      <w:r>
        <w:rPr>
          <w:rFonts w:ascii="仿宋" w:eastAsia="仿宋" w:hAnsi="仿宋" w:cs="仿宋" w:hint="eastAsia"/>
          <w:sz w:val="24"/>
        </w:rPr>
        <w:t>换成多匝数线圈；使用磁性更强的磁铁；增大导体</w:t>
      </w:r>
      <w:proofErr w:type="spellStart"/>
      <w:r>
        <w:rPr>
          <w:rFonts w:ascii="仿宋" w:eastAsia="仿宋" w:hAnsi="仿宋" w:cs="仿宋" w:hint="eastAsia"/>
          <w:sz w:val="24"/>
        </w:rPr>
        <w:t>ab</w:t>
      </w:r>
      <w:proofErr w:type="spellEnd"/>
      <w:r>
        <w:rPr>
          <w:rFonts w:ascii="仿宋" w:eastAsia="仿宋" w:hAnsi="仿宋" w:cs="仿宋" w:hint="eastAsia"/>
          <w:sz w:val="24"/>
        </w:rPr>
        <w:t>切割磁感线运动的速度（写出一条即可）（4）切割</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解析：（1）利用灵敏电流计的指针偏转来显示是否产生感应电流。（2）切割是相</w:t>
      </w:r>
      <w:r>
        <w:rPr>
          <w:rFonts w:ascii="仿宋" w:eastAsia="仿宋" w:hAnsi="仿宋" w:cs="仿宋" w:hint="eastAsia"/>
          <w:sz w:val="24"/>
          <w:szCs w:val="24"/>
        </w:rPr>
        <w:lastRenderedPageBreak/>
        <w:t>对的（3）现象不太明显可能由于磁场强弱、切割速度，切割物体的材料等有关。（4）产生感应电流的条件是闭合电路的一部分导体,在磁场中做切割磁感线运动。</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题型：实验题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 较难</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w:t>
      </w:r>
      <w:proofErr w:type="gramStart"/>
      <w:r>
        <w:rPr>
          <w:rFonts w:ascii="仿宋" w:eastAsia="仿宋" w:hAnsi="仿宋" w:cs="仿宋" w:hint="eastAsia"/>
          <w:sz w:val="24"/>
          <w:szCs w:val="24"/>
        </w:rPr>
        <w:t>磁生电</w:t>
      </w:r>
      <w:proofErr w:type="gramEnd"/>
    </w:p>
    <w:p w:rsidR="006C0D47" w:rsidRDefault="004C3688">
      <w:pPr>
        <w:pStyle w:val="a3"/>
        <w:numPr>
          <w:ilvl w:val="0"/>
          <w:numId w:val="20"/>
        </w:numPr>
        <w:rPr>
          <w:rFonts w:ascii="仿宋" w:eastAsia="仿宋" w:hAnsi="仿宋" w:cs="仿宋"/>
          <w:sz w:val="24"/>
          <w:szCs w:val="24"/>
        </w:rPr>
      </w:pPr>
      <w:r>
        <w:rPr>
          <w:rFonts w:ascii="仿宋" w:eastAsia="仿宋" w:hAnsi="仿宋" w:cs="仿宋" w:hint="eastAsia"/>
          <w:sz w:val="24"/>
          <w:szCs w:val="24"/>
        </w:rPr>
        <w:t>如图所示的是小刚“测灯泡电功率”的实验电路，其中电源电压为6V，小灯泡额定电压为2.5V、电阻约为10Ω。滑动变阻器有A规格“10A 2A”、B规格“50Ω 1A”可选。</w:t>
      </w:r>
    </w:p>
    <w:p w:rsidR="006C0D47" w:rsidRDefault="004C3688">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2980690" cy="1298575"/>
            <wp:effectExtent l="0" t="0" r="10160" b="15875"/>
            <wp:docPr id="12"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5" descr="45"/>
                    <pic:cNvPicPr>
                      <a:picLocks noChangeAspect="1"/>
                    </pic:cNvPicPr>
                  </pic:nvPicPr>
                  <pic:blipFill>
                    <a:blip r:embed="rId41"/>
                    <a:stretch>
                      <a:fillRect/>
                    </a:stretch>
                  </pic:blipFill>
                  <pic:spPr>
                    <a:xfrm>
                      <a:off x="0" y="0"/>
                      <a:ext cx="2980690" cy="1298575"/>
                    </a:xfrm>
                    <a:prstGeom prst="rect">
                      <a:avLst/>
                    </a:prstGeom>
                    <a:noFill/>
                    <a:ln>
                      <a:noFill/>
                    </a:ln>
                  </pic:spPr>
                </pic:pic>
              </a:graphicData>
            </a:graphic>
          </wp:inline>
        </w:drawing>
      </w:r>
    </w:p>
    <w:p w:rsidR="006C0D47" w:rsidRDefault="004C3688">
      <w:pPr>
        <w:pStyle w:val="a3"/>
        <w:numPr>
          <w:ilvl w:val="0"/>
          <w:numId w:val="21"/>
        </w:numPr>
        <w:rPr>
          <w:rFonts w:ascii="仿宋" w:eastAsia="仿宋" w:hAnsi="仿宋" w:cs="仿宋"/>
          <w:sz w:val="24"/>
          <w:szCs w:val="24"/>
        </w:rPr>
      </w:pPr>
      <w:r>
        <w:rPr>
          <w:rFonts w:ascii="仿宋" w:eastAsia="仿宋" w:hAnsi="仿宋" w:cs="仿宋" w:hint="eastAsia"/>
          <w:sz w:val="24"/>
          <w:szCs w:val="24"/>
        </w:rPr>
        <w:t>本实验应该选择</w:t>
      </w:r>
      <w:r>
        <w:rPr>
          <w:rFonts w:ascii="仿宋" w:eastAsia="仿宋" w:hAnsi="仿宋" w:cs="仿宋" w:hint="eastAsia"/>
          <w:sz w:val="24"/>
          <w:szCs w:val="24"/>
          <w:u w:val="single"/>
        </w:rPr>
        <w:t xml:space="preserve">                 </w:t>
      </w:r>
      <w:r>
        <w:rPr>
          <w:rFonts w:ascii="仿宋" w:eastAsia="仿宋" w:hAnsi="仿宋" w:cs="仿宋" w:hint="eastAsia"/>
          <w:sz w:val="24"/>
          <w:szCs w:val="24"/>
        </w:rPr>
        <w:t>规格的滑动变阻器。连接电路时，开关应</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6C0D47" w:rsidRDefault="004C3688">
      <w:pPr>
        <w:pStyle w:val="a3"/>
        <w:numPr>
          <w:ilvl w:val="0"/>
          <w:numId w:val="21"/>
        </w:numPr>
        <w:rPr>
          <w:rFonts w:ascii="仿宋" w:eastAsia="仿宋" w:hAnsi="仿宋" w:cs="仿宋"/>
          <w:sz w:val="24"/>
          <w:szCs w:val="24"/>
          <w:u w:val="single"/>
        </w:rPr>
      </w:pPr>
      <w:r>
        <w:rPr>
          <w:rFonts w:ascii="仿宋" w:eastAsia="仿宋" w:hAnsi="仿宋" w:cs="仿宋" w:hint="eastAsia"/>
          <w:sz w:val="24"/>
          <w:szCs w:val="24"/>
        </w:rPr>
        <w:t>请用笔画线代替导线将图甲的实验电路连接完整。</w:t>
      </w:r>
    </w:p>
    <w:p w:rsidR="006C0D47" w:rsidRDefault="004C3688">
      <w:pPr>
        <w:pStyle w:val="a3"/>
        <w:numPr>
          <w:ilvl w:val="0"/>
          <w:numId w:val="21"/>
        </w:numPr>
        <w:rPr>
          <w:rFonts w:ascii="仿宋" w:eastAsia="仿宋" w:hAnsi="仿宋" w:cs="仿宋"/>
          <w:sz w:val="24"/>
          <w:szCs w:val="24"/>
          <w:u w:val="single"/>
        </w:rPr>
      </w:pPr>
      <w:r>
        <w:rPr>
          <w:rFonts w:ascii="仿宋" w:eastAsia="仿宋" w:hAnsi="仿宋" w:cs="仿宋" w:hint="eastAsia"/>
          <w:sz w:val="24"/>
          <w:szCs w:val="24"/>
        </w:rPr>
        <w:t>闭合开关后，小刚发现电流表和电压表有</w:t>
      </w:r>
      <w:proofErr w:type="gramStart"/>
      <w:r>
        <w:rPr>
          <w:rFonts w:ascii="仿宋" w:eastAsia="仿宋" w:hAnsi="仿宋" w:cs="仿宋" w:hint="eastAsia"/>
          <w:sz w:val="24"/>
          <w:szCs w:val="24"/>
        </w:rPr>
        <w:t>示数但都</w:t>
      </w:r>
      <w:proofErr w:type="gramEnd"/>
      <w:r>
        <w:rPr>
          <w:rFonts w:ascii="仿宋" w:eastAsia="仿宋" w:hAnsi="仿宋" w:cs="仿宋" w:hint="eastAsia"/>
          <w:sz w:val="24"/>
          <w:szCs w:val="24"/>
        </w:rPr>
        <w:t>很小，</w:t>
      </w:r>
      <w:proofErr w:type="gramStart"/>
      <w:r>
        <w:rPr>
          <w:rFonts w:ascii="仿宋" w:eastAsia="仿宋" w:hAnsi="仿宋" w:cs="仿宋" w:hint="eastAsia"/>
          <w:sz w:val="24"/>
          <w:szCs w:val="24"/>
        </w:rPr>
        <w:t>且看不到</w:t>
      </w:r>
      <w:proofErr w:type="gramEnd"/>
      <w:r>
        <w:rPr>
          <w:rFonts w:ascii="仿宋" w:eastAsia="仿宋" w:hAnsi="仿宋" w:cs="仿宋" w:hint="eastAsia"/>
          <w:sz w:val="24"/>
          <w:szCs w:val="24"/>
        </w:rPr>
        <w:t>小灯泡发光，其原因是</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6C0D47" w:rsidRDefault="004C3688">
      <w:pPr>
        <w:pStyle w:val="a3"/>
        <w:numPr>
          <w:ilvl w:val="0"/>
          <w:numId w:val="21"/>
        </w:numPr>
        <w:rPr>
          <w:rFonts w:ascii="仿宋" w:eastAsia="仿宋" w:hAnsi="仿宋" w:cs="仿宋"/>
          <w:sz w:val="24"/>
          <w:szCs w:val="24"/>
          <w:u w:val="single"/>
        </w:rPr>
      </w:pPr>
      <w:r>
        <w:rPr>
          <w:rFonts w:ascii="仿宋" w:eastAsia="仿宋" w:hAnsi="仿宋" w:cs="仿宋" w:hint="eastAsia"/>
          <w:sz w:val="24"/>
          <w:szCs w:val="24"/>
        </w:rPr>
        <w:t>当变阻器滑片P移动到某一位置时，电压表示数如图乙所示，为</w:t>
      </w:r>
      <w:r>
        <w:rPr>
          <w:rFonts w:ascii="仿宋" w:eastAsia="仿宋" w:hAnsi="仿宋" w:cs="仿宋" w:hint="eastAsia"/>
          <w:sz w:val="24"/>
          <w:szCs w:val="24"/>
          <w:u w:val="single"/>
        </w:rPr>
        <w:t xml:space="preserve">              </w:t>
      </w:r>
      <w:r>
        <w:rPr>
          <w:rFonts w:ascii="仿宋" w:eastAsia="仿宋" w:hAnsi="仿宋" w:cs="仿宋" w:hint="eastAsia"/>
          <w:sz w:val="24"/>
          <w:szCs w:val="24"/>
        </w:rPr>
        <w:t>V。要测小灯泡的额定功率，应将滑片P向</w:t>
      </w:r>
      <w:r>
        <w:rPr>
          <w:rFonts w:ascii="仿宋" w:eastAsia="仿宋" w:hAnsi="仿宋" w:cs="仿宋" w:hint="eastAsia"/>
          <w:sz w:val="24"/>
          <w:szCs w:val="24"/>
          <w:u w:val="single"/>
        </w:rPr>
        <w:t xml:space="preserve">                     </w:t>
      </w:r>
      <w:r>
        <w:rPr>
          <w:rFonts w:ascii="仿宋" w:eastAsia="仿宋" w:hAnsi="仿宋" w:cs="仿宋" w:hint="eastAsia"/>
          <w:sz w:val="24"/>
          <w:szCs w:val="24"/>
        </w:rPr>
        <w:t>（选填“A”或“B”）端移动，使电压表示数为2.5V。</w:t>
      </w:r>
    </w:p>
    <w:p w:rsidR="006C0D47" w:rsidRDefault="00B30AF9">
      <w:pPr>
        <w:pStyle w:val="a3"/>
        <w:rPr>
          <w:rFonts w:ascii="仿宋" w:eastAsia="仿宋" w:hAnsi="仿宋" w:cs="仿宋"/>
          <w:sz w:val="24"/>
          <w:szCs w:val="24"/>
        </w:rPr>
      </w:pPr>
    </w:p>
    <w:p w:rsidR="006C0D47" w:rsidRDefault="00B30AF9">
      <w:pPr>
        <w:pStyle w:val="a3"/>
        <w:rPr>
          <w:rFonts w:ascii="仿宋" w:eastAsia="仿宋" w:hAnsi="仿宋" w:cs="仿宋"/>
          <w:sz w:val="24"/>
          <w:szCs w:val="24"/>
        </w:rPr>
      </w:pPr>
    </w:p>
    <w:p w:rsidR="006C0D47" w:rsidRDefault="004C3688">
      <w:pPr>
        <w:pStyle w:val="a3"/>
        <w:rPr>
          <w:rFonts w:ascii="仿宋" w:eastAsia="仿宋" w:hAnsi="仿宋" w:cs="仿宋"/>
          <w:sz w:val="24"/>
          <w:szCs w:val="24"/>
        </w:rPr>
      </w:pPr>
      <w:r>
        <w:rPr>
          <w:rFonts w:ascii="仿宋" w:eastAsia="仿宋" w:hAnsi="仿宋" w:cs="仿宋" w:hint="eastAsia"/>
          <w:sz w:val="24"/>
          <w:szCs w:val="24"/>
        </w:rPr>
        <w:t>答案：（1）B  断开（2）如图所示（3）滑动变阻器连入电路中的电阻太大，小灯泡的实际功率很小（</w:t>
      </w:r>
      <w:r>
        <w:rPr>
          <w:rFonts w:ascii="仿宋" w:eastAsia="仿宋" w:hAnsi="仿宋" w:cs="仿宋" w:hint="eastAsia"/>
          <w:noProof/>
          <w:sz w:val="24"/>
          <w:szCs w:val="24"/>
        </w:rPr>
        <w:drawing>
          <wp:inline distT="0" distB="0" distL="0" distR="0">
            <wp:extent cx="24130" cy="21590"/>
            <wp:effectExtent l="0" t="0" r="0" b="0"/>
            <wp:docPr id="29" name="图片 2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4130" cy="21590"/>
                    </a:xfrm>
                    <a:prstGeom prst="rect">
                      <a:avLst/>
                    </a:prstGeom>
                  </pic:spPr>
                </pic:pic>
              </a:graphicData>
            </a:graphic>
          </wp:inline>
        </w:drawing>
      </w:r>
      <w:r>
        <w:rPr>
          <w:rFonts w:ascii="仿宋" w:eastAsia="仿宋" w:hAnsi="仿宋" w:cs="仿宋" w:hint="eastAsia"/>
          <w:sz w:val="24"/>
          <w:szCs w:val="24"/>
        </w:rPr>
        <w:t>4）1.8A</w:t>
      </w:r>
    </w:p>
    <w:p w:rsidR="006C0D47" w:rsidRDefault="004C3688">
      <w:pPr>
        <w:rPr>
          <w:rFonts w:ascii="仿宋" w:eastAsia="仿宋" w:hAnsi="仿宋" w:cs="仿宋"/>
          <w:sz w:val="24"/>
        </w:rPr>
      </w:pPr>
      <w:r>
        <w:rPr>
          <w:rFonts w:ascii="仿宋" w:eastAsia="仿宋" w:hAnsi="仿宋" w:cs="仿宋" w:hint="eastAsia"/>
          <w:noProof/>
          <w:sz w:val="24"/>
        </w:rPr>
        <w:drawing>
          <wp:inline distT="0" distB="0" distL="114300" distR="114300">
            <wp:extent cx="2071370" cy="1275715"/>
            <wp:effectExtent l="0" t="0" r="5080" b="635"/>
            <wp:docPr id="8"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6" descr="130"/>
                    <pic:cNvPicPr>
                      <a:picLocks noChangeAspect="1"/>
                    </pic:cNvPicPr>
                  </pic:nvPicPr>
                  <pic:blipFill>
                    <a:blip r:embed="rId43"/>
                    <a:stretch>
                      <a:fillRect/>
                    </a:stretch>
                  </pic:blipFill>
                  <pic:spPr>
                    <a:xfrm>
                      <a:off x="0" y="0"/>
                      <a:ext cx="2071370" cy="1275715"/>
                    </a:xfrm>
                    <a:prstGeom prst="rect">
                      <a:avLst/>
                    </a:prstGeom>
                    <a:noFill/>
                    <a:ln>
                      <a:noFill/>
                    </a:ln>
                  </pic:spPr>
                </pic:pic>
              </a:graphicData>
            </a:graphic>
          </wp:inline>
        </w:drawing>
      </w:r>
    </w:p>
    <w:p w:rsidR="006C0D47" w:rsidRDefault="004C3688">
      <w:pPr>
        <w:pStyle w:val="a3"/>
        <w:rPr>
          <w:rFonts w:ascii="仿宋" w:eastAsia="仿宋" w:hAnsi="仿宋" w:cs="仿宋"/>
          <w:sz w:val="24"/>
          <w:szCs w:val="24"/>
        </w:rPr>
      </w:pPr>
      <w:r>
        <w:rPr>
          <w:rFonts w:ascii="仿宋" w:eastAsia="仿宋" w:hAnsi="仿宋" w:cs="仿宋" w:hint="eastAsia"/>
          <w:sz w:val="24"/>
          <w:szCs w:val="24"/>
        </w:rPr>
        <w:t>解析：(1)由于小灯泡的额定电压为2.5V，所以在测量小灯泡的额定功率时，滑动变阻器分得的电压为3.5V，根据串联电路的分压原理可知，滑动变阻器的电阻为14Ω，所以因选用滑动变阻器B；为避免由于电路连接错误而损坏电路，在连接电路时，开关要断开.（2）电压表要并联在小灯泡两端，且选用0~3V量程，如图所示（3）连接完电路，闭合开关前要将滑动变阻器的滑片置于阻值最大位置，并闭合开关后，根据串联电路的分压关系可知，此时小灯泡两端的电压很小，所以小灯泡的实际功率将很小，将看不到小灯泡发光。（4）由题图可知，电压表使用的量程为0~3V，所以其实数为1.8V，要测量小灯泡的额定功率，必须使小灯泡两端</w:t>
      </w:r>
      <w:r>
        <w:rPr>
          <w:rFonts w:ascii="仿宋" w:eastAsia="仿宋" w:hAnsi="仿宋" w:cs="仿宋" w:hint="eastAsia"/>
          <w:noProof/>
          <w:sz w:val="24"/>
          <w:szCs w:val="24"/>
        </w:rPr>
        <w:drawing>
          <wp:inline distT="0" distB="0" distL="0" distR="0">
            <wp:extent cx="17780" cy="20320"/>
            <wp:effectExtent l="0" t="0" r="0" b="0"/>
            <wp:docPr id="21" name="图片 2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780" cy="20320"/>
                    </a:xfrm>
                    <a:prstGeom prst="rect">
                      <a:avLst/>
                    </a:prstGeom>
                  </pic:spPr>
                </pic:pic>
              </a:graphicData>
            </a:graphic>
          </wp:inline>
        </w:drawing>
      </w:r>
      <w:r>
        <w:rPr>
          <w:rFonts w:ascii="仿宋" w:eastAsia="仿宋" w:hAnsi="仿宋" w:cs="仿宋" w:hint="eastAsia"/>
          <w:sz w:val="24"/>
          <w:szCs w:val="24"/>
        </w:rPr>
        <w:t>的电压达到2.5V，根据串联电路的分压关系可知，此时要减小滑动变阻器连入电路中的电阻，即需要将滑片向A端移动.</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lastRenderedPageBreak/>
        <w:t>题型：实验题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 较难</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知识点：测量小灯泡的电功率</w:t>
      </w:r>
    </w:p>
    <w:p w:rsidR="006C0D47" w:rsidRDefault="004C3688">
      <w:pPr>
        <w:pStyle w:val="a3"/>
        <w:numPr>
          <w:ilvl w:val="0"/>
          <w:numId w:val="22"/>
        </w:numPr>
        <w:rPr>
          <w:rFonts w:ascii="仿宋" w:eastAsia="仿宋" w:hAnsi="仿宋" w:cs="仿宋"/>
          <w:b/>
          <w:bCs/>
          <w:sz w:val="24"/>
          <w:szCs w:val="24"/>
        </w:rPr>
      </w:pPr>
      <w:r>
        <w:rPr>
          <w:rFonts w:ascii="仿宋" w:eastAsia="仿宋" w:hAnsi="仿宋" w:cs="仿宋" w:hint="eastAsia"/>
          <w:b/>
          <w:bCs/>
          <w:sz w:val="24"/>
          <w:szCs w:val="24"/>
        </w:rPr>
        <w:t>计算题（25题8分，26题9分，共17分）</w:t>
      </w:r>
    </w:p>
    <w:p w:rsidR="006C0D47" w:rsidRDefault="004C3688">
      <w:pPr>
        <w:pStyle w:val="a3"/>
        <w:numPr>
          <w:ilvl w:val="0"/>
          <w:numId w:val="23"/>
        </w:numPr>
        <w:rPr>
          <w:rFonts w:ascii="仿宋" w:eastAsia="仿宋" w:hAnsi="仿宋" w:cs="仿宋"/>
          <w:sz w:val="24"/>
          <w:szCs w:val="24"/>
        </w:rPr>
      </w:pPr>
      <w:r>
        <w:rPr>
          <w:rFonts w:ascii="仿宋" w:eastAsia="仿宋" w:hAnsi="仿宋" w:cs="仿宋" w:hint="eastAsia"/>
          <w:sz w:val="24"/>
          <w:szCs w:val="24"/>
        </w:rPr>
        <w:t>利用太阳能电池在太阳光照射下发电叫光伏发电。安阳市启动了“光伏工程”示范项目，在某中学的教学楼顶安装了总功率为20kW的光伏发电系统。</w:t>
      </w:r>
    </w:p>
    <w:p w:rsidR="006C0D47" w:rsidRDefault="004C3688">
      <w:pPr>
        <w:pStyle w:val="a3"/>
        <w:numPr>
          <w:ilvl w:val="0"/>
          <w:numId w:val="24"/>
        </w:numPr>
        <w:rPr>
          <w:rFonts w:ascii="仿宋" w:eastAsia="仿宋" w:hAnsi="仿宋" w:cs="仿宋"/>
          <w:sz w:val="24"/>
          <w:szCs w:val="24"/>
        </w:rPr>
      </w:pPr>
      <w:r>
        <w:rPr>
          <w:rFonts w:ascii="仿宋" w:eastAsia="仿宋" w:hAnsi="仿宋" w:cs="仿宋" w:hint="eastAsia"/>
          <w:sz w:val="24"/>
          <w:szCs w:val="24"/>
        </w:rPr>
        <w:t>光伏发电系统发电时，</w:t>
      </w:r>
      <w:r>
        <w:rPr>
          <w:rFonts w:ascii="仿宋" w:eastAsia="仿宋" w:hAnsi="仿宋" w:cs="仿宋" w:hint="eastAsia"/>
          <w:sz w:val="24"/>
          <w:szCs w:val="24"/>
          <w:u w:val="single"/>
        </w:rPr>
        <w:t xml:space="preserve">             </w:t>
      </w:r>
      <w:r>
        <w:rPr>
          <w:rFonts w:ascii="仿宋" w:eastAsia="仿宋" w:hAnsi="仿宋" w:cs="仿宋" w:hint="eastAsia"/>
          <w:sz w:val="24"/>
          <w:szCs w:val="24"/>
        </w:rPr>
        <w:t>能转化为</w:t>
      </w:r>
      <w:r>
        <w:rPr>
          <w:rFonts w:ascii="仿宋" w:eastAsia="仿宋" w:hAnsi="仿宋" w:cs="仿宋" w:hint="eastAsia"/>
          <w:sz w:val="24"/>
          <w:szCs w:val="24"/>
          <w:u w:val="single"/>
        </w:rPr>
        <w:t xml:space="preserve">              </w:t>
      </w:r>
      <w:r>
        <w:rPr>
          <w:rFonts w:ascii="仿宋" w:eastAsia="仿宋" w:hAnsi="仿宋" w:cs="仿宋" w:hint="eastAsia"/>
          <w:sz w:val="24"/>
          <w:szCs w:val="24"/>
        </w:rPr>
        <w:t>能。</w:t>
      </w:r>
    </w:p>
    <w:p w:rsidR="006C0D47" w:rsidRDefault="004C3688">
      <w:pPr>
        <w:pStyle w:val="a3"/>
        <w:numPr>
          <w:ilvl w:val="0"/>
          <w:numId w:val="24"/>
        </w:numPr>
        <w:rPr>
          <w:rFonts w:ascii="仿宋" w:eastAsia="仿宋" w:hAnsi="仿宋" w:cs="仿宋"/>
          <w:sz w:val="24"/>
          <w:szCs w:val="24"/>
          <w:u w:val="single"/>
        </w:rPr>
      </w:pPr>
      <w:r>
        <w:rPr>
          <w:rFonts w:ascii="仿宋" w:eastAsia="仿宋" w:hAnsi="仿宋" w:cs="仿宋" w:hint="eastAsia"/>
          <w:sz w:val="24"/>
          <w:szCs w:val="24"/>
        </w:rPr>
        <w:t>一天的有效光照时间按8h计算，该光伏发电系统一天共发电多少kW·h？</w:t>
      </w:r>
    </w:p>
    <w:p w:rsidR="006C0D47" w:rsidRDefault="004C3688">
      <w:pPr>
        <w:pStyle w:val="a3"/>
        <w:numPr>
          <w:ilvl w:val="0"/>
          <w:numId w:val="24"/>
        </w:numPr>
        <w:rPr>
          <w:rFonts w:ascii="仿宋" w:eastAsia="仿宋" w:hAnsi="仿宋" w:cs="仿宋"/>
          <w:sz w:val="24"/>
          <w:szCs w:val="24"/>
          <w:u w:val="single"/>
        </w:rPr>
      </w:pPr>
      <w:r>
        <w:rPr>
          <w:rFonts w:ascii="仿宋" w:eastAsia="仿宋" w:hAnsi="仿宋" w:cs="仿宋" w:hint="eastAsia"/>
          <w:sz w:val="24"/>
          <w:szCs w:val="24"/>
        </w:rPr>
        <w:t>该光伏发电系统一天的发电量，如果由</w:t>
      </w:r>
      <w:proofErr w:type="gramStart"/>
      <w:r>
        <w:rPr>
          <w:rFonts w:ascii="仿宋" w:eastAsia="仿宋" w:hAnsi="仿宋" w:cs="仿宋" w:hint="eastAsia"/>
          <w:sz w:val="24"/>
          <w:szCs w:val="24"/>
        </w:rPr>
        <w:t>热电转效率</w:t>
      </w:r>
      <w:proofErr w:type="gramEnd"/>
      <w:r>
        <w:rPr>
          <w:rFonts w:ascii="仿宋" w:eastAsia="仿宋" w:hAnsi="仿宋" w:cs="仿宋" w:hint="eastAsia"/>
          <w:sz w:val="24"/>
          <w:szCs w:val="24"/>
        </w:rPr>
        <w:t>为30%的热电厂来完成，需要燃烧多少kg煤？（煤的热值q</w:t>
      </w:r>
      <w:r>
        <w:rPr>
          <w:rFonts w:ascii="仿宋" w:eastAsia="仿宋" w:hAnsi="仿宋" w:cs="仿宋" w:hint="eastAsia"/>
          <w:sz w:val="24"/>
          <w:szCs w:val="24"/>
          <w:vertAlign w:val="subscript"/>
        </w:rPr>
        <w:t>煤</w:t>
      </w:r>
      <w:r>
        <w:rPr>
          <w:rFonts w:ascii="仿宋" w:eastAsia="仿宋" w:hAnsi="仿宋" w:cs="仿宋" w:hint="eastAsia"/>
          <w:sz w:val="24"/>
          <w:szCs w:val="24"/>
        </w:rPr>
        <w:t>=3.0×10</w:t>
      </w:r>
      <w:r>
        <w:rPr>
          <w:rFonts w:ascii="仿宋" w:eastAsia="仿宋" w:hAnsi="仿宋" w:cs="仿宋" w:hint="eastAsia"/>
          <w:sz w:val="24"/>
          <w:szCs w:val="24"/>
          <w:vertAlign w:val="superscript"/>
        </w:rPr>
        <w:t>7</w:t>
      </w:r>
      <w:r>
        <w:rPr>
          <w:rFonts w:ascii="仿宋" w:eastAsia="仿宋" w:hAnsi="仿宋" w:cs="仿宋" w:hint="eastAsia"/>
          <w:sz w:val="24"/>
          <w:szCs w:val="24"/>
        </w:rPr>
        <w:t>J/kg）</w:t>
      </w:r>
    </w:p>
    <w:p w:rsidR="006C0D47" w:rsidRDefault="004C3688">
      <w:pPr>
        <w:pStyle w:val="a3"/>
        <w:numPr>
          <w:ilvl w:val="0"/>
          <w:numId w:val="24"/>
        </w:numPr>
        <w:rPr>
          <w:rFonts w:ascii="仿宋" w:eastAsia="仿宋" w:hAnsi="仿宋" w:cs="仿宋"/>
          <w:sz w:val="24"/>
          <w:szCs w:val="24"/>
          <w:u w:val="single"/>
        </w:rPr>
      </w:pPr>
      <w:r>
        <w:rPr>
          <w:rFonts w:ascii="仿宋" w:eastAsia="仿宋" w:hAnsi="仿宋" w:cs="仿宋" w:hint="eastAsia"/>
          <w:sz w:val="24"/>
          <w:szCs w:val="24"/>
        </w:rPr>
        <w:t>请写出一条光伏发电的优点。</w:t>
      </w:r>
    </w:p>
    <w:p w:rsidR="006C0D47" w:rsidRDefault="00B30AF9">
      <w:pPr>
        <w:pStyle w:val="a3"/>
        <w:rPr>
          <w:rFonts w:ascii="仿宋" w:eastAsia="仿宋" w:hAnsi="仿宋" w:cs="仿宋"/>
          <w:sz w:val="24"/>
          <w:szCs w:val="24"/>
        </w:rPr>
      </w:pPr>
    </w:p>
    <w:p w:rsidR="006C0D47" w:rsidRDefault="00B30AF9">
      <w:pPr>
        <w:pStyle w:val="a3"/>
        <w:rPr>
          <w:rFonts w:ascii="仿宋" w:eastAsia="仿宋" w:hAnsi="仿宋" w:cs="仿宋"/>
          <w:sz w:val="24"/>
          <w:szCs w:val="24"/>
        </w:rPr>
      </w:pPr>
    </w:p>
    <w:p w:rsidR="006C0D47" w:rsidRDefault="004C3688">
      <w:pPr>
        <w:rPr>
          <w:rFonts w:ascii="仿宋" w:eastAsia="仿宋" w:hAnsi="仿宋" w:cs="仿宋"/>
          <w:sz w:val="24"/>
        </w:rPr>
      </w:pPr>
      <w:r>
        <w:rPr>
          <w:rFonts w:ascii="仿宋" w:eastAsia="仿宋" w:hAnsi="仿宋" w:cs="仿宋" w:hint="eastAsia"/>
          <w:sz w:val="24"/>
        </w:rPr>
        <w:t>答案：解：（1）太阳  电</w:t>
      </w:r>
    </w:p>
    <w:p w:rsidR="006C0D47" w:rsidRDefault="004C3688">
      <w:pPr>
        <w:rPr>
          <w:rFonts w:ascii="仿宋" w:eastAsia="仿宋" w:hAnsi="仿宋" w:cs="仿宋"/>
          <w:sz w:val="24"/>
        </w:rPr>
      </w:pPr>
      <w:r>
        <w:rPr>
          <w:rFonts w:ascii="仿宋" w:eastAsia="仿宋" w:hAnsi="仿宋" w:cs="仿宋" w:hint="eastAsia"/>
          <w:sz w:val="24"/>
        </w:rPr>
        <w:t>（2）W=</w:t>
      </w:r>
      <w:proofErr w:type="spellStart"/>
      <w:r>
        <w:rPr>
          <w:rFonts w:ascii="仿宋" w:eastAsia="仿宋" w:hAnsi="仿宋" w:cs="仿宋" w:hint="eastAsia"/>
          <w:sz w:val="24"/>
        </w:rPr>
        <w:t>Pt</w:t>
      </w:r>
      <w:proofErr w:type="spellEnd"/>
      <w:r>
        <w:rPr>
          <w:rFonts w:ascii="仿宋" w:eastAsia="仿宋" w:hAnsi="仿宋" w:cs="仿宋" w:hint="eastAsia"/>
          <w:sz w:val="24"/>
        </w:rPr>
        <w:t>=20 kW×8h=160kw·h</w:t>
      </w:r>
    </w:p>
    <w:p w:rsidR="006C0D47" w:rsidRDefault="004C3688">
      <w:pPr>
        <w:rPr>
          <w:rFonts w:ascii="仿宋" w:eastAsia="仿宋" w:hAnsi="仿宋" w:cs="仿宋"/>
          <w:sz w:val="24"/>
        </w:rPr>
      </w:pPr>
      <w:r>
        <w:rPr>
          <w:rFonts w:ascii="仿宋" w:eastAsia="仿宋" w:hAnsi="仿宋" w:cs="仿宋" w:hint="eastAsia"/>
          <w:sz w:val="24"/>
        </w:rPr>
        <w:t>（3）160kw·h=160×3.6×10</w:t>
      </w:r>
      <w:r>
        <w:rPr>
          <w:rFonts w:ascii="仿宋" w:eastAsia="仿宋" w:hAnsi="仿宋" w:cs="仿宋" w:hint="eastAsia"/>
          <w:sz w:val="24"/>
          <w:vertAlign w:val="superscript"/>
        </w:rPr>
        <w:t>6</w:t>
      </w:r>
      <w:r>
        <w:rPr>
          <w:rFonts w:ascii="仿宋" w:eastAsia="仿宋" w:hAnsi="仿宋" w:cs="仿宋" w:hint="eastAsia"/>
          <w:sz w:val="24"/>
        </w:rPr>
        <w:t>J=5.76×10</w:t>
      </w:r>
      <w:r>
        <w:rPr>
          <w:rFonts w:ascii="仿宋" w:eastAsia="仿宋" w:hAnsi="仿宋" w:cs="仿宋" w:hint="eastAsia"/>
          <w:sz w:val="24"/>
          <w:vertAlign w:val="superscript"/>
        </w:rPr>
        <w:t>8</w:t>
      </w:r>
      <w:r>
        <w:rPr>
          <w:rFonts w:ascii="仿宋" w:eastAsia="仿宋" w:hAnsi="仿宋" w:cs="仿宋" w:hint="eastAsia"/>
          <w:sz w:val="24"/>
        </w:rPr>
        <w:t>J,</w:t>
      </w:r>
    </w:p>
    <w:p w:rsidR="006C0D47" w:rsidRDefault="004C3688">
      <w:pPr>
        <w:rPr>
          <w:rFonts w:ascii="仿宋" w:eastAsia="仿宋" w:hAnsi="仿宋" w:cs="仿宋"/>
          <w:sz w:val="24"/>
        </w:rPr>
      </w:pPr>
      <w:r>
        <w:rPr>
          <w:rFonts w:ascii="仿宋" w:eastAsia="仿宋" w:hAnsi="仿宋" w:cs="仿宋" w:hint="eastAsia"/>
          <w:sz w:val="24"/>
        </w:rPr>
        <w:t>Q=</w:t>
      </w:r>
      <w:r>
        <w:rPr>
          <w:rFonts w:ascii="仿宋" w:eastAsia="仿宋" w:hAnsi="仿宋" w:cs="仿宋" w:hint="eastAsia"/>
          <w:position w:val="-28"/>
          <w:sz w:val="24"/>
        </w:rPr>
        <w:object w:dxaOrig="315" w:dyaOrig="660">
          <v:shape id="_x0000_i1032" type="#_x0000_t75" alt="学科网(www.zxxk.com)--教育资源门户，提供试卷、教案、课件、论文、素材及各类教学资源下载，还有大量而丰富的教学相关资讯！" style="width:15.75pt;height:33pt" o:ole="">
            <v:imagedata r:id="rId44" o:title=""/>
          </v:shape>
          <o:OLEObject Type="Embed" ProgID="Equation.3" ShapeID="_x0000_i1032" DrawAspect="Content" ObjectID="_1644592580" r:id="rId45"/>
        </w:object>
      </w:r>
      <w:r>
        <w:rPr>
          <w:rFonts w:ascii="仿宋" w:eastAsia="仿宋" w:hAnsi="仿宋" w:cs="仿宋" w:hint="eastAsia"/>
          <w:sz w:val="24"/>
        </w:rPr>
        <w:t>=</w:t>
      </w:r>
      <w:r>
        <w:rPr>
          <w:rFonts w:ascii="仿宋" w:eastAsia="仿宋" w:hAnsi="仿宋" w:cs="仿宋" w:hint="eastAsia"/>
          <w:position w:val="-24"/>
          <w:sz w:val="24"/>
        </w:rPr>
        <w:object w:dxaOrig="1185" w:dyaOrig="660">
          <v:shape id="_x0000_i1033" type="#_x0000_t75" alt="学科网(www.zxxk.com)--教育资源门户，提供试卷、教案、课件、论文、素材及各类教学资源下载，还有大量而丰富的教学相关资讯！" style="width:59.25pt;height:33pt" o:ole="">
            <v:imagedata r:id="rId46" o:title=""/>
          </v:shape>
          <o:OLEObject Type="Embed" ProgID="Equation.3" ShapeID="_x0000_i1033" DrawAspect="Content" ObjectID="_1644592581" r:id="rId47"/>
        </w:object>
      </w:r>
      <w:r>
        <w:rPr>
          <w:rFonts w:ascii="仿宋" w:eastAsia="仿宋" w:hAnsi="仿宋" w:cs="仿宋" w:hint="eastAsia"/>
          <w:sz w:val="24"/>
        </w:rPr>
        <w:t>=1.96×10</w:t>
      </w:r>
      <w:r>
        <w:rPr>
          <w:rFonts w:ascii="仿宋" w:eastAsia="仿宋" w:hAnsi="仿宋" w:cs="仿宋" w:hint="eastAsia"/>
          <w:sz w:val="24"/>
          <w:vertAlign w:val="superscript"/>
        </w:rPr>
        <w:t>9</w:t>
      </w:r>
      <w:r>
        <w:rPr>
          <w:rFonts w:ascii="仿宋" w:eastAsia="仿宋" w:hAnsi="仿宋" w:cs="仿宋" w:hint="eastAsia"/>
          <w:sz w:val="24"/>
        </w:rPr>
        <w:t>J</w:t>
      </w:r>
    </w:p>
    <w:p w:rsidR="006C0D47" w:rsidRDefault="004C3688">
      <w:pPr>
        <w:rPr>
          <w:rFonts w:ascii="仿宋" w:eastAsia="仿宋" w:hAnsi="仿宋" w:cs="仿宋"/>
          <w:sz w:val="24"/>
        </w:rPr>
      </w:pPr>
      <w:r>
        <w:rPr>
          <w:rFonts w:ascii="仿宋" w:eastAsia="仿宋" w:hAnsi="仿宋" w:cs="仿宋" w:hint="eastAsia"/>
          <w:sz w:val="24"/>
        </w:rPr>
        <w:t>m=</w:t>
      </w:r>
      <w:r>
        <w:rPr>
          <w:rFonts w:ascii="仿宋" w:eastAsia="仿宋" w:hAnsi="仿宋" w:cs="仿宋" w:hint="eastAsia"/>
          <w:position w:val="-28"/>
          <w:sz w:val="24"/>
        </w:rPr>
        <w:object w:dxaOrig="1905" w:dyaOrig="705">
          <v:shape id="_x0000_i1034" type="#_x0000_t75" alt="学科网(www.zxxk.com)--教育资源门户，提供试卷、教案、课件、论文、素材及各类教学资源下载，还有大量而丰富的教学相关资讯！" style="width:95.25pt;height:35.25pt" o:ole="">
            <v:imagedata r:id="rId48" o:title=""/>
          </v:shape>
          <o:OLEObject Type="Embed" ProgID="Equation.3" ShapeID="_x0000_i1034" DrawAspect="Content" ObjectID="_1644592582" r:id="rId49"/>
        </w:object>
      </w:r>
      <w:r>
        <w:rPr>
          <w:rFonts w:ascii="仿宋" w:eastAsia="仿宋" w:hAnsi="仿宋" w:cs="仿宋" w:hint="eastAsia"/>
          <w:sz w:val="24"/>
        </w:rPr>
        <w:t>=64kg</w:t>
      </w:r>
    </w:p>
    <w:p w:rsidR="006C0D47" w:rsidRDefault="004C3688">
      <w:pPr>
        <w:rPr>
          <w:rFonts w:ascii="仿宋" w:eastAsia="仿宋" w:hAnsi="仿宋" w:cs="仿宋"/>
          <w:sz w:val="24"/>
        </w:rPr>
      </w:pPr>
      <w:r>
        <w:rPr>
          <w:rFonts w:ascii="仿宋" w:eastAsia="仿宋" w:hAnsi="仿宋" w:cs="仿宋" w:hint="eastAsia"/>
          <w:sz w:val="24"/>
        </w:rPr>
        <w:t>（4）清洁无污染；可再生；节约化石能源（答出一条即可）.</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解析：太阳能电池是将太阳能转化为电能。根据效率分析消耗的燃煤质量，明确能量间的转化关系，再通过公式进行计算。</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题型：计算题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 较难</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知识点：太阳能</w:t>
      </w:r>
    </w:p>
    <w:p w:rsidR="006C0D47" w:rsidRDefault="004C3688">
      <w:pPr>
        <w:pStyle w:val="a3"/>
        <w:numPr>
          <w:ilvl w:val="0"/>
          <w:numId w:val="25"/>
        </w:numPr>
        <w:rPr>
          <w:rFonts w:ascii="仿宋" w:eastAsia="仿宋" w:hAnsi="仿宋" w:cs="仿宋"/>
          <w:sz w:val="24"/>
          <w:szCs w:val="24"/>
        </w:rPr>
      </w:pPr>
      <w:r>
        <w:rPr>
          <w:rFonts w:ascii="仿宋" w:eastAsia="仿宋" w:hAnsi="仿宋" w:cs="仿宋" w:hint="eastAsia"/>
          <w:sz w:val="24"/>
          <w:szCs w:val="24"/>
        </w:rPr>
        <w:t>如图甲所示，额定电压为20V的灯泡L与滑动变阻器R串联接入电路，电源电压为24V</w:t>
      </w:r>
      <w:r>
        <w:rPr>
          <w:rFonts w:ascii="仿宋" w:eastAsia="仿宋" w:hAnsi="仿宋" w:cs="仿宋" w:hint="eastAsia"/>
          <w:noProof/>
          <w:sz w:val="24"/>
          <w:szCs w:val="24"/>
        </w:rPr>
        <w:drawing>
          <wp:inline distT="0" distB="0" distL="0" distR="0">
            <wp:extent cx="21590" cy="21590"/>
            <wp:effectExtent l="0" t="0" r="0" b="0"/>
            <wp:docPr id="17" name="图片 1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590" cy="21590"/>
                    </a:xfrm>
                    <a:prstGeom prst="rect">
                      <a:avLst/>
                    </a:prstGeom>
                  </pic:spPr>
                </pic:pic>
              </a:graphicData>
            </a:graphic>
          </wp:inline>
        </w:drawing>
      </w:r>
      <w:r>
        <w:rPr>
          <w:rFonts w:ascii="仿宋" w:eastAsia="仿宋" w:hAnsi="仿宋" w:cs="仿宋" w:hint="eastAsia"/>
          <w:sz w:val="24"/>
          <w:szCs w:val="24"/>
        </w:rPr>
        <w:t>，灯泡L的I-U图像如图乙所示，当灯泡正常发光时，求：</w:t>
      </w:r>
    </w:p>
    <w:p w:rsidR="006C0D47" w:rsidRDefault="004C3688">
      <w:pPr>
        <w:pStyle w:val="a3"/>
        <w:numPr>
          <w:ilvl w:val="0"/>
          <w:numId w:val="26"/>
        </w:numPr>
        <w:rPr>
          <w:rFonts w:ascii="仿宋" w:eastAsia="仿宋" w:hAnsi="仿宋" w:cs="仿宋"/>
          <w:sz w:val="24"/>
          <w:szCs w:val="24"/>
        </w:rPr>
      </w:pPr>
      <w:r>
        <w:rPr>
          <w:rFonts w:ascii="仿宋" w:eastAsia="仿宋" w:hAnsi="仿宋" w:cs="仿宋" w:hint="eastAsia"/>
          <w:noProof/>
          <w:sz w:val="24"/>
          <w:szCs w:val="24"/>
        </w:rPr>
        <w:drawing>
          <wp:anchor distT="0" distB="0" distL="114300" distR="114300" simplePos="0" relativeHeight="251662336" behindDoc="0" locked="0" layoutInCell="1" allowOverlap="1">
            <wp:simplePos x="0" y="0"/>
            <wp:positionH relativeFrom="page">
              <wp:posOffset>4313555</wp:posOffset>
            </wp:positionH>
            <wp:positionV relativeFrom="page">
              <wp:posOffset>5173980</wp:posOffset>
            </wp:positionV>
            <wp:extent cx="1958340" cy="929640"/>
            <wp:effectExtent l="0" t="0" r="3810" b="3810"/>
            <wp:wrapNone/>
            <wp:docPr id="13" name="图片 17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77" descr="46"/>
                    <pic:cNvPicPr>
                      <a:picLocks noChangeAspect="1"/>
                    </pic:cNvPicPr>
                  </pic:nvPicPr>
                  <pic:blipFill>
                    <a:blip r:embed="rId50"/>
                    <a:stretch>
                      <a:fillRect/>
                    </a:stretch>
                  </pic:blipFill>
                  <pic:spPr>
                    <a:xfrm>
                      <a:off x="0" y="0"/>
                      <a:ext cx="1958340" cy="929640"/>
                    </a:xfrm>
                    <a:prstGeom prst="rect">
                      <a:avLst/>
                    </a:prstGeom>
                    <a:noFill/>
                    <a:ln>
                      <a:noFill/>
                    </a:ln>
                  </pic:spPr>
                </pic:pic>
              </a:graphicData>
            </a:graphic>
          </wp:anchor>
        </w:drawing>
      </w:r>
      <w:r>
        <w:rPr>
          <w:rFonts w:ascii="仿宋" w:eastAsia="仿宋" w:hAnsi="仿宋" w:cs="仿宋" w:hint="eastAsia"/>
          <w:sz w:val="24"/>
          <w:szCs w:val="24"/>
        </w:rPr>
        <w:t>通过灯泡的电流和灯泡所消耗的电功率。</w:t>
      </w:r>
    </w:p>
    <w:p w:rsidR="006C0D47" w:rsidRDefault="004C3688">
      <w:pPr>
        <w:pStyle w:val="a3"/>
        <w:numPr>
          <w:ilvl w:val="0"/>
          <w:numId w:val="26"/>
        </w:numPr>
        <w:rPr>
          <w:rFonts w:ascii="仿宋" w:eastAsia="仿宋" w:hAnsi="仿宋" w:cs="仿宋"/>
          <w:sz w:val="24"/>
          <w:szCs w:val="24"/>
        </w:rPr>
      </w:pPr>
      <w:r>
        <w:rPr>
          <w:rFonts w:ascii="仿宋" w:eastAsia="仿宋" w:hAnsi="仿宋" w:cs="仿宋" w:hint="eastAsia"/>
          <w:sz w:val="24"/>
          <w:szCs w:val="24"/>
        </w:rPr>
        <w:t>滑动变阻器接入电路的阻值。</w:t>
      </w:r>
    </w:p>
    <w:p w:rsidR="006C0D47" w:rsidRDefault="004C3688">
      <w:pPr>
        <w:rPr>
          <w:rFonts w:ascii="仿宋" w:eastAsia="仿宋" w:hAnsi="仿宋" w:cs="仿宋"/>
          <w:sz w:val="24"/>
        </w:rPr>
      </w:pPr>
      <w:r>
        <w:rPr>
          <w:rFonts w:ascii="仿宋" w:eastAsia="仿宋" w:hAnsi="仿宋" w:cs="仿宋" w:hint="eastAsia"/>
          <w:sz w:val="24"/>
        </w:rPr>
        <w:t>答案：解：（1）由图像可知，灯泡正常发光时I</w:t>
      </w:r>
      <w:r>
        <w:rPr>
          <w:rFonts w:ascii="仿宋" w:eastAsia="仿宋" w:hAnsi="仿宋" w:cs="仿宋" w:hint="eastAsia"/>
          <w:sz w:val="24"/>
          <w:vertAlign w:val="subscript"/>
        </w:rPr>
        <w:t>L</w:t>
      </w:r>
      <w:r>
        <w:rPr>
          <w:rFonts w:ascii="仿宋" w:eastAsia="仿宋" w:hAnsi="仿宋" w:cs="仿宋" w:hint="eastAsia"/>
          <w:sz w:val="24"/>
        </w:rPr>
        <w:t>=0.4A</w:t>
      </w:r>
    </w:p>
    <w:p w:rsidR="006C0D47" w:rsidRDefault="004C3688">
      <w:pPr>
        <w:rPr>
          <w:rFonts w:ascii="仿宋" w:eastAsia="仿宋" w:hAnsi="仿宋" w:cs="仿宋"/>
          <w:sz w:val="24"/>
        </w:rPr>
      </w:pPr>
      <w:r>
        <w:rPr>
          <w:rFonts w:ascii="仿宋" w:eastAsia="仿宋" w:hAnsi="仿宋" w:cs="仿宋" w:hint="eastAsia"/>
          <w:sz w:val="24"/>
        </w:rPr>
        <w:t>P</w:t>
      </w:r>
      <w:r>
        <w:rPr>
          <w:rFonts w:ascii="仿宋" w:eastAsia="仿宋" w:hAnsi="仿宋" w:cs="仿宋" w:hint="eastAsia"/>
          <w:sz w:val="24"/>
          <w:vertAlign w:val="subscript"/>
        </w:rPr>
        <w:t>L</w:t>
      </w:r>
      <w:r>
        <w:rPr>
          <w:rFonts w:ascii="仿宋" w:eastAsia="仿宋" w:hAnsi="仿宋" w:cs="仿宋" w:hint="eastAsia"/>
          <w:sz w:val="24"/>
        </w:rPr>
        <w:t>=U</w:t>
      </w:r>
      <w:r>
        <w:rPr>
          <w:rFonts w:ascii="仿宋" w:eastAsia="仿宋" w:hAnsi="仿宋" w:cs="仿宋" w:hint="eastAsia"/>
          <w:sz w:val="24"/>
          <w:vertAlign w:val="subscript"/>
        </w:rPr>
        <w:t>L</w:t>
      </w:r>
      <w:r>
        <w:rPr>
          <w:rFonts w:ascii="仿宋" w:eastAsia="仿宋" w:hAnsi="仿宋" w:cs="仿宋" w:hint="eastAsia"/>
          <w:sz w:val="24"/>
        </w:rPr>
        <w:t>I</w:t>
      </w:r>
      <w:r>
        <w:rPr>
          <w:rFonts w:ascii="仿宋" w:eastAsia="仿宋" w:hAnsi="仿宋" w:cs="仿宋" w:hint="eastAsia"/>
          <w:sz w:val="24"/>
          <w:vertAlign w:val="subscript"/>
        </w:rPr>
        <w:t>L</w:t>
      </w:r>
      <w:r>
        <w:rPr>
          <w:rFonts w:ascii="仿宋" w:eastAsia="仿宋" w:hAnsi="仿宋" w:cs="仿宋" w:hint="eastAsia"/>
          <w:sz w:val="24"/>
        </w:rPr>
        <w:t>=20V×0.4A=8W</w:t>
      </w:r>
    </w:p>
    <w:p w:rsidR="006C0D47" w:rsidRDefault="004C3688">
      <w:pPr>
        <w:numPr>
          <w:ilvl w:val="0"/>
          <w:numId w:val="27"/>
        </w:numPr>
        <w:rPr>
          <w:rFonts w:ascii="仿宋" w:eastAsia="仿宋" w:hAnsi="仿宋" w:cs="仿宋"/>
          <w:sz w:val="24"/>
        </w:rPr>
      </w:pPr>
      <w:r>
        <w:rPr>
          <w:rFonts w:ascii="仿宋" w:eastAsia="仿宋" w:hAnsi="仿宋" w:cs="仿宋" w:hint="eastAsia"/>
          <w:sz w:val="24"/>
        </w:rPr>
        <w:t>灯泡正常发光时I</w:t>
      </w:r>
      <w:r>
        <w:rPr>
          <w:rFonts w:ascii="仿宋" w:eastAsia="仿宋" w:hAnsi="仿宋" w:cs="仿宋" w:hint="eastAsia"/>
          <w:sz w:val="24"/>
          <w:vertAlign w:val="subscript"/>
        </w:rPr>
        <w:t>R</w:t>
      </w:r>
      <w:r>
        <w:rPr>
          <w:rFonts w:ascii="仿宋" w:eastAsia="仿宋" w:hAnsi="仿宋" w:cs="仿宋" w:hint="eastAsia"/>
          <w:sz w:val="24"/>
        </w:rPr>
        <w:t>=I</w:t>
      </w:r>
      <w:r>
        <w:rPr>
          <w:rFonts w:ascii="仿宋" w:eastAsia="仿宋" w:hAnsi="仿宋" w:cs="仿宋" w:hint="eastAsia"/>
          <w:sz w:val="24"/>
          <w:vertAlign w:val="subscript"/>
        </w:rPr>
        <w:t>L</w:t>
      </w:r>
      <w:r>
        <w:rPr>
          <w:rFonts w:ascii="仿宋" w:eastAsia="仿宋" w:hAnsi="仿宋" w:cs="仿宋" w:hint="eastAsia"/>
          <w:sz w:val="24"/>
        </w:rPr>
        <w:t>,U</w:t>
      </w:r>
      <w:r>
        <w:rPr>
          <w:rFonts w:ascii="仿宋" w:eastAsia="仿宋" w:hAnsi="仿宋" w:cs="仿宋" w:hint="eastAsia"/>
          <w:sz w:val="24"/>
          <w:vertAlign w:val="subscript"/>
        </w:rPr>
        <w:t>R</w:t>
      </w:r>
      <w:r>
        <w:rPr>
          <w:rFonts w:ascii="仿宋" w:eastAsia="仿宋" w:hAnsi="仿宋" w:cs="仿宋" w:hint="eastAsia"/>
          <w:sz w:val="24"/>
        </w:rPr>
        <w:t>=U-U</w:t>
      </w:r>
      <w:r>
        <w:rPr>
          <w:rFonts w:ascii="仿宋" w:eastAsia="仿宋" w:hAnsi="仿宋" w:cs="仿宋" w:hint="eastAsia"/>
          <w:sz w:val="24"/>
          <w:vertAlign w:val="subscript"/>
        </w:rPr>
        <w:t>L</w:t>
      </w:r>
      <w:r>
        <w:rPr>
          <w:rFonts w:ascii="仿宋" w:eastAsia="仿宋" w:hAnsi="仿宋" w:cs="仿宋" w:hint="eastAsia"/>
          <w:sz w:val="24"/>
        </w:rPr>
        <w:t>=24V-20V=4V</w:t>
      </w:r>
    </w:p>
    <w:p w:rsidR="006C0D47" w:rsidRDefault="004C3688">
      <w:pPr>
        <w:rPr>
          <w:rFonts w:ascii="仿宋" w:eastAsia="仿宋" w:hAnsi="仿宋" w:cs="仿宋"/>
          <w:sz w:val="24"/>
        </w:rPr>
      </w:pPr>
      <w:r>
        <w:rPr>
          <w:rFonts w:ascii="仿宋" w:eastAsia="仿宋" w:hAnsi="仿宋" w:cs="仿宋" w:hint="eastAsia"/>
          <w:sz w:val="24"/>
        </w:rPr>
        <w:t>由欧姆定律I=</w:t>
      </w:r>
      <w:r>
        <w:rPr>
          <w:rFonts w:ascii="仿宋" w:eastAsia="仿宋" w:hAnsi="仿宋" w:cs="仿宋" w:hint="eastAsia"/>
          <w:position w:val="-24"/>
          <w:sz w:val="24"/>
        </w:rPr>
        <w:object w:dxaOrig="300" w:dyaOrig="615">
          <v:shape id="_x0000_i1035" type="#_x0000_t75" alt="学科网(www.zxxk.com)--教育资源门户，提供试卷、教案、课件、论文、素材及各类教学资源下载，还有大量而丰富的教学相关资讯！" style="width:15pt;height:30.75pt" o:ole="">
            <v:imagedata r:id="rId51" o:title=""/>
          </v:shape>
          <o:OLEObject Type="Embed" ProgID="Equation.3" ShapeID="_x0000_i1035" DrawAspect="Content" ObjectID="_1644592583" r:id="rId52"/>
        </w:object>
      </w:r>
      <w:r>
        <w:rPr>
          <w:rFonts w:ascii="仿宋" w:eastAsia="仿宋" w:hAnsi="仿宋" w:cs="仿宋" w:hint="eastAsia"/>
          <w:sz w:val="24"/>
        </w:rPr>
        <w:t>得,R=</w:t>
      </w:r>
      <w:r>
        <w:rPr>
          <w:rFonts w:ascii="仿宋" w:eastAsia="仿宋" w:hAnsi="仿宋" w:cs="仿宋" w:hint="eastAsia"/>
          <w:position w:val="-30"/>
          <w:sz w:val="24"/>
        </w:rPr>
        <w:object w:dxaOrig="405" w:dyaOrig="675">
          <v:shape id="_x0000_i1036" type="#_x0000_t75" alt="学科网(www.zxxk.com)--教育资源门户，提供试卷、教案、课件、论文、素材及各类教学资源下载，还有大量而丰富的教学相关资讯！" style="width:20.25pt;height:33.75pt" o:ole="">
            <v:imagedata r:id="rId53" o:title=""/>
          </v:shape>
          <o:OLEObject Type="Embed" ProgID="Equation.3" ShapeID="_x0000_i1036" DrawAspect="Content" ObjectID="_1644592584" r:id="rId54"/>
        </w:object>
      </w:r>
      <w:r>
        <w:rPr>
          <w:rFonts w:ascii="仿宋" w:eastAsia="仿宋" w:hAnsi="仿宋" w:cs="仿宋" w:hint="eastAsia"/>
          <w:sz w:val="24"/>
        </w:rPr>
        <w:t>=</w:t>
      </w:r>
      <w:r>
        <w:rPr>
          <w:rFonts w:ascii="仿宋" w:eastAsia="仿宋" w:hAnsi="仿宋" w:cs="仿宋" w:hint="eastAsia"/>
          <w:position w:val="-24"/>
          <w:sz w:val="24"/>
        </w:rPr>
        <w:object w:dxaOrig="585" w:dyaOrig="615">
          <v:shape id="_x0000_i1037" type="#_x0000_t75" alt="学科网(www.zxxk.com)--教育资源门户，提供试卷、教案、课件、论文、素材及各类教学资源下载，还有大量而丰富的教学相关资讯！" style="width:29.25pt;height:30.75pt" o:ole="">
            <v:imagedata r:id="rId55" o:title=""/>
          </v:shape>
          <o:OLEObject Type="Embed" ProgID="Equation.3" ShapeID="_x0000_i1037" DrawAspect="Content" ObjectID="_1644592585" r:id="rId56"/>
        </w:object>
      </w:r>
      <w:r>
        <w:rPr>
          <w:rFonts w:ascii="仿宋" w:eastAsia="仿宋" w:hAnsi="仿宋" w:cs="仿宋" w:hint="eastAsia"/>
          <w:sz w:val="24"/>
        </w:rPr>
        <w:t>=10Ω</w:t>
      </w:r>
    </w:p>
    <w:p w:rsidR="006C0D47" w:rsidRDefault="004C3688">
      <w:pPr>
        <w:rPr>
          <w:rFonts w:ascii="仿宋" w:eastAsia="仿宋" w:hAnsi="仿宋" w:cs="仿宋"/>
          <w:sz w:val="24"/>
        </w:rPr>
      </w:pPr>
      <w:r>
        <w:rPr>
          <w:rFonts w:ascii="仿宋" w:eastAsia="仿宋" w:hAnsi="仿宋" w:cs="仿宋" w:hint="eastAsia"/>
          <w:sz w:val="24"/>
        </w:rPr>
        <w:t>当灯泡正常发光时，灯泡两端的电压一定等于额定电压20V，通过图像可知这时的电流为0.4A，根据电功率公式P=UI可求出灯泡消耗的电功率；灯泡与滑动变阻器串联，现根据串联电路电流和电压的特点可求出滑动变阻器的电流和电压，再根据欧姆定律变形公式R=</w:t>
      </w:r>
      <w:r>
        <w:rPr>
          <w:rFonts w:ascii="仿宋" w:eastAsia="仿宋" w:hAnsi="仿宋" w:cs="仿宋" w:hint="eastAsia"/>
          <w:position w:val="-24"/>
          <w:sz w:val="24"/>
        </w:rPr>
        <w:object w:dxaOrig="300" w:dyaOrig="615">
          <v:shape id="_x0000_i1038" type="#_x0000_t75" alt="学科网(www.zxxk.com)--教育资源门户，提供试卷、教案、课件、论文、素材及各类教学资源下载，还有大量而丰富的教学相关资讯！" style="width:15pt;height:30.75pt" o:ole="">
            <v:imagedata r:id="rId57" o:title=""/>
          </v:shape>
          <o:OLEObject Type="Embed" ProgID="Equation.3" ShapeID="_x0000_i1038" DrawAspect="Content" ObjectID="_1644592586" r:id="rId58"/>
        </w:object>
      </w:r>
      <w:r>
        <w:rPr>
          <w:rFonts w:ascii="仿宋" w:eastAsia="仿宋" w:hAnsi="仿宋" w:cs="仿宋" w:hint="eastAsia"/>
          <w:sz w:val="24"/>
        </w:rPr>
        <w:t>,即可求得滑动变阻器接入电路的阻值.</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解析：抓住电源电压恒定不变，结合图像及串联电路特点，利用欧姆定律分析额</w:t>
      </w:r>
      <w:r>
        <w:rPr>
          <w:rFonts w:ascii="仿宋" w:eastAsia="仿宋" w:hAnsi="仿宋" w:cs="仿宋" w:hint="eastAsia"/>
          <w:sz w:val="24"/>
          <w:szCs w:val="24"/>
        </w:rPr>
        <w:lastRenderedPageBreak/>
        <w:t>定电压下功率和滑动变阻器接入电路的阻值。</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题型：计算题</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难易度：困难</w:t>
      </w:r>
    </w:p>
    <w:p w:rsidR="006C0D47" w:rsidRDefault="004C3688">
      <w:pPr>
        <w:pStyle w:val="a3"/>
        <w:rPr>
          <w:rFonts w:ascii="仿宋" w:eastAsia="仿宋" w:hAnsi="仿宋" w:cs="仿宋"/>
          <w:sz w:val="24"/>
          <w:szCs w:val="24"/>
        </w:rPr>
      </w:pPr>
      <w:r>
        <w:rPr>
          <w:rFonts w:ascii="仿宋" w:eastAsia="仿宋" w:hAnsi="仿宋" w:cs="仿宋" w:hint="eastAsia"/>
          <w:sz w:val="24"/>
          <w:szCs w:val="24"/>
        </w:rPr>
        <w:t>知识点：电功率</w:t>
      </w:r>
      <w:bookmarkStart w:id="0" w:name="_GoBack"/>
      <w:bookmarkEnd w:id="0"/>
    </w:p>
    <w:sectPr w:rsidR="006C0D47">
      <w:headerReference w:type="default" r:id="rId59"/>
      <w:pgSz w:w="11906" w:h="16838"/>
      <w:pgMar w:top="1440" w:right="1753" w:bottom="1440" w:left="1753"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AF9" w:rsidRDefault="00B30AF9">
      <w:r>
        <w:separator/>
      </w:r>
    </w:p>
  </w:endnote>
  <w:endnote w:type="continuationSeparator" w:id="0">
    <w:p w:rsidR="00B30AF9" w:rsidRDefault="00B30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
    <w:altName w:val="Times New Roman"/>
    <w:charset w:val="00"/>
    <w:family w:val="roman"/>
    <w:pitch w:val="default"/>
    <w:sig w:usb0="00000000"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00000000"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AF9" w:rsidRDefault="00B30AF9">
      <w:r>
        <w:separator/>
      </w:r>
    </w:p>
  </w:footnote>
  <w:footnote w:type="continuationSeparator" w:id="0">
    <w:p w:rsidR="00B30AF9" w:rsidRDefault="00B30A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D47" w:rsidRPr="00627E29" w:rsidRDefault="00A96FD0" w:rsidP="00627E29">
    <w:pPr>
      <w:pStyle w:val="a4"/>
    </w:pPr>
    <w:r w:rsidRPr="00A96FD0">
      <w:rPr>
        <w:rFonts w:hint="eastAsia"/>
      </w:rPr>
      <w:t>初中九年级物理知识点同步评估测试卷（人教版）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9C35FE"/>
    <w:multiLevelType w:val="singleLevel"/>
    <w:tmpl w:val="539C35FE"/>
    <w:lvl w:ilvl="0">
      <w:start w:val="2"/>
      <w:numFmt w:val="decimal"/>
      <w:suff w:val="nothing"/>
      <w:lvlText w:val="%1."/>
      <w:lvlJc w:val="left"/>
    </w:lvl>
  </w:abstractNum>
  <w:abstractNum w:abstractNumId="1">
    <w:nsid w:val="539C37E2"/>
    <w:multiLevelType w:val="singleLevel"/>
    <w:tmpl w:val="539C37E2"/>
    <w:lvl w:ilvl="0">
      <w:start w:val="3"/>
      <w:numFmt w:val="decimal"/>
      <w:suff w:val="nothing"/>
      <w:lvlText w:val="%1."/>
      <w:lvlJc w:val="left"/>
    </w:lvl>
  </w:abstractNum>
  <w:abstractNum w:abstractNumId="2">
    <w:nsid w:val="539C3CC6"/>
    <w:multiLevelType w:val="singleLevel"/>
    <w:tmpl w:val="539C3CC6"/>
    <w:lvl w:ilvl="0">
      <w:start w:val="2"/>
      <w:numFmt w:val="chineseCounting"/>
      <w:suff w:val="nothing"/>
      <w:lvlText w:val="%1、"/>
      <w:lvlJc w:val="left"/>
    </w:lvl>
  </w:abstractNum>
  <w:abstractNum w:abstractNumId="3">
    <w:nsid w:val="539C3E2E"/>
    <w:multiLevelType w:val="singleLevel"/>
    <w:tmpl w:val="539C3E2E"/>
    <w:lvl w:ilvl="0">
      <w:start w:val="13"/>
      <w:numFmt w:val="decimal"/>
      <w:suff w:val="nothing"/>
      <w:lvlText w:val="%1."/>
      <w:lvlJc w:val="left"/>
    </w:lvl>
  </w:abstractNum>
  <w:abstractNum w:abstractNumId="4">
    <w:nsid w:val="539CDF4C"/>
    <w:multiLevelType w:val="singleLevel"/>
    <w:tmpl w:val="539CDF4C"/>
    <w:lvl w:ilvl="0">
      <w:start w:val="14"/>
      <w:numFmt w:val="decimal"/>
      <w:suff w:val="nothing"/>
      <w:lvlText w:val="%1."/>
      <w:lvlJc w:val="left"/>
    </w:lvl>
  </w:abstractNum>
  <w:abstractNum w:abstractNumId="5">
    <w:nsid w:val="539CEFA9"/>
    <w:multiLevelType w:val="singleLevel"/>
    <w:tmpl w:val="539CEFA9"/>
    <w:lvl w:ilvl="0">
      <w:start w:val="16"/>
      <w:numFmt w:val="decimal"/>
      <w:suff w:val="nothing"/>
      <w:lvlText w:val="%1."/>
      <w:lvlJc w:val="left"/>
    </w:lvl>
  </w:abstractNum>
  <w:abstractNum w:abstractNumId="6">
    <w:nsid w:val="539CF385"/>
    <w:multiLevelType w:val="singleLevel"/>
    <w:tmpl w:val="539CF385"/>
    <w:lvl w:ilvl="0">
      <w:start w:val="18"/>
      <w:numFmt w:val="decimal"/>
      <w:suff w:val="nothing"/>
      <w:lvlText w:val="%1."/>
      <w:lvlJc w:val="left"/>
    </w:lvl>
  </w:abstractNum>
  <w:abstractNum w:abstractNumId="7">
    <w:nsid w:val="539CF605"/>
    <w:multiLevelType w:val="singleLevel"/>
    <w:tmpl w:val="539CF605"/>
    <w:lvl w:ilvl="0">
      <w:start w:val="21"/>
      <w:numFmt w:val="decimal"/>
      <w:suff w:val="nothing"/>
      <w:lvlText w:val="%1."/>
      <w:lvlJc w:val="left"/>
    </w:lvl>
  </w:abstractNum>
  <w:abstractNum w:abstractNumId="8">
    <w:nsid w:val="539CF69C"/>
    <w:multiLevelType w:val="singleLevel"/>
    <w:tmpl w:val="539CF69C"/>
    <w:lvl w:ilvl="0">
      <w:start w:val="4"/>
      <w:numFmt w:val="chineseCounting"/>
      <w:suff w:val="nothing"/>
      <w:lvlText w:val="%1、"/>
      <w:lvlJc w:val="left"/>
    </w:lvl>
  </w:abstractNum>
  <w:abstractNum w:abstractNumId="9">
    <w:nsid w:val="539CF6CE"/>
    <w:multiLevelType w:val="singleLevel"/>
    <w:tmpl w:val="539CF6CE"/>
    <w:lvl w:ilvl="0">
      <w:start w:val="23"/>
      <w:numFmt w:val="decimal"/>
      <w:suff w:val="nothing"/>
      <w:lvlText w:val="%1."/>
      <w:lvlJc w:val="left"/>
    </w:lvl>
  </w:abstractNum>
  <w:abstractNum w:abstractNumId="10">
    <w:nsid w:val="539CF723"/>
    <w:multiLevelType w:val="singleLevel"/>
    <w:tmpl w:val="539CF723"/>
    <w:lvl w:ilvl="0">
      <w:start w:val="1"/>
      <w:numFmt w:val="decimal"/>
      <w:suff w:val="nothing"/>
      <w:lvlText w:val="（%1）"/>
      <w:lvlJc w:val="left"/>
    </w:lvl>
  </w:abstractNum>
  <w:abstractNum w:abstractNumId="11">
    <w:nsid w:val="539CF895"/>
    <w:multiLevelType w:val="singleLevel"/>
    <w:tmpl w:val="539CF895"/>
    <w:lvl w:ilvl="0">
      <w:start w:val="24"/>
      <w:numFmt w:val="decimal"/>
      <w:suff w:val="nothing"/>
      <w:lvlText w:val="%1."/>
      <w:lvlJc w:val="left"/>
    </w:lvl>
  </w:abstractNum>
  <w:abstractNum w:abstractNumId="12">
    <w:nsid w:val="539CF8E2"/>
    <w:multiLevelType w:val="singleLevel"/>
    <w:tmpl w:val="539CF8E2"/>
    <w:lvl w:ilvl="0">
      <w:start w:val="1"/>
      <w:numFmt w:val="decimal"/>
      <w:suff w:val="nothing"/>
      <w:lvlText w:val="（%1）"/>
      <w:lvlJc w:val="left"/>
    </w:lvl>
  </w:abstractNum>
  <w:abstractNum w:abstractNumId="13">
    <w:nsid w:val="539CFC79"/>
    <w:multiLevelType w:val="singleLevel"/>
    <w:tmpl w:val="539CFC79"/>
    <w:lvl w:ilvl="0">
      <w:start w:val="5"/>
      <w:numFmt w:val="chineseCounting"/>
      <w:suff w:val="nothing"/>
      <w:lvlText w:val="%1、"/>
      <w:lvlJc w:val="left"/>
    </w:lvl>
  </w:abstractNum>
  <w:abstractNum w:abstractNumId="14">
    <w:nsid w:val="539CFD05"/>
    <w:multiLevelType w:val="singleLevel"/>
    <w:tmpl w:val="539CFD05"/>
    <w:lvl w:ilvl="0">
      <w:start w:val="25"/>
      <w:numFmt w:val="decimal"/>
      <w:suff w:val="nothing"/>
      <w:lvlText w:val="%1."/>
      <w:lvlJc w:val="left"/>
    </w:lvl>
  </w:abstractNum>
  <w:abstractNum w:abstractNumId="15">
    <w:nsid w:val="539CFD3D"/>
    <w:multiLevelType w:val="singleLevel"/>
    <w:tmpl w:val="539CFD3D"/>
    <w:lvl w:ilvl="0">
      <w:start w:val="1"/>
      <w:numFmt w:val="decimal"/>
      <w:suff w:val="nothing"/>
      <w:lvlText w:val="（%1）"/>
      <w:lvlJc w:val="left"/>
    </w:lvl>
  </w:abstractNum>
  <w:abstractNum w:abstractNumId="16">
    <w:nsid w:val="539CFEBF"/>
    <w:multiLevelType w:val="singleLevel"/>
    <w:tmpl w:val="539CFEBF"/>
    <w:lvl w:ilvl="0">
      <w:start w:val="26"/>
      <w:numFmt w:val="decimal"/>
      <w:suff w:val="nothing"/>
      <w:lvlText w:val="%1."/>
      <w:lvlJc w:val="left"/>
    </w:lvl>
  </w:abstractNum>
  <w:abstractNum w:abstractNumId="17">
    <w:nsid w:val="539CFEE8"/>
    <w:multiLevelType w:val="singleLevel"/>
    <w:tmpl w:val="539CFEE8"/>
    <w:lvl w:ilvl="0">
      <w:start w:val="1"/>
      <w:numFmt w:val="decimal"/>
      <w:suff w:val="nothing"/>
      <w:lvlText w:val="（%1）"/>
      <w:lvlJc w:val="left"/>
    </w:lvl>
  </w:abstractNum>
  <w:abstractNum w:abstractNumId="18">
    <w:nsid w:val="539D0FFF"/>
    <w:multiLevelType w:val="singleLevel"/>
    <w:tmpl w:val="539D0FFF"/>
    <w:lvl w:ilvl="0">
      <w:start w:val="1"/>
      <w:numFmt w:val="upperLetter"/>
      <w:suff w:val="nothing"/>
      <w:lvlText w:val="%1."/>
      <w:lvlJc w:val="left"/>
    </w:lvl>
  </w:abstractNum>
  <w:abstractNum w:abstractNumId="19">
    <w:nsid w:val="539D10DE"/>
    <w:multiLevelType w:val="singleLevel"/>
    <w:tmpl w:val="539D10DE"/>
    <w:lvl w:ilvl="0">
      <w:start w:val="1"/>
      <w:numFmt w:val="upperLetter"/>
      <w:suff w:val="nothing"/>
      <w:lvlText w:val="%1."/>
      <w:lvlJc w:val="left"/>
    </w:lvl>
  </w:abstractNum>
  <w:abstractNum w:abstractNumId="20">
    <w:nsid w:val="539D115D"/>
    <w:multiLevelType w:val="singleLevel"/>
    <w:tmpl w:val="539D115D"/>
    <w:lvl w:ilvl="0">
      <w:start w:val="1"/>
      <w:numFmt w:val="upperLetter"/>
      <w:suff w:val="nothing"/>
      <w:lvlText w:val="%1."/>
      <w:lvlJc w:val="left"/>
    </w:lvl>
  </w:abstractNum>
  <w:abstractNum w:abstractNumId="21">
    <w:nsid w:val="539D123A"/>
    <w:multiLevelType w:val="singleLevel"/>
    <w:tmpl w:val="539D123A"/>
    <w:lvl w:ilvl="0">
      <w:start w:val="1"/>
      <w:numFmt w:val="upperLetter"/>
      <w:suff w:val="nothing"/>
      <w:lvlText w:val="%1."/>
      <w:lvlJc w:val="left"/>
    </w:lvl>
  </w:abstractNum>
  <w:abstractNum w:abstractNumId="22">
    <w:nsid w:val="539D1656"/>
    <w:multiLevelType w:val="singleLevel"/>
    <w:tmpl w:val="539D1656"/>
    <w:lvl w:ilvl="0">
      <w:start w:val="1"/>
      <w:numFmt w:val="upperLetter"/>
      <w:suff w:val="nothing"/>
      <w:lvlText w:val="%1."/>
      <w:lvlJc w:val="left"/>
    </w:lvl>
  </w:abstractNum>
  <w:abstractNum w:abstractNumId="23">
    <w:nsid w:val="539D17DF"/>
    <w:multiLevelType w:val="singleLevel"/>
    <w:tmpl w:val="539D17DF"/>
    <w:lvl w:ilvl="0">
      <w:start w:val="1"/>
      <w:numFmt w:val="upperLetter"/>
      <w:suff w:val="nothing"/>
      <w:lvlText w:val="%1."/>
      <w:lvlJc w:val="left"/>
    </w:lvl>
  </w:abstractNum>
  <w:abstractNum w:abstractNumId="24">
    <w:nsid w:val="539D1916"/>
    <w:multiLevelType w:val="singleLevel"/>
    <w:tmpl w:val="539D1916"/>
    <w:lvl w:ilvl="0">
      <w:start w:val="1"/>
      <w:numFmt w:val="upperLetter"/>
      <w:suff w:val="nothing"/>
      <w:lvlText w:val="%1."/>
      <w:lvlJc w:val="left"/>
    </w:lvl>
  </w:abstractNum>
  <w:abstractNum w:abstractNumId="25">
    <w:nsid w:val="539E9487"/>
    <w:multiLevelType w:val="singleLevel"/>
    <w:tmpl w:val="539E9487"/>
    <w:lvl w:ilvl="0">
      <w:start w:val="2"/>
      <w:numFmt w:val="decimal"/>
      <w:suff w:val="nothing"/>
      <w:lvlText w:val="(%1)"/>
      <w:lvlJc w:val="left"/>
    </w:lvl>
  </w:abstractNum>
  <w:abstractNum w:abstractNumId="26">
    <w:nsid w:val="539FDB5C"/>
    <w:multiLevelType w:val="singleLevel"/>
    <w:tmpl w:val="539FDB5C"/>
    <w:lvl w:ilvl="0">
      <w:start w:val="4"/>
      <w:numFmt w:val="decimal"/>
      <w:suff w:val="nothing"/>
      <w:lvlText w:val="(%1)"/>
      <w:lvlJc w:val="left"/>
    </w:lvl>
  </w:abstractNum>
  <w:num w:numId="1">
    <w:abstractNumId w:val="0"/>
  </w:num>
  <w:num w:numId="2">
    <w:abstractNumId w:val="1"/>
  </w:num>
  <w:num w:numId="3">
    <w:abstractNumId w:val="18"/>
  </w:num>
  <w:num w:numId="4">
    <w:abstractNumId w:val="19"/>
  </w:num>
  <w:num w:numId="5">
    <w:abstractNumId w:val="20"/>
  </w:num>
  <w:num w:numId="6">
    <w:abstractNumId w:val="21"/>
  </w:num>
  <w:num w:numId="7">
    <w:abstractNumId w:val="22"/>
  </w:num>
  <w:num w:numId="8">
    <w:abstractNumId w:val="23"/>
  </w:num>
  <w:num w:numId="9">
    <w:abstractNumId w:val="24"/>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26"/>
  </w:num>
  <w:num w:numId="20">
    <w:abstractNumId w:val="11"/>
  </w:num>
  <w:num w:numId="21">
    <w:abstractNumId w:val="12"/>
  </w:num>
  <w:num w:numId="22">
    <w:abstractNumId w:val="13"/>
  </w:num>
  <w:num w:numId="23">
    <w:abstractNumId w:val="14"/>
  </w:num>
  <w:num w:numId="24">
    <w:abstractNumId w:val="15"/>
  </w:num>
  <w:num w:numId="25">
    <w:abstractNumId w:val="16"/>
  </w:num>
  <w:num w:numId="26">
    <w:abstractNumId w:val="17"/>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C81"/>
    <w:rsid w:val="004C3688"/>
    <w:rsid w:val="00A96FD0"/>
    <w:rsid w:val="00B30AF9"/>
    <w:rsid w:val="00D12C81"/>
    <w:rsid w:val="00D516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 w:eastAsia="宋体" w:hAnsi="B" w:cs="B"/>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宋体" w:hAnsi="Courier New" w:cs="Courier New"/>
      <w:szCs w:val="21"/>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footer"/>
    <w:basedOn w:val="a"/>
    <w:link w:val="Char"/>
    <w:rsid w:val="00627E29"/>
    <w:pPr>
      <w:tabs>
        <w:tab w:val="center" w:pos="4153"/>
        <w:tab w:val="right" w:pos="8306"/>
      </w:tabs>
      <w:snapToGrid w:val="0"/>
      <w:jc w:val="left"/>
    </w:pPr>
    <w:rPr>
      <w:sz w:val="18"/>
      <w:szCs w:val="18"/>
    </w:rPr>
  </w:style>
  <w:style w:type="character" w:customStyle="1" w:styleId="Char">
    <w:name w:val="页脚 Char"/>
    <w:basedOn w:val="a0"/>
    <w:link w:val="a5"/>
    <w:rsid w:val="00627E29"/>
    <w:rPr>
      <w:kern w:val="2"/>
      <w:sz w:val="18"/>
      <w:szCs w:val="18"/>
    </w:rPr>
  </w:style>
  <w:style w:type="paragraph" w:styleId="a6">
    <w:name w:val="Balloon Text"/>
    <w:basedOn w:val="a"/>
    <w:link w:val="Char0"/>
    <w:rsid w:val="00A96FD0"/>
    <w:rPr>
      <w:sz w:val="18"/>
      <w:szCs w:val="18"/>
    </w:rPr>
  </w:style>
  <w:style w:type="character" w:customStyle="1" w:styleId="Char0">
    <w:name w:val="批注框文本 Char"/>
    <w:basedOn w:val="a0"/>
    <w:link w:val="a6"/>
    <w:rsid w:val="00A96FD0"/>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 w:eastAsia="宋体" w:hAnsi="B" w:cs="B"/>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宋体" w:hAnsi="Courier New" w:cs="Courier New"/>
      <w:szCs w:val="21"/>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footer"/>
    <w:basedOn w:val="a"/>
    <w:link w:val="Char"/>
    <w:rsid w:val="00627E29"/>
    <w:pPr>
      <w:tabs>
        <w:tab w:val="center" w:pos="4153"/>
        <w:tab w:val="right" w:pos="8306"/>
      </w:tabs>
      <w:snapToGrid w:val="0"/>
      <w:jc w:val="left"/>
    </w:pPr>
    <w:rPr>
      <w:sz w:val="18"/>
      <w:szCs w:val="18"/>
    </w:rPr>
  </w:style>
  <w:style w:type="character" w:customStyle="1" w:styleId="Char">
    <w:name w:val="页脚 Char"/>
    <w:basedOn w:val="a0"/>
    <w:link w:val="a5"/>
    <w:rsid w:val="00627E29"/>
    <w:rPr>
      <w:kern w:val="2"/>
      <w:sz w:val="18"/>
      <w:szCs w:val="18"/>
    </w:rPr>
  </w:style>
  <w:style w:type="paragraph" w:styleId="a6">
    <w:name w:val="Balloon Text"/>
    <w:basedOn w:val="a"/>
    <w:link w:val="Char0"/>
    <w:rsid w:val="00A96FD0"/>
    <w:rPr>
      <w:sz w:val="18"/>
      <w:szCs w:val="18"/>
    </w:rPr>
  </w:style>
  <w:style w:type="character" w:customStyle="1" w:styleId="Char0">
    <w:name w:val="批注框文本 Char"/>
    <w:basedOn w:val="a0"/>
    <w:link w:val="a6"/>
    <w:rsid w:val="00A96FD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7.tif"/><Relationship Id="rId26" Type="http://schemas.openxmlformats.org/officeDocument/2006/relationships/oleObject" Target="embeddings/oleObject4.bin"/><Relationship Id="rId39" Type="http://schemas.openxmlformats.org/officeDocument/2006/relationships/image" Target="media/image24.tif"/><Relationship Id="rId21" Type="http://schemas.openxmlformats.org/officeDocument/2006/relationships/image" Target="media/image10.tif"/><Relationship Id="rId34" Type="http://schemas.openxmlformats.org/officeDocument/2006/relationships/image" Target="media/image20.wmf"/><Relationship Id="rId42" Type="http://schemas.openxmlformats.org/officeDocument/2006/relationships/image" Target="media/image27.png"/><Relationship Id="rId47" Type="http://schemas.openxmlformats.org/officeDocument/2006/relationships/oleObject" Target="embeddings/oleObject9.bin"/><Relationship Id="rId50" Type="http://schemas.openxmlformats.org/officeDocument/2006/relationships/image" Target="media/image32.tif"/><Relationship Id="rId55" Type="http://schemas.openxmlformats.org/officeDocument/2006/relationships/image" Target="media/image35.w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9.tif"/><Relationship Id="rId29" Type="http://schemas.openxmlformats.org/officeDocument/2006/relationships/image" Target="media/image16.wmf"/><Relationship Id="rId41" Type="http://schemas.openxmlformats.org/officeDocument/2006/relationships/image" Target="media/image26.tif"/><Relationship Id="rId54"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3.tif"/><Relationship Id="rId32" Type="http://schemas.openxmlformats.org/officeDocument/2006/relationships/image" Target="media/image18.tif"/><Relationship Id="rId37" Type="http://schemas.openxmlformats.org/officeDocument/2006/relationships/image" Target="media/image22.tif"/><Relationship Id="rId40" Type="http://schemas.openxmlformats.org/officeDocument/2006/relationships/image" Target="media/image25.tif"/><Relationship Id="rId45" Type="http://schemas.openxmlformats.org/officeDocument/2006/relationships/oleObject" Target="embeddings/oleObject8.bin"/><Relationship Id="rId53" Type="http://schemas.openxmlformats.org/officeDocument/2006/relationships/image" Target="media/image34.wmf"/><Relationship Id="rId58" Type="http://schemas.openxmlformats.org/officeDocument/2006/relationships/oleObject" Target="embeddings/oleObject14.bin"/><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12.png"/><Relationship Id="rId28" Type="http://schemas.openxmlformats.org/officeDocument/2006/relationships/oleObject" Target="embeddings/oleObject5.bin"/><Relationship Id="rId36" Type="http://schemas.openxmlformats.org/officeDocument/2006/relationships/image" Target="media/image21.tif"/><Relationship Id="rId49" Type="http://schemas.openxmlformats.org/officeDocument/2006/relationships/oleObject" Target="embeddings/oleObject10.bin"/><Relationship Id="rId57" Type="http://schemas.openxmlformats.org/officeDocument/2006/relationships/image" Target="media/image36.wmf"/><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17.tif"/><Relationship Id="rId44" Type="http://schemas.openxmlformats.org/officeDocument/2006/relationships/image" Target="media/image29.wmf"/><Relationship Id="rId52" Type="http://schemas.openxmlformats.org/officeDocument/2006/relationships/oleObject" Target="embeddings/oleObject11.bin"/><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image" Target="media/image11.png"/><Relationship Id="rId27" Type="http://schemas.openxmlformats.org/officeDocument/2006/relationships/image" Target="media/image15.wmf"/><Relationship Id="rId30" Type="http://schemas.openxmlformats.org/officeDocument/2006/relationships/oleObject" Target="embeddings/oleObject6.bin"/><Relationship Id="rId35" Type="http://schemas.openxmlformats.org/officeDocument/2006/relationships/oleObject" Target="embeddings/oleObject7.bin"/><Relationship Id="rId43" Type="http://schemas.openxmlformats.org/officeDocument/2006/relationships/image" Target="media/image28.tif"/><Relationship Id="rId48" Type="http://schemas.openxmlformats.org/officeDocument/2006/relationships/image" Target="media/image31.wmf"/><Relationship Id="rId56" Type="http://schemas.openxmlformats.org/officeDocument/2006/relationships/oleObject" Target="embeddings/oleObject13.bin"/><Relationship Id="rId8" Type="http://schemas.openxmlformats.org/officeDocument/2006/relationships/endnotes" Target="endnotes.xml"/><Relationship Id="rId51" Type="http://schemas.openxmlformats.org/officeDocument/2006/relationships/image" Target="media/image33.wmf"/><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6.png"/><Relationship Id="rId25" Type="http://schemas.openxmlformats.org/officeDocument/2006/relationships/image" Target="media/image14.wmf"/><Relationship Id="rId33" Type="http://schemas.openxmlformats.org/officeDocument/2006/relationships/image" Target="media/image19.png"/><Relationship Id="rId38" Type="http://schemas.openxmlformats.org/officeDocument/2006/relationships/image" Target="media/image23.png"/><Relationship Id="rId46" Type="http://schemas.openxmlformats.org/officeDocument/2006/relationships/image" Target="media/image30.wmf"/><Relationship Id="rId5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1212</Words>
  <Characters>6912</Characters>
  <Application>Microsoft Office Word</Application>
  <DocSecurity>0</DocSecurity>
  <Lines>57</Lines>
  <Paragraphs>16</Paragraphs>
  <ScaleCrop>false</ScaleCrop>
  <Company>China</Company>
  <LinksUpToDate>false</LinksUpToDate>
  <CharactersWithSpaces>8108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2019-05-04T07:44:00Z</dcterms:created>
  <dcterms:modified xsi:type="dcterms:W3CDTF">2020-03-01T10:30:00Z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所有者">
    <vt:lpwstr>北京今日学易科技有限公司</vt:lpwstr>
  </property>
  <property fmtid="{D5CDD505-2E9C-101B-9397-08002B2CF9AE}" pid="3" name="来源">
    <vt:lpwstr>学科网(Zxxk.Com)</vt:lpwstr>
  </property>
  <property fmtid="{D5CDD505-2E9C-101B-9397-08002B2CF9AE}" pid="4" name="网址">
    <vt:lpwstr>http://www.zxxk.com</vt:lpwstr>
  </property>
</Properties>
</file>