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86B" w:rsidRPr="00424E8A" w:rsidRDefault="00721956">
      <w:pPr>
        <w:pStyle w:val="a3"/>
        <w:jc w:val="center"/>
        <w:rPr>
          <w:rFonts w:ascii="仿宋" w:eastAsia="仿宋" w:hAnsi="仿宋" w:cs="仿宋"/>
          <w:b/>
          <w:color w:val="FF0000"/>
          <w:sz w:val="36"/>
          <w:szCs w:val="24"/>
        </w:rPr>
      </w:pPr>
      <w:r>
        <w:rPr>
          <w:rFonts w:ascii="仿宋" w:eastAsia="仿宋" w:hAnsi="仿宋" w:cs="仿宋"/>
          <w:b/>
          <w:color w:val="FF0000"/>
          <w:sz w:val="36"/>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813pt;margin-top:919pt;width:21pt;height:31pt;z-index:251658240;mso-position-horizontal-relative:page;mso-position-vertical-relative:top-margin-area">
            <v:imagedata r:id="rId9" o:title=""/>
            <w10:wrap anchorx="page"/>
          </v:shape>
        </w:pict>
      </w:r>
      <w:r w:rsidR="00885AF5" w:rsidRPr="00424E8A">
        <w:rPr>
          <w:rFonts w:ascii="仿宋" w:eastAsia="仿宋" w:hAnsi="仿宋" w:cs="仿宋" w:hint="eastAsia"/>
          <w:b/>
          <w:color w:val="FF0000"/>
          <w:sz w:val="36"/>
          <w:szCs w:val="24"/>
        </w:rPr>
        <w:t xml:space="preserve">期中单元知识点测试卷  </w:t>
      </w:r>
    </w:p>
    <w:p w:rsidR="00DD486B" w:rsidRDefault="00885AF5">
      <w:pPr>
        <w:pStyle w:val="a3"/>
        <w:jc w:val="center"/>
        <w:rPr>
          <w:rFonts w:ascii="仿宋" w:eastAsia="仿宋" w:hAnsi="仿宋" w:cs="仿宋"/>
          <w:sz w:val="24"/>
          <w:szCs w:val="24"/>
        </w:rPr>
      </w:pPr>
      <w:r>
        <w:rPr>
          <w:rFonts w:ascii="仿宋" w:eastAsia="仿宋" w:hAnsi="仿宋" w:cs="仿宋" w:hint="eastAsia"/>
          <w:sz w:val="24"/>
          <w:szCs w:val="24"/>
        </w:rPr>
        <w:t xml:space="preserve">（时间:60分钟 分值:100分）   </w:t>
      </w:r>
    </w:p>
    <w:p w:rsidR="00DD486B" w:rsidRDefault="00885AF5">
      <w:pPr>
        <w:pStyle w:val="a3"/>
        <w:numPr>
          <w:ilvl w:val="0"/>
          <w:numId w:val="1"/>
        </w:numPr>
        <w:rPr>
          <w:rFonts w:ascii="仿宋" w:eastAsia="仿宋" w:hAnsi="仿宋" w:cs="仿宋"/>
          <w:b/>
          <w:bCs/>
          <w:sz w:val="24"/>
          <w:szCs w:val="24"/>
        </w:rPr>
      </w:pPr>
      <w:r>
        <w:rPr>
          <w:rFonts w:ascii="仿宋" w:eastAsia="仿宋" w:hAnsi="仿宋" w:cs="仿宋" w:hint="eastAsia"/>
          <w:b/>
          <w:bCs/>
          <w:sz w:val="24"/>
          <w:szCs w:val="24"/>
        </w:rPr>
        <w:t>选择题（每题3分，共36分）</w:t>
      </w:r>
    </w:p>
    <w:p w:rsidR="00DD486B" w:rsidRDefault="00885AF5">
      <w:pPr>
        <w:pStyle w:val="a3"/>
        <w:rPr>
          <w:rFonts w:ascii="仿宋" w:eastAsia="仿宋" w:hAnsi="仿宋" w:cs="仿宋"/>
          <w:sz w:val="24"/>
          <w:szCs w:val="24"/>
        </w:rPr>
      </w:pPr>
      <w:r>
        <w:rPr>
          <w:rFonts w:ascii="仿宋" w:eastAsia="仿宋" w:hAnsi="仿宋" w:cs="仿宋" w:hint="eastAsia"/>
          <w:bCs/>
          <w:sz w:val="24"/>
          <w:szCs w:val="24"/>
        </w:rPr>
        <w:t>1.</w:t>
      </w:r>
      <w:r>
        <w:rPr>
          <w:rFonts w:ascii="仿宋" w:eastAsia="仿宋" w:hAnsi="仿宋" w:cs="仿宋" w:hint="eastAsia"/>
          <w:sz w:val="24"/>
          <w:szCs w:val="24"/>
        </w:rPr>
        <w:t>下列选项中不能用分子动理论解释的是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DD486B" w:rsidRDefault="00885AF5">
      <w:pPr>
        <w:pStyle w:val="a3"/>
        <w:numPr>
          <w:ilvl w:val="0"/>
          <w:numId w:val="2"/>
        </w:numPr>
        <w:rPr>
          <w:rFonts w:ascii="仿宋" w:eastAsia="仿宋" w:hAnsi="仿宋" w:cs="仿宋"/>
          <w:sz w:val="24"/>
          <w:szCs w:val="24"/>
        </w:rPr>
      </w:pPr>
      <w:r>
        <w:rPr>
          <w:rFonts w:ascii="仿宋" w:eastAsia="仿宋" w:hAnsi="仿宋" w:cs="仿宋" w:hint="eastAsia"/>
          <w:sz w:val="24"/>
          <w:szCs w:val="24"/>
        </w:rPr>
        <w:t>环境恶化，尘土满天飞</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B.炒菜时放盐使菜变咸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C.酒香不怕巷子深</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D.教室喷清新剂，香气四溢</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 xml:space="preserve">答案：A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解析：尘土满天飞是物体的机械运动.</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题型：选择题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 xml:space="preserve">难易度： 容易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  分子热运动</w:t>
      </w:r>
    </w:p>
    <w:p w:rsidR="00DD486B" w:rsidRDefault="00885AF5">
      <w:pPr>
        <w:pStyle w:val="a3"/>
        <w:numPr>
          <w:ilvl w:val="0"/>
          <w:numId w:val="3"/>
        </w:numPr>
        <w:rPr>
          <w:rFonts w:ascii="仿宋" w:eastAsia="仿宋" w:hAnsi="仿宋" w:cs="仿宋"/>
          <w:sz w:val="24"/>
          <w:szCs w:val="24"/>
        </w:rPr>
      </w:pPr>
      <w:r>
        <w:rPr>
          <w:rFonts w:ascii="仿宋" w:eastAsia="仿宋" w:hAnsi="仿宋" w:cs="仿宋" w:hint="eastAsia"/>
          <w:sz w:val="24"/>
          <w:szCs w:val="24"/>
        </w:rPr>
        <w:t>用细线把很干净的玻璃板吊在弹簧测力计的下面，记住测力计的读数.使玻璃板水平接触水面，然后稍稍用力向上拉玻璃板，如图所示.则弹簧测力计的读数</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DD486B" w:rsidRDefault="00885AF5" w:rsidP="000A0C0D">
      <w:pPr>
        <w:pStyle w:val="a3"/>
        <w:numPr>
          <w:ilvl w:val="0"/>
          <w:numId w:val="4"/>
        </w:numPr>
        <w:jc w:val="left"/>
        <w:rPr>
          <w:rFonts w:ascii="仿宋" w:eastAsia="仿宋" w:hAnsi="仿宋" w:cs="仿宋"/>
          <w:sz w:val="24"/>
          <w:szCs w:val="24"/>
        </w:rPr>
      </w:pPr>
      <w:r>
        <w:rPr>
          <w:rFonts w:ascii="仿宋" w:eastAsia="仿宋" w:hAnsi="仿宋" w:cs="仿宋" w:hint="eastAsia"/>
          <w:sz w:val="24"/>
          <w:szCs w:val="24"/>
        </w:rPr>
        <w:t>不变，因为玻璃板重力不变</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B.变大，因为玻璃板沾水变重了  </w:t>
      </w:r>
    </w:p>
    <w:p w:rsidR="000A0C0D" w:rsidRDefault="00885AF5" w:rsidP="000A0C0D">
      <w:pPr>
        <w:pStyle w:val="a3"/>
        <w:jc w:val="left"/>
        <w:rPr>
          <w:rFonts w:ascii="仿宋" w:eastAsia="仿宋" w:hAnsi="仿宋" w:cs="仿宋" w:hint="eastAsia"/>
          <w:sz w:val="24"/>
          <w:szCs w:val="24"/>
        </w:rPr>
      </w:pPr>
      <w:r>
        <w:rPr>
          <w:rFonts w:ascii="仿宋" w:eastAsia="仿宋" w:hAnsi="仿宋" w:cs="仿宋" w:hint="eastAsia"/>
          <w:sz w:val="24"/>
          <w:szCs w:val="24"/>
        </w:rPr>
        <w:t>C.变小，因为玻璃板受到了浮力作用</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D.变大，因为玻璃板与水的接触面之间存在分子引力</w:t>
      </w:r>
    </w:p>
    <w:p w:rsidR="00DD486B" w:rsidRDefault="00885AF5">
      <w:pPr>
        <w:pStyle w:val="a3"/>
        <w:jc w:val="center"/>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114300" distR="114300">
            <wp:extent cx="743585" cy="1286510"/>
            <wp:effectExtent l="0" t="0" r="18415" b="8890"/>
            <wp:docPr id="6"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O353"/>
                    <pic:cNvPicPr>
                      <a:picLocks noChangeAspect="1"/>
                    </pic:cNvPicPr>
                  </pic:nvPicPr>
                  <pic:blipFill>
                    <a:blip r:embed="rId10"/>
                    <a:stretch>
                      <a:fillRect/>
                    </a:stretch>
                  </pic:blipFill>
                  <pic:spPr>
                    <a:xfrm>
                      <a:off x="0" y="0"/>
                      <a:ext cx="743585" cy="1286510"/>
                    </a:xfrm>
                    <a:prstGeom prst="rect">
                      <a:avLst/>
                    </a:prstGeom>
                    <a:noFill/>
                    <a:ln>
                      <a:noFill/>
                    </a:ln>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114300" distR="114300">
            <wp:extent cx="1177925" cy="1652270"/>
            <wp:effectExtent l="0" t="0" r="3175" b="5080"/>
            <wp:docPr id="7"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O354"/>
                    <pic:cNvPicPr>
                      <a:picLocks noChangeAspect="1"/>
                    </pic:cNvPicPr>
                  </pic:nvPicPr>
                  <pic:blipFill>
                    <a:blip r:embed="rId11"/>
                    <a:stretch>
                      <a:fillRect/>
                    </a:stretch>
                  </pic:blipFill>
                  <pic:spPr>
                    <a:xfrm>
                      <a:off x="0" y="0"/>
                      <a:ext cx="1177925" cy="1652270"/>
                    </a:xfrm>
                    <a:prstGeom prst="rect">
                      <a:avLst/>
                    </a:prstGeom>
                    <a:noFill/>
                    <a:ln>
                      <a:noFill/>
                    </a:ln>
                  </pic:spPr>
                </pic:pic>
              </a:graphicData>
            </a:graphic>
          </wp:inline>
        </w:drawing>
      </w:r>
    </w:p>
    <w:p w:rsidR="00DD486B" w:rsidRDefault="00885AF5">
      <w:pPr>
        <w:pStyle w:val="a3"/>
        <w:rPr>
          <w:rFonts w:ascii="仿宋" w:eastAsia="仿宋" w:hAnsi="仿宋" w:cs="仿宋"/>
          <w:sz w:val="24"/>
          <w:szCs w:val="24"/>
        </w:rPr>
      </w:pPr>
      <w:r>
        <w:rPr>
          <w:rFonts w:ascii="仿宋" w:eastAsia="仿宋" w:hAnsi="仿宋" w:cs="仿宋" w:hint="eastAsia"/>
          <w:sz w:val="24"/>
          <w:szCs w:val="24"/>
        </w:rPr>
        <w:t xml:space="preserve">                  第2题图                         第3题图</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答案：D</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解析：分子间存在引力.</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题型：选择题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难易度：容易</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知识点：分子热运动</w:t>
      </w:r>
    </w:p>
    <w:p w:rsidR="00DD486B" w:rsidRDefault="00885AF5">
      <w:pPr>
        <w:pStyle w:val="a3"/>
        <w:numPr>
          <w:ilvl w:val="0"/>
          <w:numId w:val="5"/>
        </w:numPr>
        <w:rPr>
          <w:rFonts w:ascii="仿宋" w:eastAsia="仿宋" w:hAnsi="仿宋" w:cs="仿宋"/>
          <w:sz w:val="24"/>
          <w:szCs w:val="24"/>
        </w:rPr>
      </w:pPr>
      <w:r>
        <w:rPr>
          <w:rFonts w:ascii="仿宋" w:eastAsia="仿宋" w:hAnsi="仿宋" w:cs="仿宋" w:hint="eastAsia"/>
          <w:sz w:val="24"/>
          <w:szCs w:val="24"/>
        </w:rPr>
        <w:t>水的比热容比煤油的大，如图所示，用规格相同的两试管分别装上质量相同的煤油和水，隔着石棉网同时对  两试管加热，图中的哪一图线能反映该实验情况</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DD486B" w:rsidRDefault="00885AF5">
      <w:pPr>
        <w:pStyle w:val="a3"/>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5184775" cy="1100455"/>
            <wp:effectExtent l="0" t="0" r="15875" b="4445"/>
            <wp:docPr id="1"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o355"/>
                    <pic:cNvPicPr>
                      <a:picLocks noChangeAspect="1"/>
                    </pic:cNvPicPr>
                  </pic:nvPicPr>
                  <pic:blipFill>
                    <a:blip r:embed="rId12"/>
                    <a:stretch>
                      <a:fillRect/>
                    </a:stretch>
                  </pic:blipFill>
                  <pic:spPr>
                    <a:xfrm>
                      <a:off x="0" y="0"/>
                      <a:ext cx="5184775" cy="1100455"/>
                    </a:xfrm>
                    <a:prstGeom prst="rect">
                      <a:avLst/>
                    </a:prstGeom>
                    <a:noFill/>
                    <a:ln>
                      <a:noFill/>
                    </a:ln>
                  </pic:spPr>
                </pic:pic>
              </a:graphicData>
            </a:graphic>
          </wp:inline>
        </w:drawing>
      </w:r>
    </w:p>
    <w:p w:rsidR="00DD486B" w:rsidRDefault="00885AF5">
      <w:pPr>
        <w:pStyle w:val="a3"/>
        <w:rPr>
          <w:rFonts w:ascii="仿宋" w:eastAsia="仿宋" w:hAnsi="仿宋" w:cs="仿宋"/>
          <w:sz w:val="24"/>
          <w:szCs w:val="24"/>
        </w:rPr>
      </w:pPr>
      <w:r>
        <w:rPr>
          <w:rFonts w:ascii="仿宋" w:eastAsia="仿宋" w:hAnsi="仿宋" w:cs="仿宋" w:hint="eastAsia"/>
          <w:sz w:val="24"/>
          <w:szCs w:val="24"/>
        </w:rPr>
        <w:t xml:space="preserve">答案：C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解析：结合图线，分析吸收相同热量、 m相同的水和煤油相比，水的比热容大，</w:t>
      </w:r>
      <w:r>
        <w:rPr>
          <w:rFonts w:ascii="仿宋" w:eastAsia="仿宋" w:hAnsi="仿宋" w:cs="仿宋" w:hint="eastAsia"/>
          <w:sz w:val="24"/>
          <w:szCs w:val="24"/>
        </w:rPr>
        <w:lastRenderedPageBreak/>
        <w:t>温度变化小；油的比热容小，温度变化大.</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题型：选择题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难易度：一般</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知识点：比热容</w:t>
      </w:r>
    </w:p>
    <w:p w:rsidR="00DD486B" w:rsidRPr="000A0C0D" w:rsidRDefault="00885AF5" w:rsidP="000A0C0D">
      <w:pPr>
        <w:pStyle w:val="a3"/>
        <w:numPr>
          <w:ilvl w:val="0"/>
          <w:numId w:val="6"/>
        </w:numPr>
        <w:rPr>
          <w:rFonts w:ascii="仿宋" w:eastAsia="仿宋" w:hAnsi="仿宋" w:cs="仿宋"/>
          <w:sz w:val="24"/>
          <w:szCs w:val="24"/>
        </w:rPr>
      </w:pPr>
      <w:r w:rsidRPr="000A0C0D">
        <w:rPr>
          <w:rFonts w:ascii="仿宋" w:eastAsia="仿宋" w:hAnsi="仿宋" w:cs="仿宋" w:hint="eastAsia"/>
          <w:sz w:val="24"/>
          <w:szCs w:val="24"/>
        </w:rPr>
        <w:t>探究“比较不同物质的吸热能力”时，同学们用酒精灯同时开始均匀加热质量和初温都相等的沙子和水，装置如图所示，下列说法正确的是</w:t>
      </w:r>
      <w:r w:rsidRPr="000A0C0D">
        <w:rPr>
          <w:rFonts w:ascii="仿宋" w:eastAsia="仿宋" w:hAnsi="仿宋" w:cs="仿宋" w:hint="eastAsia"/>
          <w:sz w:val="24"/>
          <w:szCs w:val="24"/>
        </w:rPr>
        <w:tab/>
      </w:r>
      <w:r w:rsidRPr="000A0C0D">
        <w:rPr>
          <w:rFonts w:ascii="仿宋" w:eastAsia="仿宋" w:hAnsi="仿宋" w:cs="仿宋" w:hint="eastAsia"/>
          <w:sz w:val="24"/>
          <w:szCs w:val="24"/>
        </w:rPr>
        <w:tab/>
      </w:r>
      <w:r w:rsidRPr="000A0C0D">
        <w:rPr>
          <w:rFonts w:ascii="仿宋" w:eastAsia="仿宋" w:hAnsi="仿宋" w:cs="仿宋" w:hint="eastAsia"/>
          <w:sz w:val="24"/>
          <w:szCs w:val="24"/>
        </w:rPr>
        <w:tab/>
      </w:r>
      <w:r w:rsidRPr="000A0C0D">
        <w:rPr>
          <w:rFonts w:ascii="仿宋" w:eastAsia="仿宋" w:hAnsi="仿宋" w:cs="仿宋" w:hint="eastAsia"/>
          <w:sz w:val="24"/>
          <w:szCs w:val="24"/>
        </w:rPr>
        <w:tab/>
      </w:r>
      <w:r w:rsidRPr="000A0C0D">
        <w:rPr>
          <w:rFonts w:ascii="仿宋" w:eastAsia="仿宋" w:hAnsi="仿宋" w:cs="仿宋" w:hint="eastAsia"/>
          <w:sz w:val="24"/>
          <w:szCs w:val="24"/>
        </w:rPr>
        <w:tab/>
      </w:r>
      <w:r w:rsidRPr="000A0C0D">
        <w:rPr>
          <w:rFonts w:ascii="仿宋" w:eastAsia="仿宋" w:hAnsi="仿宋" w:cs="仿宋" w:hint="eastAsia"/>
          <w:sz w:val="24"/>
          <w:szCs w:val="24"/>
        </w:rPr>
        <w:tab/>
      </w:r>
      <w:r w:rsidRPr="000A0C0D">
        <w:rPr>
          <w:rFonts w:ascii="仿宋" w:eastAsia="仿宋" w:hAnsi="仿宋" w:cs="仿宋" w:hint="eastAsia"/>
          <w:sz w:val="24"/>
          <w:szCs w:val="24"/>
        </w:rPr>
        <w:tab/>
        <w:t xml:space="preserve">（  ）  </w:t>
      </w:r>
    </w:p>
    <w:p w:rsidR="00DD486B" w:rsidRDefault="00885AF5">
      <w:pPr>
        <w:pStyle w:val="a3"/>
        <w:numPr>
          <w:ilvl w:val="0"/>
          <w:numId w:val="7"/>
        </w:numPr>
        <w:rPr>
          <w:rFonts w:ascii="仿宋" w:eastAsia="仿宋" w:hAnsi="仿宋" w:cs="仿宋"/>
          <w:sz w:val="24"/>
          <w:szCs w:val="24"/>
        </w:rPr>
      </w:pPr>
      <w:r>
        <w:rPr>
          <w:rFonts w:ascii="仿宋" w:eastAsia="仿宋" w:hAnsi="仿宋" w:cs="仿宋" w:hint="eastAsia"/>
          <w:sz w:val="24"/>
          <w:szCs w:val="24"/>
        </w:rPr>
        <w:t xml:space="preserve">实验中，沙子吸热升温较快，说明沙子吸热能力较强  </w:t>
      </w:r>
    </w:p>
    <w:p w:rsidR="00DD486B" w:rsidRDefault="000A0C0D">
      <w:pPr>
        <w:pStyle w:val="a3"/>
        <w:rPr>
          <w:rFonts w:ascii="仿宋" w:eastAsia="仿宋" w:hAnsi="仿宋" w:cs="仿宋"/>
          <w:sz w:val="24"/>
          <w:szCs w:val="24"/>
        </w:rPr>
      </w:pPr>
      <w:r>
        <w:rPr>
          <w:rFonts w:ascii="仿宋" w:eastAsia="仿宋" w:hAnsi="仿宋" w:cs="仿宋" w:hint="eastAsia"/>
          <w:noProof/>
          <w:sz w:val="24"/>
          <w:szCs w:val="24"/>
        </w:rPr>
        <w:drawing>
          <wp:anchor distT="0" distB="0" distL="114300" distR="114300" simplePos="0" relativeHeight="251659264" behindDoc="0" locked="0" layoutInCell="1" allowOverlap="1" wp14:anchorId="75A97B69" wp14:editId="01F05A0B">
            <wp:simplePos x="0" y="0"/>
            <wp:positionH relativeFrom="column">
              <wp:posOffset>4377690</wp:posOffset>
            </wp:positionH>
            <wp:positionV relativeFrom="paragraph">
              <wp:posOffset>88900</wp:posOffset>
            </wp:positionV>
            <wp:extent cx="1020445" cy="1098550"/>
            <wp:effectExtent l="0" t="0" r="8255" b="6350"/>
            <wp:wrapNone/>
            <wp:docPr id="2" name="图片 1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4" descr="o356"/>
                    <pic:cNvPicPr>
                      <a:picLocks noChangeAspect="1"/>
                    </pic:cNvPicPr>
                  </pic:nvPicPr>
                  <pic:blipFill>
                    <a:blip r:embed="rId13"/>
                    <a:stretch>
                      <a:fillRect/>
                    </a:stretch>
                  </pic:blipFill>
                  <pic:spPr>
                    <a:xfrm>
                      <a:off x="0" y="0"/>
                      <a:ext cx="1020445" cy="1098550"/>
                    </a:xfrm>
                    <a:prstGeom prst="rect">
                      <a:avLst/>
                    </a:prstGeom>
                    <a:noFill/>
                    <a:ln>
                      <a:noFill/>
                    </a:ln>
                  </pic:spPr>
                </pic:pic>
              </a:graphicData>
            </a:graphic>
          </wp:anchor>
        </w:drawing>
      </w:r>
      <w:r w:rsidR="00885AF5">
        <w:rPr>
          <w:rFonts w:ascii="仿宋" w:eastAsia="仿宋" w:hAnsi="仿宋" w:cs="仿宋" w:hint="eastAsia"/>
          <w:sz w:val="24"/>
          <w:szCs w:val="24"/>
        </w:rPr>
        <w:t xml:space="preserve">B.在本实验中，物体吸热多少是由物质的种类决定的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C.实验中，将沙子和水加热到相同温度时，它们吸收的</w:t>
      </w:r>
      <w:r>
        <w:rPr>
          <w:rFonts w:ascii="仿宋" w:eastAsia="仿宋" w:hAnsi="仿宋" w:cs="仿宋" w:hint="eastAsia"/>
          <w:noProof/>
          <w:sz w:val="24"/>
          <w:szCs w:val="24"/>
        </w:rPr>
        <w:drawing>
          <wp:inline distT="0" distB="0" distL="0" distR="0">
            <wp:extent cx="13970" cy="13970"/>
            <wp:effectExtent l="0" t="0" r="0" b="0"/>
            <wp:docPr id="28" name="图片 2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970" cy="13970"/>
                    </a:xfrm>
                    <a:prstGeom prst="rect">
                      <a:avLst/>
                    </a:prstGeom>
                  </pic:spPr>
                </pic:pic>
              </a:graphicData>
            </a:graphic>
          </wp:inline>
        </w:drawing>
      </w:r>
      <w:r>
        <w:rPr>
          <w:rFonts w:ascii="仿宋" w:eastAsia="仿宋" w:hAnsi="仿宋" w:cs="仿宋" w:hint="eastAsia"/>
          <w:sz w:val="24"/>
          <w:szCs w:val="24"/>
        </w:rPr>
        <w:t xml:space="preserve">热量相同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D.实验中，加热相同的时间，末温低的物质吸热能力强</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 xml:space="preserve">答案：D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解析：吸收相同热量时，比热容大的吸热能力强，温度变化小.</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题型：选择题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难易度：一般</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  比热容</w:t>
      </w:r>
    </w:p>
    <w:p w:rsidR="00DD486B" w:rsidRDefault="00885AF5">
      <w:pPr>
        <w:pStyle w:val="a3"/>
        <w:numPr>
          <w:ilvl w:val="0"/>
          <w:numId w:val="8"/>
        </w:numPr>
        <w:rPr>
          <w:rFonts w:ascii="仿宋" w:eastAsia="仿宋" w:hAnsi="仿宋" w:cs="仿宋"/>
          <w:sz w:val="24"/>
          <w:szCs w:val="24"/>
        </w:rPr>
      </w:pPr>
      <w:r>
        <w:rPr>
          <w:rFonts w:ascii="仿宋" w:eastAsia="仿宋" w:hAnsi="仿宋" w:cs="仿宋" w:hint="eastAsia"/>
          <w:sz w:val="24"/>
          <w:szCs w:val="24"/>
        </w:rPr>
        <w:t>下列是汽油机工作时各种冲程的示意图，其中表示做功冲程的是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DD486B" w:rsidRDefault="00885AF5">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3494405" cy="1187450"/>
            <wp:effectExtent l="0" t="0" r="10795" b="12700"/>
            <wp:docPr id="3"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o357"/>
                    <pic:cNvPicPr>
                      <a:picLocks noChangeAspect="1"/>
                    </pic:cNvPicPr>
                  </pic:nvPicPr>
                  <pic:blipFill>
                    <a:blip r:embed="rId15"/>
                    <a:stretch>
                      <a:fillRect/>
                    </a:stretch>
                  </pic:blipFill>
                  <pic:spPr>
                    <a:xfrm>
                      <a:off x="0" y="0"/>
                      <a:ext cx="3494405" cy="1187450"/>
                    </a:xfrm>
                    <a:prstGeom prst="rect">
                      <a:avLst/>
                    </a:prstGeom>
                    <a:noFill/>
                    <a:ln>
                      <a:noFill/>
                    </a:ln>
                  </pic:spPr>
                </pic:pic>
              </a:graphicData>
            </a:graphic>
          </wp:inline>
        </w:drawing>
      </w:r>
    </w:p>
    <w:p w:rsidR="00DD486B" w:rsidRDefault="00885AF5">
      <w:pPr>
        <w:pStyle w:val="a3"/>
        <w:rPr>
          <w:rFonts w:ascii="仿宋" w:eastAsia="仿宋" w:hAnsi="仿宋" w:cs="仿宋"/>
          <w:sz w:val="24"/>
          <w:szCs w:val="24"/>
        </w:rPr>
      </w:pPr>
      <w:r>
        <w:rPr>
          <w:rFonts w:ascii="仿宋" w:eastAsia="仿宋" w:hAnsi="仿宋" w:cs="仿宋" w:hint="eastAsia"/>
          <w:sz w:val="24"/>
          <w:szCs w:val="24"/>
        </w:rPr>
        <w:t xml:space="preserve">答案：B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解析：两门都关闭，活塞向上运动是压缩冲程，向下运动是做功冲程.</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题型：选择题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 容易</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知识点：热机</w:t>
      </w:r>
    </w:p>
    <w:p w:rsidR="00DD486B" w:rsidRDefault="00885AF5">
      <w:pPr>
        <w:pStyle w:val="a3"/>
        <w:numPr>
          <w:ilvl w:val="0"/>
          <w:numId w:val="9"/>
        </w:numPr>
        <w:rPr>
          <w:rFonts w:ascii="仿宋" w:eastAsia="仿宋" w:hAnsi="仿宋" w:cs="仿宋"/>
          <w:sz w:val="24"/>
          <w:szCs w:val="24"/>
        </w:rPr>
      </w:pPr>
      <w:r>
        <w:rPr>
          <w:rFonts w:ascii="仿宋" w:eastAsia="仿宋" w:hAnsi="仿宋" w:cs="仿宋" w:hint="eastAsia"/>
          <w:sz w:val="24"/>
          <w:szCs w:val="24"/>
        </w:rPr>
        <w:t>下列电路中，开关闭合后，两个灯泡并联的电路是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DD486B" w:rsidRDefault="00885AF5">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4695190" cy="996950"/>
            <wp:effectExtent l="0" t="0" r="10160" b="12700"/>
            <wp:docPr id="4"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o358"/>
                    <pic:cNvPicPr>
                      <a:picLocks noChangeAspect="1"/>
                    </pic:cNvPicPr>
                  </pic:nvPicPr>
                  <pic:blipFill>
                    <a:blip r:embed="rId16"/>
                    <a:stretch>
                      <a:fillRect/>
                    </a:stretch>
                  </pic:blipFill>
                  <pic:spPr>
                    <a:xfrm>
                      <a:off x="0" y="0"/>
                      <a:ext cx="4695190" cy="996950"/>
                    </a:xfrm>
                    <a:prstGeom prst="rect">
                      <a:avLst/>
                    </a:prstGeom>
                    <a:noFill/>
                    <a:ln>
                      <a:noFill/>
                    </a:ln>
                  </pic:spPr>
                </pic:pic>
              </a:graphicData>
            </a:graphic>
          </wp:inline>
        </w:drawing>
      </w:r>
    </w:p>
    <w:p w:rsidR="00DD486B" w:rsidRDefault="00885AF5">
      <w:pPr>
        <w:pStyle w:val="a3"/>
        <w:rPr>
          <w:rFonts w:ascii="仿宋" w:eastAsia="仿宋" w:hAnsi="仿宋" w:cs="仿宋"/>
          <w:sz w:val="24"/>
          <w:szCs w:val="24"/>
        </w:rPr>
      </w:pPr>
      <w:r>
        <w:rPr>
          <w:rFonts w:ascii="仿宋" w:eastAsia="仿宋" w:hAnsi="仿宋" w:cs="仿宋" w:hint="eastAsia"/>
          <w:sz w:val="24"/>
          <w:szCs w:val="24"/>
        </w:rPr>
        <w:t xml:space="preserve">答案：B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解析：由实物图可分析，A、</w:t>
      </w:r>
      <w:proofErr w:type="gramStart"/>
      <w:r>
        <w:rPr>
          <w:rFonts w:ascii="仿宋" w:eastAsia="仿宋" w:hAnsi="仿宋" w:cs="仿宋" w:hint="eastAsia"/>
          <w:sz w:val="24"/>
          <w:szCs w:val="24"/>
        </w:rPr>
        <w:t>图均</w:t>
      </w:r>
      <w:proofErr w:type="gramEnd"/>
      <w:r>
        <w:rPr>
          <w:rFonts w:ascii="仿宋" w:eastAsia="仿宋" w:hAnsi="仿宋" w:cs="仿宋" w:hint="eastAsia"/>
          <w:noProof/>
          <w:sz w:val="24"/>
          <w:szCs w:val="24"/>
        </w:rPr>
        <w:drawing>
          <wp:inline distT="0" distB="0" distL="0" distR="0">
            <wp:extent cx="15240" cy="20320"/>
            <wp:effectExtent l="0" t="0" r="0" b="0"/>
            <wp:docPr id="36" name="图片 3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240" cy="20320"/>
                    </a:xfrm>
                    <a:prstGeom prst="rect">
                      <a:avLst/>
                    </a:prstGeom>
                  </pic:spPr>
                </pic:pic>
              </a:graphicData>
            </a:graphic>
          </wp:inline>
        </w:drawing>
      </w:r>
      <w:r>
        <w:rPr>
          <w:rFonts w:ascii="仿宋" w:eastAsia="仿宋" w:hAnsi="仿宋" w:cs="仿宋" w:hint="eastAsia"/>
          <w:sz w:val="24"/>
          <w:szCs w:val="24"/>
        </w:rPr>
        <w:t>C是串联，D选项短路.</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题型：选择题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  容易</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知识点：串联和并联</w:t>
      </w:r>
    </w:p>
    <w:p w:rsidR="00DD486B" w:rsidRDefault="00885AF5">
      <w:pPr>
        <w:pStyle w:val="a3"/>
        <w:numPr>
          <w:ilvl w:val="0"/>
          <w:numId w:val="10"/>
        </w:numPr>
        <w:rPr>
          <w:rFonts w:ascii="仿宋" w:eastAsia="仿宋" w:hAnsi="仿宋" w:cs="仿宋"/>
          <w:sz w:val="24"/>
          <w:szCs w:val="24"/>
        </w:rPr>
      </w:pPr>
      <w:r>
        <w:rPr>
          <w:rFonts w:ascii="仿宋" w:eastAsia="仿宋" w:hAnsi="仿宋" w:cs="仿宋" w:hint="eastAsia"/>
          <w:sz w:val="24"/>
          <w:szCs w:val="24"/>
        </w:rPr>
        <w:t>某保密室有三道门，关上</w:t>
      </w:r>
      <w:proofErr w:type="gramStart"/>
      <w:r>
        <w:rPr>
          <w:rFonts w:ascii="仿宋" w:eastAsia="仿宋" w:hAnsi="仿宋" w:cs="仿宋" w:hint="eastAsia"/>
          <w:sz w:val="24"/>
          <w:szCs w:val="24"/>
        </w:rPr>
        <w:t>一</w:t>
      </w:r>
      <w:proofErr w:type="gramEnd"/>
      <w:r>
        <w:rPr>
          <w:rFonts w:ascii="仿宋" w:eastAsia="仿宋" w:hAnsi="仿宋" w:cs="仿宋" w:hint="eastAsia"/>
          <w:sz w:val="24"/>
          <w:szCs w:val="24"/>
        </w:rPr>
        <w:t>道门相当于闭合一个开关，当三道门都关上时，值班室内的绿色指示灯L才会发光，说明三道门都已关好.则下列电路符合要求的</w:t>
      </w:r>
      <w:r>
        <w:rPr>
          <w:rFonts w:ascii="仿宋" w:eastAsia="仿宋" w:hAnsi="仿宋" w:cs="仿宋" w:hint="eastAsia"/>
          <w:sz w:val="24"/>
          <w:szCs w:val="24"/>
        </w:rPr>
        <w:lastRenderedPageBreak/>
        <w:t>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DD486B" w:rsidRDefault="00885AF5">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4728845" cy="984250"/>
            <wp:effectExtent l="0" t="0" r="14605" b="6350"/>
            <wp:docPr id="5"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o359"/>
                    <pic:cNvPicPr>
                      <a:picLocks noChangeAspect="1"/>
                    </pic:cNvPicPr>
                  </pic:nvPicPr>
                  <pic:blipFill>
                    <a:blip r:embed="rId18"/>
                    <a:stretch>
                      <a:fillRect/>
                    </a:stretch>
                  </pic:blipFill>
                  <pic:spPr>
                    <a:xfrm>
                      <a:off x="0" y="0"/>
                      <a:ext cx="4728845" cy="984250"/>
                    </a:xfrm>
                    <a:prstGeom prst="rect">
                      <a:avLst/>
                    </a:prstGeom>
                    <a:noFill/>
                    <a:ln>
                      <a:noFill/>
                    </a:ln>
                  </pic:spPr>
                </pic:pic>
              </a:graphicData>
            </a:graphic>
          </wp:inline>
        </w:drawing>
      </w:r>
    </w:p>
    <w:p w:rsidR="00DD486B" w:rsidRDefault="00885AF5">
      <w:pPr>
        <w:pStyle w:val="a3"/>
        <w:rPr>
          <w:rFonts w:ascii="仿宋" w:eastAsia="仿宋" w:hAnsi="仿宋" w:cs="仿宋"/>
          <w:sz w:val="24"/>
          <w:szCs w:val="24"/>
        </w:rPr>
      </w:pPr>
      <w:r>
        <w:rPr>
          <w:rFonts w:ascii="仿宋" w:eastAsia="仿宋" w:hAnsi="仿宋" w:cs="仿宋" w:hint="eastAsia"/>
          <w:sz w:val="24"/>
          <w:szCs w:val="24"/>
        </w:rPr>
        <w:t xml:space="preserve">答案：A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解析：三个开关串联且与电灯串联.</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题型：选择题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难易度：较难</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知识点：电流和电路</w:t>
      </w:r>
    </w:p>
    <w:p w:rsidR="00DD486B" w:rsidRDefault="00885AF5">
      <w:pPr>
        <w:pStyle w:val="a3"/>
        <w:numPr>
          <w:ilvl w:val="0"/>
          <w:numId w:val="11"/>
        </w:numPr>
        <w:rPr>
          <w:rFonts w:ascii="仿宋" w:eastAsia="仿宋" w:hAnsi="仿宋" w:cs="仿宋"/>
          <w:sz w:val="24"/>
          <w:szCs w:val="24"/>
        </w:rPr>
      </w:pPr>
      <w:r>
        <w:rPr>
          <w:rFonts w:ascii="仿宋" w:eastAsia="仿宋" w:hAnsi="仿宋" w:cs="仿宋" w:hint="eastAsia"/>
          <w:sz w:val="24"/>
          <w:szCs w:val="24"/>
        </w:rPr>
        <w:t>为了测定潜水艇的下潜深度，科技人员设计了深度测定仪，测定仪的原理图如图所示， R</w:t>
      </w:r>
      <w:r>
        <w:rPr>
          <w:rFonts w:ascii="仿宋" w:eastAsia="仿宋" w:hAnsi="仿宋" w:cs="仿宋" w:hint="eastAsia"/>
          <w:sz w:val="24"/>
          <w:szCs w:val="24"/>
          <w:vertAlign w:val="subscript"/>
        </w:rPr>
        <w:t>0</w:t>
      </w:r>
      <w:r>
        <w:rPr>
          <w:rFonts w:ascii="仿宋" w:eastAsia="仿宋" w:hAnsi="仿宋" w:cs="仿宋" w:hint="eastAsia"/>
          <w:sz w:val="24"/>
          <w:szCs w:val="24"/>
        </w:rPr>
        <w:t>为定值电阻， F是传感器，其电阻 R与潜水艇在海水中的深度 h成反比.下列说法中正确的是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DD486B" w:rsidRDefault="00885AF5">
      <w:pPr>
        <w:pStyle w:val="a3"/>
        <w:numPr>
          <w:ilvl w:val="0"/>
          <w:numId w:val="12"/>
        </w:numPr>
        <w:rPr>
          <w:rFonts w:ascii="仿宋" w:eastAsia="仿宋" w:hAnsi="仿宋" w:cs="仿宋"/>
          <w:sz w:val="24"/>
          <w:szCs w:val="24"/>
        </w:rPr>
      </w:pPr>
      <w:r>
        <w:rPr>
          <w:rFonts w:ascii="仿宋" w:eastAsia="仿宋" w:hAnsi="仿宋" w:cs="仿宋" w:hint="eastAsia"/>
          <w:sz w:val="24"/>
          <w:szCs w:val="24"/>
        </w:rPr>
        <w:t>电流表示数与潜水艇所在的深度成反比</w:t>
      </w:r>
      <w:r>
        <w:rPr>
          <w:rFonts w:ascii="仿宋" w:eastAsia="仿宋" w:hAnsi="仿宋" w:cs="仿宋" w:hint="eastAsia"/>
          <w:sz w:val="24"/>
          <w:szCs w:val="24"/>
        </w:rPr>
        <w:tab/>
        <w:t xml:space="preserve">B.电流表示数与潜水艇所在的深度成正比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C.潜水艇水平航行时，电流表示数变大</w:t>
      </w:r>
      <w:r w:rsidR="000A0C0D">
        <w:rPr>
          <w:rFonts w:ascii="仿宋" w:eastAsia="仿宋" w:hAnsi="仿宋" w:cs="仿宋" w:hint="eastAsia"/>
          <w:sz w:val="24"/>
          <w:szCs w:val="24"/>
        </w:rPr>
        <w:tab/>
      </w:r>
      <w:r>
        <w:rPr>
          <w:rFonts w:ascii="仿宋" w:eastAsia="仿宋" w:hAnsi="仿宋" w:cs="仿宋" w:hint="eastAsia"/>
          <w:sz w:val="24"/>
          <w:szCs w:val="24"/>
        </w:rPr>
        <w:t>D.潜水艇缓慢上浮时，电流表示数变小</w:t>
      </w:r>
    </w:p>
    <w:p w:rsidR="00DD486B" w:rsidRDefault="00885AF5">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1242060" cy="860425"/>
            <wp:effectExtent l="0" t="0" r="15240" b="15875"/>
            <wp:docPr id="9"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o360"/>
                    <pic:cNvPicPr>
                      <a:picLocks noChangeAspect="1"/>
                    </pic:cNvPicPr>
                  </pic:nvPicPr>
                  <pic:blipFill>
                    <a:blip r:embed="rId19"/>
                    <a:stretch>
                      <a:fillRect/>
                    </a:stretch>
                  </pic:blipFill>
                  <pic:spPr>
                    <a:xfrm>
                      <a:off x="0" y="0"/>
                      <a:ext cx="1242060" cy="860425"/>
                    </a:xfrm>
                    <a:prstGeom prst="rect">
                      <a:avLst/>
                    </a:prstGeom>
                    <a:noFill/>
                    <a:ln>
                      <a:noFill/>
                    </a:ln>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114300" distR="114300">
            <wp:extent cx="1282065" cy="718185"/>
            <wp:effectExtent l="0" t="0" r="13335" b="5715"/>
            <wp:docPr id="1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descr="o361"/>
                    <pic:cNvPicPr>
                      <a:picLocks noChangeAspect="1"/>
                    </pic:cNvPicPr>
                  </pic:nvPicPr>
                  <pic:blipFill>
                    <a:blip r:embed="rId20"/>
                    <a:stretch>
                      <a:fillRect/>
                    </a:stretch>
                  </pic:blipFill>
                  <pic:spPr>
                    <a:xfrm>
                      <a:off x="0" y="0"/>
                      <a:ext cx="1282065" cy="718185"/>
                    </a:xfrm>
                    <a:prstGeom prst="rect">
                      <a:avLst/>
                    </a:prstGeom>
                    <a:noFill/>
                    <a:ln>
                      <a:noFill/>
                    </a:ln>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114300" distR="114300">
            <wp:extent cx="2265045" cy="1215390"/>
            <wp:effectExtent l="0" t="0" r="1905" b="3810"/>
            <wp:docPr id="1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descr="o362"/>
                    <pic:cNvPicPr>
                      <a:picLocks noChangeAspect="1"/>
                    </pic:cNvPicPr>
                  </pic:nvPicPr>
                  <pic:blipFill>
                    <a:blip r:embed="rId21"/>
                    <a:stretch>
                      <a:fillRect/>
                    </a:stretch>
                  </pic:blipFill>
                  <pic:spPr>
                    <a:xfrm>
                      <a:off x="0" y="0"/>
                      <a:ext cx="2265045" cy="1215390"/>
                    </a:xfrm>
                    <a:prstGeom prst="rect">
                      <a:avLst/>
                    </a:prstGeom>
                    <a:noFill/>
                    <a:ln>
                      <a:noFill/>
                    </a:ln>
                  </pic:spPr>
                </pic:pic>
              </a:graphicData>
            </a:graphic>
          </wp:inline>
        </w:drawing>
      </w:r>
    </w:p>
    <w:p w:rsidR="00DD486B" w:rsidRDefault="000A0C0D">
      <w:pPr>
        <w:pStyle w:val="a3"/>
        <w:rPr>
          <w:rFonts w:ascii="仿宋" w:eastAsia="仿宋" w:hAnsi="仿宋" w:cs="仿宋"/>
          <w:sz w:val="24"/>
          <w:szCs w:val="24"/>
        </w:rPr>
      </w:pPr>
      <w:r>
        <w:rPr>
          <w:rFonts w:ascii="仿宋" w:eastAsia="仿宋" w:hAnsi="仿宋" w:cs="仿宋" w:hint="eastAsia"/>
          <w:sz w:val="24"/>
          <w:szCs w:val="24"/>
        </w:rPr>
        <w:t xml:space="preserve">    </w:t>
      </w:r>
      <w:r w:rsidR="00885AF5">
        <w:rPr>
          <w:rFonts w:ascii="仿宋" w:eastAsia="仿宋" w:hAnsi="仿宋" w:cs="仿宋" w:hint="eastAsia"/>
          <w:sz w:val="24"/>
          <w:szCs w:val="24"/>
        </w:rPr>
        <w:t xml:space="preserve"> 第8题图       </w:t>
      </w:r>
      <w:r w:rsidR="00885AF5">
        <w:rPr>
          <w:rFonts w:ascii="仿宋" w:eastAsia="仿宋" w:hAnsi="仿宋" w:cs="仿宋" w:hint="eastAsia"/>
          <w:noProof/>
          <w:sz w:val="24"/>
          <w:szCs w:val="24"/>
        </w:rPr>
        <w:drawing>
          <wp:inline distT="0" distB="0" distL="0" distR="0">
            <wp:extent cx="24130" cy="22860"/>
            <wp:effectExtent l="0" t="0" r="0" b="0"/>
            <wp:docPr id="29" name="图片 2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130" cy="22860"/>
                    </a:xfrm>
                    <a:prstGeom prst="rect">
                      <a:avLst/>
                    </a:prstGeom>
                  </pic:spPr>
                </pic:pic>
              </a:graphicData>
            </a:graphic>
          </wp:inline>
        </w:drawing>
      </w:r>
      <w:r w:rsidR="00885AF5">
        <w:rPr>
          <w:rFonts w:ascii="仿宋" w:eastAsia="仿宋" w:hAnsi="仿宋" w:cs="仿宋" w:hint="eastAsia"/>
          <w:sz w:val="24"/>
          <w:szCs w:val="24"/>
        </w:rPr>
        <w:t xml:space="preserve">     第9题图               第11题图</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 xml:space="preserve">答案：D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解析：潜水艇上浮时，阻值变大，电流变小.</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题型：选择题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难易度：一般</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   欧姆定律及其应用</w:t>
      </w:r>
    </w:p>
    <w:p w:rsidR="00DD486B" w:rsidRDefault="00885AF5">
      <w:pPr>
        <w:pStyle w:val="a3"/>
        <w:numPr>
          <w:ilvl w:val="0"/>
          <w:numId w:val="13"/>
        </w:numPr>
        <w:rPr>
          <w:rFonts w:ascii="仿宋" w:eastAsia="仿宋" w:hAnsi="仿宋" w:cs="仿宋"/>
          <w:sz w:val="24"/>
          <w:szCs w:val="24"/>
        </w:rPr>
      </w:pPr>
      <w:r>
        <w:rPr>
          <w:rFonts w:ascii="仿宋" w:eastAsia="仿宋" w:hAnsi="仿宋" w:cs="仿宋" w:hint="eastAsia"/>
          <w:sz w:val="24"/>
          <w:szCs w:val="24"/>
        </w:rPr>
        <w:t>如图所示，电源电压恒定不变，当开关S接 a时，电流表A</w:t>
      </w:r>
      <w:r>
        <w:rPr>
          <w:rFonts w:ascii="仿宋" w:eastAsia="仿宋" w:hAnsi="仿宋" w:cs="仿宋" w:hint="eastAsia"/>
          <w:sz w:val="24"/>
          <w:szCs w:val="24"/>
          <w:vertAlign w:val="subscript"/>
        </w:rPr>
        <w:t>1</w:t>
      </w:r>
      <w:r>
        <w:rPr>
          <w:rFonts w:ascii="仿宋" w:eastAsia="仿宋" w:hAnsi="仿宋" w:cs="仿宋" w:hint="eastAsia"/>
          <w:sz w:val="24"/>
          <w:szCs w:val="24"/>
        </w:rPr>
        <w:t>与A</w:t>
      </w:r>
      <w:r>
        <w:rPr>
          <w:rFonts w:ascii="仿宋" w:eastAsia="仿宋" w:hAnsi="仿宋" w:cs="仿宋" w:hint="eastAsia"/>
          <w:sz w:val="24"/>
          <w:szCs w:val="24"/>
          <w:vertAlign w:val="subscript"/>
        </w:rPr>
        <w:t>2</w:t>
      </w:r>
      <w:r>
        <w:rPr>
          <w:rFonts w:ascii="仿宋" w:eastAsia="仿宋" w:hAnsi="仿宋" w:cs="仿宋" w:hint="eastAsia"/>
          <w:sz w:val="24"/>
          <w:szCs w:val="24"/>
        </w:rPr>
        <w:t>的示数之比为3∶5;当开关S接 b时，电流表A</w:t>
      </w:r>
      <w:r>
        <w:rPr>
          <w:rFonts w:ascii="仿宋" w:eastAsia="仿宋" w:hAnsi="仿宋" w:cs="仿宋" w:hint="eastAsia"/>
          <w:sz w:val="24"/>
          <w:szCs w:val="24"/>
          <w:vertAlign w:val="subscript"/>
        </w:rPr>
        <w:t>1</w:t>
      </w:r>
      <w:r>
        <w:rPr>
          <w:rFonts w:ascii="仿宋" w:eastAsia="仿宋" w:hAnsi="仿宋" w:cs="仿宋" w:hint="eastAsia"/>
          <w:sz w:val="24"/>
          <w:szCs w:val="24"/>
        </w:rPr>
        <w:t>与A</w:t>
      </w:r>
      <w:r>
        <w:rPr>
          <w:rFonts w:ascii="仿宋" w:eastAsia="仿宋" w:hAnsi="仿宋" w:cs="仿宋" w:hint="eastAsia"/>
          <w:sz w:val="24"/>
          <w:szCs w:val="24"/>
          <w:vertAlign w:val="subscript"/>
        </w:rPr>
        <w:t>2</w:t>
      </w:r>
      <w:r>
        <w:rPr>
          <w:rFonts w:ascii="仿宋" w:eastAsia="仿宋" w:hAnsi="仿宋" w:cs="仿宋" w:hint="eastAsia"/>
          <w:sz w:val="24"/>
          <w:szCs w:val="24"/>
        </w:rPr>
        <w:t>的示数之比为2∶ 3，则 R</w:t>
      </w:r>
      <w:r>
        <w:rPr>
          <w:rFonts w:ascii="仿宋" w:eastAsia="仿宋" w:hAnsi="仿宋" w:cs="仿宋" w:hint="eastAsia"/>
          <w:sz w:val="24"/>
          <w:szCs w:val="24"/>
          <w:vertAlign w:val="subscript"/>
        </w:rPr>
        <w:t>2</w:t>
      </w:r>
      <w:r>
        <w:rPr>
          <w:rFonts w:ascii="仿宋" w:eastAsia="仿宋" w:hAnsi="仿宋" w:cs="仿宋" w:hint="eastAsia"/>
          <w:sz w:val="24"/>
          <w:szCs w:val="24"/>
        </w:rPr>
        <w:t>与R</w:t>
      </w:r>
      <w:r>
        <w:rPr>
          <w:rFonts w:ascii="仿宋" w:eastAsia="仿宋" w:hAnsi="仿宋" w:cs="仿宋" w:hint="eastAsia"/>
          <w:sz w:val="24"/>
          <w:szCs w:val="24"/>
          <w:vertAlign w:val="subscript"/>
        </w:rPr>
        <w:t>3</w:t>
      </w:r>
      <w:r>
        <w:rPr>
          <w:rFonts w:ascii="仿宋" w:eastAsia="仿宋" w:hAnsi="仿宋" w:cs="仿宋" w:hint="eastAsia"/>
          <w:sz w:val="24"/>
          <w:szCs w:val="24"/>
        </w:rPr>
        <w:t>的电阻之比为</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A.9∶10</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B.4∶3</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C.5∶2</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D.3∶4</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 xml:space="preserve">答案：D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解析：在电路中，当开关S接 a时，R</w:t>
      </w:r>
      <w:r>
        <w:rPr>
          <w:rFonts w:ascii="仿宋" w:eastAsia="仿宋" w:hAnsi="仿宋" w:cs="仿宋" w:hint="eastAsia"/>
          <w:sz w:val="24"/>
          <w:szCs w:val="24"/>
          <w:vertAlign w:val="subscript"/>
        </w:rPr>
        <w:t>1</w:t>
      </w:r>
      <w:r>
        <w:rPr>
          <w:rFonts w:ascii="仿宋" w:eastAsia="仿宋" w:hAnsi="仿宋" w:cs="仿宋" w:hint="eastAsia"/>
          <w:sz w:val="24"/>
          <w:szCs w:val="24"/>
        </w:rPr>
        <w:t>、R</w:t>
      </w:r>
      <w:r>
        <w:rPr>
          <w:rFonts w:ascii="仿宋" w:eastAsia="仿宋" w:hAnsi="仿宋" w:cs="仿宋" w:hint="eastAsia"/>
          <w:sz w:val="24"/>
          <w:szCs w:val="24"/>
          <w:vertAlign w:val="subscript"/>
        </w:rPr>
        <w:t>2</w:t>
      </w:r>
      <w:r>
        <w:rPr>
          <w:rFonts w:ascii="仿宋" w:eastAsia="仿宋" w:hAnsi="仿宋" w:cs="仿宋" w:hint="eastAsia"/>
          <w:sz w:val="24"/>
          <w:szCs w:val="24"/>
        </w:rPr>
        <w:t>并联，电流表A</w:t>
      </w:r>
      <w:r>
        <w:rPr>
          <w:rFonts w:ascii="仿宋" w:eastAsia="仿宋" w:hAnsi="仿宋" w:cs="仿宋" w:hint="eastAsia"/>
          <w:sz w:val="24"/>
          <w:szCs w:val="24"/>
          <w:vertAlign w:val="subscript"/>
        </w:rPr>
        <w:t>1</w:t>
      </w:r>
      <w:r>
        <w:rPr>
          <w:rFonts w:ascii="仿宋" w:eastAsia="仿宋" w:hAnsi="仿宋" w:cs="仿宋" w:hint="eastAsia"/>
          <w:sz w:val="24"/>
          <w:szCs w:val="24"/>
        </w:rPr>
        <w:t>测 R</w:t>
      </w:r>
      <w:r>
        <w:rPr>
          <w:rFonts w:ascii="仿宋" w:eastAsia="仿宋" w:hAnsi="仿宋" w:cs="仿宋" w:hint="eastAsia"/>
          <w:sz w:val="24"/>
          <w:szCs w:val="24"/>
          <w:vertAlign w:val="subscript"/>
        </w:rPr>
        <w:t>1</w:t>
      </w:r>
      <w:r>
        <w:rPr>
          <w:rFonts w:ascii="仿宋" w:eastAsia="仿宋" w:hAnsi="仿宋" w:cs="仿宋" w:hint="eastAsia"/>
          <w:sz w:val="24"/>
          <w:szCs w:val="24"/>
        </w:rPr>
        <w:t>的电流，A</w:t>
      </w:r>
      <w:r>
        <w:rPr>
          <w:rFonts w:ascii="仿宋" w:eastAsia="仿宋" w:hAnsi="仿宋" w:cs="仿宋" w:hint="eastAsia"/>
          <w:sz w:val="24"/>
          <w:szCs w:val="24"/>
          <w:vertAlign w:val="subscript"/>
        </w:rPr>
        <w:t>2</w:t>
      </w:r>
      <w:r>
        <w:rPr>
          <w:rFonts w:ascii="仿宋" w:eastAsia="仿宋" w:hAnsi="仿宋" w:cs="仿宋" w:hint="eastAsia"/>
          <w:sz w:val="24"/>
          <w:szCs w:val="24"/>
        </w:rPr>
        <w:t>测干路电流，它们的示数之比为3∶5，即I</w:t>
      </w:r>
      <w:r>
        <w:rPr>
          <w:rFonts w:ascii="仿宋" w:eastAsia="仿宋" w:hAnsi="仿宋" w:cs="仿宋" w:hint="eastAsia"/>
          <w:sz w:val="24"/>
          <w:szCs w:val="24"/>
          <w:vertAlign w:val="subscript"/>
        </w:rPr>
        <w:t>1</w:t>
      </w:r>
      <w:r>
        <w:rPr>
          <w:rFonts w:ascii="仿宋" w:eastAsia="仿宋" w:hAnsi="仿宋" w:cs="仿宋" w:hint="eastAsia"/>
          <w:sz w:val="24"/>
          <w:szCs w:val="24"/>
        </w:rPr>
        <w:t>∶I=3∶5，所以I</w:t>
      </w:r>
      <w:r>
        <w:rPr>
          <w:rFonts w:ascii="仿宋" w:eastAsia="仿宋" w:hAnsi="仿宋" w:cs="仿宋" w:hint="eastAsia"/>
          <w:sz w:val="24"/>
          <w:szCs w:val="24"/>
          <w:vertAlign w:val="subscript"/>
        </w:rPr>
        <w:t>1</w:t>
      </w:r>
      <w:r>
        <w:rPr>
          <w:rFonts w:ascii="仿宋" w:eastAsia="仿宋" w:hAnsi="仿宋" w:cs="仿宋" w:hint="eastAsia"/>
          <w:sz w:val="24"/>
          <w:szCs w:val="24"/>
        </w:rPr>
        <w:t>∶I</w:t>
      </w:r>
      <w:r>
        <w:rPr>
          <w:rFonts w:ascii="仿宋" w:eastAsia="仿宋" w:hAnsi="仿宋" w:cs="仿宋" w:hint="eastAsia"/>
          <w:sz w:val="24"/>
          <w:szCs w:val="24"/>
          <w:vertAlign w:val="subscript"/>
        </w:rPr>
        <w:t>2</w:t>
      </w:r>
      <w:r>
        <w:rPr>
          <w:rFonts w:ascii="仿宋" w:eastAsia="仿宋" w:hAnsi="仿宋" w:cs="仿宋" w:hint="eastAsia"/>
          <w:sz w:val="24"/>
          <w:szCs w:val="24"/>
        </w:rPr>
        <w:t>=3∶2，并联电路中电流与电阻成反比，所以R</w:t>
      </w:r>
      <w:r>
        <w:rPr>
          <w:rFonts w:ascii="仿宋" w:eastAsia="仿宋" w:hAnsi="仿宋" w:cs="仿宋" w:hint="eastAsia"/>
          <w:sz w:val="24"/>
          <w:szCs w:val="24"/>
          <w:vertAlign w:val="subscript"/>
        </w:rPr>
        <w:t>1</w:t>
      </w:r>
      <w:r>
        <w:rPr>
          <w:rFonts w:ascii="仿宋" w:eastAsia="仿宋" w:hAnsi="仿宋" w:cs="仿宋" w:hint="eastAsia"/>
          <w:sz w:val="24"/>
          <w:szCs w:val="24"/>
        </w:rPr>
        <w:t>∶ R</w:t>
      </w:r>
      <w:r>
        <w:rPr>
          <w:rFonts w:ascii="仿宋" w:eastAsia="仿宋" w:hAnsi="仿宋" w:cs="仿宋" w:hint="eastAsia"/>
          <w:sz w:val="24"/>
          <w:szCs w:val="24"/>
          <w:vertAlign w:val="subscript"/>
        </w:rPr>
        <w:t>2</w:t>
      </w:r>
      <w:r>
        <w:rPr>
          <w:rFonts w:ascii="仿宋" w:eastAsia="仿宋" w:hAnsi="仿宋" w:cs="仿宋" w:hint="eastAsia"/>
          <w:sz w:val="24"/>
          <w:szCs w:val="24"/>
        </w:rPr>
        <w:t>=2∶ 3.当开关S接b时，电阻R</w:t>
      </w:r>
      <w:r>
        <w:rPr>
          <w:rFonts w:ascii="仿宋" w:eastAsia="仿宋" w:hAnsi="仿宋" w:cs="仿宋" w:hint="eastAsia"/>
          <w:sz w:val="24"/>
          <w:szCs w:val="24"/>
          <w:vertAlign w:val="subscript"/>
        </w:rPr>
        <w:t>1</w:t>
      </w:r>
      <w:r>
        <w:rPr>
          <w:rFonts w:ascii="仿宋" w:eastAsia="仿宋" w:hAnsi="仿宋" w:cs="仿宋" w:hint="eastAsia"/>
          <w:sz w:val="24"/>
          <w:szCs w:val="24"/>
        </w:rPr>
        <w:t>、R</w:t>
      </w:r>
      <w:r>
        <w:rPr>
          <w:rFonts w:ascii="仿宋" w:eastAsia="仿宋" w:hAnsi="仿宋" w:cs="仿宋" w:hint="eastAsia"/>
          <w:sz w:val="24"/>
          <w:szCs w:val="24"/>
          <w:vertAlign w:val="subscript"/>
        </w:rPr>
        <w:t>3</w:t>
      </w:r>
      <w:r>
        <w:rPr>
          <w:rFonts w:ascii="仿宋" w:eastAsia="仿宋" w:hAnsi="仿宋" w:cs="仿宋" w:hint="eastAsia"/>
          <w:sz w:val="24"/>
          <w:szCs w:val="24"/>
        </w:rPr>
        <w:t>并联，电流表A</w:t>
      </w:r>
      <w:r>
        <w:rPr>
          <w:rFonts w:ascii="仿宋" w:eastAsia="仿宋" w:hAnsi="仿宋" w:cs="仿宋" w:hint="eastAsia"/>
          <w:sz w:val="24"/>
          <w:szCs w:val="24"/>
          <w:vertAlign w:val="subscript"/>
        </w:rPr>
        <w:t>1</w:t>
      </w:r>
      <w:r>
        <w:rPr>
          <w:rFonts w:ascii="仿宋" w:eastAsia="仿宋" w:hAnsi="仿宋" w:cs="仿宋" w:hint="eastAsia"/>
          <w:sz w:val="24"/>
          <w:szCs w:val="24"/>
        </w:rPr>
        <w:t>测R</w:t>
      </w:r>
      <w:r>
        <w:rPr>
          <w:rFonts w:ascii="仿宋" w:eastAsia="仿宋" w:hAnsi="仿宋" w:cs="仿宋" w:hint="eastAsia"/>
          <w:sz w:val="24"/>
          <w:szCs w:val="24"/>
          <w:vertAlign w:val="subscript"/>
        </w:rPr>
        <w:t>1</w:t>
      </w:r>
      <w:r>
        <w:rPr>
          <w:rFonts w:ascii="仿宋" w:eastAsia="仿宋" w:hAnsi="仿宋" w:cs="仿宋" w:hint="eastAsia"/>
          <w:sz w:val="24"/>
          <w:szCs w:val="24"/>
        </w:rPr>
        <w:t>的电流，A</w:t>
      </w:r>
      <w:r>
        <w:rPr>
          <w:rFonts w:ascii="仿宋" w:eastAsia="仿宋" w:hAnsi="仿宋" w:cs="仿宋" w:hint="eastAsia"/>
          <w:sz w:val="24"/>
          <w:szCs w:val="24"/>
          <w:vertAlign w:val="subscript"/>
        </w:rPr>
        <w:t>2</w:t>
      </w:r>
      <w:r>
        <w:rPr>
          <w:rFonts w:ascii="仿宋" w:eastAsia="仿宋" w:hAnsi="仿宋" w:cs="仿宋" w:hint="eastAsia"/>
          <w:sz w:val="24"/>
          <w:szCs w:val="24"/>
        </w:rPr>
        <w:t>测干路电流，它们示数之比为2∶3，所以R</w:t>
      </w:r>
      <w:r>
        <w:rPr>
          <w:rFonts w:ascii="仿宋" w:eastAsia="仿宋" w:hAnsi="仿宋" w:cs="仿宋" w:hint="eastAsia"/>
          <w:sz w:val="24"/>
          <w:szCs w:val="24"/>
          <w:vertAlign w:val="subscript"/>
        </w:rPr>
        <w:t>1</w:t>
      </w:r>
      <w:r>
        <w:rPr>
          <w:rFonts w:ascii="仿宋" w:eastAsia="仿宋" w:hAnsi="仿宋" w:cs="仿宋" w:hint="eastAsia"/>
          <w:sz w:val="24"/>
          <w:szCs w:val="24"/>
        </w:rPr>
        <w:t>∶R</w:t>
      </w:r>
      <w:r>
        <w:rPr>
          <w:rFonts w:ascii="仿宋" w:eastAsia="仿宋" w:hAnsi="仿宋" w:cs="仿宋" w:hint="eastAsia"/>
          <w:sz w:val="24"/>
          <w:szCs w:val="24"/>
          <w:vertAlign w:val="subscript"/>
        </w:rPr>
        <w:t>3</w:t>
      </w:r>
      <w:r>
        <w:rPr>
          <w:rFonts w:ascii="仿宋" w:eastAsia="仿宋" w:hAnsi="仿宋" w:cs="仿宋" w:hint="eastAsia"/>
          <w:sz w:val="24"/>
          <w:szCs w:val="24"/>
        </w:rPr>
        <w:t>=1∶2.所以R</w:t>
      </w:r>
      <w:r>
        <w:rPr>
          <w:rFonts w:ascii="仿宋" w:eastAsia="仿宋" w:hAnsi="仿宋" w:cs="仿宋" w:hint="eastAsia"/>
          <w:sz w:val="24"/>
          <w:szCs w:val="24"/>
          <w:vertAlign w:val="subscript"/>
        </w:rPr>
        <w:t>1</w:t>
      </w:r>
      <w:r>
        <w:rPr>
          <w:rFonts w:ascii="仿宋" w:eastAsia="仿宋" w:hAnsi="仿宋" w:cs="仿宋" w:hint="eastAsia"/>
          <w:sz w:val="24"/>
          <w:szCs w:val="24"/>
        </w:rPr>
        <w:t>∶R</w:t>
      </w:r>
      <w:r>
        <w:rPr>
          <w:rFonts w:ascii="仿宋" w:eastAsia="仿宋" w:hAnsi="仿宋" w:cs="仿宋" w:hint="eastAsia"/>
          <w:sz w:val="24"/>
          <w:szCs w:val="24"/>
          <w:vertAlign w:val="subscript"/>
        </w:rPr>
        <w:t>3</w:t>
      </w:r>
      <w:r>
        <w:rPr>
          <w:rFonts w:ascii="仿宋" w:eastAsia="仿宋" w:hAnsi="仿宋" w:cs="仿宋" w:hint="eastAsia"/>
          <w:sz w:val="24"/>
          <w:szCs w:val="24"/>
        </w:rPr>
        <w:t xml:space="preserve">=3∶4.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题型：选择题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难易度：较难</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知识点：欧姆定律及其应用</w:t>
      </w:r>
    </w:p>
    <w:p w:rsidR="00DD486B" w:rsidRDefault="00885AF5">
      <w:pPr>
        <w:pStyle w:val="a3"/>
        <w:numPr>
          <w:ilvl w:val="0"/>
          <w:numId w:val="14"/>
        </w:numPr>
        <w:rPr>
          <w:rFonts w:ascii="仿宋" w:eastAsia="仿宋" w:hAnsi="仿宋" w:cs="仿宋"/>
          <w:sz w:val="24"/>
          <w:szCs w:val="24"/>
        </w:rPr>
      </w:pPr>
      <w:r>
        <w:rPr>
          <w:rFonts w:ascii="仿宋" w:eastAsia="仿宋" w:hAnsi="仿宋" w:cs="仿宋" w:hint="eastAsia"/>
          <w:sz w:val="24"/>
          <w:szCs w:val="24"/>
        </w:rPr>
        <w:lastRenderedPageBreak/>
        <w:t>下列有关“电”的说法正确的是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DD486B" w:rsidRDefault="00885AF5">
      <w:pPr>
        <w:pStyle w:val="a3"/>
        <w:numPr>
          <w:ilvl w:val="0"/>
          <w:numId w:val="15"/>
        </w:numPr>
        <w:rPr>
          <w:rFonts w:ascii="仿宋" w:eastAsia="仿宋" w:hAnsi="仿宋" w:cs="仿宋"/>
          <w:sz w:val="24"/>
          <w:szCs w:val="24"/>
        </w:rPr>
      </w:pPr>
      <w:r>
        <w:rPr>
          <w:rFonts w:ascii="仿宋" w:eastAsia="仿宋" w:hAnsi="仿宋" w:cs="仿宋" w:hint="eastAsia"/>
          <w:sz w:val="24"/>
          <w:szCs w:val="24"/>
        </w:rPr>
        <w:t>摩擦起电的实质是创造了电荷</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B.运动的电荷一定形成电流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C.电路两端有电压就一定有电流</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D.电阻中有电流，它的两端一定有电压</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 xml:space="preserve">答案：D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摩擦起电的实质是电子的转移，并不是创造电荷，故A错误，电荷无时无刻不在运动，只有定向移动才能形成电流，故B错误.电路中有电压，闭合时才有电流，故C错误，电路中有电流，电路两端一定有电压，故D正确.</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题型：选择题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难易度：一般</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  电荷,电流和电路</w:t>
      </w:r>
    </w:p>
    <w:p w:rsidR="00DD486B" w:rsidRDefault="00885AF5">
      <w:pPr>
        <w:pStyle w:val="a3"/>
        <w:numPr>
          <w:ilvl w:val="0"/>
          <w:numId w:val="16"/>
        </w:numPr>
        <w:rPr>
          <w:rFonts w:ascii="仿宋" w:eastAsia="仿宋" w:hAnsi="仿宋" w:cs="仿宋"/>
          <w:sz w:val="24"/>
          <w:szCs w:val="24"/>
        </w:rPr>
      </w:pPr>
      <w:r>
        <w:rPr>
          <w:rFonts w:ascii="仿宋" w:eastAsia="仿宋" w:hAnsi="仿宋" w:cs="仿宋" w:hint="eastAsia"/>
          <w:sz w:val="24"/>
          <w:szCs w:val="24"/>
        </w:rPr>
        <w:t>在图甲所示的电路中，A</w:t>
      </w:r>
      <w:r>
        <w:rPr>
          <w:rFonts w:ascii="仿宋" w:eastAsia="仿宋" w:hAnsi="仿宋" w:cs="仿宋" w:hint="eastAsia"/>
          <w:sz w:val="24"/>
          <w:szCs w:val="24"/>
          <w:vertAlign w:val="subscript"/>
        </w:rPr>
        <w:t>1</w:t>
      </w:r>
      <w:r>
        <w:rPr>
          <w:rFonts w:ascii="仿宋" w:eastAsia="仿宋" w:hAnsi="仿宋" w:cs="仿宋" w:hint="eastAsia"/>
          <w:sz w:val="24"/>
          <w:szCs w:val="24"/>
        </w:rPr>
        <w:t>的示数为1.2 A，A</w:t>
      </w:r>
      <w:r>
        <w:rPr>
          <w:rFonts w:ascii="仿宋" w:eastAsia="仿宋" w:hAnsi="仿宋" w:cs="仿宋" w:hint="eastAsia"/>
          <w:sz w:val="24"/>
          <w:szCs w:val="24"/>
          <w:vertAlign w:val="subscript"/>
        </w:rPr>
        <w:t>2</w:t>
      </w:r>
      <w:r>
        <w:rPr>
          <w:rFonts w:ascii="仿宋" w:eastAsia="仿宋" w:hAnsi="仿宋" w:cs="仿宋" w:hint="eastAsia"/>
          <w:sz w:val="24"/>
          <w:szCs w:val="24"/>
        </w:rPr>
        <w:t>的示数如图乙所示，下列判断正确的是</w:t>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DD486B" w:rsidRDefault="00885AF5">
      <w:pPr>
        <w:pStyle w:val="a3"/>
        <w:numPr>
          <w:ilvl w:val="0"/>
          <w:numId w:val="17"/>
        </w:numPr>
        <w:rPr>
          <w:rFonts w:ascii="仿宋" w:eastAsia="仿宋" w:hAnsi="仿宋" w:cs="仿宋"/>
          <w:sz w:val="24"/>
          <w:szCs w:val="24"/>
        </w:rPr>
      </w:pPr>
      <w:r>
        <w:rPr>
          <w:rFonts w:ascii="仿宋" w:eastAsia="仿宋" w:hAnsi="仿宋" w:cs="仿宋" w:hint="eastAsia"/>
          <w:sz w:val="24"/>
          <w:szCs w:val="24"/>
        </w:rPr>
        <w:t>通过L</w:t>
      </w:r>
      <w:r>
        <w:rPr>
          <w:rFonts w:ascii="仿宋" w:eastAsia="仿宋" w:hAnsi="仿宋" w:cs="仿宋" w:hint="eastAsia"/>
          <w:sz w:val="24"/>
          <w:szCs w:val="24"/>
          <w:vertAlign w:val="subscript"/>
        </w:rPr>
        <w:t>1</w:t>
      </w:r>
      <w:r>
        <w:rPr>
          <w:rFonts w:ascii="仿宋" w:eastAsia="仿宋" w:hAnsi="仿宋" w:cs="仿宋" w:hint="eastAsia"/>
          <w:sz w:val="24"/>
          <w:szCs w:val="24"/>
        </w:rPr>
        <w:t>的电流为0.7 A</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B.通过L</w:t>
      </w:r>
      <w:r>
        <w:rPr>
          <w:rFonts w:ascii="仿宋" w:eastAsia="仿宋" w:hAnsi="仿宋" w:cs="仿宋" w:hint="eastAsia"/>
          <w:sz w:val="24"/>
          <w:szCs w:val="24"/>
          <w:vertAlign w:val="subscript"/>
        </w:rPr>
        <w:t>1</w:t>
      </w:r>
      <w:r>
        <w:rPr>
          <w:rFonts w:ascii="仿宋" w:eastAsia="仿宋" w:hAnsi="仿宋" w:cs="仿宋" w:hint="eastAsia"/>
          <w:sz w:val="24"/>
          <w:szCs w:val="24"/>
        </w:rPr>
        <w:t>的电流为1.2 A</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C.通过L</w:t>
      </w:r>
      <w:r>
        <w:rPr>
          <w:rFonts w:ascii="仿宋" w:eastAsia="仿宋" w:hAnsi="仿宋" w:cs="仿宋" w:hint="eastAsia"/>
          <w:sz w:val="24"/>
          <w:szCs w:val="24"/>
          <w:vertAlign w:val="subscript"/>
        </w:rPr>
        <w:t>2</w:t>
      </w:r>
      <w:r>
        <w:rPr>
          <w:rFonts w:ascii="仿宋" w:eastAsia="仿宋" w:hAnsi="仿宋" w:cs="仿宋" w:hint="eastAsia"/>
          <w:sz w:val="24"/>
          <w:szCs w:val="24"/>
        </w:rPr>
        <w:t>的电流为1.2 A</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D.通过L</w:t>
      </w:r>
      <w:r>
        <w:rPr>
          <w:rFonts w:ascii="仿宋" w:eastAsia="仿宋" w:hAnsi="仿宋" w:cs="仿宋" w:hint="eastAsia"/>
          <w:sz w:val="24"/>
          <w:szCs w:val="24"/>
          <w:vertAlign w:val="subscript"/>
        </w:rPr>
        <w:t>2</w:t>
      </w:r>
      <w:r>
        <w:rPr>
          <w:rFonts w:ascii="仿宋" w:eastAsia="仿宋" w:hAnsi="仿宋" w:cs="仿宋" w:hint="eastAsia"/>
          <w:sz w:val="24"/>
          <w:szCs w:val="24"/>
        </w:rPr>
        <w:t>的电流为2.5 A</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 xml:space="preserve">答案：A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解析：两灯并联，电流表A</w:t>
      </w:r>
      <w:r>
        <w:rPr>
          <w:rFonts w:ascii="仿宋" w:eastAsia="仿宋" w:hAnsi="仿宋" w:cs="仿宋" w:hint="eastAsia"/>
          <w:sz w:val="24"/>
          <w:szCs w:val="24"/>
          <w:vertAlign w:val="subscript"/>
        </w:rPr>
        <w:t>1</w:t>
      </w:r>
      <w:r>
        <w:rPr>
          <w:rFonts w:ascii="仿宋" w:eastAsia="仿宋" w:hAnsi="仿宋" w:cs="仿宋" w:hint="eastAsia"/>
          <w:sz w:val="24"/>
          <w:szCs w:val="24"/>
        </w:rPr>
        <w:t>测干路电流，A</w:t>
      </w:r>
      <w:r>
        <w:rPr>
          <w:rFonts w:ascii="仿宋" w:eastAsia="仿宋" w:hAnsi="仿宋" w:cs="仿宋" w:hint="eastAsia"/>
          <w:sz w:val="24"/>
          <w:szCs w:val="24"/>
          <w:vertAlign w:val="subscript"/>
        </w:rPr>
        <w:t>2</w:t>
      </w:r>
      <w:proofErr w:type="gramStart"/>
      <w:r>
        <w:rPr>
          <w:rFonts w:ascii="仿宋" w:eastAsia="仿宋" w:hAnsi="仿宋" w:cs="仿宋" w:hint="eastAsia"/>
          <w:sz w:val="24"/>
          <w:szCs w:val="24"/>
        </w:rPr>
        <w:t>测灯</w:t>
      </w:r>
      <w:proofErr w:type="gramEnd"/>
      <w:r>
        <w:rPr>
          <w:rFonts w:ascii="仿宋" w:eastAsia="仿宋" w:hAnsi="仿宋" w:cs="仿宋" w:hint="eastAsia"/>
          <w:sz w:val="24"/>
          <w:szCs w:val="24"/>
        </w:rPr>
        <w:t>L</w:t>
      </w:r>
      <w:r>
        <w:rPr>
          <w:rFonts w:ascii="仿宋" w:eastAsia="仿宋" w:hAnsi="仿宋" w:cs="仿宋" w:hint="eastAsia"/>
          <w:sz w:val="24"/>
          <w:szCs w:val="24"/>
          <w:vertAlign w:val="subscript"/>
        </w:rPr>
        <w:t>2</w:t>
      </w:r>
      <w:r>
        <w:rPr>
          <w:rFonts w:ascii="仿宋" w:eastAsia="仿宋" w:hAnsi="仿宋" w:cs="仿宋" w:hint="eastAsia"/>
          <w:sz w:val="24"/>
          <w:szCs w:val="24"/>
        </w:rPr>
        <w:t>的电流，A</w:t>
      </w:r>
      <w:r>
        <w:rPr>
          <w:rFonts w:ascii="仿宋" w:eastAsia="仿宋" w:hAnsi="仿宋" w:cs="仿宋" w:hint="eastAsia"/>
          <w:sz w:val="24"/>
          <w:szCs w:val="24"/>
          <w:vertAlign w:val="subscript"/>
        </w:rPr>
        <w:t>2</w:t>
      </w:r>
      <w:r>
        <w:rPr>
          <w:rFonts w:ascii="仿宋" w:eastAsia="仿宋" w:hAnsi="仿宋" w:cs="仿宋" w:hint="eastAsia"/>
          <w:sz w:val="24"/>
          <w:szCs w:val="24"/>
        </w:rPr>
        <w:t>的示数小于干路电流1.2 A，</w:t>
      </w:r>
      <w:proofErr w:type="gramStart"/>
      <w:r>
        <w:rPr>
          <w:rFonts w:ascii="仿宋" w:eastAsia="仿宋" w:hAnsi="仿宋" w:cs="仿宋" w:hint="eastAsia"/>
          <w:sz w:val="24"/>
          <w:szCs w:val="24"/>
        </w:rPr>
        <w:t>因而乙表应选</w:t>
      </w:r>
      <w:proofErr w:type="gramEnd"/>
      <w:r>
        <w:rPr>
          <w:rFonts w:ascii="仿宋" w:eastAsia="仿宋" w:hAnsi="仿宋" w:cs="仿宋" w:hint="eastAsia"/>
          <w:sz w:val="24"/>
          <w:szCs w:val="24"/>
        </w:rPr>
        <w:t>择小量程读数，A</w:t>
      </w:r>
      <w:r>
        <w:rPr>
          <w:rFonts w:ascii="仿宋" w:eastAsia="仿宋" w:hAnsi="仿宋" w:cs="仿宋" w:hint="eastAsia"/>
          <w:sz w:val="24"/>
          <w:szCs w:val="24"/>
          <w:vertAlign w:val="subscript"/>
        </w:rPr>
        <w:t>2</w:t>
      </w:r>
      <w:r>
        <w:rPr>
          <w:rFonts w:ascii="仿宋" w:eastAsia="仿宋" w:hAnsi="仿宋" w:cs="仿宋" w:hint="eastAsia"/>
          <w:sz w:val="24"/>
          <w:szCs w:val="24"/>
        </w:rPr>
        <w:t>示数为0.5A，则L</w:t>
      </w:r>
      <w:r>
        <w:rPr>
          <w:rFonts w:ascii="仿宋" w:eastAsia="仿宋" w:hAnsi="仿宋" w:cs="仿宋" w:hint="eastAsia"/>
          <w:sz w:val="24"/>
          <w:szCs w:val="24"/>
          <w:vertAlign w:val="subscript"/>
        </w:rPr>
        <w:t>1</w:t>
      </w:r>
      <w:r>
        <w:rPr>
          <w:rFonts w:ascii="仿宋" w:eastAsia="仿宋" w:hAnsi="仿宋" w:cs="仿宋" w:hint="eastAsia"/>
          <w:sz w:val="24"/>
          <w:szCs w:val="24"/>
        </w:rPr>
        <w:t>的电流I</w:t>
      </w:r>
      <w:r>
        <w:rPr>
          <w:rFonts w:ascii="仿宋" w:eastAsia="仿宋" w:hAnsi="仿宋" w:cs="仿宋" w:hint="eastAsia"/>
          <w:sz w:val="24"/>
          <w:szCs w:val="24"/>
          <w:vertAlign w:val="subscript"/>
        </w:rPr>
        <w:t>1</w:t>
      </w:r>
      <w:r>
        <w:rPr>
          <w:rFonts w:ascii="仿宋" w:eastAsia="仿宋" w:hAnsi="仿宋" w:cs="仿宋" w:hint="eastAsia"/>
          <w:sz w:val="24"/>
          <w:szCs w:val="24"/>
        </w:rPr>
        <w:t xml:space="preserve"> =1.2 A-0.5 A=0.7 A，故A正确.</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题型：选择题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难易度：较难</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知识点：欧姆定律及其应用</w:t>
      </w:r>
    </w:p>
    <w:p w:rsidR="00DD486B" w:rsidRPr="000A0C0D" w:rsidRDefault="00885AF5" w:rsidP="000A0C0D">
      <w:pPr>
        <w:pStyle w:val="a3"/>
        <w:numPr>
          <w:ilvl w:val="0"/>
          <w:numId w:val="18"/>
        </w:numPr>
        <w:rPr>
          <w:rFonts w:ascii="仿宋" w:eastAsia="仿宋" w:hAnsi="仿宋" w:cs="仿宋"/>
          <w:sz w:val="24"/>
          <w:szCs w:val="24"/>
        </w:rPr>
      </w:pPr>
      <w:r w:rsidRPr="000A0C0D">
        <w:rPr>
          <w:rFonts w:ascii="仿宋" w:eastAsia="仿宋" w:hAnsi="仿宋" w:cs="仿宋" w:hint="eastAsia"/>
          <w:sz w:val="24"/>
          <w:szCs w:val="24"/>
        </w:rPr>
        <w:t>如图所示的电路中，电源两端电压保持不变，当开关S闭合时，灯L正常发光.如果将滑动变阻器的滑片 P向右滑动，下列说法中正确的是</w:t>
      </w:r>
      <w:r w:rsidRPr="000A0C0D">
        <w:rPr>
          <w:rFonts w:ascii="仿宋" w:eastAsia="仿宋" w:hAnsi="仿宋" w:cs="仿宋" w:hint="eastAsia"/>
          <w:sz w:val="24"/>
          <w:szCs w:val="24"/>
        </w:rPr>
        <w:tab/>
      </w:r>
      <w:r w:rsidRPr="000A0C0D">
        <w:rPr>
          <w:rFonts w:ascii="仿宋" w:eastAsia="仿宋" w:hAnsi="仿宋" w:cs="仿宋" w:hint="eastAsia"/>
          <w:sz w:val="24"/>
          <w:szCs w:val="24"/>
        </w:rPr>
        <w:tab/>
      </w:r>
      <w:r w:rsidRPr="000A0C0D">
        <w:rPr>
          <w:rFonts w:ascii="仿宋" w:eastAsia="仿宋" w:hAnsi="仿宋" w:cs="仿宋" w:hint="eastAsia"/>
          <w:sz w:val="24"/>
          <w:szCs w:val="24"/>
        </w:rPr>
        <w:tab/>
      </w:r>
      <w:r w:rsidRPr="000A0C0D">
        <w:rPr>
          <w:rFonts w:ascii="仿宋" w:eastAsia="仿宋" w:hAnsi="仿宋" w:cs="仿宋" w:hint="eastAsia"/>
          <w:sz w:val="24"/>
          <w:szCs w:val="24"/>
        </w:rPr>
        <w:tab/>
      </w:r>
      <w:r w:rsidRPr="000A0C0D">
        <w:rPr>
          <w:rFonts w:ascii="仿宋" w:eastAsia="仿宋" w:hAnsi="仿宋" w:cs="仿宋" w:hint="eastAsia"/>
          <w:sz w:val="24"/>
          <w:szCs w:val="24"/>
        </w:rPr>
        <w:tab/>
      </w:r>
      <w:r w:rsidRPr="000A0C0D">
        <w:rPr>
          <w:rFonts w:ascii="仿宋" w:eastAsia="仿宋" w:hAnsi="仿宋" w:cs="仿宋" w:hint="eastAsia"/>
          <w:sz w:val="24"/>
          <w:szCs w:val="24"/>
        </w:rPr>
        <w:tab/>
      </w:r>
      <w:r w:rsidRPr="000A0C0D">
        <w:rPr>
          <w:rFonts w:ascii="仿宋" w:eastAsia="仿宋" w:hAnsi="仿宋" w:cs="仿宋" w:hint="eastAsia"/>
          <w:sz w:val="24"/>
          <w:szCs w:val="24"/>
        </w:rPr>
        <w:tab/>
        <w:t xml:space="preserve">  （  ）  </w:t>
      </w:r>
    </w:p>
    <w:p w:rsidR="00DD486B" w:rsidRDefault="000A0C0D">
      <w:pPr>
        <w:pStyle w:val="a3"/>
        <w:numPr>
          <w:ilvl w:val="0"/>
          <w:numId w:val="19"/>
        </w:numPr>
        <w:rPr>
          <w:rFonts w:ascii="仿宋" w:eastAsia="仿宋" w:hAnsi="仿宋" w:cs="仿宋"/>
          <w:sz w:val="24"/>
          <w:szCs w:val="24"/>
        </w:rPr>
      </w:pPr>
      <w:r>
        <w:rPr>
          <w:rFonts w:ascii="仿宋" w:eastAsia="仿宋" w:hAnsi="仿宋" w:cs="仿宋" w:hint="eastAsia"/>
          <w:noProof/>
          <w:sz w:val="24"/>
          <w:szCs w:val="24"/>
        </w:rPr>
        <w:drawing>
          <wp:anchor distT="0" distB="0" distL="114300" distR="114300" simplePos="0" relativeHeight="251660288" behindDoc="0" locked="0" layoutInCell="1" allowOverlap="1" wp14:anchorId="01C9389C" wp14:editId="1F8D610F">
            <wp:simplePos x="0" y="0"/>
            <wp:positionH relativeFrom="margin">
              <wp:posOffset>4668520</wp:posOffset>
            </wp:positionH>
            <wp:positionV relativeFrom="margin">
              <wp:posOffset>5256530</wp:posOffset>
            </wp:positionV>
            <wp:extent cx="949325" cy="789305"/>
            <wp:effectExtent l="0" t="0" r="3175" b="0"/>
            <wp:wrapSquare wrapText="bothSides"/>
            <wp:docPr id="12" name="图片 13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33" descr="x5"/>
                    <pic:cNvPicPr>
                      <a:picLocks noChangeAspect="1"/>
                    </pic:cNvPicPr>
                  </pic:nvPicPr>
                  <pic:blipFill>
                    <a:blip r:embed="rId23"/>
                    <a:stretch>
                      <a:fillRect/>
                    </a:stretch>
                  </pic:blipFill>
                  <pic:spPr>
                    <a:xfrm>
                      <a:off x="0" y="0"/>
                      <a:ext cx="949325" cy="789305"/>
                    </a:xfrm>
                    <a:prstGeom prst="rect">
                      <a:avLst/>
                    </a:prstGeom>
                    <a:noFill/>
                    <a:ln>
                      <a:noFill/>
                    </a:ln>
                  </pic:spPr>
                </pic:pic>
              </a:graphicData>
            </a:graphic>
          </wp:anchor>
        </w:drawing>
      </w:r>
      <w:r w:rsidR="00885AF5">
        <w:rPr>
          <w:rFonts w:ascii="仿宋" w:eastAsia="仿宋" w:hAnsi="仿宋" w:cs="仿宋" w:hint="eastAsia"/>
          <w:sz w:val="24"/>
          <w:szCs w:val="24"/>
        </w:rPr>
        <w:t>电压表的示数变大，灯L变亮</w:t>
      </w:r>
      <w:r w:rsidR="00885AF5">
        <w:rPr>
          <w:rFonts w:ascii="仿宋" w:eastAsia="仿宋" w:hAnsi="仿宋" w:cs="仿宋" w:hint="eastAsia"/>
          <w:sz w:val="24"/>
          <w:szCs w:val="24"/>
        </w:rPr>
        <w:tab/>
      </w:r>
      <w:r w:rsidR="00885AF5">
        <w:rPr>
          <w:rFonts w:ascii="仿宋" w:eastAsia="仿宋" w:hAnsi="仿宋" w:cs="仿宋" w:hint="eastAsia"/>
          <w:sz w:val="24"/>
          <w:szCs w:val="24"/>
        </w:rPr>
        <w:tab/>
      </w:r>
      <w:r w:rsidR="00885AF5">
        <w:rPr>
          <w:rFonts w:ascii="仿宋" w:eastAsia="仿宋" w:hAnsi="仿宋" w:cs="仿宋" w:hint="eastAsia"/>
          <w:sz w:val="24"/>
          <w:szCs w:val="24"/>
        </w:rPr>
        <w:tab/>
      </w:r>
      <w:r w:rsidR="00885AF5">
        <w:rPr>
          <w:rFonts w:ascii="仿宋" w:eastAsia="仿宋" w:hAnsi="仿宋" w:cs="仿宋" w:hint="eastAsia"/>
          <w:sz w:val="24"/>
          <w:szCs w:val="24"/>
        </w:rPr>
        <w:tab/>
        <w:t>B.电压表的示数变小，灯L变暗</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C.电压表的示数变大，灯L变暗</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D.电压表的示数变小，灯L变亮</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 xml:space="preserve">答案：C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解析：从题图可知，电路为串联电路，电压表测定值电阻R</w:t>
      </w:r>
      <w:r>
        <w:rPr>
          <w:rFonts w:ascii="仿宋" w:eastAsia="仿宋" w:hAnsi="仿宋" w:cs="仿宋" w:hint="eastAsia"/>
          <w:sz w:val="24"/>
          <w:szCs w:val="24"/>
          <w:vertAlign w:val="subscript"/>
        </w:rPr>
        <w:t>1</w:t>
      </w:r>
      <w:r>
        <w:rPr>
          <w:rFonts w:ascii="仿宋" w:eastAsia="仿宋" w:hAnsi="仿宋" w:cs="仿宋" w:hint="eastAsia"/>
          <w:sz w:val="24"/>
          <w:szCs w:val="24"/>
        </w:rPr>
        <w:t xml:space="preserve">   与滑动变阻器R</w:t>
      </w:r>
      <w:r>
        <w:rPr>
          <w:rFonts w:ascii="仿宋" w:eastAsia="仿宋" w:hAnsi="仿宋" w:cs="仿宋" w:hint="eastAsia"/>
          <w:sz w:val="24"/>
          <w:szCs w:val="24"/>
          <w:vertAlign w:val="subscript"/>
        </w:rPr>
        <w:t>2</w:t>
      </w:r>
      <w:r>
        <w:rPr>
          <w:rFonts w:ascii="仿宋" w:eastAsia="仿宋" w:hAnsi="仿宋" w:cs="仿宋" w:hint="eastAsia"/>
          <w:sz w:val="24"/>
          <w:szCs w:val="24"/>
        </w:rPr>
        <w:t>两端的总电压，当滑片P向右滑动时，滑动变阻器接入电路的电阻变大，电路中电流变小，灯泡变暗，灯两端电压变</w:t>
      </w:r>
      <w:r>
        <w:rPr>
          <w:rFonts w:ascii="仿宋" w:eastAsia="仿宋" w:hAnsi="仿宋" w:cs="仿宋" w:hint="eastAsia"/>
          <w:noProof/>
          <w:sz w:val="24"/>
          <w:szCs w:val="24"/>
        </w:rPr>
        <w:drawing>
          <wp:inline distT="0" distB="0" distL="0" distR="0">
            <wp:extent cx="15240" cy="12700"/>
            <wp:effectExtent l="0" t="0" r="0" b="0"/>
            <wp:docPr id="23" name="图片 2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240" cy="12700"/>
                    </a:xfrm>
                    <a:prstGeom prst="rect">
                      <a:avLst/>
                    </a:prstGeom>
                  </pic:spPr>
                </pic:pic>
              </a:graphicData>
            </a:graphic>
          </wp:inline>
        </w:drawing>
      </w:r>
      <w:r>
        <w:rPr>
          <w:rFonts w:ascii="仿宋" w:eastAsia="仿宋" w:hAnsi="仿宋" w:cs="仿宋" w:hint="eastAsia"/>
          <w:sz w:val="24"/>
          <w:szCs w:val="24"/>
        </w:rPr>
        <w:t>小，根据串联电路的电压规律可知，滑动变阻器与定值电阻两端的电压变大，即电压表示数变大，答案为C.</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题型：选择题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难易度：一般</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知识点：欧姆定律及其应用</w:t>
      </w:r>
    </w:p>
    <w:p w:rsidR="00DD486B" w:rsidRDefault="00885AF5">
      <w:pPr>
        <w:pStyle w:val="a3"/>
        <w:numPr>
          <w:ilvl w:val="0"/>
          <w:numId w:val="20"/>
        </w:numPr>
        <w:rPr>
          <w:rFonts w:ascii="仿宋" w:eastAsia="仿宋" w:hAnsi="仿宋" w:cs="仿宋"/>
          <w:b/>
          <w:bCs/>
          <w:sz w:val="24"/>
          <w:szCs w:val="24"/>
        </w:rPr>
      </w:pPr>
      <w:r>
        <w:rPr>
          <w:rFonts w:ascii="仿宋" w:eastAsia="仿宋" w:hAnsi="仿宋" w:cs="仿宋" w:hint="eastAsia"/>
          <w:b/>
          <w:bCs/>
          <w:sz w:val="24"/>
          <w:szCs w:val="24"/>
        </w:rPr>
        <w:t>填空题（每空1分，共17分）</w:t>
      </w:r>
    </w:p>
    <w:p w:rsidR="00DD486B" w:rsidRDefault="00885AF5">
      <w:pPr>
        <w:pStyle w:val="a3"/>
        <w:numPr>
          <w:ilvl w:val="0"/>
          <w:numId w:val="21"/>
        </w:numPr>
        <w:rPr>
          <w:rFonts w:ascii="仿宋" w:eastAsia="仿宋" w:hAnsi="仿宋" w:cs="仿宋"/>
          <w:sz w:val="24"/>
          <w:szCs w:val="24"/>
        </w:rPr>
      </w:pPr>
      <w:r>
        <w:rPr>
          <w:rFonts w:ascii="仿宋" w:eastAsia="仿宋" w:hAnsi="仿宋" w:cs="仿宋" w:hint="eastAsia"/>
          <w:sz w:val="24"/>
          <w:szCs w:val="24"/>
        </w:rPr>
        <w:t>“花气袭人知骤暖，鹊声穿树喜新晴.”这是宋代诗人陆游《村居书喜》中的一句诗，诗中描述的“花气袭人”现象表明:分子在</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答案：不停地做无规则运动生活中我们闻到花的香味是花粉分子做无规则运动的结果.</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解析：花香味说明花粉分子在不停做无</w:t>
      </w:r>
      <w:proofErr w:type="gramStart"/>
      <w:r>
        <w:rPr>
          <w:rFonts w:ascii="仿宋" w:eastAsia="仿宋" w:hAnsi="仿宋" w:cs="仿宋" w:hint="eastAsia"/>
          <w:sz w:val="24"/>
          <w:szCs w:val="24"/>
        </w:rPr>
        <w:t>规则运</w:t>
      </w:r>
      <w:proofErr w:type="gramEnd"/>
      <w:r>
        <w:rPr>
          <w:rFonts w:ascii="仿宋" w:eastAsia="仿宋" w:hAnsi="仿宋" w:cs="仿宋" w:hint="eastAsia"/>
          <w:noProof/>
          <w:sz w:val="24"/>
          <w:szCs w:val="24"/>
        </w:rPr>
        <w:drawing>
          <wp:inline distT="0" distB="0" distL="0" distR="0">
            <wp:extent cx="12700" cy="13970"/>
            <wp:effectExtent l="0" t="0" r="0" b="0"/>
            <wp:docPr id="33" name="图片 3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00" cy="13970"/>
                    </a:xfrm>
                    <a:prstGeom prst="rect">
                      <a:avLst/>
                    </a:prstGeom>
                  </pic:spPr>
                </pic:pic>
              </a:graphicData>
            </a:graphic>
          </wp:inline>
        </w:drawing>
      </w:r>
      <w:r>
        <w:rPr>
          <w:rFonts w:ascii="仿宋" w:eastAsia="仿宋" w:hAnsi="仿宋" w:cs="仿宋" w:hint="eastAsia"/>
          <w:sz w:val="24"/>
          <w:szCs w:val="24"/>
        </w:rPr>
        <w:t>动</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lastRenderedPageBreak/>
        <w:t>题型：填空题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  容易</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  分子热运动</w:t>
      </w:r>
    </w:p>
    <w:p w:rsidR="00DD486B" w:rsidRDefault="00885AF5">
      <w:pPr>
        <w:pStyle w:val="a3"/>
        <w:numPr>
          <w:ilvl w:val="0"/>
          <w:numId w:val="22"/>
        </w:numPr>
        <w:rPr>
          <w:rFonts w:ascii="仿宋" w:eastAsia="仿宋" w:hAnsi="仿宋" w:cs="仿宋"/>
          <w:sz w:val="24"/>
          <w:szCs w:val="24"/>
        </w:rPr>
      </w:pPr>
      <w:r>
        <w:rPr>
          <w:rFonts w:ascii="仿宋" w:eastAsia="仿宋" w:hAnsi="仿宋" w:cs="仿宋" w:hint="eastAsia"/>
          <w:sz w:val="24"/>
          <w:szCs w:val="24"/>
        </w:rPr>
        <w:t>汽车散热器常用水作为冷却剂，这是利用了水的</w:t>
      </w:r>
      <w:r>
        <w:rPr>
          <w:rFonts w:ascii="仿宋" w:eastAsia="仿宋" w:hAnsi="仿宋" w:cs="仿宋" w:hint="eastAsia"/>
          <w:sz w:val="24"/>
          <w:szCs w:val="24"/>
          <w:u w:val="single"/>
        </w:rPr>
        <w:t xml:space="preserve">     </w:t>
      </w:r>
      <w:r>
        <w:rPr>
          <w:rFonts w:ascii="仿宋" w:eastAsia="仿宋" w:hAnsi="仿宋" w:cs="仿宋" w:hint="eastAsia"/>
          <w:sz w:val="24"/>
          <w:szCs w:val="24"/>
        </w:rPr>
        <w:t>较大的性质;当汽车散热器散热时，通过</w:t>
      </w:r>
      <w:r>
        <w:rPr>
          <w:rFonts w:ascii="仿宋" w:eastAsia="仿宋" w:hAnsi="仿宋" w:cs="仿宋" w:hint="eastAsia"/>
          <w:sz w:val="24"/>
          <w:szCs w:val="24"/>
          <w:u w:val="single"/>
        </w:rPr>
        <w:t xml:space="preserve">       </w:t>
      </w:r>
      <w:r>
        <w:rPr>
          <w:rFonts w:ascii="仿宋" w:eastAsia="仿宋" w:hAnsi="仿宋" w:cs="仿宋" w:hint="eastAsia"/>
          <w:sz w:val="24"/>
          <w:szCs w:val="24"/>
        </w:rPr>
        <w:t>方式改变了水的内能.</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答案：比热容  热传递</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解析：水的比热容大，吸热能力强，降温效果好，散热器对外散热利用的是热传递的方式改变物体的内能，对低温物体放热.</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题型：填空题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  容易</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知识点：比热容</w:t>
      </w:r>
    </w:p>
    <w:p w:rsidR="00DD486B" w:rsidRDefault="00885AF5">
      <w:pPr>
        <w:pStyle w:val="a3"/>
        <w:numPr>
          <w:ilvl w:val="0"/>
          <w:numId w:val="23"/>
        </w:numPr>
        <w:rPr>
          <w:rFonts w:ascii="仿宋" w:eastAsia="仿宋" w:hAnsi="仿宋" w:cs="仿宋"/>
          <w:sz w:val="24"/>
          <w:szCs w:val="24"/>
        </w:rPr>
      </w:pPr>
      <w:r>
        <w:rPr>
          <w:rFonts w:ascii="仿宋" w:eastAsia="仿宋" w:hAnsi="仿宋" w:cs="仿宋" w:hint="eastAsia"/>
          <w:sz w:val="24"/>
          <w:szCs w:val="24"/>
        </w:rPr>
        <w:t>生活中的“热”含义非常丰富，物理学中，</w:t>
      </w:r>
      <w:r>
        <w:rPr>
          <w:rFonts w:ascii="仿宋" w:eastAsia="仿宋" w:hAnsi="仿宋" w:cs="仿宋" w:hint="eastAsia"/>
          <w:noProof/>
          <w:sz w:val="24"/>
          <w:szCs w:val="24"/>
        </w:rPr>
        <w:drawing>
          <wp:inline distT="0" distB="0" distL="0" distR="0">
            <wp:extent cx="21590" cy="24130"/>
            <wp:effectExtent l="0" t="0" r="0" b="0"/>
            <wp:docPr id="35" name="图片 3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590" cy="24130"/>
                    </a:xfrm>
                    <a:prstGeom prst="rect">
                      <a:avLst/>
                    </a:prstGeom>
                  </pic:spPr>
                </pic:pic>
              </a:graphicData>
            </a:graphic>
          </wp:inline>
        </w:drawing>
      </w:r>
      <w:r>
        <w:rPr>
          <w:rFonts w:ascii="仿宋" w:eastAsia="仿宋" w:hAnsi="仿宋" w:cs="仿宋" w:hint="eastAsia"/>
          <w:sz w:val="24"/>
          <w:szCs w:val="24"/>
        </w:rPr>
        <w:t>“天气很热”中的“热”是指</w:t>
      </w:r>
      <w:r>
        <w:rPr>
          <w:rFonts w:ascii="仿宋" w:eastAsia="仿宋" w:hAnsi="仿宋" w:cs="仿宋" w:hint="eastAsia"/>
          <w:sz w:val="24"/>
          <w:szCs w:val="24"/>
          <w:u w:val="single"/>
        </w:rPr>
        <w:t xml:space="preserve">     </w:t>
      </w:r>
      <w:r>
        <w:rPr>
          <w:rFonts w:ascii="仿宋" w:eastAsia="仿宋" w:hAnsi="仿宋" w:cs="仿宋" w:hint="eastAsia"/>
          <w:sz w:val="24"/>
          <w:szCs w:val="24"/>
        </w:rPr>
        <w:t>高;“两手相互摩擦手会发热”的  “热”是指</w:t>
      </w:r>
      <w:r>
        <w:rPr>
          <w:rFonts w:ascii="仿宋" w:eastAsia="仿宋" w:hAnsi="仿宋" w:cs="仿宋" w:hint="eastAsia"/>
          <w:sz w:val="24"/>
          <w:szCs w:val="24"/>
          <w:u w:val="single"/>
        </w:rPr>
        <w:t xml:space="preserve">     </w:t>
      </w:r>
      <w:r>
        <w:rPr>
          <w:rFonts w:ascii="仿宋" w:eastAsia="仿宋" w:hAnsi="仿宋" w:cs="仿宋" w:hint="eastAsia"/>
          <w:sz w:val="24"/>
          <w:szCs w:val="24"/>
        </w:rPr>
        <w:t>增加.</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答案：温度  内能</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解析：天气热是指气温高，摩擦生热是指通过做功的方式使物体内能增加.</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题型：填空题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难易度：容易</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知识点：内能</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16.一个塑料瓶装有500 mL水，则所装水的质量为</w:t>
      </w:r>
      <w:r>
        <w:rPr>
          <w:rFonts w:ascii="仿宋" w:eastAsia="仿宋" w:hAnsi="仿宋" w:cs="仿宋" w:hint="eastAsia"/>
          <w:sz w:val="24"/>
          <w:szCs w:val="24"/>
          <w:u w:val="single"/>
        </w:rPr>
        <w:t xml:space="preserve">      </w:t>
      </w:r>
      <w:r>
        <w:rPr>
          <w:rFonts w:ascii="仿宋" w:eastAsia="仿宋" w:hAnsi="仿宋" w:cs="仿宋" w:hint="eastAsia"/>
          <w:sz w:val="24"/>
          <w:szCs w:val="24"/>
        </w:rPr>
        <w:t>g，把它放置在太阳底下1小时后，水温由10℃升</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至30℃，水吸收的热量为</w:t>
      </w:r>
      <w:r>
        <w:rPr>
          <w:rFonts w:ascii="仿宋" w:eastAsia="仿宋" w:hAnsi="仿宋" w:cs="仿宋" w:hint="eastAsia"/>
          <w:sz w:val="24"/>
          <w:szCs w:val="24"/>
          <w:u w:val="single"/>
        </w:rPr>
        <w:t xml:space="preserve">      </w:t>
      </w:r>
      <w:r>
        <w:rPr>
          <w:rFonts w:ascii="仿宋" w:eastAsia="仿宋" w:hAnsi="仿宋" w:cs="仿宋" w:hint="eastAsia"/>
          <w:sz w:val="24"/>
          <w:szCs w:val="24"/>
        </w:rPr>
        <w:t>J.</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答案：500  4.2×10</w:t>
      </w:r>
      <w:r>
        <w:rPr>
          <w:rFonts w:ascii="仿宋" w:eastAsia="仿宋" w:hAnsi="仿宋" w:cs="仿宋" w:hint="eastAsia"/>
          <w:sz w:val="24"/>
          <w:szCs w:val="24"/>
          <w:vertAlign w:val="superscript"/>
        </w:rPr>
        <w:t>4</w:t>
      </w:r>
      <w:r>
        <w:rPr>
          <w:rFonts w:ascii="仿宋" w:eastAsia="仿宋" w:hAnsi="仿宋" w:cs="仿宋" w:hint="eastAsia"/>
          <w:sz w:val="24"/>
          <w:szCs w:val="24"/>
        </w:rPr>
        <w:t xml:space="preserve">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解析：水的质量m=ρV =500 cm</w:t>
      </w:r>
      <w:r>
        <w:rPr>
          <w:rFonts w:ascii="仿宋" w:eastAsia="仿宋" w:hAnsi="仿宋" w:cs="仿宋" w:hint="eastAsia"/>
          <w:sz w:val="24"/>
          <w:szCs w:val="24"/>
          <w:vertAlign w:val="superscript"/>
        </w:rPr>
        <w:t>3</w:t>
      </w:r>
      <w:r>
        <w:rPr>
          <w:rFonts w:ascii="仿宋" w:eastAsia="仿宋" w:hAnsi="仿宋" w:cs="仿宋" w:hint="eastAsia"/>
          <w:sz w:val="24"/>
          <w:szCs w:val="24"/>
        </w:rPr>
        <w:t>×1 g/cm</w:t>
      </w:r>
      <w:r>
        <w:rPr>
          <w:rFonts w:ascii="仿宋" w:eastAsia="仿宋" w:hAnsi="仿宋" w:cs="仿宋" w:hint="eastAsia"/>
          <w:sz w:val="24"/>
          <w:szCs w:val="24"/>
          <w:vertAlign w:val="superscript"/>
        </w:rPr>
        <w:t>3</w:t>
      </w:r>
      <w:r>
        <w:rPr>
          <w:rFonts w:ascii="仿宋" w:eastAsia="仿宋" w:hAnsi="仿宋" w:cs="仿宋" w:hint="eastAsia"/>
          <w:sz w:val="24"/>
          <w:szCs w:val="24"/>
        </w:rPr>
        <w:t xml:space="preserve">=500 g.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水吸收的热量 Q=cmΔt =4.2×10</w:t>
      </w:r>
      <w:r>
        <w:rPr>
          <w:rFonts w:ascii="仿宋" w:eastAsia="仿宋" w:hAnsi="仿宋" w:cs="仿宋" w:hint="eastAsia"/>
          <w:sz w:val="24"/>
          <w:szCs w:val="24"/>
          <w:vertAlign w:val="superscript"/>
        </w:rPr>
        <w:t>3</w:t>
      </w:r>
      <w:r>
        <w:rPr>
          <w:rFonts w:ascii="仿宋" w:eastAsia="仿宋" w:hAnsi="仿宋" w:cs="仿宋" w:hint="eastAsia"/>
          <w:sz w:val="24"/>
          <w:szCs w:val="24"/>
        </w:rPr>
        <w:t xml:space="preserve"> J/（kg·℃）×0.5 kg×20℃=4.2×10</w:t>
      </w:r>
      <w:r>
        <w:rPr>
          <w:rFonts w:ascii="仿宋" w:eastAsia="仿宋" w:hAnsi="仿宋" w:cs="仿宋" w:hint="eastAsia"/>
          <w:sz w:val="24"/>
          <w:szCs w:val="24"/>
          <w:vertAlign w:val="superscript"/>
        </w:rPr>
        <w:t>4</w:t>
      </w:r>
      <w:r>
        <w:rPr>
          <w:rFonts w:ascii="仿宋" w:eastAsia="仿宋" w:hAnsi="仿宋" w:cs="仿宋" w:hint="eastAsia"/>
          <w:sz w:val="24"/>
          <w:szCs w:val="24"/>
        </w:rPr>
        <w:t xml:space="preserve"> J.</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题型：填空题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难易度：一般</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知识点：比热容</w:t>
      </w:r>
    </w:p>
    <w:p w:rsidR="00DD486B" w:rsidRDefault="00885AF5">
      <w:pPr>
        <w:pStyle w:val="a3"/>
        <w:numPr>
          <w:ilvl w:val="0"/>
          <w:numId w:val="24"/>
        </w:numPr>
        <w:rPr>
          <w:rFonts w:ascii="仿宋" w:eastAsia="仿宋" w:hAnsi="仿宋" w:cs="仿宋"/>
          <w:sz w:val="24"/>
          <w:szCs w:val="24"/>
        </w:rPr>
      </w:pPr>
      <w:r>
        <w:rPr>
          <w:rFonts w:ascii="仿宋" w:eastAsia="仿宋" w:hAnsi="仿宋" w:cs="仿宋" w:hint="eastAsia"/>
          <w:sz w:val="24"/>
          <w:szCs w:val="24"/>
        </w:rPr>
        <w:t>一节干电池的电压为</w:t>
      </w:r>
      <w:r>
        <w:rPr>
          <w:rFonts w:ascii="仿宋" w:eastAsia="仿宋" w:hAnsi="仿宋" w:cs="仿宋" w:hint="eastAsia"/>
          <w:sz w:val="24"/>
          <w:szCs w:val="24"/>
          <w:u w:val="single"/>
        </w:rPr>
        <w:t xml:space="preserve">     </w:t>
      </w:r>
      <w:r>
        <w:rPr>
          <w:rFonts w:ascii="仿宋" w:eastAsia="仿宋" w:hAnsi="仿宋" w:cs="仿宋" w:hint="eastAsia"/>
          <w:sz w:val="24"/>
          <w:szCs w:val="24"/>
        </w:rPr>
        <w:t>伏.家庭电路中，电冰箱与电视机是</w:t>
      </w:r>
      <w:r>
        <w:rPr>
          <w:rFonts w:ascii="仿宋" w:eastAsia="仿宋" w:hAnsi="仿宋" w:cs="仿宋" w:hint="eastAsia"/>
          <w:sz w:val="24"/>
          <w:szCs w:val="24"/>
          <w:u w:val="single"/>
        </w:rPr>
        <w:t xml:space="preserve">     </w:t>
      </w:r>
      <w:r>
        <w:rPr>
          <w:rFonts w:ascii="仿宋" w:eastAsia="仿宋" w:hAnsi="仿宋" w:cs="仿宋" w:hint="eastAsia"/>
          <w:sz w:val="24"/>
          <w:szCs w:val="24"/>
        </w:rPr>
        <w:t>的（选填“串联”或“并联”），家中  电灯工作时主要将</w:t>
      </w:r>
      <w:r>
        <w:rPr>
          <w:rFonts w:ascii="仿宋" w:eastAsia="仿宋" w:hAnsi="仿宋" w:cs="仿宋" w:hint="eastAsia"/>
          <w:sz w:val="24"/>
          <w:szCs w:val="24"/>
          <w:u w:val="single"/>
        </w:rPr>
        <w:t xml:space="preserve">     </w:t>
      </w:r>
      <w:r>
        <w:rPr>
          <w:rFonts w:ascii="仿宋" w:eastAsia="仿宋" w:hAnsi="仿宋" w:cs="仿宋" w:hint="eastAsia"/>
          <w:sz w:val="24"/>
          <w:szCs w:val="24"/>
        </w:rPr>
        <w:t>能转化为光能.</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答案：1.5  并联  电</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解析：一节干电池的电压1.5伏，家庭电路中用电器都是并联的，电灯是把电能主要转化成光能的</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题型：填空题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  容易</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知识点：欧姆定律和安全用电</w:t>
      </w:r>
    </w:p>
    <w:p w:rsidR="00DD486B" w:rsidRDefault="00885AF5">
      <w:pPr>
        <w:pStyle w:val="a3"/>
        <w:numPr>
          <w:ilvl w:val="0"/>
          <w:numId w:val="25"/>
        </w:numPr>
        <w:rPr>
          <w:rFonts w:ascii="仿宋" w:eastAsia="仿宋" w:hAnsi="仿宋" w:cs="仿宋"/>
          <w:sz w:val="24"/>
          <w:szCs w:val="24"/>
        </w:rPr>
      </w:pPr>
      <w:r>
        <w:rPr>
          <w:rFonts w:ascii="仿宋" w:eastAsia="仿宋" w:hAnsi="仿宋" w:cs="仿宋" w:hint="eastAsia"/>
          <w:sz w:val="24"/>
          <w:szCs w:val="24"/>
        </w:rPr>
        <w:t>导体的电阻是导体本身的一种性质，它的大小决定于导体的材料、长度和</w:t>
      </w:r>
      <w:r>
        <w:rPr>
          <w:rFonts w:ascii="仿宋" w:eastAsia="仿宋" w:hAnsi="仿宋" w:cs="仿宋" w:hint="eastAsia"/>
          <w:sz w:val="24"/>
          <w:szCs w:val="24"/>
          <w:u w:val="single"/>
        </w:rPr>
        <w:t xml:space="preserve">        </w:t>
      </w:r>
      <w:r>
        <w:rPr>
          <w:rFonts w:ascii="仿宋" w:eastAsia="仿宋" w:hAnsi="仿宋" w:cs="仿宋" w:hint="eastAsia"/>
          <w:sz w:val="24"/>
          <w:szCs w:val="24"/>
        </w:rPr>
        <w:t>以及温度;有两段导线甲和乙，在相同电压下，通过导线甲的电流较小，通过导线乙的电流较大，可知导线</w:t>
      </w:r>
      <w:r>
        <w:rPr>
          <w:rFonts w:ascii="仿宋" w:eastAsia="仿宋" w:hAnsi="仿宋" w:cs="仿宋" w:hint="eastAsia"/>
          <w:sz w:val="24"/>
          <w:szCs w:val="24"/>
          <w:u w:val="single"/>
        </w:rPr>
        <w:t xml:space="preserve">     </w:t>
      </w:r>
      <w:r>
        <w:rPr>
          <w:rFonts w:ascii="仿宋" w:eastAsia="仿宋" w:hAnsi="仿宋" w:cs="仿宋" w:hint="eastAsia"/>
          <w:sz w:val="24"/>
          <w:szCs w:val="24"/>
        </w:rPr>
        <w:t>（选填“甲”  或“乙”）的电阻较大.</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答案：横截面积 甲</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解析：导体的电阻取决于导体的材料、长度、横截面积以及温度;在相同电压下，导体的阻值越大，通过的电流越小.</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题型：填空题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难易度：容易</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知识点：电阻</w:t>
      </w:r>
    </w:p>
    <w:p w:rsidR="00DD486B" w:rsidRDefault="00885AF5">
      <w:pPr>
        <w:pStyle w:val="a3"/>
        <w:numPr>
          <w:ilvl w:val="0"/>
          <w:numId w:val="26"/>
        </w:numPr>
        <w:rPr>
          <w:rFonts w:ascii="仿宋" w:eastAsia="仿宋" w:hAnsi="仿宋" w:cs="仿宋"/>
          <w:sz w:val="24"/>
          <w:szCs w:val="24"/>
        </w:rPr>
      </w:pPr>
      <w:r>
        <w:rPr>
          <w:rFonts w:ascii="仿宋" w:eastAsia="仿宋" w:hAnsi="仿宋" w:cs="仿宋" w:hint="eastAsia"/>
          <w:sz w:val="24"/>
          <w:szCs w:val="24"/>
        </w:rPr>
        <w:lastRenderedPageBreak/>
        <w:t>如图所示电路中，只闭合S</w:t>
      </w:r>
      <w:r>
        <w:rPr>
          <w:rFonts w:ascii="仿宋" w:eastAsia="仿宋" w:hAnsi="仿宋" w:cs="仿宋" w:hint="eastAsia"/>
          <w:sz w:val="24"/>
          <w:szCs w:val="24"/>
          <w:vertAlign w:val="subscript"/>
        </w:rPr>
        <w:t>1</w:t>
      </w:r>
      <w:r>
        <w:rPr>
          <w:rFonts w:ascii="仿宋" w:eastAsia="仿宋" w:hAnsi="仿宋" w:cs="仿宋" w:hint="eastAsia"/>
          <w:sz w:val="24"/>
          <w:szCs w:val="24"/>
        </w:rPr>
        <w:t>、S</w:t>
      </w:r>
      <w:r>
        <w:rPr>
          <w:rFonts w:ascii="仿宋" w:eastAsia="仿宋" w:hAnsi="仿宋" w:cs="仿宋" w:hint="eastAsia"/>
          <w:sz w:val="24"/>
          <w:szCs w:val="24"/>
          <w:vertAlign w:val="subscript"/>
        </w:rPr>
        <w:t>2</w:t>
      </w:r>
      <w:r>
        <w:rPr>
          <w:rFonts w:ascii="仿宋" w:eastAsia="仿宋" w:hAnsi="仿宋" w:cs="仿宋" w:hint="eastAsia"/>
          <w:sz w:val="24"/>
          <w:szCs w:val="24"/>
        </w:rPr>
        <w:t>时，灯L</w:t>
      </w:r>
      <w:r>
        <w:rPr>
          <w:rFonts w:ascii="仿宋" w:eastAsia="仿宋" w:hAnsi="仿宋" w:cs="仿宋" w:hint="eastAsia"/>
          <w:sz w:val="24"/>
          <w:szCs w:val="24"/>
          <w:vertAlign w:val="subscript"/>
        </w:rPr>
        <w:t>1</w:t>
      </w:r>
      <w:r>
        <w:rPr>
          <w:rFonts w:ascii="仿宋" w:eastAsia="仿宋" w:hAnsi="仿宋" w:cs="仿宋" w:hint="eastAsia"/>
          <w:sz w:val="24"/>
          <w:szCs w:val="24"/>
        </w:rPr>
        <w:t>、L</w:t>
      </w:r>
      <w:r>
        <w:rPr>
          <w:rFonts w:ascii="仿宋" w:eastAsia="仿宋" w:hAnsi="仿宋" w:cs="仿宋" w:hint="eastAsia"/>
          <w:sz w:val="24"/>
          <w:szCs w:val="24"/>
          <w:vertAlign w:val="subscript"/>
        </w:rPr>
        <w:t>2</w:t>
      </w:r>
      <w:r>
        <w:rPr>
          <w:rFonts w:ascii="仿宋" w:eastAsia="仿宋" w:hAnsi="仿宋" w:cs="仿宋" w:hint="eastAsia"/>
          <w:sz w:val="24"/>
          <w:szCs w:val="24"/>
        </w:rPr>
        <w:t>是</w:t>
      </w:r>
      <w:r>
        <w:rPr>
          <w:rFonts w:ascii="仿宋" w:eastAsia="仿宋" w:hAnsi="仿宋" w:cs="仿宋" w:hint="eastAsia"/>
          <w:sz w:val="24"/>
          <w:szCs w:val="24"/>
          <w:u w:val="single"/>
        </w:rPr>
        <w:t xml:space="preserve">  </w:t>
      </w:r>
      <w:r>
        <w:rPr>
          <w:rFonts w:ascii="仿宋" w:eastAsia="仿宋" w:hAnsi="仿宋" w:cs="仿宋" w:hint="eastAsia"/>
          <w:noProof/>
          <w:sz w:val="24"/>
          <w:szCs w:val="24"/>
          <w:u w:val="single"/>
        </w:rPr>
        <w:drawing>
          <wp:inline distT="0" distB="0" distL="0" distR="0">
            <wp:extent cx="16510" cy="17780"/>
            <wp:effectExtent l="0" t="0" r="0" b="0"/>
            <wp:docPr id="26" name="图片 2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10" cy="17780"/>
                    </a:xfrm>
                    <a:prstGeom prst="rect">
                      <a:avLst/>
                    </a:prstGeom>
                  </pic:spPr>
                </pic:pic>
              </a:graphicData>
            </a:graphic>
          </wp:inline>
        </w:drawing>
      </w:r>
      <w:r>
        <w:rPr>
          <w:rFonts w:ascii="仿宋" w:eastAsia="仿宋" w:hAnsi="仿宋" w:cs="仿宋" w:hint="eastAsia"/>
          <w:sz w:val="24"/>
          <w:szCs w:val="24"/>
          <w:u w:val="single"/>
        </w:rPr>
        <w:t xml:space="preserve">    </w:t>
      </w:r>
      <w:r>
        <w:rPr>
          <w:rFonts w:ascii="仿宋" w:eastAsia="仿宋" w:hAnsi="仿宋" w:cs="仿宋" w:hint="eastAsia"/>
          <w:sz w:val="24"/>
          <w:szCs w:val="24"/>
        </w:rPr>
        <w:t>;只闭合S</w:t>
      </w:r>
      <w:r>
        <w:rPr>
          <w:rFonts w:ascii="仿宋" w:eastAsia="仿宋" w:hAnsi="仿宋" w:cs="仿宋" w:hint="eastAsia"/>
          <w:sz w:val="24"/>
          <w:szCs w:val="24"/>
          <w:u w:val="single"/>
          <w:vertAlign w:val="subscript"/>
        </w:rPr>
        <w:t>3</w:t>
      </w:r>
      <w:r>
        <w:rPr>
          <w:rFonts w:ascii="仿宋" w:eastAsia="仿宋" w:hAnsi="仿宋" w:cs="仿宋" w:hint="eastAsia"/>
          <w:sz w:val="24"/>
          <w:szCs w:val="24"/>
        </w:rPr>
        <w:t>时，灯L</w:t>
      </w:r>
      <w:r>
        <w:rPr>
          <w:rFonts w:ascii="仿宋" w:eastAsia="仿宋" w:hAnsi="仿宋" w:cs="仿宋" w:hint="eastAsia"/>
          <w:sz w:val="24"/>
          <w:szCs w:val="24"/>
          <w:vertAlign w:val="subscript"/>
        </w:rPr>
        <w:t>1</w:t>
      </w:r>
      <w:r>
        <w:rPr>
          <w:rFonts w:ascii="仿宋" w:eastAsia="仿宋" w:hAnsi="仿宋" w:cs="仿宋" w:hint="eastAsia"/>
          <w:sz w:val="24"/>
          <w:szCs w:val="24"/>
        </w:rPr>
        <w:t>、L</w:t>
      </w:r>
      <w:r>
        <w:rPr>
          <w:rFonts w:ascii="仿宋" w:eastAsia="仿宋" w:hAnsi="仿宋" w:cs="仿宋" w:hint="eastAsia"/>
          <w:sz w:val="24"/>
          <w:szCs w:val="24"/>
          <w:vertAlign w:val="subscript"/>
        </w:rPr>
        <w:t>2</w:t>
      </w:r>
      <w:r>
        <w:rPr>
          <w:rFonts w:ascii="仿宋" w:eastAsia="仿宋" w:hAnsi="仿宋" w:cs="仿宋" w:hint="eastAsia"/>
          <w:sz w:val="24"/>
          <w:szCs w:val="24"/>
        </w:rPr>
        <w:t>是</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.（选填“串联”  或“并联”）    </w:t>
      </w:r>
    </w:p>
    <w:p w:rsidR="00DD486B" w:rsidRDefault="00885AF5">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1280160" cy="1059180"/>
            <wp:effectExtent l="0" t="0" r="15240" b="7620"/>
            <wp:docPr id="13"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o364"/>
                    <pic:cNvPicPr>
                      <a:picLocks noChangeAspect="1"/>
                    </pic:cNvPicPr>
                  </pic:nvPicPr>
                  <pic:blipFill>
                    <a:blip r:embed="rId27"/>
                    <a:stretch>
                      <a:fillRect/>
                    </a:stretch>
                  </pic:blipFill>
                  <pic:spPr>
                    <a:xfrm>
                      <a:off x="0" y="0"/>
                      <a:ext cx="1280160" cy="1059180"/>
                    </a:xfrm>
                    <a:prstGeom prst="rect">
                      <a:avLst/>
                    </a:prstGeom>
                    <a:noFill/>
                    <a:ln>
                      <a:noFill/>
                    </a:ln>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114300" distR="114300">
            <wp:extent cx="1237615" cy="922020"/>
            <wp:effectExtent l="0" t="0" r="635" b="11430"/>
            <wp:docPr id="10"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descr="o365"/>
                    <pic:cNvPicPr>
                      <a:picLocks noChangeAspect="1"/>
                    </pic:cNvPicPr>
                  </pic:nvPicPr>
                  <pic:blipFill>
                    <a:blip r:embed="rId28"/>
                    <a:stretch>
                      <a:fillRect/>
                    </a:stretch>
                  </pic:blipFill>
                  <pic:spPr>
                    <a:xfrm>
                      <a:off x="0" y="0"/>
                      <a:ext cx="1237615" cy="922020"/>
                    </a:xfrm>
                    <a:prstGeom prst="rect">
                      <a:avLst/>
                    </a:prstGeom>
                    <a:noFill/>
                    <a:ln>
                      <a:noFill/>
                    </a:ln>
                  </pic:spPr>
                </pic:pic>
              </a:graphicData>
            </a:graphic>
          </wp:inline>
        </w:drawing>
      </w:r>
    </w:p>
    <w:p w:rsidR="00DD486B" w:rsidRDefault="00885AF5">
      <w:pPr>
        <w:pStyle w:val="a3"/>
        <w:rPr>
          <w:rFonts w:ascii="仿宋" w:eastAsia="仿宋" w:hAnsi="仿宋" w:cs="仿宋"/>
          <w:sz w:val="24"/>
          <w:szCs w:val="24"/>
        </w:rPr>
      </w:pPr>
      <w:r>
        <w:rPr>
          <w:rFonts w:ascii="仿宋" w:eastAsia="仿宋" w:hAnsi="仿宋" w:cs="仿宋" w:hint="eastAsia"/>
          <w:sz w:val="24"/>
          <w:szCs w:val="24"/>
        </w:rPr>
        <w:t xml:space="preserve">        </w:t>
      </w:r>
      <w:r w:rsidR="000A0C0D">
        <w:rPr>
          <w:rFonts w:ascii="仿宋" w:eastAsia="仿宋" w:hAnsi="仿宋" w:cs="仿宋" w:hint="eastAsia"/>
          <w:sz w:val="24"/>
          <w:szCs w:val="24"/>
        </w:rPr>
        <w:t xml:space="preserve">    </w:t>
      </w:r>
      <w:r>
        <w:rPr>
          <w:rFonts w:ascii="仿宋" w:eastAsia="仿宋" w:hAnsi="仿宋" w:cs="仿宋" w:hint="eastAsia"/>
          <w:sz w:val="24"/>
          <w:szCs w:val="24"/>
        </w:rPr>
        <w:t xml:space="preserve">   第19题图                    第20题图</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答案：并联  串联</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解析：只闭合S</w:t>
      </w:r>
      <w:r>
        <w:rPr>
          <w:rFonts w:ascii="仿宋" w:eastAsia="仿宋" w:hAnsi="仿宋" w:cs="仿宋" w:hint="eastAsia"/>
          <w:sz w:val="24"/>
          <w:szCs w:val="24"/>
          <w:vertAlign w:val="subscript"/>
        </w:rPr>
        <w:t>1</w:t>
      </w:r>
      <w:r>
        <w:rPr>
          <w:rFonts w:ascii="仿宋" w:eastAsia="仿宋" w:hAnsi="仿宋" w:cs="仿宋" w:hint="eastAsia"/>
          <w:sz w:val="24"/>
          <w:szCs w:val="24"/>
        </w:rPr>
        <w:t>、S</w:t>
      </w:r>
      <w:r>
        <w:rPr>
          <w:rFonts w:ascii="仿宋" w:eastAsia="仿宋" w:hAnsi="仿宋" w:cs="仿宋" w:hint="eastAsia"/>
          <w:sz w:val="24"/>
          <w:szCs w:val="24"/>
          <w:vertAlign w:val="subscript"/>
        </w:rPr>
        <w:t>2</w:t>
      </w:r>
      <w:r>
        <w:rPr>
          <w:rFonts w:ascii="仿宋" w:eastAsia="仿宋" w:hAnsi="仿宋" w:cs="仿宋" w:hint="eastAsia"/>
          <w:sz w:val="24"/>
          <w:szCs w:val="24"/>
        </w:rPr>
        <w:t>时，灯L</w:t>
      </w:r>
      <w:r>
        <w:rPr>
          <w:rFonts w:ascii="仿宋" w:eastAsia="仿宋" w:hAnsi="仿宋" w:cs="仿宋" w:hint="eastAsia"/>
          <w:sz w:val="24"/>
          <w:szCs w:val="24"/>
          <w:vertAlign w:val="subscript"/>
        </w:rPr>
        <w:t>1</w:t>
      </w:r>
      <w:r>
        <w:rPr>
          <w:rFonts w:ascii="仿宋" w:eastAsia="仿宋" w:hAnsi="仿宋" w:cs="仿宋" w:hint="eastAsia"/>
          <w:sz w:val="24"/>
          <w:szCs w:val="24"/>
        </w:rPr>
        <w:t>、L</w:t>
      </w:r>
      <w:r>
        <w:rPr>
          <w:rFonts w:ascii="仿宋" w:eastAsia="仿宋" w:hAnsi="仿宋" w:cs="仿宋" w:hint="eastAsia"/>
          <w:sz w:val="24"/>
          <w:szCs w:val="24"/>
          <w:vertAlign w:val="subscript"/>
        </w:rPr>
        <w:t>2</w:t>
      </w:r>
      <w:r>
        <w:rPr>
          <w:rFonts w:ascii="仿宋" w:eastAsia="仿宋" w:hAnsi="仿宋" w:cs="仿宋" w:hint="eastAsia"/>
          <w:sz w:val="24"/>
          <w:szCs w:val="24"/>
        </w:rPr>
        <w:t>是并列连接，它们互不影响，有两条电流路径;只闭合S</w:t>
      </w:r>
      <w:r>
        <w:rPr>
          <w:rFonts w:ascii="仿宋" w:eastAsia="仿宋" w:hAnsi="仿宋" w:cs="仿宋" w:hint="eastAsia"/>
          <w:sz w:val="24"/>
          <w:szCs w:val="24"/>
          <w:vertAlign w:val="subscript"/>
        </w:rPr>
        <w:t>3</w:t>
      </w:r>
      <w:r>
        <w:rPr>
          <w:rFonts w:ascii="仿宋" w:eastAsia="仿宋" w:hAnsi="仿宋" w:cs="仿宋" w:hint="eastAsia"/>
          <w:sz w:val="24"/>
          <w:szCs w:val="24"/>
        </w:rPr>
        <w:t>时，灯L</w:t>
      </w:r>
      <w:r>
        <w:rPr>
          <w:rFonts w:ascii="仿宋" w:eastAsia="仿宋" w:hAnsi="仿宋" w:cs="仿宋" w:hint="eastAsia"/>
          <w:sz w:val="24"/>
          <w:szCs w:val="24"/>
          <w:vertAlign w:val="subscript"/>
        </w:rPr>
        <w:t>1</w:t>
      </w:r>
      <w:r>
        <w:rPr>
          <w:rFonts w:ascii="仿宋" w:eastAsia="仿宋" w:hAnsi="仿宋" w:cs="仿宋" w:hint="eastAsia"/>
          <w:sz w:val="24"/>
          <w:szCs w:val="24"/>
        </w:rPr>
        <w:t>、L</w:t>
      </w:r>
      <w:r>
        <w:rPr>
          <w:rFonts w:ascii="仿宋" w:eastAsia="仿宋" w:hAnsi="仿宋" w:cs="仿宋" w:hint="eastAsia"/>
          <w:sz w:val="24"/>
          <w:szCs w:val="24"/>
          <w:vertAlign w:val="subscript"/>
        </w:rPr>
        <w:t>2</w:t>
      </w:r>
      <w:r>
        <w:rPr>
          <w:rFonts w:ascii="仿宋" w:eastAsia="仿宋" w:hAnsi="仿宋" w:cs="仿宋" w:hint="eastAsia"/>
          <w:sz w:val="24"/>
          <w:szCs w:val="24"/>
        </w:rPr>
        <w:t>是首尾相连，只有一条电流路径.</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题型：填空题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 一般</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 串联和并联</w:t>
      </w:r>
    </w:p>
    <w:p w:rsidR="00DD486B" w:rsidRDefault="00885AF5">
      <w:pPr>
        <w:pStyle w:val="a3"/>
        <w:numPr>
          <w:ilvl w:val="0"/>
          <w:numId w:val="27"/>
        </w:numPr>
        <w:rPr>
          <w:rFonts w:ascii="仿宋" w:eastAsia="仿宋" w:hAnsi="仿宋" w:cs="仿宋"/>
          <w:sz w:val="24"/>
          <w:szCs w:val="24"/>
        </w:rPr>
      </w:pPr>
      <w:r>
        <w:rPr>
          <w:rFonts w:ascii="仿宋" w:eastAsia="仿宋" w:hAnsi="仿宋" w:cs="仿宋" w:hint="eastAsia"/>
          <w:sz w:val="24"/>
          <w:szCs w:val="24"/>
        </w:rPr>
        <w:t>如图所示电路，电源电压保持不变，滑动变阻器的最大阻值为10Ω.闭</w:t>
      </w:r>
      <w:r>
        <w:rPr>
          <w:rFonts w:ascii="仿宋" w:eastAsia="仿宋" w:hAnsi="仿宋" w:cs="仿宋" w:hint="eastAsia"/>
          <w:noProof/>
          <w:sz w:val="24"/>
          <w:szCs w:val="24"/>
        </w:rPr>
        <w:drawing>
          <wp:inline distT="0" distB="0" distL="0" distR="0">
            <wp:extent cx="15240" cy="21590"/>
            <wp:effectExtent l="0" t="0" r="0" b="0"/>
            <wp:docPr id="30" name="图片 3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240" cy="21590"/>
                    </a:xfrm>
                    <a:prstGeom prst="rect">
                      <a:avLst/>
                    </a:prstGeom>
                  </pic:spPr>
                </pic:pic>
              </a:graphicData>
            </a:graphic>
          </wp:inline>
        </w:drawing>
      </w:r>
      <w:r>
        <w:rPr>
          <w:rFonts w:ascii="仿宋" w:eastAsia="仿宋" w:hAnsi="仿宋" w:cs="仿宋" w:hint="eastAsia"/>
          <w:sz w:val="24"/>
          <w:szCs w:val="24"/>
        </w:rPr>
        <w:t>合开关S，当滑动变阻器的滑片 P移到b端时，电流表的示数为0.6 A，此时电阻 R</w:t>
      </w:r>
      <w:r>
        <w:rPr>
          <w:rFonts w:ascii="仿宋" w:eastAsia="仿宋" w:hAnsi="仿宋" w:cs="仿宋" w:hint="eastAsia"/>
          <w:sz w:val="24"/>
          <w:szCs w:val="24"/>
          <w:vertAlign w:val="subscript"/>
        </w:rPr>
        <w:t>x</w:t>
      </w:r>
      <w:r>
        <w:rPr>
          <w:rFonts w:ascii="仿宋" w:eastAsia="仿宋" w:hAnsi="仿宋" w:cs="仿宋" w:hint="eastAsia"/>
          <w:sz w:val="24"/>
          <w:szCs w:val="24"/>
        </w:rPr>
        <w:t>两端的电压为</w:t>
      </w:r>
      <w:r>
        <w:rPr>
          <w:rFonts w:ascii="仿宋" w:eastAsia="仿宋" w:hAnsi="仿宋" w:cs="仿宋" w:hint="eastAsia"/>
          <w:sz w:val="24"/>
          <w:szCs w:val="24"/>
          <w:u w:val="single"/>
        </w:rPr>
        <w:t xml:space="preserve">      </w:t>
      </w:r>
      <w:r>
        <w:rPr>
          <w:rFonts w:ascii="仿宋" w:eastAsia="仿宋" w:hAnsi="仿宋" w:cs="仿宋" w:hint="eastAsia"/>
          <w:sz w:val="24"/>
          <w:szCs w:val="24"/>
        </w:rPr>
        <w:t>V;当滑动变阻器的滑片 P移到a端  时，电流表的示数为0.9 A.则电源电压为</w:t>
      </w:r>
      <w:r>
        <w:rPr>
          <w:rFonts w:ascii="仿宋" w:eastAsia="仿宋" w:hAnsi="仿宋" w:cs="仿宋" w:hint="eastAsia"/>
          <w:sz w:val="24"/>
          <w:szCs w:val="24"/>
          <w:u w:val="single"/>
        </w:rPr>
        <w:t xml:space="preserve">      </w:t>
      </w:r>
      <w:r>
        <w:rPr>
          <w:rFonts w:ascii="仿宋" w:eastAsia="仿宋" w:hAnsi="仿宋" w:cs="仿宋" w:hint="eastAsia"/>
          <w:sz w:val="24"/>
          <w:szCs w:val="24"/>
        </w:rPr>
        <w:t>V，电阻 R</w:t>
      </w:r>
      <w:r>
        <w:rPr>
          <w:rFonts w:ascii="仿宋" w:eastAsia="仿宋" w:hAnsi="仿宋" w:cs="仿宋" w:hint="eastAsia"/>
          <w:sz w:val="24"/>
          <w:szCs w:val="24"/>
          <w:vertAlign w:val="subscript"/>
        </w:rPr>
        <w:t>x</w:t>
      </w:r>
      <w:r>
        <w:rPr>
          <w:rFonts w:ascii="仿宋" w:eastAsia="仿宋" w:hAnsi="仿宋" w:cs="仿宋" w:hint="eastAsia"/>
          <w:sz w:val="24"/>
          <w:szCs w:val="24"/>
        </w:rPr>
        <w:t xml:space="preserve">   的电阻值为</w:t>
      </w:r>
      <w:r>
        <w:rPr>
          <w:rFonts w:ascii="仿宋" w:eastAsia="仿宋" w:hAnsi="仿宋" w:cs="仿宋" w:hint="eastAsia"/>
          <w:sz w:val="24"/>
          <w:szCs w:val="24"/>
          <w:u w:val="single"/>
        </w:rPr>
        <w:t xml:space="preserve">     </w:t>
      </w:r>
      <w:r>
        <w:rPr>
          <w:rFonts w:ascii="仿宋" w:eastAsia="仿宋" w:hAnsi="仿宋" w:cs="仿宋" w:hint="eastAsia"/>
          <w:sz w:val="24"/>
          <w:szCs w:val="24"/>
        </w:rPr>
        <w:t>Ω.</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答案：</w:t>
      </w:r>
      <w:proofErr w:type="gramStart"/>
      <w:r>
        <w:rPr>
          <w:rFonts w:ascii="仿宋" w:eastAsia="仿宋" w:hAnsi="仿宋" w:cs="仿宋" w:hint="eastAsia"/>
          <w:sz w:val="24"/>
          <w:szCs w:val="24"/>
        </w:rPr>
        <w:t>0  6</w:t>
      </w:r>
      <w:proofErr w:type="gramEnd"/>
      <w:r>
        <w:rPr>
          <w:rFonts w:ascii="仿宋" w:eastAsia="仿宋" w:hAnsi="仿宋" w:cs="仿宋" w:hint="eastAsia"/>
          <w:sz w:val="24"/>
          <w:szCs w:val="24"/>
        </w:rPr>
        <w:t xml:space="preserve">  20</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解析：闭合开关S，当滑动变阻器的滑片P移到b端时，电阻R</w:t>
      </w:r>
      <w:r>
        <w:rPr>
          <w:rFonts w:ascii="仿宋" w:eastAsia="仿宋" w:hAnsi="仿宋" w:cs="仿宋" w:hint="eastAsia"/>
          <w:sz w:val="24"/>
          <w:szCs w:val="24"/>
          <w:vertAlign w:val="subscript"/>
        </w:rPr>
        <w:t>x</w:t>
      </w:r>
      <w:r>
        <w:rPr>
          <w:rFonts w:ascii="仿宋" w:eastAsia="仿宋" w:hAnsi="仿宋" w:cs="仿宋" w:hint="eastAsia"/>
          <w:sz w:val="24"/>
          <w:szCs w:val="24"/>
        </w:rPr>
        <w:t>短路，电路中只有滑动变阻器全部连入，电路中电流表的示数为0.6 A，电源电压 U=IR= 0.6 A×10Ω=6 V.当滑动变阻器的滑片P移到a端时，两电阻并联，电流表为干路电流，示数为0.9 A，则流过 R</w:t>
      </w:r>
      <w:r>
        <w:rPr>
          <w:rFonts w:ascii="仿宋" w:eastAsia="仿宋" w:hAnsi="仿宋" w:cs="仿宋" w:hint="eastAsia"/>
          <w:sz w:val="24"/>
          <w:szCs w:val="24"/>
          <w:vertAlign w:val="subscript"/>
        </w:rPr>
        <w:t>x</w:t>
      </w:r>
      <w:r>
        <w:rPr>
          <w:rFonts w:ascii="仿宋" w:eastAsia="仿宋" w:hAnsi="仿宋" w:cs="仿宋" w:hint="eastAsia"/>
          <w:sz w:val="24"/>
          <w:szCs w:val="24"/>
        </w:rPr>
        <w:t>的电流为I</w:t>
      </w:r>
      <w:r>
        <w:rPr>
          <w:rFonts w:ascii="仿宋" w:eastAsia="仿宋" w:hAnsi="仿宋" w:cs="仿宋" w:hint="eastAsia"/>
          <w:sz w:val="24"/>
          <w:szCs w:val="24"/>
          <w:vertAlign w:val="subscript"/>
        </w:rPr>
        <w:t>x</w:t>
      </w:r>
      <w:r>
        <w:rPr>
          <w:rFonts w:ascii="仿宋" w:eastAsia="仿宋" w:hAnsi="仿宋" w:cs="仿宋" w:hint="eastAsia"/>
          <w:sz w:val="24"/>
          <w:szCs w:val="24"/>
        </w:rPr>
        <w:t>=0.9 A-0.6 A=0.3 A，由欧姆定律得 R</w:t>
      </w:r>
      <w:r>
        <w:rPr>
          <w:rFonts w:ascii="仿宋" w:eastAsia="仿宋" w:hAnsi="仿宋" w:cs="仿宋" w:hint="eastAsia"/>
          <w:sz w:val="24"/>
          <w:szCs w:val="24"/>
          <w:vertAlign w:val="subscript"/>
        </w:rPr>
        <w:t>x</w:t>
      </w:r>
      <w:r>
        <w:rPr>
          <w:rFonts w:ascii="仿宋" w:eastAsia="仿宋" w:hAnsi="仿宋" w:cs="仿宋" w:hint="eastAsia"/>
          <w:sz w:val="24"/>
          <w:szCs w:val="24"/>
        </w:rPr>
        <w:t>=</w:t>
      </w:r>
      <w:r>
        <w:rPr>
          <w:rFonts w:ascii="仿宋" w:eastAsia="仿宋" w:hAnsi="仿宋" w:cs="仿宋" w:hint="eastAsia"/>
          <w:position w:val="-30"/>
          <w:sz w:val="24"/>
          <w:szCs w:val="24"/>
        </w:rPr>
        <w:object w:dxaOrig="345" w:dyaOrig="675">
          <v:shape id="_x0000_i1025" type="#_x0000_t75" alt="学科网(www.zxxk.com)--教育资源门户，提供试卷、教案、课件、论文、素材及各类教学资源下载，还有大量而丰富的教学相关资讯！" style="width:17.25pt;height:33.75pt" o:ole="">
            <v:imagedata r:id="rId29" o:title=""/>
          </v:shape>
          <o:OLEObject Type="Embed" ProgID="Equation.KSEE3" ShapeID="_x0000_i1025" DrawAspect="Content" ObjectID="_1644589477" r:id="rId30"/>
        </w:object>
      </w:r>
      <w:r>
        <w:rPr>
          <w:rFonts w:ascii="仿宋" w:eastAsia="仿宋" w:hAnsi="仿宋" w:cs="仿宋" w:hint="eastAsia"/>
          <w:sz w:val="24"/>
          <w:szCs w:val="24"/>
        </w:rPr>
        <w:t>=</w:t>
      </w:r>
      <w:r>
        <w:rPr>
          <w:rFonts w:ascii="仿宋" w:eastAsia="仿宋" w:hAnsi="仿宋" w:cs="仿宋" w:hint="eastAsia"/>
          <w:position w:val="-24"/>
          <w:sz w:val="24"/>
          <w:szCs w:val="24"/>
        </w:rPr>
        <w:object w:dxaOrig="555" w:dyaOrig="615">
          <v:shape id="_x0000_i1026" type="#_x0000_t75" alt="学科网(www.zxxk.com)--教育资源门户，提供试卷、教案、课件、论文、素材及各类教学资源下载，还有大量而丰富的教学相关资讯！" style="width:27.75pt;height:30.75pt" o:ole="">
            <v:imagedata r:id="rId31" o:title=""/>
          </v:shape>
          <o:OLEObject Type="Embed" ProgID="Equation.KSEE3" ShapeID="_x0000_i1026" DrawAspect="Content" ObjectID="_1644589478" r:id="rId32"/>
        </w:object>
      </w:r>
      <w:r>
        <w:rPr>
          <w:rFonts w:ascii="仿宋" w:eastAsia="仿宋" w:hAnsi="仿宋" w:cs="仿宋" w:hint="eastAsia"/>
          <w:sz w:val="24"/>
          <w:szCs w:val="24"/>
        </w:rPr>
        <w:t>=20Ω.</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题型：填空题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 困难</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知识点：欧姆定律及其应用</w:t>
      </w:r>
    </w:p>
    <w:p w:rsidR="00DD486B" w:rsidRDefault="00885AF5">
      <w:pPr>
        <w:pStyle w:val="a3"/>
        <w:numPr>
          <w:ilvl w:val="0"/>
          <w:numId w:val="28"/>
        </w:numPr>
        <w:rPr>
          <w:rFonts w:ascii="仿宋" w:eastAsia="仿宋" w:hAnsi="仿宋" w:cs="仿宋"/>
          <w:b/>
          <w:bCs/>
          <w:sz w:val="24"/>
          <w:szCs w:val="24"/>
        </w:rPr>
      </w:pPr>
      <w:r>
        <w:rPr>
          <w:rFonts w:ascii="仿宋" w:eastAsia="仿宋" w:hAnsi="仿宋" w:cs="仿宋" w:hint="eastAsia"/>
          <w:b/>
          <w:bCs/>
          <w:sz w:val="24"/>
          <w:szCs w:val="24"/>
        </w:rPr>
        <w:t xml:space="preserve">实验探究题（21题5分，22题10分，23题12分，共27分）   </w:t>
      </w:r>
    </w:p>
    <w:p w:rsidR="00DD486B" w:rsidRDefault="00885AF5">
      <w:pPr>
        <w:pStyle w:val="a3"/>
        <w:numPr>
          <w:ilvl w:val="0"/>
          <w:numId w:val="29"/>
        </w:numPr>
        <w:rPr>
          <w:rFonts w:ascii="仿宋" w:eastAsia="仿宋" w:hAnsi="仿宋" w:cs="仿宋"/>
          <w:sz w:val="24"/>
          <w:szCs w:val="24"/>
        </w:rPr>
      </w:pPr>
      <w:r>
        <w:rPr>
          <w:rFonts w:ascii="仿宋" w:eastAsia="仿宋" w:hAnsi="仿宋" w:cs="仿宋" w:hint="eastAsia"/>
          <w:sz w:val="24"/>
          <w:szCs w:val="24"/>
        </w:rPr>
        <w:t>如图所示，有灯泡L</w:t>
      </w:r>
      <w:r>
        <w:rPr>
          <w:rFonts w:ascii="仿宋" w:eastAsia="仿宋" w:hAnsi="仿宋" w:cs="仿宋" w:hint="eastAsia"/>
          <w:sz w:val="24"/>
          <w:szCs w:val="24"/>
          <w:vertAlign w:val="subscript"/>
        </w:rPr>
        <w:t>1</w:t>
      </w:r>
      <w:r>
        <w:rPr>
          <w:rFonts w:ascii="仿宋" w:eastAsia="仿宋" w:hAnsi="仿宋" w:cs="仿宋" w:hint="eastAsia"/>
          <w:sz w:val="24"/>
          <w:szCs w:val="24"/>
        </w:rPr>
        <w:t>、L</w:t>
      </w:r>
      <w:r>
        <w:rPr>
          <w:rFonts w:ascii="仿宋" w:eastAsia="仿宋" w:hAnsi="仿宋" w:cs="仿宋" w:hint="eastAsia"/>
          <w:sz w:val="24"/>
          <w:szCs w:val="24"/>
          <w:vertAlign w:val="subscript"/>
        </w:rPr>
        <w:t>2</w:t>
      </w:r>
      <w:r>
        <w:rPr>
          <w:rFonts w:ascii="仿宋" w:eastAsia="仿宋" w:hAnsi="仿宋" w:cs="仿宋" w:hint="eastAsia"/>
          <w:sz w:val="24"/>
          <w:szCs w:val="24"/>
        </w:rPr>
        <w:t>，开关S，电源，电压表，电流表，滑动变阻器和导线若干.要求:L</w:t>
      </w:r>
      <w:r>
        <w:rPr>
          <w:rFonts w:ascii="仿宋" w:eastAsia="仿宋" w:hAnsi="仿宋" w:cs="仿宋" w:hint="eastAsia"/>
          <w:sz w:val="24"/>
          <w:szCs w:val="24"/>
          <w:vertAlign w:val="subscript"/>
        </w:rPr>
        <w:t>1</w:t>
      </w:r>
      <w:r>
        <w:rPr>
          <w:rFonts w:ascii="仿宋" w:eastAsia="仿宋" w:hAnsi="仿宋" w:cs="仿宋" w:hint="eastAsia"/>
          <w:sz w:val="24"/>
          <w:szCs w:val="24"/>
        </w:rPr>
        <w:t>、L</w:t>
      </w:r>
      <w:r>
        <w:rPr>
          <w:rFonts w:ascii="仿宋" w:eastAsia="仿宋" w:hAnsi="仿宋" w:cs="仿宋" w:hint="eastAsia"/>
          <w:sz w:val="24"/>
          <w:szCs w:val="24"/>
          <w:vertAlign w:val="subscript"/>
        </w:rPr>
        <w:t>2</w:t>
      </w:r>
      <w:r>
        <w:rPr>
          <w:rFonts w:ascii="仿宋" w:eastAsia="仿宋" w:hAnsi="仿宋" w:cs="仿宋" w:hint="eastAsia"/>
          <w:sz w:val="24"/>
          <w:szCs w:val="24"/>
        </w:rPr>
        <w:t>并联，开关控制整个电路，</w:t>
      </w:r>
      <w:proofErr w:type="gramStart"/>
      <w:r>
        <w:rPr>
          <w:rFonts w:ascii="仿宋" w:eastAsia="仿宋" w:hAnsi="仿宋" w:cs="仿宋" w:hint="eastAsia"/>
          <w:sz w:val="24"/>
          <w:szCs w:val="24"/>
        </w:rPr>
        <w:t>电流表测总电流</w:t>
      </w:r>
      <w:proofErr w:type="gramEnd"/>
      <w:r>
        <w:rPr>
          <w:rFonts w:ascii="仿宋" w:eastAsia="仿宋" w:hAnsi="仿宋" w:cs="仿宋" w:hint="eastAsia"/>
          <w:sz w:val="24"/>
          <w:szCs w:val="24"/>
        </w:rPr>
        <w:t>，电压表测L</w:t>
      </w:r>
      <w:r>
        <w:rPr>
          <w:rFonts w:ascii="仿宋" w:eastAsia="仿宋" w:hAnsi="仿宋" w:cs="仿宋" w:hint="eastAsia"/>
          <w:sz w:val="24"/>
          <w:szCs w:val="24"/>
          <w:vertAlign w:val="subscript"/>
        </w:rPr>
        <w:t>1</w:t>
      </w:r>
      <w:r>
        <w:rPr>
          <w:rFonts w:ascii="仿宋" w:eastAsia="仿宋" w:hAnsi="仿宋" w:cs="仿宋" w:hint="eastAsia"/>
          <w:sz w:val="24"/>
          <w:szCs w:val="24"/>
        </w:rPr>
        <w:t>两端的电压，滑动变阻器改变通过L</w:t>
      </w:r>
      <w:r>
        <w:rPr>
          <w:rFonts w:ascii="仿宋" w:eastAsia="仿宋" w:hAnsi="仿宋" w:cs="仿宋" w:hint="eastAsia"/>
          <w:sz w:val="24"/>
          <w:szCs w:val="24"/>
          <w:vertAlign w:val="subscript"/>
        </w:rPr>
        <w:t>2</w:t>
      </w:r>
      <w:r>
        <w:rPr>
          <w:rFonts w:ascii="仿宋" w:eastAsia="仿宋" w:hAnsi="仿宋" w:cs="仿宋" w:hint="eastAsia"/>
          <w:sz w:val="24"/>
          <w:szCs w:val="24"/>
        </w:rPr>
        <w:t xml:space="preserve">的电流，请画出电路图并连接实物图.   </w:t>
      </w:r>
    </w:p>
    <w:p w:rsidR="00DD486B" w:rsidRDefault="00885AF5">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2488565" cy="1627505"/>
            <wp:effectExtent l="0" t="0" r="6985" b="10795"/>
            <wp:docPr id="17"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descr="O366"/>
                    <pic:cNvPicPr>
                      <a:picLocks noChangeAspect="1"/>
                    </pic:cNvPicPr>
                  </pic:nvPicPr>
                  <pic:blipFill>
                    <a:blip r:embed="rId33"/>
                    <a:stretch>
                      <a:fillRect/>
                    </a:stretch>
                  </pic:blipFill>
                  <pic:spPr>
                    <a:xfrm>
                      <a:off x="0" y="0"/>
                      <a:ext cx="2488565" cy="1627505"/>
                    </a:xfrm>
                    <a:prstGeom prst="rect">
                      <a:avLst/>
                    </a:prstGeom>
                    <a:noFill/>
                    <a:ln>
                      <a:noFill/>
                    </a:ln>
                  </pic:spPr>
                </pic:pic>
              </a:graphicData>
            </a:graphic>
          </wp:inline>
        </w:drawing>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答案：如图所示</w:t>
      </w:r>
    </w:p>
    <w:p w:rsidR="00DD486B" w:rsidRDefault="00885AF5">
      <w:pPr>
        <w:pStyle w:val="a3"/>
        <w:rPr>
          <w:rFonts w:ascii="仿宋" w:eastAsia="仿宋" w:hAnsi="仿宋" w:cs="仿宋"/>
          <w:sz w:val="24"/>
          <w:szCs w:val="24"/>
        </w:rPr>
      </w:pPr>
      <w:r>
        <w:rPr>
          <w:rFonts w:ascii="仿宋" w:eastAsia="仿宋" w:hAnsi="仿宋" w:cs="仿宋" w:hint="eastAsia"/>
          <w:noProof/>
          <w:sz w:val="24"/>
          <w:szCs w:val="24"/>
        </w:rPr>
        <w:lastRenderedPageBreak/>
        <w:drawing>
          <wp:inline distT="0" distB="0" distL="114300" distR="114300">
            <wp:extent cx="2329180" cy="2444115"/>
            <wp:effectExtent l="0" t="0" r="13970" b="13335"/>
            <wp:docPr id="14"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5" descr="122"/>
                    <pic:cNvPicPr>
                      <a:picLocks noChangeAspect="1"/>
                    </pic:cNvPicPr>
                  </pic:nvPicPr>
                  <pic:blipFill>
                    <a:blip r:embed="rId34"/>
                    <a:stretch>
                      <a:fillRect/>
                    </a:stretch>
                  </pic:blipFill>
                  <pic:spPr>
                    <a:xfrm>
                      <a:off x="0" y="0"/>
                      <a:ext cx="2329180" cy="2444115"/>
                    </a:xfrm>
                    <a:prstGeom prst="rect">
                      <a:avLst/>
                    </a:prstGeom>
                    <a:noFill/>
                    <a:ln>
                      <a:noFill/>
                    </a:ln>
                  </pic:spPr>
                </pic:pic>
              </a:graphicData>
            </a:graphic>
          </wp:inline>
        </w:drawing>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解析：L</w:t>
      </w:r>
      <w:r>
        <w:rPr>
          <w:rFonts w:ascii="仿宋" w:eastAsia="仿宋" w:hAnsi="仿宋" w:cs="仿宋" w:hint="eastAsia"/>
          <w:sz w:val="24"/>
          <w:szCs w:val="24"/>
          <w:vertAlign w:val="subscript"/>
        </w:rPr>
        <w:t>1</w:t>
      </w:r>
      <w:r>
        <w:rPr>
          <w:rFonts w:ascii="仿宋" w:eastAsia="仿宋" w:hAnsi="仿宋" w:cs="仿宋" w:hint="eastAsia"/>
          <w:sz w:val="24"/>
          <w:szCs w:val="24"/>
        </w:rPr>
        <w:t>、L</w:t>
      </w:r>
      <w:r>
        <w:rPr>
          <w:rFonts w:ascii="仿宋" w:eastAsia="仿宋" w:hAnsi="仿宋" w:cs="仿宋" w:hint="eastAsia"/>
          <w:sz w:val="24"/>
          <w:szCs w:val="24"/>
          <w:vertAlign w:val="subscript"/>
        </w:rPr>
        <w:t>2</w:t>
      </w:r>
      <w:r>
        <w:rPr>
          <w:rFonts w:ascii="仿宋" w:eastAsia="仿宋" w:hAnsi="仿宋" w:cs="仿宋" w:hint="eastAsia"/>
          <w:sz w:val="24"/>
          <w:szCs w:val="24"/>
        </w:rPr>
        <w:t>并联，开关电流表在干路上，电压表与L</w:t>
      </w:r>
      <w:r>
        <w:rPr>
          <w:rFonts w:ascii="仿宋" w:eastAsia="仿宋" w:hAnsi="仿宋" w:cs="仿宋" w:hint="eastAsia"/>
          <w:sz w:val="24"/>
          <w:szCs w:val="24"/>
          <w:vertAlign w:val="subscript"/>
        </w:rPr>
        <w:t>1</w:t>
      </w:r>
      <w:r>
        <w:rPr>
          <w:rFonts w:ascii="仿宋" w:eastAsia="仿宋" w:hAnsi="仿宋" w:cs="仿宋" w:hint="eastAsia"/>
          <w:sz w:val="24"/>
          <w:szCs w:val="24"/>
        </w:rPr>
        <w:t>并联，滑动变阻器与L</w:t>
      </w:r>
      <w:r>
        <w:rPr>
          <w:rFonts w:ascii="仿宋" w:eastAsia="仿宋" w:hAnsi="仿宋" w:cs="仿宋" w:hint="eastAsia"/>
          <w:sz w:val="24"/>
          <w:szCs w:val="24"/>
          <w:vertAlign w:val="subscript"/>
        </w:rPr>
        <w:t>2</w:t>
      </w:r>
      <w:r>
        <w:rPr>
          <w:rFonts w:ascii="仿宋" w:eastAsia="仿宋" w:hAnsi="仿宋" w:cs="仿宋" w:hint="eastAsia"/>
          <w:sz w:val="24"/>
          <w:szCs w:val="24"/>
        </w:rPr>
        <w:t>串联</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题型：实验题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 较难</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知识点：滑动变阻器,电压</w:t>
      </w:r>
    </w:p>
    <w:p w:rsidR="00DD486B" w:rsidRDefault="00885AF5">
      <w:pPr>
        <w:pStyle w:val="a3"/>
        <w:rPr>
          <w:rFonts w:ascii="仿宋" w:eastAsia="仿宋" w:hAnsi="仿宋" w:cs="仿宋"/>
          <w:sz w:val="24"/>
          <w:szCs w:val="24"/>
        </w:rPr>
      </w:pPr>
      <w:r>
        <w:rPr>
          <w:rFonts w:ascii="仿宋" w:eastAsia="仿宋" w:hAnsi="仿宋" w:cs="仿宋" w:hint="eastAsia"/>
          <w:noProof/>
          <w:sz w:val="24"/>
          <w:szCs w:val="24"/>
        </w:rPr>
        <w:drawing>
          <wp:anchor distT="0" distB="0" distL="114300" distR="114300" simplePos="0" relativeHeight="251661312" behindDoc="0" locked="0" layoutInCell="1" allowOverlap="1">
            <wp:simplePos x="0" y="0"/>
            <wp:positionH relativeFrom="column">
              <wp:posOffset>4105275</wp:posOffset>
            </wp:positionH>
            <wp:positionV relativeFrom="paragraph">
              <wp:posOffset>88265</wp:posOffset>
            </wp:positionV>
            <wp:extent cx="1539240" cy="1150620"/>
            <wp:effectExtent l="0" t="0" r="3810" b="11430"/>
            <wp:wrapNone/>
            <wp:docPr id="15" name="图片 13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9" descr="O367"/>
                    <pic:cNvPicPr>
                      <a:picLocks noChangeAspect="1"/>
                    </pic:cNvPicPr>
                  </pic:nvPicPr>
                  <pic:blipFill>
                    <a:blip r:embed="rId35"/>
                    <a:stretch>
                      <a:fillRect/>
                    </a:stretch>
                  </pic:blipFill>
                  <pic:spPr>
                    <a:xfrm>
                      <a:off x="0" y="0"/>
                      <a:ext cx="1539240" cy="1150620"/>
                    </a:xfrm>
                    <a:prstGeom prst="rect">
                      <a:avLst/>
                    </a:prstGeom>
                    <a:noFill/>
                    <a:ln>
                      <a:noFill/>
                    </a:ln>
                  </pic:spPr>
                </pic:pic>
              </a:graphicData>
            </a:graphic>
          </wp:anchor>
        </w:drawing>
      </w:r>
      <w:r>
        <w:rPr>
          <w:rFonts w:ascii="仿宋" w:eastAsia="仿宋" w:hAnsi="仿宋" w:cs="仿宋" w:hint="eastAsia"/>
          <w:sz w:val="24"/>
          <w:szCs w:val="24"/>
        </w:rPr>
        <w:t xml:space="preserve">22.某同学在做“探究物质吸热升温的属性”的实验，装置如图所示.  </w:t>
      </w:r>
    </w:p>
    <w:p w:rsidR="00DD486B" w:rsidRDefault="00885AF5">
      <w:pPr>
        <w:pStyle w:val="a3"/>
        <w:numPr>
          <w:ilvl w:val="0"/>
          <w:numId w:val="30"/>
        </w:numPr>
        <w:rPr>
          <w:rFonts w:ascii="仿宋" w:eastAsia="仿宋" w:hAnsi="仿宋" w:cs="仿宋"/>
          <w:sz w:val="24"/>
          <w:szCs w:val="24"/>
        </w:rPr>
      </w:pPr>
      <w:r>
        <w:rPr>
          <w:rFonts w:ascii="仿宋" w:eastAsia="仿宋" w:hAnsi="仿宋" w:cs="仿宋" w:hint="eastAsia"/>
          <w:sz w:val="24"/>
          <w:szCs w:val="24"/>
        </w:rPr>
        <w:t>在此实验中，沙子和水吸热的多少是通过</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来反映的（选填“温度计示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数</w:t>
      </w:r>
      <w:proofErr w:type="gramStart"/>
      <w:r>
        <w:rPr>
          <w:rFonts w:ascii="仿宋" w:eastAsia="仿宋" w:hAnsi="仿宋" w:cs="仿宋" w:hint="eastAsia"/>
          <w:sz w:val="24"/>
          <w:szCs w:val="24"/>
        </w:rPr>
        <w:t>”</w:t>
      </w:r>
      <w:proofErr w:type="gramEnd"/>
      <w:r>
        <w:rPr>
          <w:rFonts w:ascii="仿宋" w:eastAsia="仿宋" w:hAnsi="仿宋" w:cs="仿宋" w:hint="eastAsia"/>
          <w:sz w:val="24"/>
          <w:szCs w:val="24"/>
        </w:rPr>
        <w:t xml:space="preserve">或“加热时间”）.  </w:t>
      </w:r>
    </w:p>
    <w:p w:rsidR="00DD486B" w:rsidRDefault="00885AF5">
      <w:pPr>
        <w:pStyle w:val="a3"/>
        <w:numPr>
          <w:ilvl w:val="0"/>
          <w:numId w:val="31"/>
        </w:numPr>
        <w:rPr>
          <w:rFonts w:ascii="仿宋" w:eastAsia="仿宋" w:hAnsi="仿宋" w:cs="仿宋"/>
          <w:sz w:val="24"/>
          <w:szCs w:val="24"/>
        </w:rPr>
      </w:pPr>
      <w:r>
        <w:rPr>
          <w:rFonts w:ascii="仿宋" w:eastAsia="仿宋" w:hAnsi="仿宋" w:cs="仿宋" w:hint="eastAsia"/>
          <w:sz w:val="24"/>
          <w:szCs w:val="24"/>
        </w:rPr>
        <w:t>该实验中除了沙子和水的质量相同、升高的温度相同外，还有</w:t>
      </w:r>
      <w:r>
        <w:rPr>
          <w:rFonts w:ascii="仿宋" w:eastAsia="仿宋" w:hAnsi="仿宋" w:cs="仿宋" w:hint="eastAsia"/>
          <w:sz w:val="24"/>
          <w:szCs w:val="24"/>
          <w:u w:val="single"/>
        </w:rPr>
        <w:t xml:space="preserve">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 xml:space="preserve">必须完全相同.  </w:t>
      </w:r>
    </w:p>
    <w:p w:rsidR="00DD486B" w:rsidRDefault="00885AF5">
      <w:pPr>
        <w:pStyle w:val="a3"/>
        <w:numPr>
          <w:ilvl w:val="0"/>
          <w:numId w:val="32"/>
        </w:numPr>
        <w:rPr>
          <w:rFonts w:ascii="仿宋" w:eastAsia="仿宋" w:hAnsi="仿宋" w:cs="仿宋"/>
          <w:sz w:val="24"/>
          <w:szCs w:val="24"/>
        </w:rPr>
      </w:pPr>
      <w:r>
        <w:rPr>
          <w:rFonts w:ascii="仿宋" w:eastAsia="仿宋" w:hAnsi="仿宋" w:cs="仿宋" w:hint="eastAsia"/>
          <w:sz w:val="24"/>
          <w:szCs w:val="24"/>
        </w:rPr>
        <w:t>他得到如下实验数据，分析表格中数据可以得出的初步结论是:相同质量的</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两种物质升高相同温度时，吸收热量的多少与物质的</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有关.   </w:t>
      </w:r>
    </w:p>
    <w:tbl>
      <w:tblPr>
        <w:tblW w:w="6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
        <w:gridCol w:w="1984"/>
        <w:gridCol w:w="1984"/>
        <w:gridCol w:w="1984"/>
      </w:tblGrid>
      <w:tr w:rsidR="00FD0863">
        <w:trPr>
          <w:jc w:val="center"/>
        </w:trPr>
        <w:tc>
          <w:tcPr>
            <w:tcW w:w="896" w:type="dxa"/>
            <w:vAlign w:val="center"/>
          </w:tcPr>
          <w:p w:rsidR="00DD486B" w:rsidRDefault="00885AF5">
            <w:pPr>
              <w:pStyle w:val="a3"/>
              <w:jc w:val="center"/>
              <w:rPr>
                <w:rFonts w:ascii="仿宋" w:eastAsia="仿宋" w:hAnsi="仿宋" w:cs="仿宋"/>
                <w:sz w:val="24"/>
                <w:szCs w:val="24"/>
              </w:rPr>
            </w:pPr>
            <w:r>
              <w:rPr>
                <w:rFonts w:ascii="仿宋" w:eastAsia="仿宋" w:hAnsi="仿宋" w:cs="仿宋" w:hint="eastAsia"/>
                <w:sz w:val="24"/>
                <w:szCs w:val="24"/>
              </w:rPr>
              <w:t>物质</w:t>
            </w:r>
          </w:p>
        </w:tc>
        <w:tc>
          <w:tcPr>
            <w:tcW w:w="1984" w:type="dxa"/>
            <w:vAlign w:val="center"/>
          </w:tcPr>
          <w:p w:rsidR="00DD486B" w:rsidRDefault="00885AF5">
            <w:pPr>
              <w:pStyle w:val="a3"/>
              <w:jc w:val="center"/>
              <w:rPr>
                <w:rFonts w:ascii="仿宋" w:eastAsia="仿宋" w:hAnsi="仿宋" w:cs="仿宋"/>
                <w:sz w:val="24"/>
                <w:szCs w:val="24"/>
              </w:rPr>
            </w:pPr>
            <w:r>
              <w:rPr>
                <w:rFonts w:ascii="仿宋" w:eastAsia="仿宋" w:hAnsi="仿宋" w:cs="仿宋" w:hint="eastAsia"/>
                <w:sz w:val="24"/>
                <w:szCs w:val="24"/>
              </w:rPr>
              <w:t>质量 m /kg</w:t>
            </w:r>
          </w:p>
        </w:tc>
        <w:tc>
          <w:tcPr>
            <w:tcW w:w="1984" w:type="dxa"/>
            <w:vAlign w:val="center"/>
          </w:tcPr>
          <w:p w:rsidR="00DD486B" w:rsidRDefault="00885AF5">
            <w:pPr>
              <w:pStyle w:val="a3"/>
              <w:jc w:val="center"/>
              <w:rPr>
                <w:rFonts w:ascii="仿宋" w:eastAsia="仿宋" w:hAnsi="仿宋" w:cs="仿宋"/>
                <w:sz w:val="24"/>
                <w:szCs w:val="24"/>
              </w:rPr>
            </w:pPr>
            <w:r>
              <w:rPr>
                <w:rFonts w:ascii="仿宋" w:eastAsia="仿宋" w:hAnsi="仿宋" w:cs="仿宋" w:hint="eastAsia"/>
                <w:sz w:val="24"/>
                <w:szCs w:val="24"/>
              </w:rPr>
              <w:t>升高温度Δt /℃</w:t>
            </w:r>
          </w:p>
        </w:tc>
        <w:tc>
          <w:tcPr>
            <w:tcW w:w="1984" w:type="dxa"/>
            <w:vAlign w:val="center"/>
          </w:tcPr>
          <w:p w:rsidR="00DD486B" w:rsidRDefault="00885AF5">
            <w:pPr>
              <w:pStyle w:val="a3"/>
              <w:jc w:val="center"/>
              <w:rPr>
                <w:rFonts w:ascii="仿宋" w:eastAsia="仿宋" w:hAnsi="仿宋" w:cs="仿宋"/>
                <w:sz w:val="24"/>
                <w:szCs w:val="24"/>
              </w:rPr>
            </w:pPr>
            <w:r>
              <w:rPr>
                <w:rFonts w:ascii="仿宋" w:eastAsia="仿宋" w:hAnsi="仿宋" w:cs="仿宋" w:hint="eastAsia"/>
                <w:sz w:val="24"/>
                <w:szCs w:val="24"/>
              </w:rPr>
              <w:t>加热时间 t /min</w:t>
            </w:r>
          </w:p>
        </w:tc>
      </w:tr>
      <w:tr w:rsidR="00FD0863">
        <w:trPr>
          <w:jc w:val="center"/>
        </w:trPr>
        <w:tc>
          <w:tcPr>
            <w:tcW w:w="896" w:type="dxa"/>
            <w:vAlign w:val="center"/>
          </w:tcPr>
          <w:p w:rsidR="00DD486B" w:rsidRDefault="00885AF5">
            <w:pPr>
              <w:pStyle w:val="a3"/>
              <w:jc w:val="center"/>
              <w:rPr>
                <w:rFonts w:ascii="仿宋" w:eastAsia="仿宋" w:hAnsi="仿宋" w:cs="仿宋"/>
                <w:sz w:val="24"/>
                <w:szCs w:val="24"/>
              </w:rPr>
            </w:pPr>
            <w:r>
              <w:rPr>
                <w:rFonts w:ascii="仿宋" w:eastAsia="仿宋" w:hAnsi="仿宋" w:cs="仿宋" w:hint="eastAsia"/>
                <w:sz w:val="24"/>
                <w:szCs w:val="24"/>
              </w:rPr>
              <w:t>水</w:t>
            </w:r>
          </w:p>
        </w:tc>
        <w:tc>
          <w:tcPr>
            <w:tcW w:w="1984" w:type="dxa"/>
            <w:vAlign w:val="center"/>
          </w:tcPr>
          <w:p w:rsidR="00DD486B" w:rsidRDefault="00885AF5">
            <w:pPr>
              <w:pStyle w:val="a3"/>
              <w:jc w:val="center"/>
              <w:rPr>
                <w:rFonts w:ascii="仿宋" w:eastAsia="仿宋" w:hAnsi="仿宋" w:cs="仿宋"/>
                <w:sz w:val="24"/>
                <w:szCs w:val="24"/>
              </w:rPr>
            </w:pPr>
            <w:r>
              <w:rPr>
                <w:rFonts w:ascii="仿宋" w:eastAsia="仿宋" w:hAnsi="仿宋" w:cs="仿宋" w:hint="eastAsia"/>
                <w:sz w:val="24"/>
                <w:szCs w:val="24"/>
              </w:rPr>
              <w:t>0.1</w:t>
            </w:r>
          </w:p>
        </w:tc>
        <w:tc>
          <w:tcPr>
            <w:tcW w:w="1984" w:type="dxa"/>
            <w:vAlign w:val="center"/>
          </w:tcPr>
          <w:p w:rsidR="00DD486B" w:rsidRDefault="00885AF5">
            <w:pPr>
              <w:pStyle w:val="a3"/>
              <w:jc w:val="center"/>
              <w:rPr>
                <w:rFonts w:ascii="仿宋" w:eastAsia="仿宋" w:hAnsi="仿宋" w:cs="仿宋"/>
                <w:sz w:val="24"/>
                <w:szCs w:val="24"/>
              </w:rPr>
            </w:pPr>
            <w:r>
              <w:rPr>
                <w:rFonts w:ascii="仿宋" w:eastAsia="仿宋" w:hAnsi="仿宋" w:cs="仿宋" w:hint="eastAsia"/>
                <w:sz w:val="24"/>
                <w:szCs w:val="24"/>
              </w:rPr>
              <w:t>10</w:t>
            </w:r>
          </w:p>
        </w:tc>
        <w:tc>
          <w:tcPr>
            <w:tcW w:w="1984" w:type="dxa"/>
            <w:vAlign w:val="center"/>
          </w:tcPr>
          <w:p w:rsidR="00DD486B" w:rsidRDefault="00885AF5">
            <w:pPr>
              <w:pStyle w:val="a3"/>
              <w:jc w:val="center"/>
              <w:rPr>
                <w:rFonts w:ascii="仿宋" w:eastAsia="仿宋" w:hAnsi="仿宋" w:cs="仿宋"/>
                <w:sz w:val="24"/>
                <w:szCs w:val="24"/>
              </w:rPr>
            </w:pPr>
            <w:r>
              <w:rPr>
                <w:rFonts w:ascii="仿宋" w:eastAsia="仿宋" w:hAnsi="仿宋" w:cs="仿宋" w:hint="eastAsia"/>
                <w:sz w:val="24"/>
                <w:szCs w:val="24"/>
              </w:rPr>
              <w:t>2</w:t>
            </w:r>
          </w:p>
        </w:tc>
      </w:tr>
      <w:tr w:rsidR="00FD0863">
        <w:trPr>
          <w:jc w:val="center"/>
        </w:trPr>
        <w:tc>
          <w:tcPr>
            <w:tcW w:w="896" w:type="dxa"/>
            <w:vAlign w:val="center"/>
          </w:tcPr>
          <w:p w:rsidR="00DD486B" w:rsidRDefault="00885AF5">
            <w:pPr>
              <w:pStyle w:val="a3"/>
              <w:jc w:val="center"/>
              <w:rPr>
                <w:rFonts w:ascii="仿宋" w:eastAsia="仿宋" w:hAnsi="仿宋" w:cs="仿宋"/>
                <w:sz w:val="24"/>
                <w:szCs w:val="24"/>
              </w:rPr>
            </w:pPr>
            <w:r>
              <w:rPr>
                <w:rFonts w:ascii="仿宋" w:eastAsia="仿宋" w:hAnsi="仿宋" w:cs="仿宋" w:hint="eastAsia"/>
                <w:sz w:val="24"/>
                <w:szCs w:val="24"/>
              </w:rPr>
              <w:t>沙子</w:t>
            </w:r>
          </w:p>
        </w:tc>
        <w:tc>
          <w:tcPr>
            <w:tcW w:w="1984" w:type="dxa"/>
            <w:vAlign w:val="center"/>
          </w:tcPr>
          <w:p w:rsidR="00DD486B" w:rsidRDefault="00885AF5">
            <w:pPr>
              <w:pStyle w:val="a3"/>
              <w:jc w:val="center"/>
              <w:rPr>
                <w:rFonts w:ascii="仿宋" w:eastAsia="仿宋" w:hAnsi="仿宋" w:cs="仿宋"/>
                <w:sz w:val="24"/>
                <w:szCs w:val="24"/>
              </w:rPr>
            </w:pPr>
            <w:r>
              <w:rPr>
                <w:rFonts w:ascii="仿宋" w:eastAsia="仿宋" w:hAnsi="仿宋" w:cs="仿宋" w:hint="eastAsia"/>
                <w:sz w:val="24"/>
                <w:szCs w:val="24"/>
              </w:rPr>
              <w:t>0.1</w:t>
            </w:r>
          </w:p>
        </w:tc>
        <w:tc>
          <w:tcPr>
            <w:tcW w:w="1984" w:type="dxa"/>
            <w:vAlign w:val="center"/>
          </w:tcPr>
          <w:p w:rsidR="00DD486B" w:rsidRDefault="00885AF5">
            <w:pPr>
              <w:pStyle w:val="a3"/>
              <w:jc w:val="center"/>
              <w:rPr>
                <w:rFonts w:ascii="仿宋" w:eastAsia="仿宋" w:hAnsi="仿宋" w:cs="仿宋"/>
                <w:sz w:val="24"/>
                <w:szCs w:val="24"/>
              </w:rPr>
            </w:pPr>
            <w:r>
              <w:rPr>
                <w:rFonts w:ascii="仿宋" w:eastAsia="仿宋" w:hAnsi="仿宋" w:cs="仿宋" w:hint="eastAsia"/>
                <w:sz w:val="24"/>
                <w:szCs w:val="24"/>
              </w:rPr>
              <w:t>10</w:t>
            </w:r>
          </w:p>
        </w:tc>
        <w:tc>
          <w:tcPr>
            <w:tcW w:w="1984" w:type="dxa"/>
            <w:vAlign w:val="center"/>
          </w:tcPr>
          <w:p w:rsidR="00DD486B" w:rsidRDefault="00885AF5">
            <w:pPr>
              <w:pStyle w:val="a3"/>
              <w:jc w:val="center"/>
              <w:rPr>
                <w:rFonts w:ascii="仿宋" w:eastAsia="仿宋" w:hAnsi="仿宋" w:cs="仿宋"/>
                <w:sz w:val="24"/>
                <w:szCs w:val="24"/>
              </w:rPr>
            </w:pPr>
            <w:r>
              <w:rPr>
                <w:rFonts w:ascii="仿宋" w:eastAsia="仿宋" w:hAnsi="仿宋" w:cs="仿宋" w:hint="eastAsia"/>
                <w:sz w:val="24"/>
                <w:szCs w:val="24"/>
              </w:rPr>
              <w:t>1</w:t>
            </w:r>
          </w:p>
        </w:tc>
      </w:tr>
    </w:tbl>
    <w:p w:rsidR="00DD486B" w:rsidRDefault="00721956">
      <w:pPr>
        <w:pStyle w:val="a3"/>
        <w:rPr>
          <w:rFonts w:ascii="仿宋" w:eastAsia="仿宋" w:hAnsi="仿宋" w:cs="仿宋"/>
          <w:sz w:val="24"/>
          <w:szCs w:val="24"/>
        </w:rPr>
      </w:pPr>
    </w:p>
    <w:p w:rsidR="00DD486B" w:rsidRDefault="00885AF5">
      <w:pPr>
        <w:pStyle w:val="a3"/>
        <w:numPr>
          <w:ilvl w:val="0"/>
          <w:numId w:val="33"/>
        </w:numPr>
        <w:rPr>
          <w:rFonts w:ascii="仿宋" w:eastAsia="仿宋" w:hAnsi="仿宋" w:cs="仿宋"/>
          <w:sz w:val="24"/>
          <w:szCs w:val="24"/>
        </w:rPr>
      </w:pPr>
      <w:r>
        <w:rPr>
          <w:rFonts w:ascii="仿宋" w:eastAsia="仿宋" w:hAnsi="仿宋" w:cs="仿宋" w:hint="eastAsia"/>
          <w:sz w:val="24"/>
          <w:szCs w:val="24"/>
        </w:rPr>
        <w:t>如果加热相同的时间，质量相同的水和沙子，</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升高的温度更高.  </w:t>
      </w:r>
    </w:p>
    <w:p w:rsidR="00DD486B" w:rsidRDefault="00885AF5">
      <w:pPr>
        <w:pStyle w:val="a3"/>
        <w:numPr>
          <w:ilvl w:val="0"/>
          <w:numId w:val="34"/>
        </w:numPr>
        <w:rPr>
          <w:rFonts w:ascii="仿宋" w:eastAsia="仿宋" w:hAnsi="仿宋" w:cs="仿宋"/>
          <w:sz w:val="24"/>
          <w:szCs w:val="24"/>
          <w:u w:val="single"/>
        </w:rPr>
      </w:pPr>
      <w:r>
        <w:rPr>
          <w:rFonts w:ascii="仿宋" w:eastAsia="仿宋" w:hAnsi="仿宋" w:cs="仿宋" w:hint="eastAsia"/>
          <w:sz w:val="24"/>
          <w:szCs w:val="24"/>
        </w:rPr>
        <w:t>实验中有些同学发现:刚开始加热时，情况与（4）中的结论不符，你认为可能的原因是</w:t>
      </w:r>
      <w:r>
        <w:rPr>
          <w:rFonts w:ascii="仿宋" w:eastAsia="仿宋" w:hAnsi="仿宋" w:cs="仿宋" w:hint="eastAsia"/>
          <w:sz w:val="24"/>
          <w:szCs w:val="24"/>
          <w:u w:val="single"/>
        </w:rPr>
        <w:t xml:space="preserve">              </w:t>
      </w:r>
    </w:p>
    <w:p w:rsidR="00DD486B" w:rsidRDefault="00885AF5">
      <w:pPr>
        <w:pStyle w:val="a3"/>
        <w:rPr>
          <w:rFonts w:ascii="仿宋" w:eastAsia="仿宋" w:hAnsi="仿宋" w:cs="仿宋"/>
          <w:sz w:val="24"/>
          <w:szCs w:val="24"/>
        </w:rPr>
      </w:pPr>
      <w:r>
        <w:rPr>
          <w:rFonts w:ascii="仿宋" w:eastAsia="仿宋" w:hAnsi="仿宋" w:cs="仿宋" w:hint="eastAsia"/>
          <w:sz w:val="24"/>
          <w:szCs w:val="24"/>
          <w:u w:val="single"/>
        </w:rPr>
        <w:t xml:space="preserve">                                                                                            </w:t>
      </w:r>
      <w:proofErr w:type="gramStart"/>
      <w:r>
        <w:rPr>
          <w:rFonts w:ascii="仿宋" w:eastAsia="仿宋" w:hAnsi="仿宋" w:cs="仿宋" w:hint="eastAsia"/>
          <w:sz w:val="24"/>
          <w:szCs w:val="24"/>
        </w:rPr>
        <w:t>.</w:t>
      </w:r>
      <w:r w:rsidRPr="00CA019D">
        <w:rPr>
          <w:rFonts w:ascii="仿宋" w:eastAsia="仿宋" w:hAnsi="仿宋" w:cs="仿宋"/>
          <w:color w:val="FFFFFF"/>
          <w:sz w:val="4"/>
          <w:szCs w:val="24"/>
        </w:rPr>
        <w:t>[</w:t>
      </w:r>
      <w:proofErr w:type="gramEnd"/>
      <w:r w:rsidRPr="00CA019D">
        <w:rPr>
          <w:rFonts w:ascii="仿宋" w:eastAsia="仿宋" w:hAnsi="仿宋" w:cs="仿宋"/>
          <w:color w:val="FFFFFF"/>
          <w:sz w:val="4"/>
          <w:szCs w:val="24"/>
        </w:rPr>
        <w:t>来源:Zxxk.Com]</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答案：（1）加热时间 （2）加热设备（酒精灯火焰） （3）种类（比热容） （4）  沙子 （5）加热过程中没有对两种物质进行不断地搅拌</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解析：比较不同物质的比热容大小：相同质量</w:t>
      </w:r>
      <w:proofErr w:type="gramStart"/>
      <w:r>
        <w:rPr>
          <w:rFonts w:ascii="仿宋" w:eastAsia="仿宋" w:hAnsi="仿宋" w:cs="仿宋" w:hint="eastAsia"/>
          <w:sz w:val="24"/>
          <w:szCs w:val="24"/>
        </w:rPr>
        <w:t>相同初</w:t>
      </w:r>
      <w:proofErr w:type="gramEnd"/>
      <w:r>
        <w:rPr>
          <w:rFonts w:ascii="仿宋" w:eastAsia="仿宋" w:hAnsi="仿宋" w:cs="仿宋" w:hint="eastAsia"/>
          <w:sz w:val="24"/>
          <w:szCs w:val="24"/>
        </w:rPr>
        <w:t>温的不同物质，用相同的热源加热升高相同的温度，用的时间越</w:t>
      </w:r>
      <w:proofErr w:type="gramStart"/>
      <w:r>
        <w:rPr>
          <w:rFonts w:ascii="仿宋" w:eastAsia="仿宋" w:hAnsi="仿宋" w:cs="仿宋" w:hint="eastAsia"/>
          <w:sz w:val="24"/>
          <w:szCs w:val="24"/>
        </w:rPr>
        <w:t>多物质</w:t>
      </w:r>
      <w:proofErr w:type="gramEnd"/>
      <w:r>
        <w:rPr>
          <w:rFonts w:ascii="仿宋" w:eastAsia="仿宋" w:hAnsi="仿宋" w:cs="仿宋" w:hint="eastAsia"/>
          <w:sz w:val="24"/>
          <w:szCs w:val="24"/>
        </w:rPr>
        <w:t>的比热容越大</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题型：实验题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 一般</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知识点：比热容</w:t>
      </w:r>
    </w:p>
    <w:p w:rsidR="00DD486B" w:rsidRDefault="00885AF5">
      <w:pPr>
        <w:pStyle w:val="a3"/>
        <w:numPr>
          <w:ilvl w:val="0"/>
          <w:numId w:val="35"/>
        </w:numPr>
        <w:rPr>
          <w:rFonts w:ascii="仿宋" w:eastAsia="仿宋" w:hAnsi="仿宋" w:cs="仿宋"/>
          <w:sz w:val="24"/>
          <w:szCs w:val="24"/>
        </w:rPr>
      </w:pPr>
      <w:r>
        <w:rPr>
          <w:rFonts w:ascii="仿宋" w:eastAsia="仿宋" w:hAnsi="仿宋" w:cs="仿宋" w:hint="eastAsia"/>
          <w:sz w:val="24"/>
          <w:szCs w:val="24"/>
        </w:rPr>
        <w:t xml:space="preserve">小亮在做“测量小灯泡的电阻”的实验中，所用小灯泡上标有“2.5 V”字样.  </w:t>
      </w:r>
      <w:r>
        <w:rPr>
          <w:rFonts w:ascii="仿宋" w:eastAsia="仿宋" w:hAnsi="仿宋" w:cs="仿宋"/>
          <w:noProof/>
          <w:sz w:val="24"/>
          <w:szCs w:val="24"/>
        </w:rPr>
        <w:drawing>
          <wp:inline distT="0" distB="0" distL="0" distR="0">
            <wp:extent cx="22860" cy="15240"/>
            <wp:effectExtent l="0" t="0" r="0" b="0"/>
            <wp:docPr id="24" name="图片 2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860" cy="15240"/>
                    </a:xfrm>
                    <a:prstGeom prst="rect">
                      <a:avLst/>
                    </a:prstGeom>
                  </pic:spPr>
                </pic:pic>
              </a:graphicData>
            </a:graphic>
          </wp:inline>
        </w:drawing>
      </w:r>
      <w:r w:rsidRPr="00CA019D">
        <w:rPr>
          <w:rFonts w:ascii="仿宋" w:eastAsia="仿宋" w:hAnsi="仿宋" w:cs="仿宋"/>
          <w:color w:val="FFFFFF"/>
          <w:sz w:val="4"/>
          <w:szCs w:val="24"/>
        </w:rPr>
        <w:t>[来源:</w:t>
      </w:r>
      <w:proofErr w:type="gramStart"/>
      <w:r w:rsidRPr="00CA019D">
        <w:rPr>
          <w:rFonts w:ascii="仿宋" w:eastAsia="仿宋" w:hAnsi="仿宋" w:cs="仿宋"/>
          <w:color w:val="FFFFFF"/>
          <w:sz w:val="4"/>
          <w:szCs w:val="24"/>
        </w:rPr>
        <w:t>学科网</w:t>
      </w:r>
      <w:proofErr w:type="gramEnd"/>
      <w:r w:rsidRPr="00CA019D">
        <w:rPr>
          <w:rFonts w:ascii="仿宋" w:eastAsia="仿宋" w:hAnsi="仿宋" w:cs="仿宋"/>
          <w:color w:val="FFFFFF"/>
          <w:sz w:val="4"/>
          <w:szCs w:val="24"/>
        </w:rPr>
        <w:t>]</w:t>
      </w:r>
    </w:p>
    <w:p w:rsidR="00DD486B" w:rsidRDefault="00885AF5">
      <w:pPr>
        <w:pStyle w:val="a3"/>
        <w:numPr>
          <w:ilvl w:val="0"/>
          <w:numId w:val="36"/>
        </w:numPr>
        <w:rPr>
          <w:rFonts w:ascii="仿宋" w:eastAsia="仿宋" w:hAnsi="仿宋" w:cs="仿宋"/>
          <w:sz w:val="24"/>
          <w:szCs w:val="24"/>
        </w:rPr>
      </w:pPr>
      <w:r>
        <w:rPr>
          <w:rFonts w:ascii="仿宋" w:eastAsia="仿宋" w:hAnsi="仿宋" w:cs="仿宋" w:hint="eastAsia"/>
          <w:sz w:val="24"/>
          <w:szCs w:val="24"/>
        </w:rPr>
        <w:t>如图是</w:t>
      </w:r>
      <w:proofErr w:type="gramStart"/>
      <w:r>
        <w:rPr>
          <w:rFonts w:ascii="仿宋" w:eastAsia="仿宋" w:hAnsi="仿宋" w:cs="仿宋" w:hint="eastAsia"/>
          <w:sz w:val="24"/>
          <w:szCs w:val="24"/>
        </w:rPr>
        <w:t>小亮未连接</w:t>
      </w:r>
      <w:proofErr w:type="gramEnd"/>
      <w:r>
        <w:rPr>
          <w:rFonts w:ascii="仿宋" w:eastAsia="仿宋" w:hAnsi="仿宋" w:cs="仿宋" w:hint="eastAsia"/>
          <w:sz w:val="24"/>
          <w:szCs w:val="24"/>
        </w:rPr>
        <w:t>好的电路，请你用笔画线代替导线，将实物图补充完整.</w:t>
      </w:r>
    </w:p>
    <w:p w:rsidR="00DD486B" w:rsidRDefault="00885AF5">
      <w:pPr>
        <w:pStyle w:val="a3"/>
        <w:numPr>
          <w:ilvl w:val="0"/>
          <w:numId w:val="37"/>
        </w:numPr>
        <w:rPr>
          <w:rFonts w:ascii="仿宋" w:eastAsia="仿宋" w:hAnsi="仿宋" w:cs="仿宋"/>
          <w:sz w:val="24"/>
          <w:szCs w:val="24"/>
        </w:rPr>
      </w:pPr>
      <w:r>
        <w:rPr>
          <w:rFonts w:ascii="仿宋" w:eastAsia="仿宋" w:hAnsi="仿宋" w:cs="仿宋" w:hint="eastAsia"/>
          <w:sz w:val="24"/>
          <w:szCs w:val="24"/>
        </w:rPr>
        <w:lastRenderedPageBreak/>
        <w:t xml:space="preserve">电路连好后，小亮分别测出了小灯泡的几组电压和电流值，记录在如下表格中.   </w:t>
      </w:r>
    </w:p>
    <w:tbl>
      <w:tblPr>
        <w:tblW w:w="3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74"/>
        <w:gridCol w:w="854"/>
        <w:gridCol w:w="834"/>
      </w:tblGrid>
      <w:tr w:rsidR="00FD0863" w:rsidTr="000A0C0D">
        <w:trPr>
          <w:trHeight w:val="615"/>
        </w:trPr>
        <w:tc>
          <w:tcPr>
            <w:tcW w:w="1418" w:type="dxa"/>
          </w:tcPr>
          <w:p w:rsidR="00DD486B" w:rsidRDefault="00885AF5">
            <w:pPr>
              <w:pStyle w:val="a3"/>
              <w:rPr>
                <w:rFonts w:ascii="仿宋" w:eastAsia="仿宋" w:hAnsi="仿宋" w:cs="仿宋"/>
                <w:sz w:val="24"/>
                <w:szCs w:val="24"/>
              </w:rPr>
            </w:pPr>
            <w:r>
              <w:rPr>
                <w:rFonts w:ascii="仿宋" w:eastAsia="仿宋" w:hAnsi="仿宋" w:cs="仿宋" w:hint="eastAsia"/>
                <w:sz w:val="24"/>
                <w:szCs w:val="24"/>
              </w:rPr>
              <w:t>实验次数</w:t>
            </w:r>
          </w:p>
        </w:tc>
        <w:tc>
          <w:tcPr>
            <w:tcW w:w="874" w:type="dxa"/>
          </w:tcPr>
          <w:p w:rsidR="00DD486B" w:rsidRDefault="00885AF5">
            <w:pPr>
              <w:pStyle w:val="a3"/>
              <w:rPr>
                <w:rFonts w:ascii="仿宋" w:eastAsia="仿宋" w:hAnsi="仿宋" w:cs="仿宋"/>
                <w:sz w:val="24"/>
                <w:szCs w:val="24"/>
              </w:rPr>
            </w:pPr>
            <w:r>
              <w:rPr>
                <w:rFonts w:ascii="仿宋" w:eastAsia="仿宋" w:hAnsi="仿宋" w:cs="仿宋" w:hint="eastAsia"/>
                <w:sz w:val="24"/>
                <w:szCs w:val="24"/>
              </w:rPr>
              <w:t>1</w:t>
            </w:r>
          </w:p>
        </w:tc>
        <w:tc>
          <w:tcPr>
            <w:tcW w:w="854" w:type="dxa"/>
          </w:tcPr>
          <w:p w:rsidR="00DD486B" w:rsidRDefault="00885AF5">
            <w:pPr>
              <w:pStyle w:val="a3"/>
              <w:rPr>
                <w:rFonts w:ascii="仿宋" w:eastAsia="仿宋" w:hAnsi="仿宋" w:cs="仿宋"/>
                <w:sz w:val="24"/>
                <w:szCs w:val="24"/>
              </w:rPr>
            </w:pPr>
            <w:r>
              <w:rPr>
                <w:rFonts w:ascii="仿宋" w:eastAsia="仿宋" w:hAnsi="仿宋" w:cs="仿宋" w:hint="eastAsia"/>
                <w:sz w:val="24"/>
                <w:szCs w:val="24"/>
              </w:rPr>
              <w:t>2</w:t>
            </w:r>
          </w:p>
        </w:tc>
        <w:tc>
          <w:tcPr>
            <w:tcW w:w="834" w:type="dxa"/>
          </w:tcPr>
          <w:p w:rsidR="00DD486B" w:rsidRDefault="00885AF5">
            <w:pPr>
              <w:pStyle w:val="a3"/>
              <w:rPr>
                <w:rFonts w:ascii="仿宋" w:eastAsia="仿宋" w:hAnsi="仿宋" w:cs="仿宋"/>
                <w:sz w:val="24"/>
                <w:szCs w:val="24"/>
              </w:rPr>
            </w:pPr>
            <w:r>
              <w:rPr>
                <w:rFonts w:ascii="仿宋" w:eastAsia="仿宋" w:hAnsi="仿宋" w:cs="仿宋" w:hint="eastAsia"/>
                <w:noProof/>
                <w:sz w:val="24"/>
                <w:szCs w:val="24"/>
              </w:rPr>
              <w:drawing>
                <wp:anchor distT="0" distB="0" distL="114300" distR="114300" simplePos="0" relativeHeight="251662336" behindDoc="0" locked="0" layoutInCell="1" allowOverlap="1" wp14:anchorId="67DB4156" wp14:editId="61666A0A">
                  <wp:simplePos x="0" y="0"/>
                  <wp:positionH relativeFrom="column">
                    <wp:posOffset>907415</wp:posOffset>
                  </wp:positionH>
                  <wp:positionV relativeFrom="paragraph">
                    <wp:posOffset>43180</wp:posOffset>
                  </wp:positionV>
                  <wp:extent cx="1776730" cy="918210"/>
                  <wp:effectExtent l="0" t="0" r="13970" b="15240"/>
                  <wp:wrapNone/>
                  <wp:docPr id="20" name="图片 1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41" descr="o368"/>
                          <pic:cNvPicPr>
                            <a:picLocks noChangeAspect="1"/>
                          </pic:cNvPicPr>
                        </pic:nvPicPr>
                        <pic:blipFill>
                          <a:blip r:embed="rId37"/>
                          <a:stretch>
                            <a:fillRect/>
                          </a:stretch>
                        </pic:blipFill>
                        <pic:spPr>
                          <a:xfrm>
                            <a:off x="0" y="0"/>
                            <a:ext cx="1776730" cy="918210"/>
                          </a:xfrm>
                          <a:prstGeom prst="rect">
                            <a:avLst/>
                          </a:prstGeom>
                          <a:noFill/>
                          <a:ln>
                            <a:noFill/>
                          </a:ln>
                        </pic:spPr>
                      </pic:pic>
                    </a:graphicData>
                  </a:graphic>
                </wp:anchor>
              </w:drawing>
            </w:r>
            <w:r>
              <w:rPr>
                <w:rFonts w:ascii="仿宋" w:eastAsia="仿宋" w:hAnsi="仿宋" w:cs="仿宋" w:hint="eastAsia"/>
                <w:sz w:val="24"/>
                <w:szCs w:val="24"/>
              </w:rPr>
              <w:t>3</w:t>
            </w:r>
          </w:p>
        </w:tc>
      </w:tr>
      <w:tr w:rsidR="00FD0863" w:rsidTr="000A0C0D">
        <w:trPr>
          <w:trHeight w:val="615"/>
        </w:trPr>
        <w:tc>
          <w:tcPr>
            <w:tcW w:w="1418" w:type="dxa"/>
          </w:tcPr>
          <w:p w:rsidR="00DD486B" w:rsidRDefault="00885AF5">
            <w:pPr>
              <w:pStyle w:val="a3"/>
              <w:rPr>
                <w:rFonts w:ascii="仿宋" w:eastAsia="仿宋" w:hAnsi="仿宋" w:cs="仿宋"/>
                <w:sz w:val="24"/>
                <w:szCs w:val="24"/>
              </w:rPr>
            </w:pPr>
            <w:r>
              <w:rPr>
                <w:rFonts w:ascii="仿宋" w:eastAsia="仿宋" w:hAnsi="仿宋" w:cs="仿宋" w:hint="eastAsia"/>
                <w:sz w:val="24"/>
                <w:szCs w:val="24"/>
              </w:rPr>
              <w:t>U /V</w:t>
            </w:r>
          </w:p>
        </w:tc>
        <w:tc>
          <w:tcPr>
            <w:tcW w:w="874" w:type="dxa"/>
          </w:tcPr>
          <w:p w:rsidR="00DD486B" w:rsidRDefault="00885AF5">
            <w:pPr>
              <w:pStyle w:val="a3"/>
              <w:rPr>
                <w:rFonts w:ascii="仿宋" w:eastAsia="仿宋" w:hAnsi="仿宋" w:cs="仿宋"/>
                <w:sz w:val="24"/>
                <w:szCs w:val="24"/>
              </w:rPr>
            </w:pPr>
            <w:r>
              <w:rPr>
                <w:rFonts w:ascii="仿宋" w:eastAsia="仿宋" w:hAnsi="仿宋" w:cs="仿宋" w:hint="eastAsia"/>
                <w:sz w:val="24"/>
                <w:szCs w:val="24"/>
              </w:rPr>
              <w:t>2.0</w:t>
            </w:r>
          </w:p>
        </w:tc>
        <w:tc>
          <w:tcPr>
            <w:tcW w:w="854" w:type="dxa"/>
          </w:tcPr>
          <w:p w:rsidR="00DD486B" w:rsidRDefault="00885AF5">
            <w:pPr>
              <w:pStyle w:val="a3"/>
              <w:rPr>
                <w:rFonts w:ascii="仿宋" w:eastAsia="仿宋" w:hAnsi="仿宋" w:cs="仿宋"/>
                <w:sz w:val="24"/>
                <w:szCs w:val="24"/>
              </w:rPr>
            </w:pPr>
            <w:r>
              <w:rPr>
                <w:rFonts w:ascii="仿宋" w:eastAsia="仿宋" w:hAnsi="仿宋" w:cs="仿宋" w:hint="eastAsia"/>
                <w:sz w:val="24"/>
                <w:szCs w:val="24"/>
              </w:rPr>
              <w:t>2.5</w:t>
            </w:r>
          </w:p>
        </w:tc>
        <w:tc>
          <w:tcPr>
            <w:tcW w:w="834" w:type="dxa"/>
          </w:tcPr>
          <w:p w:rsidR="00DD486B" w:rsidRDefault="00885AF5">
            <w:pPr>
              <w:pStyle w:val="a3"/>
              <w:rPr>
                <w:rFonts w:ascii="仿宋" w:eastAsia="仿宋" w:hAnsi="仿宋" w:cs="仿宋"/>
                <w:sz w:val="24"/>
                <w:szCs w:val="24"/>
              </w:rPr>
            </w:pPr>
            <w:r>
              <w:rPr>
                <w:rFonts w:ascii="仿宋" w:eastAsia="仿宋" w:hAnsi="仿宋" w:cs="仿宋" w:hint="eastAsia"/>
                <w:sz w:val="24"/>
                <w:szCs w:val="24"/>
              </w:rPr>
              <w:t>0.26</w:t>
            </w:r>
          </w:p>
        </w:tc>
      </w:tr>
      <w:tr w:rsidR="00FD0863" w:rsidTr="000A0C0D">
        <w:trPr>
          <w:trHeight w:val="615"/>
        </w:trPr>
        <w:tc>
          <w:tcPr>
            <w:tcW w:w="1418" w:type="dxa"/>
          </w:tcPr>
          <w:p w:rsidR="00DD486B" w:rsidRDefault="00885AF5">
            <w:pPr>
              <w:pStyle w:val="a3"/>
              <w:rPr>
                <w:rFonts w:ascii="仿宋" w:eastAsia="仿宋" w:hAnsi="仿宋" w:cs="仿宋"/>
                <w:sz w:val="24"/>
                <w:szCs w:val="24"/>
              </w:rPr>
            </w:pPr>
            <w:r>
              <w:rPr>
                <w:rFonts w:ascii="仿宋" w:eastAsia="仿宋" w:hAnsi="仿宋" w:cs="仿宋" w:hint="eastAsia"/>
                <w:sz w:val="24"/>
                <w:szCs w:val="24"/>
              </w:rPr>
              <w:t>I /A</w:t>
            </w:r>
          </w:p>
        </w:tc>
        <w:tc>
          <w:tcPr>
            <w:tcW w:w="874" w:type="dxa"/>
          </w:tcPr>
          <w:p w:rsidR="00DD486B" w:rsidRDefault="00885AF5">
            <w:pPr>
              <w:pStyle w:val="a3"/>
              <w:rPr>
                <w:rFonts w:ascii="仿宋" w:eastAsia="仿宋" w:hAnsi="仿宋" w:cs="仿宋"/>
                <w:sz w:val="24"/>
                <w:szCs w:val="24"/>
              </w:rPr>
            </w:pPr>
            <w:r>
              <w:rPr>
                <w:rFonts w:ascii="仿宋" w:eastAsia="仿宋" w:hAnsi="仿宋" w:cs="仿宋" w:hint="eastAsia"/>
                <w:sz w:val="24"/>
                <w:szCs w:val="24"/>
              </w:rPr>
              <w:t>0.22</w:t>
            </w:r>
          </w:p>
        </w:tc>
        <w:tc>
          <w:tcPr>
            <w:tcW w:w="854" w:type="dxa"/>
          </w:tcPr>
          <w:p w:rsidR="00DD486B" w:rsidRDefault="00885AF5">
            <w:pPr>
              <w:pStyle w:val="a3"/>
              <w:rPr>
                <w:rFonts w:ascii="仿宋" w:eastAsia="仿宋" w:hAnsi="仿宋" w:cs="仿宋"/>
                <w:sz w:val="24"/>
                <w:szCs w:val="24"/>
              </w:rPr>
            </w:pPr>
            <w:r>
              <w:rPr>
                <w:rFonts w:ascii="仿宋" w:eastAsia="仿宋" w:hAnsi="仿宋" w:cs="仿宋" w:hint="eastAsia"/>
                <w:sz w:val="24"/>
                <w:szCs w:val="24"/>
              </w:rPr>
              <w:t>0.2</w:t>
            </w:r>
          </w:p>
        </w:tc>
        <w:tc>
          <w:tcPr>
            <w:tcW w:w="834" w:type="dxa"/>
          </w:tcPr>
          <w:p w:rsidR="00DD486B" w:rsidRDefault="00885AF5">
            <w:pPr>
              <w:pStyle w:val="a3"/>
              <w:rPr>
                <w:rFonts w:ascii="仿宋" w:eastAsia="仿宋" w:hAnsi="仿宋" w:cs="仿宋"/>
                <w:sz w:val="24"/>
                <w:szCs w:val="24"/>
              </w:rPr>
            </w:pPr>
            <w:r>
              <w:rPr>
                <w:rFonts w:ascii="仿宋" w:eastAsia="仿宋" w:hAnsi="仿宋" w:cs="仿宋" w:hint="eastAsia"/>
                <w:sz w:val="24"/>
                <w:szCs w:val="24"/>
              </w:rPr>
              <w:t>0.6</w:t>
            </w:r>
          </w:p>
        </w:tc>
      </w:tr>
      <w:tr w:rsidR="00FD0863" w:rsidTr="000A0C0D">
        <w:trPr>
          <w:trHeight w:val="330"/>
        </w:trPr>
        <w:tc>
          <w:tcPr>
            <w:tcW w:w="1418" w:type="dxa"/>
          </w:tcPr>
          <w:p w:rsidR="00DD486B" w:rsidRDefault="00885AF5">
            <w:pPr>
              <w:pStyle w:val="a3"/>
              <w:rPr>
                <w:rFonts w:ascii="仿宋" w:eastAsia="仿宋" w:hAnsi="仿宋" w:cs="仿宋"/>
                <w:sz w:val="24"/>
                <w:szCs w:val="24"/>
              </w:rPr>
            </w:pPr>
            <w:r>
              <w:rPr>
                <w:rFonts w:ascii="仿宋" w:eastAsia="仿宋" w:hAnsi="仿宋" w:cs="仿宋" w:hint="eastAsia"/>
                <w:sz w:val="24"/>
                <w:szCs w:val="24"/>
              </w:rPr>
              <w:t>R /Ω</w:t>
            </w:r>
          </w:p>
        </w:tc>
        <w:tc>
          <w:tcPr>
            <w:tcW w:w="874" w:type="dxa"/>
          </w:tcPr>
          <w:p w:rsidR="00DD486B" w:rsidRDefault="00721956">
            <w:pPr>
              <w:pStyle w:val="a3"/>
              <w:rPr>
                <w:rFonts w:ascii="仿宋" w:eastAsia="仿宋" w:hAnsi="仿宋" w:cs="仿宋"/>
                <w:sz w:val="24"/>
                <w:szCs w:val="24"/>
              </w:rPr>
            </w:pPr>
          </w:p>
        </w:tc>
        <w:tc>
          <w:tcPr>
            <w:tcW w:w="854" w:type="dxa"/>
          </w:tcPr>
          <w:p w:rsidR="00DD486B" w:rsidRDefault="00721956">
            <w:pPr>
              <w:pStyle w:val="a3"/>
              <w:rPr>
                <w:rFonts w:ascii="仿宋" w:eastAsia="仿宋" w:hAnsi="仿宋" w:cs="仿宋"/>
                <w:sz w:val="24"/>
                <w:szCs w:val="24"/>
              </w:rPr>
            </w:pPr>
          </w:p>
        </w:tc>
        <w:tc>
          <w:tcPr>
            <w:tcW w:w="834" w:type="dxa"/>
          </w:tcPr>
          <w:p w:rsidR="00DD486B" w:rsidRDefault="00721956">
            <w:pPr>
              <w:pStyle w:val="a3"/>
              <w:rPr>
                <w:rFonts w:ascii="仿宋" w:eastAsia="仿宋" w:hAnsi="仿宋" w:cs="仿宋"/>
                <w:sz w:val="24"/>
                <w:szCs w:val="24"/>
              </w:rPr>
            </w:pPr>
          </w:p>
        </w:tc>
      </w:tr>
    </w:tbl>
    <w:p w:rsidR="00DD486B" w:rsidRDefault="00885AF5">
      <w:pPr>
        <w:pStyle w:val="a3"/>
        <w:rPr>
          <w:rFonts w:ascii="仿宋" w:eastAsia="仿宋" w:hAnsi="仿宋" w:cs="仿宋"/>
          <w:sz w:val="24"/>
          <w:szCs w:val="24"/>
        </w:rPr>
      </w:pPr>
      <w:r>
        <w:rPr>
          <w:rFonts w:ascii="仿宋" w:eastAsia="仿宋" w:hAnsi="仿宋" w:cs="仿宋" w:hint="eastAsia"/>
          <w:sz w:val="24"/>
          <w:szCs w:val="24"/>
        </w:rPr>
        <w:t>①小灯泡正常工作时的电阻为</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Ω.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②小亮从数据中发现，小灯泡的电阻是变化的，你认为影响电阻变化的主要因素是</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  </w:t>
      </w:r>
    </w:p>
    <w:p w:rsidR="00DD486B" w:rsidRDefault="00885AF5">
      <w:pPr>
        <w:pStyle w:val="a3"/>
        <w:numPr>
          <w:ilvl w:val="0"/>
          <w:numId w:val="38"/>
        </w:numPr>
        <w:rPr>
          <w:rFonts w:ascii="仿宋" w:eastAsia="仿宋" w:hAnsi="仿宋" w:cs="仿宋"/>
          <w:sz w:val="24"/>
          <w:szCs w:val="24"/>
        </w:rPr>
      </w:pPr>
      <w:r>
        <w:rPr>
          <w:rFonts w:ascii="仿宋" w:eastAsia="仿宋" w:hAnsi="仿宋" w:cs="仿宋" w:hint="eastAsia"/>
          <w:sz w:val="24"/>
          <w:szCs w:val="24"/>
        </w:rPr>
        <w:t>完成上述实验后，小</w:t>
      </w:r>
      <w:proofErr w:type="gramStart"/>
      <w:r>
        <w:rPr>
          <w:rFonts w:ascii="仿宋" w:eastAsia="仿宋" w:hAnsi="仿宋" w:cs="仿宋" w:hint="eastAsia"/>
          <w:sz w:val="24"/>
          <w:szCs w:val="24"/>
        </w:rPr>
        <w:t>亮看到</w:t>
      </w:r>
      <w:proofErr w:type="gramEnd"/>
      <w:r>
        <w:rPr>
          <w:rFonts w:ascii="仿宋" w:eastAsia="仿宋" w:hAnsi="仿宋" w:cs="仿宋" w:hint="eastAsia"/>
          <w:sz w:val="24"/>
          <w:szCs w:val="24"/>
        </w:rPr>
        <w:t>滑动变阻器的铭牌模糊不清，于是想测量变阻器的最大电阻 R</w:t>
      </w:r>
      <w:r>
        <w:rPr>
          <w:rFonts w:ascii="仿宋" w:eastAsia="仿宋" w:hAnsi="仿宋" w:cs="仿宋" w:hint="eastAsia"/>
          <w:sz w:val="24"/>
          <w:szCs w:val="24"/>
          <w:vertAlign w:val="subscript"/>
        </w:rPr>
        <w:t>x</w:t>
      </w:r>
      <w:r>
        <w:rPr>
          <w:rFonts w:ascii="仿宋" w:eastAsia="仿宋" w:hAnsi="仿宋" w:cs="仿宋" w:hint="eastAsia"/>
          <w:sz w:val="24"/>
          <w:szCs w:val="24"/>
        </w:rPr>
        <w:t>.他找来一个已知阻值为R</w:t>
      </w:r>
      <w:r>
        <w:rPr>
          <w:rFonts w:ascii="仿宋" w:eastAsia="仿宋" w:hAnsi="仿宋" w:cs="仿宋" w:hint="eastAsia"/>
          <w:sz w:val="24"/>
          <w:szCs w:val="24"/>
          <w:vertAlign w:val="subscript"/>
        </w:rPr>
        <w:t>0</w:t>
      </w:r>
      <w:r>
        <w:rPr>
          <w:rFonts w:ascii="仿宋" w:eastAsia="仿宋" w:hAnsi="仿宋" w:cs="仿宋" w:hint="eastAsia"/>
          <w:sz w:val="24"/>
          <w:szCs w:val="24"/>
        </w:rPr>
        <w:t>的定值电阻替换了灯泡，同时撤去了电流表，并利用余下的器材（电压未知的电源、量程合适的电压表、滑动变阻器、开关各一个，导线若干），在不改动电压表位置及连线的情况下，很快测出了R</w:t>
      </w:r>
      <w:r>
        <w:rPr>
          <w:rFonts w:ascii="仿宋" w:eastAsia="仿宋" w:hAnsi="仿宋" w:cs="仿宋" w:hint="eastAsia"/>
          <w:sz w:val="24"/>
          <w:szCs w:val="24"/>
          <w:vertAlign w:val="subscript"/>
        </w:rPr>
        <w:t>x</w:t>
      </w:r>
      <w:r>
        <w:rPr>
          <w:rFonts w:ascii="仿宋" w:eastAsia="仿宋" w:hAnsi="仿宋" w:cs="仿宋" w:hint="eastAsia"/>
          <w:sz w:val="24"/>
          <w:szCs w:val="24"/>
        </w:rPr>
        <w:t xml:space="preserve">的大小.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 xml:space="preserve">①请你把设计的电路图画在虚线框内.  </w:t>
      </w:r>
    </w:p>
    <w:p w:rsidR="00DD486B" w:rsidRDefault="00885AF5">
      <w:pPr>
        <w:pStyle w:val="a3"/>
        <w:rPr>
          <w:rFonts w:ascii="仿宋" w:eastAsia="仿宋" w:hAnsi="仿宋" w:cs="仿宋"/>
          <w:sz w:val="24"/>
          <w:szCs w:val="24"/>
        </w:rPr>
      </w:pPr>
      <w:r>
        <w:rPr>
          <w:rFonts w:ascii="仿宋" w:eastAsia="仿宋" w:hAnsi="仿宋" w:cs="仿宋" w:hint="eastAsia"/>
          <w:noProof/>
          <w:sz w:val="24"/>
          <w:szCs w:val="24"/>
        </w:rPr>
        <mc:AlternateContent>
          <mc:Choice Requires="wps">
            <w:drawing>
              <wp:anchor distT="0" distB="0" distL="114300" distR="114300" simplePos="0" relativeHeight="251663360" behindDoc="0" locked="0" layoutInCell="1" allowOverlap="1">
                <wp:simplePos x="0" y="0"/>
                <wp:positionH relativeFrom="column">
                  <wp:posOffset>1633855</wp:posOffset>
                </wp:positionH>
                <wp:positionV relativeFrom="paragraph">
                  <wp:posOffset>20320</wp:posOffset>
                </wp:positionV>
                <wp:extent cx="2076450" cy="1009650"/>
                <wp:effectExtent l="6350" t="6350" r="12700" b="12700"/>
                <wp:wrapNone/>
                <wp:docPr id="16" name="矩形 16" descr="学科网(www.zxxk.com)--教育资源门户，提供试卷、教案、课件、论文、素材及各类教学资源下载，还有大量而丰富的教学相关资讯！"/>
                <wp:cNvGraphicFramePr/>
                <a:graphic xmlns:a="http://schemas.openxmlformats.org/drawingml/2006/main">
                  <a:graphicData uri="http://schemas.microsoft.com/office/word/2010/wordprocessingShape">
                    <wps:wsp>
                      <wps:cNvSpPr/>
                      <wps:spPr>
                        <a:xfrm>
                          <a:off x="0" y="0"/>
                          <a:ext cx="2076450" cy="1009650"/>
                        </a:xfrm>
                        <a:prstGeom prst="rect">
                          <a:avLst/>
                        </a:prstGeom>
                        <a:noFill/>
                        <a:ln w="12700" cap="rnd" cmpd="sng">
                          <a:solidFill>
                            <a:srgbClr val="000000"/>
                          </a:solidFill>
                          <a:prstDash val="sysDot"/>
                          <a:miter/>
                          <a:headEnd type="none" w="med" len="med"/>
                          <a:tailEnd type="none" w="med" len="med"/>
                        </a:ln>
                      </wps:spPr>
                      <wps:bodyPr upright="1"/>
                    </wps:wsp>
                  </a:graphicData>
                </a:graphic>
              </wp:anchor>
            </w:drawing>
          </mc:Choice>
          <mc:Fallback xmlns:w15="http://schemas.microsoft.com/office/word/2012/wordml">
            <w:pict>
              <v:rect id="_x0000_s1026" o:spid="_x0000_s1028" style="height:79.5pt;margin-left:128.65pt;margin-top:1.6pt;mso-height-relative:page;mso-width-relative:page;position:absolute;width:163.5pt;z-index:251664384" coordsize="21600,21600" filled="f" fillcolor="#9cbee0" stroked="t">
                <v:fill color2="#bbd5f0"/>
                <v:stroke dashstyle="1 1" endcap="round"/>
                <o:lock v:ext="edit" aspectratio="f"/>
              </v:rect>
            </w:pict>
          </mc:Fallback>
        </mc:AlternateContent>
      </w:r>
    </w:p>
    <w:p w:rsidR="00DD486B" w:rsidRDefault="00721956">
      <w:pPr>
        <w:pStyle w:val="a3"/>
        <w:rPr>
          <w:rFonts w:ascii="仿宋" w:eastAsia="仿宋" w:hAnsi="仿宋" w:cs="仿宋"/>
          <w:sz w:val="24"/>
          <w:szCs w:val="24"/>
        </w:rPr>
      </w:pPr>
    </w:p>
    <w:p w:rsidR="00DD486B" w:rsidRDefault="00721956">
      <w:pPr>
        <w:pStyle w:val="a3"/>
        <w:rPr>
          <w:rFonts w:ascii="仿宋" w:eastAsia="仿宋" w:hAnsi="仿宋" w:cs="仿宋"/>
          <w:sz w:val="24"/>
          <w:szCs w:val="24"/>
        </w:rPr>
      </w:pPr>
    </w:p>
    <w:p w:rsidR="00DD486B" w:rsidRDefault="00721956">
      <w:pPr>
        <w:pStyle w:val="a3"/>
        <w:rPr>
          <w:rFonts w:ascii="仿宋" w:eastAsia="仿宋" w:hAnsi="仿宋" w:cs="仿宋"/>
          <w:sz w:val="24"/>
          <w:szCs w:val="24"/>
        </w:rPr>
      </w:pPr>
    </w:p>
    <w:p w:rsidR="00DD486B" w:rsidRDefault="00721956">
      <w:pPr>
        <w:pStyle w:val="a3"/>
        <w:rPr>
          <w:rFonts w:ascii="仿宋" w:eastAsia="仿宋" w:hAnsi="仿宋" w:cs="仿宋"/>
          <w:sz w:val="24"/>
          <w:szCs w:val="24"/>
        </w:rPr>
      </w:pPr>
    </w:p>
    <w:p w:rsidR="00DD486B" w:rsidRDefault="00721956">
      <w:pPr>
        <w:pStyle w:val="a3"/>
        <w:rPr>
          <w:rFonts w:ascii="仿宋" w:eastAsia="仿宋" w:hAnsi="仿宋" w:cs="仿宋"/>
          <w:sz w:val="24"/>
          <w:szCs w:val="24"/>
        </w:rPr>
      </w:pPr>
    </w:p>
    <w:p w:rsidR="00DD486B" w:rsidRDefault="00885AF5">
      <w:pPr>
        <w:pStyle w:val="a3"/>
        <w:rPr>
          <w:rFonts w:ascii="仿宋" w:eastAsia="仿宋" w:hAnsi="仿宋" w:cs="仿宋"/>
          <w:sz w:val="24"/>
          <w:szCs w:val="24"/>
        </w:rPr>
      </w:pPr>
      <w:r>
        <w:rPr>
          <w:rFonts w:ascii="仿宋" w:eastAsia="仿宋" w:hAnsi="仿宋" w:cs="仿宋" w:hint="eastAsia"/>
          <w:sz w:val="24"/>
          <w:szCs w:val="24"/>
        </w:rPr>
        <w:t xml:space="preserve">②简述实验过程中要测量的物理量并用相应的字母表示.  </w:t>
      </w:r>
    </w:p>
    <w:p w:rsidR="00DD486B" w:rsidRDefault="00885AF5">
      <w:pPr>
        <w:pStyle w:val="a3"/>
        <w:rPr>
          <w:rFonts w:ascii="仿宋" w:eastAsia="仿宋" w:hAnsi="仿宋" w:cs="仿宋"/>
          <w:sz w:val="24"/>
          <w:szCs w:val="24"/>
        </w:rPr>
      </w:pPr>
      <w:proofErr w:type="gramStart"/>
      <w:r>
        <w:rPr>
          <w:rFonts w:ascii="仿宋" w:eastAsia="仿宋" w:hAnsi="仿宋" w:cs="仿宋" w:hint="eastAsia"/>
          <w:sz w:val="24"/>
          <w:szCs w:val="24"/>
        </w:rPr>
        <w:t>a</w:t>
      </w:r>
      <w:proofErr w:type="gramEnd"/>
      <w:r>
        <w:rPr>
          <w:rFonts w:ascii="仿宋" w:eastAsia="仿宋" w:hAnsi="仿宋" w:cs="仿宋" w:hint="eastAsia"/>
          <w:sz w:val="24"/>
          <w:szCs w:val="24"/>
        </w:rPr>
        <w:t>.</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  </w:t>
      </w:r>
    </w:p>
    <w:p w:rsidR="00DD486B" w:rsidRDefault="00885AF5">
      <w:pPr>
        <w:pStyle w:val="a3"/>
        <w:rPr>
          <w:rFonts w:ascii="仿宋" w:eastAsia="仿宋" w:hAnsi="仿宋" w:cs="仿宋"/>
          <w:sz w:val="24"/>
          <w:szCs w:val="24"/>
        </w:rPr>
      </w:pPr>
      <w:proofErr w:type="gramStart"/>
      <w:r>
        <w:rPr>
          <w:rFonts w:ascii="仿宋" w:eastAsia="仿宋" w:hAnsi="仿宋" w:cs="仿宋" w:hint="eastAsia"/>
          <w:sz w:val="24"/>
          <w:szCs w:val="24"/>
        </w:rPr>
        <w:t>b</w:t>
      </w:r>
      <w:proofErr w:type="gramEnd"/>
      <w:r>
        <w:rPr>
          <w:rFonts w:ascii="仿宋" w:eastAsia="仿宋" w:hAnsi="仿宋" w:cs="仿宋" w:hint="eastAsia"/>
          <w:sz w:val="24"/>
          <w:szCs w:val="24"/>
        </w:rPr>
        <w:t>.</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③ R</w:t>
      </w:r>
      <w:r>
        <w:rPr>
          <w:rFonts w:ascii="仿宋" w:eastAsia="仿宋" w:hAnsi="仿宋" w:cs="仿宋" w:hint="eastAsia"/>
          <w:sz w:val="24"/>
          <w:szCs w:val="24"/>
          <w:vertAlign w:val="subscript"/>
        </w:rPr>
        <w:t>x</w:t>
      </w:r>
      <w:r>
        <w:rPr>
          <w:rFonts w:ascii="仿宋" w:eastAsia="仿宋" w:hAnsi="仿宋" w:cs="仿宋" w:hint="eastAsia"/>
          <w:sz w:val="24"/>
          <w:szCs w:val="24"/>
        </w:rPr>
        <w:t>=</w:t>
      </w:r>
      <w:r>
        <w:rPr>
          <w:rFonts w:ascii="仿宋" w:eastAsia="仿宋" w:hAnsi="仿宋" w:cs="仿宋" w:hint="eastAsia"/>
          <w:sz w:val="24"/>
          <w:szCs w:val="24"/>
          <w:u w:val="single"/>
        </w:rPr>
        <w:t xml:space="preserve">          </w:t>
      </w:r>
      <w:r>
        <w:rPr>
          <w:rFonts w:ascii="仿宋" w:eastAsia="仿宋" w:hAnsi="仿宋" w:cs="仿宋" w:hint="eastAsia"/>
          <w:sz w:val="24"/>
          <w:szCs w:val="24"/>
        </w:rPr>
        <w:t>（用已知量和测量</w:t>
      </w:r>
      <w:proofErr w:type="gramStart"/>
      <w:r>
        <w:rPr>
          <w:rFonts w:ascii="仿宋" w:eastAsia="仿宋" w:hAnsi="仿宋" w:cs="仿宋" w:hint="eastAsia"/>
          <w:sz w:val="24"/>
          <w:szCs w:val="24"/>
        </w:rPr>
        <w:t>量</w:t>
      </w:r>
      <w:proofErr w:type="gramEnd"/>
      <w:r>
        <w:rPr>
          <w:rFonts w:ascii="仿宋" w:eastAsia="仿宋" w:hAnsi="仿宋" w:cs="仿宋" w:hint="eastAsia"/>
          <w:sz w:val="24"/>
          <w:szCs w:val="24"/>
        </w:rPr>
        <w:t>表示）.</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答案：（1）如图所示</w:t>
      </w:r>
    </w:p>
    <w:p w:rsidR="00DD486B" w:rsidRDefault="00885AF5">
      <w:pPr>
        <w:pStyle w:val="a3"/>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2174240" cy="1154430"/>
            <wp:effectExtent l="0" t="0" r="16510" b="7620"/>
            <wp:docPr id="8"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6" descr="123"/>
                    <pic:cNvPicPr>
                      <a:picLocks noChangeAspect="1"/>
                    </pic:cNvPicPr>
                  </pic:nvPicPr>
                  <pic:blipFill>
                    <a:blip r:embed="rId38"/>
                    <a:stretch>
                      <a:fillRect/>
                    </a:stretch>
                  </pic:blipFill>
                  <pic:spPr>
                    <a:xfrm>
                      <a:off x="0" y="0"/>
                      <a:ext cx="2174240" cy="1154430"/>
                    </a:xfrm>
                    <a:prstGeom prst="rect">
                      <a:avLst/>
                    </a:prstGeom>
                    <a:noFill/>
                    <a:ln>
                      <a:noFill/>
                    </a:ln>
                  </pic:spPr>
                </pic:pic>
              </a:graphicData>
            </a:graphic>
          </wp:inline>
        </w:drawing>
      </w:r>
    </w:p>
    <w:p w:rsidR="00DD486B" w:rsidRDefault="00885AF5">
      <w:pPr>
        <w:pStyle w:val="a3"/>
        <w:numPr>
          <w:ilvl w:val="0"/>
          <w:numId w:val="39"/>
        </w:numPr>
        <w:rPr>
          <w:rFonts w:ascii="仿宋" w:eastAsia="仿宋" w:hAnsi="仿宋" w:cs="仿宋"/>
          <w:sz w:val="24"/>
          <w:szCs w:val="24"/>
        </w:rPr>
      </w:pPr>
      <w:r>
        <w:rPr>
          <w:rFonts w:ascii="仿宋" w:eastAsia="仿宋" w:hAnsi="仿宋" w:cs="仿宋" w:hint="eastAsia"/>
          <w:sz w:val="24"/>
          <w:szCs w:val="24"/>
        </w:rPr>
        <w:t>①10 ②温度</w:t>
      </w:r>
    </w:p>
    <w:p w:rsidR="00DD486B" w:rsidRDefault="00885AF5">
      <w:pPr>
        <w:pStyle w:val="a3"/>
        <w:numPr>
          <w:ilvl w:val="0"/>
          <w:numId w:val="39"/>
        </w:numPr>
        <w:rPr>
          <w:rFonts w:ascii="仿宋" w:eastAsia="仿宋" w:hAnsi="仿宋" w:cs="仿宋"/>
          <w:sz w:val="24"/>
          <w:szCs w:val="24"/>
        </w:rPr>
      </w:pPr>
      <w:r>
        <w:rPr>
          <w:rFonts w:ascii="仿宋" w:eastAsia="仿宋" w:hAnsi="仿宋" w:cs="仿宋" w:hint="eastAsia"/>
          <w:sz w:val="24"/>
          <w:szCs w:val="24"/>
        </w:rPr>
        <w:t>①如图所示</w:t>
      </w:r>
    </w:p>
    <w:p w:rsidR="00DD486B" w:rsidRDefault="00885AF5">
      <w:pPr>
        <w:pStyle w:val="a3"/>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1440180" cy="975360"/>
            <wp:effectExtent l="0" t="0" r="7620" b="15240"/>
            <wp:docPr id="11"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7" descr="124"/>
                    <pic:cNvPicPr>
                      <a:picLocks noChangeAspect="1"/>
                    </pic:cNvPicPr>
                  </pic:nvPicPr>
                  <pic:blipFill>
                    <a:blip r:embed="rId39"/>
                    <a:stretch>
                      <a:fillRect/>
                    </a:stretch>
                  </pic:blipFill>
                  <pic:spPr>
                    <a:xfrm>
                      <a:off x="0" y="0"/>
                      <a:ext cx="1440180" cy="975360"/>
                    </a:xfrm>
                    <a:prstGeom prst="rect">
                      <a:avLst/>
                    </a:prstGeom>
                    <a:noFill/>
                    <a:ln>
                      <a:noFill/>
                    </a:ln>
                  </pic:spPr>
                </pic:pic>
              </a:graphicData>
            </a:graphic>
          </wp:inline>
        </w:drawing>
      </w:r>
    </w:p>
    <w:p w:rsidR="00DD486B" w:rsidRDefault="00885AF5">
      <w:pPr>
        <w:pStyle w:val="a3"/>
        <w:rPr>
          <w:rFonts w:ascii="仿宋" w:eastAsia="仿宋" w:hAnsi="仿宋" w:cs="仿宋"/>
          <w:sz w:val="24"/>
          <w:szCs w:val="24"/>
        </w:rPr>
      </w:pPr>
      <w:r>
        <w:rPr>
          <w:rFonts w:ascii="仿宋" w:eastAsia="仿宋" w:hAnsi="仿宋" w:cs="仿宋" w:hint="eastAsia"/>
          <w:sz w:val="24"/>
          <w:szCs w:val="24"/>
        </w:rPr>
        <w:lastRenderedPageBreak/>
        <w:t>②a.</w:t>
      </w:r>
      <w:proofErr w:type="gramStart"/>
      <w:r>
        <w:rPr>
          <w:rFonts w:ascii="仿宋" w:eastAsia="仿宋" w:hAnsi="仿宋" w:cs="仿宋" w:hint="eastAsia"/>
          <w:sz w:val="24"/>
          <w:szCs w:val="24"/>
        </w:rPr>
        <w:t>滑动滑动</w:t>
      </w:r>
      <w:proofErr w:type="gramEnd"/>
      <w:r>
        <w:rPr>
          <w:rFonts w:ascii="仿宋" w:eastAsia="仿宋" w:hAnsi="仿宋" w:cs="仿宋" w:hint="eastAsia"/>
          <w:sz w:val="24"/>
          <w:szCs w:val="24"/>
        </w:rPr>
        <w:t>变阻器的触头至最左端，读出此时电压表的读数为U</w:t>
      </w:r>
      <w:r>
        <w:rPr>
          <w:rFonts w:ascii="仿宋" w:eastAsia="仿宋" w:hAnsi="仿宋" w:cs="仿宋" w:hint="eastAsia"/>
          <w:sz w:val="24"/>
          <w:szCs w:val="24"/>
          <w:vertAlign w:val="subscript"/>
        </w:rPr>
        <w:t>1</w:t>
      </w:r>
      <w:r>
        <w:rPr>
          <w:rFonts w:ascii="仿宋" w:eastAsia="仿宋" w:hAnsi="仿宋" w:cs="仿宋" w:hint="eastAsia"/>
          <w:sz w:val="24"/>
          <w:szCs w:val="24"/>
        </w:rPr>
        <w:t xml:space="preserve">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b.</w:t>
      </w:r>
      <w:proofErr w:type="gramStart"/>
      <w:r>
        <w:rPr>
          <w:rFonts w:ascii="仿宋" w:eastAsia="仿宋" w:hAnsi="仿宋" w:cs="仿宋" w:hint="eastAsia"/>
          <w:sz w:val="24"/>
          <w:szCs w:val="24"/>
        </w:rPr>
        <w:t>滑动滑动</w:t>
      </w:r>
      <w:proofErr w:type="gramEnd"/>
      <w:r>
        <w:rPr>
          <w:rFonts w:ascii="仿宋" w:eastAsia="仿宋" w:hAnsi="仿宋" w:cs="仿宋" w:hint="eastAsia"/>
          <w:sz w:val="24"/>
          <w:szCs w:val="24"/>
        </w:rPr>
        <w:t>变阻器的触头至最右端，读出此时电压表的读数</w:t>
      </w:r>
      <w:r>
        <w:rPr>
          <w:rFonts w:ascii="仿宋" w:eastAsia="仿宋" w:hAnsi="仿宋" w:cs="仿宋" w:hint="eastAsia"/>
          <w:noProof/>
          <w:sz w:val="24"/>
          <w:szCs w:val="24"/>
        </w:rPr>
        <w:drawing>
          <wp:inline distT="0" distB="0" distL="0" distR="0">
            <wp:extent cx="21590" cy="15240"/>
            <wp:effectExtent l="0" t="0" r="0" b="0"/>
            <wp:docPr id="25" name="图片 2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1590" cy="15240"/>
                    </a:xfrm>
                    <a:prstGeom prst="rect">
                      <a:avLst/>
                    </a:prstGeom>
                  </pic:spPr>
                </pic:pic>
              </a:graphicData>
            </a:graphic>
          </wp:inline>
        </w:drawing>
      </w:r>
      <w:r>
        <w:rPr>
          <w:rFonts w:ascii="仿宋" w:eastAsia="仿宋" w:hAnsi="仿宋" w:cs="仿宋" w:hint="eastAsia"/>
          <w:sz w:val="24"/>
          <w:szCs w:val="24"/>
        </w:rPr>
        <w:t>为U</w:t>
      </w:r>
      <w:r>
        <w:rPr>
          <w:rFonts w:ascii="仿宋" w:eastAsia="仿宋" w:hAnsi="仿宋" w:cs="仿宋" w:hint="eastAsia"/>
          <w:sz w:val="24"/>
          <w:szCs w:val="24"/>
          <w:vertAlign w:val="subscript"/>
        </w:rPr>
        <w:t>2</w:t>
      </w:r>
      <w:r>
        <w:rPr>
          <w:rFonts w:ascii="仿宋" w:eastAsia="仿宋" w:hAnsi="仿宋" w:cs="仿宋" w:hint="eastAsia"/>
          <w:sz w:val="24"/>
          <w:szCs w:val="24"/>
        </w:rPr>
        <w:t xml:space="preserve">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③ R</w:t>
      </w:r>
      <w:r>
        <w:rPr>
          <w:rFonts w:ascii="仿宋" w:eastAsia="仿宋" w:hAnsi="仿宋" w:cs="仿宋" w:hint="eastAsia"/>
          <w:sz w:val="24"/>
          <w:szCs w:val="24"/>
          <w:vertAlign w:val="subscript"/>
        </w:rPr>
        <w:t>x</w:t>
      </w:r>
      <w:r>
        <w:rPr>
          <w:rFonts w:ascii="仿宋" w:eastAsia="仿宋" w:hAnsi="仿宋" w:cs="仿宋" w:hint="eastAsia"/>
          <w:sz w:val="24"/>
          <w:szCs w:val="24"/>
        </w:rPr>
        <w:t>=</w:t>
      </w:r>
      <w:r>
        <w:rPr>
          <w:rFonts w:ascii="仿宋" w:eastAsia="仿宋" w:hAnsi="仿宋" w:cs="仿宋" w:hint="eastAsia"/>
          <w:position w:val="-30"/>
          <w:sz w:val="24"/>
          <w:szCs w:val="24"/>
        </w:rPr>
        <w:object w:dxaOrig="885" w:dyaOrig="675">
          <v:shape id="_x0000_i1027" type="#_x0000_t75" alt="学科网(www.zxxk.com)--教育资源门户，提供试卷、教案、课件、论文、素材及各类教学资源下载，还有大量而丰富的教学相关资讯！" style="width:44.25pt;height:33.75pt" o:ole="">
            <v:imagedata r:id="rId41" o:title=""/>
          </v:shape>
          <o:OLEObject Type="Embed" ProgID="Equation.KSEE3" ShapeID="_x0000_i1027" DrawAspect="Content" ObjectID="_1644589479" r:id="rId42"/>
        </w:object>
      </w:r>
      <w:r>
        <w:rPr>
          <w:rFonts w:ascii="仿宋" w:eastAsia="仿宋" w:hAnsi="仿宋" w:cs="仿宋" w:hint="eastAsia"/>
          <w:sz w:val="24"/>
          <w:szCs w:val="24"/>
        </w:rPr>
        <w:t>R</w:t>
      </w:r>
      <w:r>
        <w:rPr>
          <w:rFonts w:ascii="仿宋" w:eastAsia="仿宋" w:hAnsi="仿宋" w:cs="仿宋" w:hint="eastAsia"/>
          <w:sz w:val="24"/>
          <w:szCs w:val="24"/>
          <w:vertAlign w:val="subscript"/>
        </w:rPr>
        <w:t>0</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解析：（1）用</w:t>
      </w:r>
      <w:proofErr w:type="gramStart"/>
      <w:r>
        <w:rPr>
          <w:rFonts w:ascii="仿宋" w:eastAsia="仿宋" w:hAnsi="仿宋" w:cs="仿宋" w:hint="eastAsia"/>
          <w:sz w:val="24"/>
          <w:szCs w:val="24"/>
        </w:rPr>
        <w:t>伏安法测小灯泡</w:t>
      </w:r>
      <w:proofErr w:type="gramEnd"/>
      <w:r>
        <w:rPr>
          <w:rFonts w:ascii="仿宋" w:eastAsia="仿宋" w:hAnsi="仿宋" w:cs="仿宋" w:hint="eastAsia"/>
          <w:sz w:val="24"/>
          <w:szCs w:val="24"/>
        </w:rPr>
        <w:t>的电阻，电压表并联测小灯泡的电压，电流表</w:t>
      </w:r>
      <w:proofErr w:type="gramStart"/>
      <w:r>
        <w:rPr>
          <w:rFonts w:ascii="仿宋" w:eastAsia="仿宋" w:hAnsi="仿宋" w:cs="仿宋" w:hint="eastAsia"/>
          <w:sz w:val="24"/>
          <w:szCs w:val="24"/>
        </w:rPr>
        <w:t>串联测小灯泡</w:t>
      </w:r>
      <w:proofErr w:type="gramEnd"/>
      <w:r>
        <w:rPr>
          <w:rFonts w:ascii="仿宋" w:eastAsia="仿宋" w:hAnsi="仿宋" w:cs="仿宋" w:hint="eastAsia"/>
          <w:sz w:val="24"/>
          <w:szCs w:val="24"/>
        </w:rPr>
        <w:t>的电流。电压表的量程取决于小灯泡的额定电压（2）小灯泡的电阻随温度的升高而变大(3)滑动变阻器的滑片在最左端时即电阻为零，电压表示数为电源电压U</w:t>
      </w:r>
      <w:r>
        <w:rPr>
          <w:rFonts w:ascii="仿宋" w:eastAsia="仿宋" w:hAnsi="仿宋" w:cs="仿宋" w:hint="eastAsia"/>
          <w:sz w:val="24"/>
          <w:szCs w:val="24"/>
          <w:vertAlign w:val="subscript"/>
        </w:rPr>
        <w:t>1</w:t>
      </w:r>
      <w:r>
        <w:rPr>
          <w:rFonts w:ascii="仿宋" w:eastAsia="仿宋" w:hAnsi="仿宋" w:cs="仿宋" w:hint="eastAsia"/>
          <w:sz w:val="24"/>
          <w:szCs w:val="24"/>
        </w:rPr>
        <w:t>，滑动变阻器的滑片在最右端时即电阻为</w:t>
      </w:r>
      <w:proofErr w:type="gramStart"/>
      <w:r>
        <w:rPr>
          <w:rFonts w:ascii="仿宋" w:eastAsia="仿宋" w:hAnsi="仿宋" w:cs="仿宋" w:hint="eastAsia"/>
          <w:sz w:val="24"/>
          <w:szCs w:val="24"/>
        </w:rPr>
        <w:t>最</w:t>
      </w:r>
      <w:proofErr w:type="gramEnd"/>
      <w:r>
        <w:rPr>
          <w:rFonts w:ascii="仿宋" w:eastAsia="仿宋" w:hAnsi="仿宋" w:cs="仿宋" w:hint="eastAsia"/>
          <w:sz w:val="24"/>
          <w:szCs w:val="24"/>
        </w:rPr>
        <w:t>电阻时，R</w:t>
      </w:r>
      <w:r>
        <w:rPr>
          <w:rFonts w:ascii="仿宋" w:eastAsia="仿宋" w:hAnsi="仿宋" w:cs="仿宋" w:hint="eastAsia"/>
          <w:sz w:val="24"/>
          <w:szCs w:val="24"/>
          <w:vertAlign w:val="subscript"/>
        </w:rPr>
        <w:t>0</w:t>
      </w:r>
      <w:proofErr w:type="gramStart"/>
      <w:r>
        <w:rPr>
          <w:rFonts w:ascii="仿宋" w:eastAsia="仿宋" w:hAnsi="仿宋" w:cs="仿宋" w:hint="eastAsia"/>
          <w:sz w:val="24"/>
          <w:szCs w:val="24"/>
        </w:rPr>
        <w:t>两</w:t>
      </w:r>
      <w:proofErr w:type="gramEnd"/>
      <w:r>
        <w:rPr>
          <w:rFonts w:ascii="仿宋" w:eastAsia="仿宋" w:hAnsi="仿宋" w:cs="仿宋" w:hint="eastAsia"/>
          <w:sz w:val="24"/>
          <w:szCs w:val="24"/>
        </w:rPr>
        <w:t>端电压为U</w:t>
      </w:r>
      <w:r>
        <w:rPr>
          <w:rFonts w:ascii="仿宋" w:eastAsia="仿宋" w:hAnsi="仿宋" w:cs="仿宋" w:hint="eastAsia"/>
          <w:sz w:val="24"/>
          <w:szCs w:val="24"/>
          <w:vertAlign w:val="subscript"/>
        </w:rPr>
        <w:t>2</w:t>
      </w:r>
      <w:r>
        <w:rPr>
          <w:rFonts w:ascii="仿宋" w:eastAsia="仿宋" w:hAnsi="仿宋" w:cs="仿宋" w:hint="eastAsia"/>
          <w:sz w:val="24"/>
          <w:szCs w:val="24"/>
        </w:rPr>
        <w:t>利用欧姆定律</w:t>
      </w:r>
      <w:r>
        <w:rPr>
          <w:rFonts w:ascii="仿宋" w:eastAsia="仿宋" w:hAnsi="仿宋" w:cs="仿宋" w:hint="eastAsia"/>
          <w:noProof/>
          <w:sz w:val="24"/>
          <w:szCs w:val="24"/>
        </w:rPr>
        <w:drawing>
          <wp:inline distT="0" distB="0" distL="0" distR="0">
            <wp:extent cx="15240" cy="17780"/>
            <wp:effectExtent l="0" t="0" r="0" b="0"/>
            <wp:docPr id="37" name="图片 3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240" cy="17780"/>
                    </a:xfrm>
                    <a:prstGeom prst="rect">
                      <a:avLst/>
                    </a:prstGeom>
                  </pic:spPr>
                </pic:pic>
              </a:graphicData>
            </a:graphic>
          </wp:inline>
        </w:drawing>
      </w:r>
      <w:r>
        <w:rPr>
          <w:rFonts w:ascii="仿宋" w:eastAsia="仿宋" w:hAnsi="仿宋" w:cs="仿宋" w:hint="eastAsia"/>
          <w:sz w:val="24"/>
          <w:szCs w:val="24"/>
        </w:rPr>
        <w:t>R</w:t>
      </w:r>
      <w:r>
        <w:rPr>
          <w:rFonts w:ascii="仿宋" w:eastAsia="仿宋" w:hAnsi="仿宋" w:cs="仿宋" w:hint="eastAsia"/>
          <w:sz w:val="24"/>
          <w:szCs w:val="24"/>
          <w:vertAlign w:val="subscript"/>
        </w:rPr>
        <w:t>x</w:t>
      </w:r>
      <w:r>
        <w:rPr>
          <w:rFonts w:ascii="仿宋" w:eastAsia="仿宋" w:hAnsi="仿宋" w:cs="仿宋" w:hint="eastAsia"/>
          <w:sz w:val="24"/>
          <w:szCs w:val="24"/>
        </w:rPr>
        <w:t>=</w:t>
      </w:r>
      <w:r>
        <w:rPr>
          <w:rFonts w:ascii="仿宋" w:eastAsia="仿宋" w:hAnsi="仿宋" w:cs="仿宋" w:hint="eastAsia"/>
          <w:position w:val="-30"/>
          <w:sz w:val="24"/>
          <w:szCs w:val="24"/>
        </w:rPr>
        <w:object w:dxaOrig="885" w:dyaOrig="675">
          <v:shape id="_x0000_i1028" type="#_x0000_t75" alt="学科网(www.zxxk.com)--教育资源门户，提供试卷、教案、课件、论文、素材及各类教学资源下载，还有大量而丰富的教学相关资讯！" style="width:44.25pt;height:33.75pt" o:ole="">
            <v:imagedata r:id="rId41" o:title=""/>
          </v:shape>
          <o:OLEObject Type="Embed" ProgID="Equation.KSEE3" ShapeID="_x0000_i1028" DrawAspect="Content" ObjectID="_1644589480" r:id="rId43"/>
        </w:object>
      </w:r>
      <w:r>
        <w:rPr>
          <w:rFonts w:ascii="仿宋" w:eastAsia="仿宋" w:hAnsi="仿宋" w:cs="仿宋" w:hint="eastAsia"/>
          <w:sz w:val="24"/>
          <w:szCs w:val="24"/>
        </w:rPr>
        <w:t>R</w:t>
      </w:r>
      <w:r>
        <w:rPr>
          <w:rFonts w:ascii="仿宋" w:eastAsia="仿宋" w:hAnsi="仿宋" w:cs="仿宋" w:hint="eastAsia"/>
          <w:sz w:val="24"/>
          <w:szCs w:val="24"/>
          <w:vertAlign w:val="subscript"/>
        </w:rPr>
        <w:t>0</w:t>
      </w:r>
      <w:r>
        <w:rPr>
          <w:rFonts w:ascii="仿宋" w:eastAsia="仿宋" w:hAnsi="仿宋" w:cs="仿宋"/>
          <w:noProof/>
          <w:sz w:val="24"/>
          <w:szCs w:val="24"/>
        </w:rPr>
        <w:drawing>
          <wp:inline distT="0" distB="0" distL="0" distR="0">
            <wp:extent cx="15240" cy="16510"/>
            <wp:effectExtent l="0" t="0" r="0" b="0"/>
            <wp:docPr id="34" name="图片 3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240" cy="16510"/>
                    </a:xfrm>
                    <a:prstGeom prst="rect">
                      <a:avLst/>
                    </a:prstGeom>
                  </pic:spPr>
                </pic:pic>
              </a:graphicData>
            </a:graphic>
          </wp:inline>
        </w:drawing>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题型：实验题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难易度：困难</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知识点：测量小灯泡的电阻</w:t>
      </w:r>
    </w:p>
    <w:p w:rsidR="00DD486B" w:rsidRDefault="00885AF5">
      <w:pPr>
        <w:pStyle w:val="a3"/>
        <w:numPr>
          <w:ilvl w:val="0"/>
          <w:numId w:val="40"/>
        </w:numPr>
        <w:rPr>
          <w:rFonts w:ascii="仿宋" w:eastAsia="仿宋" w:hAnsi="仿宋" w:cs="仿宋"/>
          <w:b/>
          <w:bCs/>
          <w:sz w:val="24"/>
          <w:szCs w:val="24"/>
        </w:rPr>
      </w:pPr>
      <w:r>
        <w:rPr>
          <w:rFonts w:ascii="仿宋" w:eastAsia="仿宋" w:hAnsi="仿宋" w:cs="仿宋" w:hint="eastAsia"/>
          <w:b/>
          <w:bCs/>
          <w:sz w:val="24"/>
          <w:szCs w:val="24"/>
        </w:rPr>
        <w:t xml:space="preserve">计算题（24题8分，25题12分，共20分）   </w:t>
      </w:r>
    </w:p>
    <w:p w:rsidR="00DD486B" w:rsidRDefault="00885AF5">
      <w:pPr>
        <w:pStyle w:val="a3"/>
        <w:numPr>
          <w:ilvl w:val="0"/>
          <w:numId w:val="41"/>
        </w:numPr>
        <w:rPr>
          <w:rFonts w:ascii="仿宋" w:eastAsia="仿宋" w:hAnsi="仿宋" w:cs="仿宋"/>
          <w:sz w:val="24"/>
          <w:szCs w:val="24"/>
        </w:rPr>
      </w:pPr>
      <w:r>
        <w:rPr>
          <w:rFonts w:ascii="仿宋" w:eastAsia="仿宋" w:hAnsi="仿宋" w:cs="仿宋" w:hint="eastAsia"/>
          <w:sz w:val="24"/>
          <w:szCs w:val="24"/>
        </w:rPr>
        <w:t>用煤气灶烧水时，把2 kg的水从25℃加热到75℃，燃烧了0.03 m</w:t>
      </w:r>
      <w:r>
        <w:rPr>
          <w:rFonts w:ascii="仿宋" w:eastAsia="仿宋" w:hAnsi="仿宋" w:cs="仿宋" w:hint="eastAsia"/>
          <w:sz w:val="24"/>
          <w:szCs w:val="24"/>
          <w:vertAlign w:val="superscript"/>
        </w:rPr>
        <w:t>3</w:t>
      </w:r>
      <w:r>
        <w:rPr>
          <w:rFonts w:ascii="仿宋" w:eastAsia="仿宋" w:hAnsi="仿宋" w:cs="仿宋" w:hint="eastAsia"/>
          <w:sz w:val="24"/>
          <w:szCs w:val="24"/>
        </w:rPr>
        <w:t>的煤气.设煤气完全燃烧，水的比热容为4.2×10</w:t>
      </w:r>
      <w:r>
        <w:rPr>
          <w:rFonts w:ascii="仿宋" w:eastAsia="仿宋" w:hAnsi="仿宋" w:cs="仿宋" w:hint="eastAsia"/>
          <w:sz w:val="24"/>
          <w:szCs w:val="24"/>
          <w:vertAlign w:val="superscript"/>
        </w:rPr>
        <w:t>3</w:t>
      </w:r>
      <w:r>
        <w:rPr>
          <w:rFonts w:ascii="仿宋" w:eastAsia="仿宋" w:hAnsi="仿宋" w:cs="仿宋" w:hint="eastAsia"/>
          <w:sz w:val="24"/>
          <w:szCs w:val="24"/>
        </w:rPr>
        <w:t xml:space="preserve"> J/（kg·℃），煤气的热值约为4.0×10</w:t>
      </w:r>
      <w:r>
        <w:rPr>
          <w:rFonts w:ascii="仿宋" w:eastAsia="仿宋" w:hAnsi="仿宋" w:cs="仿宋" w:hint="eastAsia"/>
          <w:sz w:val="24"/>
          <w:szCs w:val="24"/>
          <w:vertAlign w:val="superscript"/>
        </w:rPr>
        <w:t>7</w:t>
      </w:r>
      <w:r>
        <w:rPr>
          <w:rFonts w:ascii="仿宋" w:eastAsia="仿宋" w:hAnsi="仿宋" w:cs="仿宋" w:hint="eastAsia"/>
          <w:sz w:val="24"/>
          <w:szCs w:val="24"/>
        </w:rPr>
        <w:t xml:space="preserve"> J/m</w:t>
      </w:r>
      <w:r>
        <w:rPr>
          <w:rFonts w:ascii="仿宋" w:eastAsia="仿宋" w:hAnsi="仿宋" w:cs="仿宋" w:hint="eastAsia"/>
          <w:sz w:val="24"/>
          <w:szCs w:val="24"/>
          <w:vertAlign w:val="superscript"/>
        </w:rPr>
        <w:t>3</w:t>
      </w:r>
      <w:r>
        <w:rPr>
          <w:rFonts w:ascii="仿宋" w:eastAsia="仿宋" w:hAnsi="仿宋" w:cs="仿宋" w:hint="eastAsia"/>
          <w:sz w:val="24"/>
          <w:szCs w:val="24"/>
        </w:rPr>
        <w:t xml:space="preserve">.试求:  </w:t>
      </w:r>
    </w:p>
    <w:p w:rsidR="00DD486B" w:rsidRDefault="00885AF5">
      <w:pPr>
        <w:pStyle w:val="a3"/>
        <w:numPr>
          <w:ilvl w:val="0"/>
          <w:numId w:val="42"/>
        </w:numPr>
        <w:rPr>
          <w:rFonts w:ascii="仿宋" w:eastAsia="仿宋" w:hAnsi="仿宋" w:cs="仿宋"/>
          <w:sz w:val="24"/>
          <w:szCs w:val="24"/>
        </w:rPr>
      </w:pPr>
      <w:r>
        <w:rPr>
          <w:rFonts w:ascii="仿宋" w:eastAsia="仿宋" w:hAnsi="仿宋" w:cs="仿宋" w:hint="eastAsia"/>
          <w:sz w:val="24"/>
          <w:szCs w:val="24"/>
        </w:rPr>
        <w:t xml:space="preserve">水吸收的热量是多少?  </w:t>
      </w:r>
    </w:p>
    <w:p w:rsidR="00DD486B" w:rsidRDefault="00885AF5">
      <w:pPr>
        <w:pStyle w:val="a3"/>
        <w:numPr>
          <w:ilvl w:val="0"/>
          <w:numId w:val="43"/>
        </w:numPr>
        <w:rPr>
          <w:rFonts w:ascii="仿宋" w:eastAsia="仿宋" w:hAnsi="仿宋" w:cs="仿宋"/>
          <w:sz w:val="24"/>
          <w:szCs w:val="24"/>
        </w:rPr>
      </w:pPr>
      <w:r>
        <w:rPr>
          <w:rFonts w:ascii="仿宋" w:eastAsia="仿宋" w:hAnsi="仿宋" w:cs="仿宋" w:hint="eastAsia"/>
          <w:sz w:val="24"/>
          <w:szCs w:val="24"/>
        </w:rPr>
        <w:t xml:space="preserve">煤气灶烧水时的效率是多少? </w:t>
      </w:r>
    </w:p>
    <w:p w:rsidR="00DD486B" w:rsidRDefault="00721956">
      <w:pPr>
        <w:pStyle w:val="a3"/>
        <w:rPr>
          <w:rFonts w:ascii="仿宋" w:eastAsia="仿宋" w:hAnsi="仿宋" w:cs="仿宋"/>
          <w:sz w:val="24"/>
          <w:szCs w:val="24"/>
        </w:rPr>
      </w:pPr>
    </w:p>
    <w:p w:rsidR="00DD486B" w:rsidRDefault="00721956">
      <w:pPr>
        <w:pStyle w:val="a3"/>
        <w:rPr>
          <w:rFonts w:ascii="仿宋" w:eastAsia="仿宋" w:hAnsi="仿宋" w:cs="仿宋"/>
          <w:sz w:val="24"/>
          <w:szCs w:val="24"/>
        </w:rPr>
      </w:pPr>
    </w:p>
    <w:p w:rsidR="00DD486B" w:rsidRDefault="00885AF5">
      <w:pPr>
        <w:pStyle w:val="a3"/>
        <w:rPr>
          <w:rFonts w:ascii="仿宋" w:eastAsia="仿宋" w:hAnsi="仿宋" w:cs="仿宋"/>
          <w:sz w:val="24"/>
          <w:szCs w:val="24"/>
        </w:rPr>
      </w:pPr>
      <w:r>
        <w:rPr>
          <w:rFonts w:ascii="仿宋" w:eastAsia="仿宋" w:hAnsi="仿宋" w:cs="仿宋" w:hint="eastAsia"/>
          <w:sz w:val="24"/>
          <w:szCs w:val="24"/>
        </w:rPr>
        <w:t>答案：解: （1）水吸收的热量</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Q</w:t>
      </w:r>
      <w:r>
        <w:rPr>
          <w:rFonts w:ascii="仿宋" w:eastAsia="仿宋" w:hAnsi="仿宋" w:cs="仿宋" w:hint="eastAsia"/>
          <w:sz w:val="24"/>
          <w:szCs w:val="24"/>
          <w:vertAlign w:val="subscript"/>
        </w:rPr>
        <w:t>吸</w:t>
      </w:r>
      <w:r>
        <w:rPr>
          <w:rFonts w:ascii="仿宋" w:eastAsia="仿宋" w:hAnsi="仿宋" w:cs="仿宋" w:hint="eastAsia"/>
          <w:sz w:val="24"/>
          <w:szCs w:val="24"/>
        </w:rPr>
        <w:t>=cmΔt=4.2×10</w:t>
      </w:r>
      <w:r>
        <w:rPr>
          <w:rFonts w:ascii="仿宋" w:eastAsia="仿宋" w:hAnsi="仿宋" w:cs="仿宋" w:hint="eastAsia"/>
          <w:sz w:val="24"/>
          <w:szCs w:val="24"/>
          <w:vertAlign w:val="superscript"/>
        </w:rPr>
        <w:t>3</w:t>
      </w:r>
      <w:r>
        <w:rPr>
          <w:rFonts w:ascii="仿宋" w:eastAsia="仿宋" w:hAnsi="仿宋" w:cs="仿宋" w:hint="eastAsia"/>
          <w:sz w:val="24"/>
          <w:szCs w:val="24"/>
        </w:rPr>
        <w:t xml:space="preserve"> J/（kg·℃）×2 kg×（75℃-25℃）=4.2×10</w:t>
      </w:r>
      <w:r>
        <w:rPr>
          <w:rFonts w:ascii="仿宋" w:eastAsia="仿宋" w:hAnsi="仿宋" w:cs="仿宋" w:hint="eastAsia"/>
          <w:sz w:val="24"/>
          <w:szCs w:val="24"/>
          <w:vertAlign w:val="superscript"/>
        </w:rPr>
        <w:t>5</w:t>
      </w:r>
      <w:r>
        <w:rPr>
          <w:rFonts w:ascii="仿宋" w:eastAsia="仿宋" w:hAnsi="仿宋" w:cs="仿宋" w:hint="eastAsia"/>
          <w:sz w:val="24"/>
          <w:szCs w:val="24"/>
        </w:rPr>
        <w:t xml:space="preserve"> J.  </w:t>
      </w:r>
    </w:p>
    <w:p w:rsidR="00DD486B" w:rsidRDefault="00885AF5">
      <w:pPr>
        <w:pStyle w:val="a3"/>
        <w:numPr>
          <w:ilvl w:val="0"/>
          <w:numId w:val="44"/>
        </w:numPr>
        <w:rPr>
          <w:rFonts w:ascii="仿宋" w:eastAsia="仿宋" w:hAnsi="仿宋" w:cs="仿宋"/>
          <w:sz w:val="24"/>
          <w:szCs w:val="24"/>
        </w:rPr>
      </w:pPr>
      <w:r>
        <w:rPr>
          <w:rFonts w:ascii="仿宋" w:eastAsia="仿宋" w:hAnsi="仿宋" w:cs="仿宋" w:hint="eastAsia"/>
          <w:sz w:val="24"/>
          <w:szCs w:val="24"/>
        </w:rPr>
        <w:t>燃烧煤气放出的热量 Q</w:t>
      </w:r>
      <w:r>
        <w:rPr>
          <w:rFonts w:ascii="仿宋" w:eastAsia="仿宋" w:hAnsi="仿宋" w:cs="仿宋" w:hint="eastAsia"/>
          <w:sz w:val="24"/>
          <w:szCs w:val="24"/>
          <w:vertAlign w:val="subscript"/>
        </w:rPr>
        <w:t>放</w:t>
      </w:r>
      <w:r>
        <w:rPr>
          <w:rFonts w:ascii="仿宋" w:eastAsia="仿宋" w:hAnsi="仿宋" w:cs="仿宋" w:hint="eastAsia"/>
          <w:sz w:val="24"/>
          <w:szCs w:val="24"/>
        </w:rPr>
        <w:t>=</w:t>
      </w:r>
      <w:proofErr w:type="spellStart"/>
      <w:r>
        <w:rPr>
          <w:rFonts w:ascii="仿宋" w:eastAsia="仿宋" w:hAnsi="仿宋" w:cs="仿宋" w:hint="eastAsia"/>
          <w:sz w:val="24"/>
          <w:szCs w:val="24"/>
        </w:rPr>
        <w:t>Vq</w:t>
      </w:r>
      <w:proofErr w:type="spellEnd"/>
      <w:r>
        <w:rPr>
          <w:rFonts w:ascii="仿宋" w:eastAsia="仿宋" w:hAnsi="仿宋" w:cs="仿宋" w:hint="eastAsia"/>
          <w:sz w:val="24"/>
          <w:szCs w:val="24"/>
        </w:rPr>
        <w:t xml:space="preserve"> =0.03 m</w:t>
      </w:r>
      <w:r>
        <w:rPr>
          <w:rFonts w:ascii="仿宋" w:eastAsia="仿宋" w:hAnsi="仿宋" w:cs="仿宋" w:hint="eastAsia"/>
          <w:sz w:val="24"/>
          <w:szCs w:val="24"/>
          <w:vertAlign w:val="superscript"/>
        </w:rPr>
        <w:t>3</w:t>
      </w:r>
      <w:r>
        <w:rPr>
          <w:rFonts w:ascii="仿宋" w:eastAsia="仿宋" w:hAnsi="仿宋" w:cs="仿宋" w:hint="eastAsia"/>
          <w:sz w:val="24"/>
          <w:szCs w:val="24"/>
        </w:rPr>
        <w:t>×4.0×10</w:t>
      </w:r>
      <w:r>
        <w:rPr>
          <w:rFonts w:ascii="仿宋" w:eastAsia="仿宋" w:hAnsi="仿宋" w:cs="仿宋" w:hint="eastAsia"/>
          <w:sz w:val="24"/>
          <w:szCs w:val="24"/>
          <w:vertAlign w:val="superscript"/>
        </w:rPr>
        <w:t>7</w:t>
      </w:r>
      <w:r>
        <w:rPr>
          <w:rFonts w:ascii="仿宋" w:eastAsia="仿宋" w:hAnsi="仿宋" w:cs="仿宋" w:hint="eastAsia"/>
          <w:sz w:val="24"/>
          <w:szCs w:val="24"/>
        </w:rPr>
        <w:t>J/m</w:t>
      </w:r>
      <w:r>
        <w:rPr>
          <w:rFonts w:ascii="仿宋" w:eastAsia="仿宋" w:hAnsi="仿宋" w:cs="仿宋" w:hint="eastAsia"/>
          <w:sz w:val="24"/>
          <w:szCs w:val="24"/>
          <w:vertAlign w:val="superscript"/>
        </w:rPr>
        <w:t>3</w:t>
      </w:r>
      <w:r>
        <w:rPr>
          <w:rFonts w:ascii="仿宋" w:eastAsia="仿宋" w:hAnsi="仿宋" w:cs="仿宋" w:hint="eastAsia"/>
          <w:sz w:val="24"/>
          <w:szCs w:val="24"/>
        </w:rPr>
        <w:t xml:space="preserve">   =1.2×10</w:t>
      </w:r>
      <w:r>
        <w:rPr>
          <w:rFonts w:ascii="仿宋" w:eastAsia="仿宋" w:hAnsi="仿宋" w:cs="仿宋" w:hint="eastAsia"/>
          <w:sz w:val="24"/>
          <w:szCs w:val="24"/>
          <w:vertAlign w:val="superscript"/>
        </w:rPr>
        <w:t>6</w:t>
      </w:r>
      <w:r>
        <w:rPr>
          <w:rFonts w:ascii="仿宋" w:eastAsia="仿宋" w:hAnsi="仿宋" w:cs="仿宋" w:hint="eastAsia"/>
          <w:sz w:val="24"/>
          <w:szCs w:val="24"/>
        </w:rPr>
        <w:t xml:space="preserve"> J，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则煤气灶的效率η=</w:t>
      </w:r>
      <w:r>
        <w:rPr>
          <w:rFonts w:ascii="仿宋" w:eastAsia="仿宋" w:hAnsi="仿宋" w:cs="仿宋" w:hint="eastAsia"/>
          <w:position w:val="-32"/>
          <w:sz w:val="24"/>
          <w:szCs w:val="24"/>
        </w:rPr>
        <w:object w:dxaOrig="495" w:dyaOrig="720">
          <v:shape id="_x0000_i1029" type="#_x0000_t75" alt="学科网(www.zxxk.com)--教育资源门户，提供试卷、教案、课件、论文、素材及各类教学资源下载，还有大量而丰富的教学相关资讯！" style="width:24.75pt;height:36pt" o:ole="">
            <v:imagedata r:id="rId44" o:title=""/>
          </v:shape>
          <o:OLEObject Type="Embed" ProgID="Equation.KSEE3" ShapeID="_x0000_i1029" DrawAspect="Content" ObjectID="_1644589481" r:id="rId45"/>
        </w:object>
      </w:r>
      <w:r>
        <w:rPr>
          <w:rFonts w:ascii="仿宋" w:eastAsia="仿宋" w:hAnsi="仿宋" w:cs="仿宋" w:hint="eastAsia"/>
          <w:sz w:val="24"/>
          <w:szCs w:val="24"/>
        </w:rPr>
        <w:t>×100%=</w:t>
      </w:r>
      <w:r>
        <w:rPr>
          <w:rFonts w:ascii="仿宋" w:eastAsia="仿宋" w:hAnsi="仿宋" w:cs="仿宋" w:hint="eastAsia"/>
          <w:position w:val="-30"/>
          <w:sz w:val="24"/>
          <w:szCs w:val="24"/>
        </w:rPr>
        <w:object w:dxaOrig="1095" w:dyaOrig="765">
          <v:shape id="_x0000_i1030" type="#_x0000_t75" alt="学科网(www.zxxk.com)--教育资源门户，提供试卷、教案、课件、论文、素材及各类教学资源下载，还有大量而丰富的教学相关资讯！" style="width:54.75pt;height:38.25pt" o:ole="">
            <v:imagedata r:id="rId46" o:title=""/>
          </v:shape>
          <o:OLEObject Type="Embed" ProgID="Equation.KSEE3" ShapeID="_x0000_i1030" DrawAspect="Content" ObjectID="_1644589482" r:id="rId47"/>
        </w:object>
      </w:r>
      <w:r>
        <w:rPr>
          <w:rFonts w:ascii="仿宋" w:eastAsia="仿宋" w:hAnsi="仿宋" w:cs="仿宋" w:hint="eastAsia"/>
          <w:sz w:val="24"/>
          <w:szCs w:val="24"/>
        </w:rPr>
        <w:t>×100%=35%.</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解析：（1）已知质量、温度的变化量和水的比热容利用公式Q</w:t>
      </w:r>
      <w:r>
        <w:rPr>
          <w:rFonts w:ascii="仿宋" w:eastAsia="仿宋" w:hAnsi="仿宋" w:cs="仿宋" w:hint="eastAsia"/>
          <w:sz w:val="24"/>
          <w:szCs w:val="24"/>
          <w:vertAlign w:val="subscript"/>
        </w:rPr>
        <w:t>吸</w:t>
      </w:r>
      <w:r>
        <w:rPr>
          <w:rFonts w:ascii="仿宋" w:eastAsia="仿宋" w:hAnsi="仿宋" w:cs="仿宋" w:hint="eastAsia"/>
          <w:sz w:val="24"/>
          <w:szCs w:val="24"/>
        </w:rPr>
        <w:t>=cmΔt即可计算水吸收的热量</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（2）用燃气烧水的有用能量为水吸收的热量，总能量为燃料燃烧释放的能量，两者之比就为烧水时热效率</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题型：计算题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 一般</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知识点：比热容</w:t>
      </w:r>
    </w:p>
    <w:p w:rsidR="00DD486B" w:rsidRDefault="00885AF5">
      <w:pPr>
        <w:pStyle w:val="a3"/>
        <w:numPr>
          <w:ilvl w:val="0"/>
          <w:numId w:val="45"/>
        </w:numPr>
        <w:rPr>
          <w:rFonts w:ascii="仿宋" w:eastAsia="仿宋" w:hAnsi="仿宋" w:cs="仿宋"/>
          <w:sz w:val="24"/>
          <w:szCs w:val="24"/>
        </w:rPr>
      </w:pPr>
      <w:r>
        <w:rPr>
          <w:rFonts w:ascii="仿宋" w:eastAsia="仿宋" w:hAnsi="仿宋" w:cs="仿宋" w:hint="eastAsia"/>
          <w:sz w:val="24"/>
          <w:szCs w:val="24"/>
        </w:rPr>
        <w:t xml:space="preserve">一个灯泡正常发光时电压是4.5 V，正常发光通过的电流是0.1 A.现在要将灯泡接到6 V的电源上使用，  为使灯泡正常工作，问:  </w:t>
      </w:r>
    </w:p>
    <w:p w:rsidR="00DD486B" w:rsidRDefault="00885AF5">
      <w:pPr>
        <w:pStyle w:val="a3"/>
        <w:numPr>
          <w:ilvl w:val="0"/>
          <w:numId w:val="46"/>
        </w:numPr>
        <w:rPr>
          <w:rFonts w:ascii="仿宋" w:eastAsia="仿宋" w:hAnsi="仿宋" w:cs="仿宋"/>
          <w:sz w:val="24"/>
          <w:szCs w:val="24"/>
        </w:rPr>
      </w:pPr>
      <w:r>
        <w:rPr>
          <w:rFonts w:ascii="仿宋" w:eastAsia="仿宋" w:hAnsi="仿宋" w:cs="仿宋" w:hint="eastAsia"/>
          <w:sz w:val="24"/>
          <w:szCs w:val="24"/>
        </w:rPr>
        <w:t xml:space="preserve">应该串联还是并联一个电阻?  </w:t>
      </w:r>
    </w:p>
    <w:p w:rsidR="00DD486B" w:rsidRDefault="00885AF5">
      <w:pPr>
        <w:pStyle w:val="a3"/>
        <w:numPr>
          <w:ilvl w:val="0"/>
          <w:numId w:val="47"/>
        </w:numPr>
        <w:rPr>
          <w:rFonts w:ascii="仿宋" w:eastAsia="仿宋" w:hAnsi="仿宋" w:cs="仿宋"/>
          <w:sz w:val="24"/>
          <w:szCs w:val="24"/>
        </w:rPr>
      </w:pPr>
      <w:r>
        <w:rPr>
          <w:rFonts w:ascii="仿宋" w:eastAsia="仿宋" w:hAnsi="仿宋" w:cs="仿宋" w:hint="eastAsia"/>
          <w:sz w:val="24"/>
          <w:szCs w:val="24"/>
        </w:rPr>
        <w:t xml:space="preserve">此电阻的阻值多大?  </w:t>
      </w:r>
    </w:p>
    <w:p w:rsidR="00DD486B" w:rsidRDefault="00721956">
      <w:pPr>
        <w:pStyle w:val="a3"/>
        <w:rPr>
          <w:rFonts w:ascii="仿宋" w:eastAsia="仿宋" w:hAnsi="仿宋" w:cs="仿宋"/>
          <w:sz w:val="24"/>
          <w:szCs w:val="24"/>
        </w:rPr>
      </w:pPr>
      <w:bookmarkStart w:id="0" w:name="_GoBack"/>
      <w:bookmarkEnd w:id="0"/>
    </w:p>
    <w:p w:rsidR="00DD486B" w:rsidRDefault="00885AF5">
      <w:pPr>
        <w:pStyle w:val="a3"/>
        <w:rPr>
          <w:rFonts w:ascii="仿宋" w:eastAsia="仿宋" w:hAnsi="仿宋" w:cs="仿宋"/>
          <w:sz w:val="24"/>
          <w:szCs w:val="24"/>
        </w:rPr>
      </w:pPr>
      <w:r>
        <w:rPr>
          <w:rFonts w:ascii="仿宋" w:eastAsia="仿宋" w:hAnsi="仿宋" w:cs="仿宋" w:hint="eastAsia"/>
          <w:sz w:val="24"/>
          <w:szCs w:val="24"/>
        </w:rPr>
        <w:t xml:space="preserve">答案：解: （1）∵6 V&gt;4.5 V，要使灯泡正常工作必须有一个电阻分压1.5 V，  </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∵串联电路电阻具有分压作用，∴应该串联一个电阻R</w:t>
      </w:r>
      <w:r>
        <w:rPr>
          <w:rFonts w:ascii="仿宋" w:eastAsia="仿宋" w:hAnsi="仿宋" w:cs="仿宋" w:hint="eastAsia"/>
          <w:sz w:val="24"/>
          <w:szCs w:val="24"/>
          <w:vertAlign w:val="subscript"/>
        </w:rPr>
        <w:t>2</w:t>
      </w:r>
      <w:r>
        <w:rPr>
          <w:rFonts w:ascii="仿宋" w:eastAsia="仿宋" w:hAnsi="仿宋" w:cs="仿宋" w:hint="eastAsia"/>
          <w:sz w:val="24"/>
          <w:szCs w:val="24"/>
        </w:rPr>
        <w:t>.</w:t>
      </w:r>
    </w:p>
    <w:p w:rsidR="00DD486B" w:rsidRDefault="00885AF5">
      <w:pPr>
        <w:pStyle w:val="a3"/>
        <w:rPr>
          <w:rFonts w:ascii="仿宋" w:eastAsia="仿宋" w:hAnsi="仿宋" w:cs="仿宋"/>
          <w:sz w:val="24"/>
          <w:szCs w:val="24"/>
          <w:lang w:val="pt-BR"/>
        </w:rPr>
      </w:pPr>
      <w:r>
        <w:rPr>
          <w:rFonts w:ascii="仿宋" w:eastAsia="仿宋" w:hAnsi="仿宋" w:cs="仿宋" w:hint="eastAsia"/>
          <w:sz w:val="24"/>
          <w:szCs w:val="24"/>
          <w:lang w:val="pt-BR"/>
        </w:rPr>
        <w:lastRenderedPageBreak/>
        <w:t>（2）∵ I</w:t>
      </w:r>
      <w:r>
        <w:rPr>
          <w:rFonts w:ascii="仿宋" w:eastAsia="仿宋" w:hAnsi="仿宋" w:cs="仿宋" w:hint="eastAsia"/>
          <w:sz w:val="24"/>
          <w:szCs w:val="24"/>
          <w:vertAlign w:val="subscript"/>
          <w:lang w:val="pt-BR"/>
        </w:rPr>
        <w:t>1</w:t>
      </w:r>
      <w:r>
        <w:rPr>
          <w:rFonts w:ascii="仿宋" w:eastAsia="仿宋" w:hAnsi="仿宋" w:cs="仿宋" w:hint="eastAsia"/>
          <w:sz w:val="24"/>
          <w:szCs w:val="24"/>
          <w:lang w:val="pt-BR"/>
        </w:rPr>
        <w:t>=I</w:t>
      </w:r>
      <w:r>
        <w:rPr>
          <w:rFonts w:ascii="仿宋" w:eastAsia="仿宋" w:hAnsi="仿宋" w:cs="仿宋" w:hint="eastAsia"/>
          <w:sz w:val="24"/>
          <w:szCs w:val="24"/>
          <w:vertAlign w:val="subscript"/>
          <w:lang w:val="pt-BR"/>
        </w:rPr>
        <w:t>2</w:t>
      </w:r>
      <w:r>
        <w:rPr>
          <w:rFonts w:ascii="仿宋" w:eastAsia="仿宋" w:hAnsi="仿宋" w:cs="仿宋" w:hint="eastAsia"/>
          <w:sz w:val="24"/>
          <w:szCs w:val="24"/>
          <w:lang w:val="pt-BR"/>
        </w:rPr>
        <w:t>=0.1 A，</w:t>
      </w:r>
      <w:r>
        <w:rPr>
          <w:rFonts w:ascii="仿宋" w:eastAsia="仿宋" w:hAnsi="仿宋" w:cs="仿宋" w:hint="eastAsia"/>
          <w:noProof/>
          <w:sz w:val="24"/>
          <w:szCs w:val="24"/>
        </w:rPr>
        <w:drawing>
          <wp:inline distT="0" distB="0" distL="0" distR="0">
            <wp:extent cx="19050" cy="16510"/>
            <wp:effectExtent l="0" t="0" r="0" b="0"/>
            <wp:docPr id="32" name="图片 3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9050" cy="16510"/>
                    </a:xfrm>
                    <a:prstGeom prst="rect">
                      <a:avLst/>
                    </a:prstGeom>
                  </pic:spPr>
                </pic:pic>
              </a:graphicData>
            </a:graphic>
          </wp:inline>
        </w:drawing>
      </w:r>
      <w:r>
        <w:rPr>
          <w:rFonts w:ascii="仿宋" w:eastAsia="仿宋" w:hAnsi="仿宋" w:cs="仿宋" w:hint="eastAsia"/>
          <w:sz w:val="24"/>
          <w:szCs w:val="24"/>
          <w:lang w:val="pt-BR"/>
        </w:rPr>
        <w:t>∵ I=</w:t>
      </w:r>
      <w:r>
        <w:rPr>
          <w:rFonts w:ascii="仿宋" w:eastAsia="仿宋" w:hAnsi="仿宋" w:cs="仿宋" w:hint="eastAsia"/>
          <w:position w:val="-24"/>
          <w:sz w:val="24"/>
          <w:szCs w:val="24"/>
        </w:rPr>
        <w:object w:dxaOrig="300" w:dyaOrig="615">
          <v:shape id="_x0000_i1031" type="#_x0000_t75" alt="学科网(www.zxxk.com)--教育资源门户，提供试卷、教案、课件、论文、素材及各类教学资源下载，还有大量而丰富的教学相关资讯！" style="width:15pt;height:30.75pt" o:ole="">
            <v:imagedata r:id="rId48" o:title=""/>
          </v:shape>
          <o:OLEObject Type="Embed" ProgID="Equation.KSEE3" ShapeID="_x0000_i1031" DrawAspect="Content" ObjectID="_1644589483" r:id="rId49"/>
        </w:object>
      </w:r>
      <w:r>
        <w:rPr>
          <w:rFonts w:ascii="仿宋" w:eastAsia="仿宋" w:hAnsi="仿宋" w:cs="仿宋" w:hint="eastAsia"/>
          <w:sz w:val="24"/>
          <w:szCs w:val="24"/>
          <w:lang w:val="pt-BR"/>
        </w:rPr>
        <w:t>，∴ R</w:t>
      </w:r>
      <w:r>
        <w:rPr>
          <w:rFonts w:ascii="仿宋" w:eastAsia="仿宋" w:hAnsi="仿宋" w:cs="仿宋" w:hint="eastAsia"/>
          <w:sz w:val="24"/>
          <w:szCs w:val="24"/>
          <w:vertAlign w:val="subscript"/>
          <w:lang w:val="pt-BR"/>
        </w:rPr>
        <w:t>2</w:t>
      </w:r>
      <w:r>
        <w:rPr>
          <w:rFonts w:ascii="仿宋" w:eastAsia="仿宋" w:hAnsi="仿宋" w:cs="仿宋" w:hint="eastAsia"/>
          <w:sz w:val="24"/>
          <w:szCs w:val="24"/>
          <w:lang w:val="pt-BR"/>
        </w:rPr>
        <w:t>=</w:t>
      </w:r>
      <w:r>
        <w:rPr>
          <w:rFonts w:ascii="仿宋" w:eastAsia="仿宋" w:hAnsi="仿宋" w:cs="仿宋" w:hint="eastAsia"/>
          <w:position w:val="-30"/>
          <w:sz w:val="24"/>
          <w:szCs w:val="24"/>
        </w:rPr>
        <w:object w:dxaOrig="1125" w:dyaOrig="675">
          <v:shape id="_x0000_i1032" type="#_x0000_t75" alt="学科网(www.zxxk.com)--教育资源门户，提供试卷、教案、课件、论文、素材及各类教学资源下载，还有大量而丰富的教学相关资讯！" style="width:56.25pt;height:33.75pt" o:ole="">
            <v:imagedata r:id="rId50" o:title=""/>
          </v:shape>
          <o:OLEObject Type="Embed" ProgID="Equation.KSEE3" ShapeID="_x0000_i1032" DrawAspect="Content" ObjectID="_1644589484" r:id="rId51"/>
        </w:object>
      </w:r>
      <w:r>
        <w:rPr>
          <w:rFonts w:ascii="仿宋" w:eastAsia="仿宋" w:hAnsi="仿宋" w:cs="仿宋" w:hint="eastAsia"/>
          <w:sz w:val="24"/>
          <w:szCs w:val="24"/>
          <w:lang w:val="pt-BR"/>
        </w:rPr>
        <w:t>=15</w:t>
      </w:r>
      <w:r>
        <w:rPr>
          <w:rFonts w:ascii="仿宋" w:eastAsia="仿宋" w:hAnsi="仿宋" w:cs="仿宋" w:hint="eastAsia"/>
          <w:sz w:val="24"/>
          <w:szCs w:val="24"/>
        </w:rPr>
        <w:t>Ω</w:t>
      </w:r>
      <w:r>
        <w:rPr>
          <w:rFonts w:ascii="仿宋" w:eastAsia="仿宋" w:hAnsi="仿宋" w:cs="仿宋" w:hint="eastAsia"/>
          <w:sz w:val="24"/>
          <w:szCs w:val="24"/>
          <w:lang w:val="pt-BR"/>
        </w:rPr>
        <w:t>.</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解析：电源电压比小灯泡的额定电压大1.5 V，所以需要串联一个电阻分1.5 V的电压。串联电路的</w:t>
      </w:r>
      <w:r>
        <w:rPr>
          <w:rFonts w:ascii="仿宋" w:eastAsia="仿宋" w:hAnsi="仿宋" w:cs="仿宋" w:hint="eastAsia"/>
          <w:noProof/>
          <w:sz w:val="24"/>
          <w:szCs w:val="24"/>
        </w:rPr>
        <w:drawing>
          <wp:inline distT="0" distB="0" distL="0" distR="0">
            <wp:extent cx="12700" cy="16510"/>
            <wp:effectExtent l="0" t="0" r="0" b="0"/>
            <wp:docPr id="31" name="图片 3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700" cy="16510"/>
                    </a:xfrm>
                    <a:prstGeom prst="rect">
                      <a:avLst/>
                    </a:prstGeom>
                  </pic:spPr>
                </pic:pic>
              </a:graphicData>
            </a:graphic>
          </wp:inline>
        </w:drawing>
      </w:r>
      <w:r>
        <w:rPr>
          <w:rFonts w:ascii="仿宋" w:eastAsia="仿宋" w:hAnsi="仿宋" w:cs="仿宋" w:hint="eastAsia"/>
          <w:sz w:val="24"/>
          <w:szCs w:val="24"/>
        </w:rPr>
        <w:t>电流处处相等</w:t>
      </w:r>
      <w:r>
        <w:rPr>
          <w:rFonts w:ascii="仿宋" w:eastAsia="仿宋" w:hAnsi="仿宋" w:cs="仿宋" w:hint="eastAsia"/>
          <w:sz w:val="24"/>
          <w:szCs w:val="24"/>
          <w:lang w:val="pt-BR"/>
        </w:rPr>
        <w:t>I</w:t>
      </w:r>
      <w:r>
        <w:rPr>
          <w:rFonts w:ascii="仿宋" w:eastAsia="仿宋" w:hAnsi="仿宋" w:cs="仿宋" w:hint="eastAsia"/>
          <w:sz w:val="24"/>
          <w:szCs w:val="24"/>
          <w:vertAlign w:val="subscript"/>
          <w:lang w:val="pt-BR"/>
        </w:rPr>
        <w:t>1</w:t>
      </w:r>
      <w:r>
        <w:rPr>
          <w:rFonts w:ascii="仿宋" w:eastAsia="仿宋" w:hAnsi="仿宋" w:cs="仿宋" w:hint="eastAsia"/>
          <w:sz w:val="24"/>
          <w:szCs w:val="24"/>
          <w:lang w:val="pt-BR"/>
        </w:rPr>
        <w:t>=I</w:t>
      </w:r>
      <w:r>
        <w:rPr>
          <w:rFonts w:ascii="仿宋" w:eastAsia="仿宋" w:hAnsi="仿宋" w:cs="仿宋" w:hint="eastAsia"/>
          <w:sz w:val="24"/>
          <w:szCs w:val="24"/>
          <w:vertAlign w:val="subscript"/>
          <w:lang w:val="pt-BR"/>
        </w:rPr>
        <w:t>2</w:t>
      </w:r>
      <w:r>
        <w:rPr>
          <w:rFonts w:ascii="仿宋" w:eastAsia="仿宋" w:hAnsi="仿宋" w:cs="仿宋" w:hint="eastAsia"/>
          <w:sz w:val="24"/>
          <w:szCs w:val="24"/>
          <w:lang w:val="pt-BR"/>
        </w:rPr>
        <w:t>=0.1 A，R</w:t>
      </w:r>
      <w:r>
        <w:rPr>
          <w:rFonts w:ascii="仿宋" w:eastAsia="仿宋" w:hAnsi="仿宋" w:cs="仿宋" w:hint="eastAsia"/>
          <w:sz w:val="24"/>
          <w:szCs w:val="24"/>
          <w:vertAlign w:val="subscript"/>
          <w:lang w:val="pt-BR"/>
        </w:rPr>
        <w:t>2</w:t>
      </w:r>
      <w:r>
        <w:rPr>
          <w:rFonts w:ascii="仿宋" w:eastAsia="仿宋" w:hAnsi="仿宋" w:cs="仿宋" w:hint="eastAsia"/>
          <w:sz w:val="24"/>
          <w:szCs w:val="24"/>
          <w:lang w:val="pt-BR"/>
        </w:rPr>
        <w:t>=</w:t>
      </w:r>
      <w:r>
        <w:rPr>
          <w:rFonts w:ascii="仿宋" w:eastAsia="仿宋" w:hAnsi="仿宋" w:cs="仿宋" w:hint="eastAsia"/>
          <w:position w:val="-30"/>
          <w:sz w:val="24"/>
          <w:szCs w:val="24"/>
        </w:rPr>
        <w:object w:dxaOrig="1125" w:dyaOrig="675">
          <v:shape id="_x0000_i1033" type="#_x0000_t75" alt="学科网(www.zxxk.com)--教育资源门户，提供试卷、教案、课件、论文、素材及各类教学资源下载，还有大量而丰富的教学相关资讯！" style="width:56.25pt;height:33.75pt" o:ole="">
            <v:imagedata r:id="rId50" o:title=""/>
          </v:shape>
          <o:OLEObject Type="Embed" ProgID="Equation.KSEE3" ShapeID="_x0000_i1033" DrawAspect="Content" ObjectID="_1644589485" r:id="rId53"/>
        </w:object>
      </w:r>
      <w:r>
        <w:rPr>
          <w:rFonts w:ascii="仿宋" w:eastAsia="仿宋" w:hAnsi="仿宋" w:cs="仿宋" w:hint="eastAsia"/>
          <w:sz w:val="24"/>
          <w:szCs w:val="24"/>
          <w:lang w:val="pt-BR"/>
        </w:rPr>
        <w:t>=15</w:t>
      </w:r>
      <w:r>
        <w:rPr>
          <w:rFonts w:ascii="仿宋" w:eastAsia="仿宋" w:hAnsi="仿宋" w:cs="仿宋" w:hint="eastAsia"/>
          <w:sz w:val="24"/>
          <w:szCs w:val="24"/>
        </w:rPr>
        <w:t>Ω</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题型：计算题</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难易度：  一般</w:t>
      </w:r>
    </w:p>
    <w:p w:rsidR="00DD486B" w:rsidRDefault="00885AF5">
      <w:pPr>
        <w:pStyle w:val="a3"/>
        <w:rPr>
          <w:rFonts w:ascii="仿宋" w:eastAsia="仿宋" w:hAnsi="仿宋" w:cs="仿宋"/>
          <w:sz w:val="24"/>
          <w:szCs w:val="24"/>
        </w:rPr>
      </w:pPr>
      <w:r>
        <w:rPr>
          <w:rFonts w:ascii="仿宋" w:eastAsia="仿宋" w:hAnsi="仿宋" w:cs="仿宋" w:hint="eastAsia"/>
          <w:sz w:val="24"/>
          <w:szCs w:val="24"/>
        </w:rPr>
        <w:t>知识点：欧姆定律及其应用</w:t>
      </w:r>
    </w:p>
    <w:p w:rsidR="00DD486B" w:rsidRDefault="00721956"/>
    <w:sectPr w:rsidR="00DD486B">
      <w:headerReference w:type="default" r:id="rId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956" w:rsidRDefault="00721956">
      <w:r>
        <w:separator/>
      </w:r>
    </w:p>
  </w:endnote>
  <w:endnote w:type="continuationSeparator" w:id="0">
    <w:p w:rsidR="00721956" w:rsidRDefault="00721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
    <w:altName w:val="Times New Roman"/>
    <w:charset w:val="00"/>
    <w:family w:val="roman"/>
    <w:pitch w:val="default"/>
    <w:sig w:usb0="00000000"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956" w:rsidRDefault="00721956">
      <w:r>
        <w:separator/>
      </w:r>
    </w:p>
  </w:footnote>
  <w:footnote w:type="continuationSeparator" w:id="0">
    <w:p w:rsidR="00721956" w:rsidRDefault="007219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19D" w:rsidRPr="00CA019D" w:rsidRDefault="00424E8A" w:rsidP="00CA019D">
    <w:pPr>
      <w:pStyle w:val="a4"/>
    </w:pPr>
    <w:r w:rsidRPr="00424E8A">
      <w:rPr>
        <w:rFonts w:hint="eastAsia"/>
      </w:rPr>
      <w:t>初中九年级物理知识点同步评估测试卷（人教版）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9AF1E8"/>
    <w:multiLevelType w:val="singleLevel"/>
    <w:tmpl w:val="539AF1E8"/>
    <w:lvl w:ilvl="0">
      <w:start w:val="1"/>
      <w:numFmt w:val="chineseCounting"/>
      <w:suff w:val="nothing"/>
      <w:lvlText w:val="%1、"/>
      <w:lvlJc w:val="left"/>
    </w:lvl>
  </w:abstractNum>
  <w:abstractNum w:abstractNumId="1">
    <w:nsid w:val="539B8BCA"/>
    <w:multiLevelType w:val="singleLevel"/>
    <w:tmpl w:val="539B8BCA"/>
    <w:lvl w:ilvl="0">
      <w:start w:val="1"/>
      <w:numFmt w:val="upperLetter"/>
      <w:suff w:val="nothing"/>
      <w:lvlText w:val="%1."/>
      <w:lvlJc w:val="left"/>
    </w:lvl>
  </w:abstractNum>
  <w:abstractNum w:abstractNumId="2">
    <w:nsid w:val="539B8BFD"/>
    <w:multiLevelType w:val="singleLevel"/>
    <w:tmpl w:val="539B8BFD"/>
    <w:lvl w:ilvl="0">
      <w:start w:val="2"/>
      <w:numFmt w:val="decimal"/>
      <w:suff w:val="nothing"/>
      <w:lvlText w:val="%1."/>
      <w:lvlJc w:val="left"/>
    </w:lvl>
  </w:abstractNum>
  <w:abstractNum w:abstractNumId="3">
    <w:nsid w:val="539B8C11"/>
    <w:multiLevelType w:val="singleLevel"/>
    <w:tmpl w:val="539B8C11"/>
    <w:lvl w:ilvl="0">
      <w:start w:val="1"/>
      <w:numFmt w:val="upperLetter"/>
      <w:suff w:val="nothing"/>
      <w:lvlText w:val="%1."/>
      <w:lvlJc w:val="left"/>
    </w:lvl>
  </w:abstractNum>
  <w:abstractNum w:abstractNumId="4">
    <w:nsid w:val="539B8C49"/>
    <w:multiLevelType w:val="singleLevel"/>
    <w:tmpl w:val="539B8C49"/>
    <w:lvl w:ilvl="0">
      <w:start w:val="3"/>
      <w:numFmt w:val="decimal"/>
      <w:suff w:val="nothing"/>
      <w:lvlText w:val="%1."/>
      <w:lvlJc w:val="left"/>
    </w:lvl>
  </w:abstractNum>
  <w:abstractNum w:abstractNumId="5">
    <w:nsid w:val="539B8C6C"/>
    <w:multiLevelType w:val="singleLevel"/>
    <w:tmpl w:val="539B8C6C"/>
    <w:lvl w:ilvl="0">
      <w:start w:val="4"/>
      <w:numFmt w:val="decimal"/>
      <w:suff w:val="nothing"/>
      <w:lvlText w:val="%1."/>
      <w:lvlJc w:val="left"/>
    </w:lvl>
  </w:abstractNum>
  <w:abstractNum w:abstractNumId="6">
    <w:nsid w:val="539B8C7E"/>
    <w:multiLevelType w:val="singleLevel"/>
    <w:tmpl w:val="539B8C7E"/>
    <w:lvl w:ilvl="0">
      <w:start w:val="1"/>
      <w:numFmt w:val="upperLetter"/>
      <w:suff w:val="nothing"/>
      <w:lvlText w:val="%1."/>
      <w:lvlJc w:val="left"/>
    </w:lvl>
  </w:abstractNum>
  <w:abstractNum w:abstractNumId="7">
    <w:nsid w:val="539B8CA0"/>
    <w:multiLevelType w:val="singleLevel"/>
    <w:tmpl w:val="539B8CA0"/>
    <w:lvl w:ilvl="0">
      <w:start w:val="5"/>
      <w:numFmt w:val="decimal"/>
      <w:suff w:val="nothing"/>
      <w:lvlText w:val="%1."/>
      <w:lvlJc w:val="left"/>
    </w:lvl>
  </w:abstractNum>
  <w:abstractNum w:abstractNumId="8">
    <w:nsid w:val="539B8CCC"/>
    <w:multiLevelType w:val="singleLevel"/>
    <w:tmpl w:val="539B8CCC"/>
    <w:lvl w:ilvl="0">
      <w:start w:val="6"/>
      <w:numFmt w:val="decimal"/>
      <w:suff w:val="nothing"/>
      <w:lvlText w:val="%1."/>
      <w:lvlJc w:val="left"/>
    </w:lvl>
  </w:abstractNum>
  <w:abstractNum w:abstractNumId="9">
    <w:nsid w:val="539B8CE2"/>
    <w:multiLevelType w:val="singleLevel"/>
    <w:tmpl w:val="539B8CE2"/>
    <w:lvl w:ilvl="0">
      <w:start w:val="7"/>
      <w:numFmt w:val="decimal"/>
      <w:suff w:val="nothing"/>
      <w:lvlText w:val="%1."/>
      <w:lvlJc w:val="left"/>
    </w:lvl>
  </w:abstractNum>
  <w:abstractNum w:abstractNumId="10">
    <w:nsid w:val="539B8D07"/>
    <w:multiLevelType w:val="singleLevel"/>
    <w:tmpl w:val="539B8D07"/>
    <w:lvl w:ilvl="0">
      <w:start w:val="8"/>
      <w:numFmt w:val="decimal"/>
      <w:suff w:val="nothing"/>
      <w:lvlText w:val="%1."/>
      <w:lvlJc w:val="left"/>
    </w:lvl>
  </w:abstractNum>
  <w:abstractNum w:abstractNumId="11">
    <w:nsid w:val="539B8D42"/>
    <w:multiLevelType w:val="singleLevel"/>
    <w:tmpl w:val="539B8D42"/>
    <w:lvl w:ilvl="0">
      <w:start w:val="9"/>
      <w:numFmt w:val="decimal"/>
      <w:suff w:val="nothing"/>
      <w:lvlText w:val="%1."/>
      <w:lvlJc w:val="left"/>
    </w:lvl>
  </w:abstractNum>
  <w:abstractNum w:abstractNumId="12">
    <w:nsid w:val="539B8D8B"/>
    <w:multiLevelType w:val="singleLevel"/>
    <w:tmpl w:val="539B8D8B"/>
    <w:lvl w:ilvl="0">
      <w:start w:val="10"/>
      <w:numFmt w:val="decimal"/>
      <w:suff w:val="nothing"/>
      <w:lvlText w:val="%1."/>
      <w:lvlJc w:val="left"/>
    </w:lvl>
  </w:abstractNum>
  <w:abstractNum w:abstractNumId="13">
    <w:nsid w:val="539B8DA2"/>
    <w:multiLevelType w:val="singleLevel"/>
    <w:tmpl w:val="539B8DA2"/>
    <w:lvl w:ilvl="0">
      <w:start w:val="1"/>
      <w:numFmt w:val="upperLetter"/>
      <w:suff w:val="nothing"/>
      <w:lvlText w:val="%1."/>
      <w:lvlJc w:val="left"/>
    </w:lvl>
  </w:abstractNum>
  <w:abstractNum w:abstractNumId="14">
    <w:nsid w:val="539B8DDF"/>
    <w:multiLevelType w:val="singleLevel"/>
    <w:tmpl w:val="539B8DDF"/>
    <w:lvl w:ilvl="0">
      <w:start w:val="1"/>
      <w:numFmt w:val="upperLetter"/>
      <w:suff w:val="nothing"/>
      <w:lvlText w:val="%1."/>
      <w:lvlJc w:val="left"/>
    </w:lvl>
  </w:abstractNum>
  <w:abstractNum w:abstractNumId="15">
    <w:nsid w:val="539B8E1C"/>
    <w:multiLevelType w:val="singleLevel"/>
    <w:tmpl w:val="539B8E1C"/>
    <w:lvl w:ilvl="0">
      <w:start w:val="11"/>
      <w:numFmt w:val="decimal"/>
      <w:suff w:val="nothing"/>
      <w:lvlText w:val="%1."/>
      <w:lvlJc w:val="left"/>
    </w:lvl>
  </w:abstractNum>
  <w:abstractNum w:abstractNumId="16">
    <w:nsid w:val="539B8E46"/>
    <w:multiLevelType w:val="singleLevel"/>
    <w:tmpl w:val="539B8E46"/>
    <w:lvl w:ilvl="0">
      <w:start w:val="1"/>
      <w:numFmt w:val="upperLetter"/>
      <w:suff w:val="nothing"/>
      <w:lvlText w:val="%1."/>
      <w:lvlJc w:val="left"/>
    </w:lvl>
  </w:abstractNum>
  <w:abstractNum w:abstractNumId="17">
    <w:nsid w:val="539B8E7F"/>
    <w:multiLevelType w:val="singleLevel"/>
    <w:tmpl w:val="539B8E7F"/>
    <w:lvl w:ilvl="0">
      <w:start w:val="12"/>
      <w:numFmt w:val="decimal"/>
      <w:suff w:val="nothing"/>
      <w:lvlText w:val="%1."/>
      <w:lvlJc w:val="left"/>
    </w:lvl>
  </w:abstractNum>
  <w:abstractNum w:abstractNumId="18">
    <w:nsid w:val="539B8E95"/>
    <w:multiLevelType w:val="singleLevel"/>
    <w:tmpl w:val="539B8E95"/>
    <w:lvl w:ilvl="0">
      <w:start w:val="1"/>
      <w:numFmt w:val="upperLetter"/>
      <w:suff w:val="nothing"/>
      <w:lvlText w:val="%1."/>
      <w:lvlJc w:val="left"/>
    </w:lvl>
  </w:abstractNum>
  <w:abstractNum w:abstractNumId="19">
    <w:nsid w:val="539B8EBB"/>
    <w:multiLevelType w:val="singleLevel"/>
    <w:tmpl w:val="539B8EBB"/>
    <w:lvl w:ilvl="0">
      <w:start w:val="2"/>
      <w:numFmt w:val="chineseCounting"/>
      <w:suff w:val="nothing"/>
      <w:lvlText w:val="%1、"/>
      <w:lvlJc w:val="left"/>
    </w:lvl>
  </w:abstractNum>
  <w:abstractNum w:abstractNumId="20">
    <w:nsid w:val="539B8ED5"/>
    <w:multiLevelType w:val="singleLevel"/>
    <w:tmpl w:val="539B8ED5"/>
    <w:lvl w:ilvl="0">
      <w:start w:val="13"/>
      <w:numFmt w:val="decimal"/>
      <w:suff w:val="nothing"/>
      <w:lvlText w:val="%1."/>
      <w:lvlJc w:val="left"/>
    </w:lvl>
  </w:abstractNum>
  <w:abstractNum w:abstractNumId="21">
    <w:nsid w:val="539B8F15"/>
    <w:multiLevelType w:val="singleLevel"/>
    <w:tmpl w:val="539B8F15"/>
    <w:lvl w:ilvl="0">
      <w:start w:val="14"/>
      <w:numFmt w:val="decimal"/>
      <w:suff w:val="nothing"/>
      <w:lvlText w:val="%1."/>
      <w:lvlJc w:val="left"/>
    </w:lvl>
  </w:abstractNum>
  <w:abstractNum w:abstractNumId="22">
    <w:nsid w:val="539B8F32"/>
    <w:multiLevelType w:val="singleLevel"/>
    <w:tmpl w:val="539B8F32"/>
    <w:lvl w:ilvl="0">
      <w:start w:val="15"/>
      <w:numFmt w:val="decimal"/>
      <w:suff w:val="nothing"/>
      <w:lvlText w:val="%1."/>
      <w:lvlJc w:val="left"/>
    </w:lvl>
  </w:abstractNum>
  <w:abstractNum w:abstractNumId="23">
    <w:nsid w:val="539B8F89"/>
    <w:multiLevelType w:val="singleLevel"/>
    <w:tmpl w:val="539B8F89"/>
    <w:lvl w:ilvl="0">
      <w:start w:val="17"/>
      <w:numFmt w:val="decimal"/>
      <w:suff w:val="nothing"/>
      <w:lvlText w:val="%1."/>
      <w:lvlJc w:val="left"/>
    </w:lvl>
  </w:abstractNum>
  <w:abstractNum w:abstractNumId="24">
    <w:nsid w:val="539B8FAB"/>
    <w:multiLevelType w:val="singleLevel"/>
    <w:tmpl w:val="539B8FAB"/>
    <w:lvl w:ilvl="0">
      <w:start w:val="18"/>
      <w:numFmt w:val="decimal"/>
      <w:suff w:val="nothing"/>
      <w:lvlText w:val="%1."/>
      <w:lvlJc w:val="left"/>
    </w:lvl>
  </w:abstractNum>
  <w:abstractNum w:abstractNumId="25">
    <w:nsid w:val="539B8FF6"/>
    <w:multiLevelType w:val="singleLevel"/>
    <w:tmpl w:val="539B8FF6"/>
    <w:lvl w:ilvl="0">
      <w:start w:val="19"/>
      <w:numFmt w:val="decimal"/>
      <w:suff w:val="nothing"/>
      <w:lvlText w:val="%1."/>
      <w:lvlJc w:val="left"/>
    </w:lvl>
  </w:abstractNum>
  <w:abstractNum w:abstractNumId="26">
    <w:nsid w:val="539B903F"/>
    <w:multiLevelType w:val="singleLevel"/>
    <w:tmpl w:val="539B903F"/>
    <w:lvl w:ilvl="0">
      <w:start w:val="20"/>
      <w:numFmt w:val="decimal"/>
      <w:suff w:val="nothing"/>
      <w:lvlText w:val="%1."/>
      <w:lvlJc w:val="left"/>
    </w:lvl>
  </w:abstractNum>
  <w:abstractNum w:abstractNumId="27">
    <w:nsid w:val="539B904F"/>
    <w:multiLevelType w:val="singleLevel"/>
    <w:tmpl w:val="539B904F"/>
    <w:lvl w:ilvl="0">
      <w:start w:val="3"/>
      <w:numFmt w:val="chineseCounting"/>
      <w:suff w:val="nothing"/>
      <w:lvlText w:val="%1、"/>
      <w:lvlJc w:val="left"/>
    </w:lvl>
  </w:abstractNum>
  <w:abstractNum w:abstractNumId="28">
    <w:nsid w:val="539B90D3"/>
    <w:multiLevelType w:val="singleLevel"/>
    <w:tmpl w:val="539B90D3"/>
    <w:lvl w:ilvl="0">
      <w:start w:val="21"/>
      <w:numFmt w:val="decimal"/>
      <w:suff w:val="nothing"/>
      <w:lvlText w:val="%1."/>
      <w:lvlJc w:val="left"/>
    </w:lvl>
  </w:abstractNum>
  <w:abstractNum w:abstractNumId="29">
    <w:nsid w:val="539B911C"/>
    <w:multiLevelType w:val="singleLevel"/>
    <w:tmpl w:val="539B911C"/>
    <w:lvl w:ilvl="0">
      <w:start w:val="1"/>
      <w:numFmt w:val="decimal"/>
      <w:suff w:val="nothing"/>
      <w:lvlText w:val="（%1）"/>
      <w:lvlJc w:val="left"/>
    </w:lvl>
  </w:abstractNum>
  <w:abstractNum w:abstractNumId="30">
    <w:nsid w:val="539B9135"/>
    <w:multiLevelType w:val="singleLevel"/>
    <w:tmpl w:val="539B9135"/>
    <w:lvl w:ilvl="0">
      <w:start w:val="2"/>
      <w:numFmt w:val="decimal"/>
      <w:suff w:val="nothing"/>
      <w:lvlText w:val="（%1）"/>
      <w:lvlJc w:val="left"/>
    </w:lvl>
  </w:abstractNum>
  <w:abstractNum w:abstractNumId="31">
    <w:nsid w:val="539B9153"/>
    <w:multiLevelType w:val="singleLevel"/>
    <w:tmpl w:val="539B9153"/>
    <w:lvl w:ilvl="0">
      <w:start w:val="3"/>
      <w:numFmt w:val="decimal"/>
      <w:suff w:val="nothing"/>
      <w:lvlText w:val="（%1）"/>
      <w:lvlJc w:val="left"/>
    </w:lvl>
  </w:abstractNum>
  <w:abstractNum w:abstractNumId="32">
    <w:nsid w:val="539B9194"/>
    <w:multiLevelType w:val="singleLevel"/>
    <w:tmpl w:val="539B9194"/>
    <w:lvl w:ilvl="0">
      <w:start w:val="4"/>
      <w:numFmt w:val="decimal"/>
      <w:suff w:val="nothing"/>
      <w:lvlText w:val="（%1）"/>
      <w:lvlJc w:val="left"/>
    </w:lvl>
  </w:abstractNum>
  <w:abstractNum w:abstractNumId="33">
    <w:nsid w:val="539B91B3"/>
    <w:multiLevelType w:val="singleLevel"/>
    <w:tmpl w:val="539B91B3"/>
    <w:lvl w:ilvl="0">
      <w:start w:val="5"/>
      <w:numFmt w:val="decimal"/>
      <w:suff w:val="nothing"/>
      <w:lvlText w:val="（%1）"/>
      <w:lvlJc w:val="left"/>
    </w:lvl>
  </w:abstractNum>
  <w:abstractNum w:abstractNumId="34">
    <w:nsid w:val="539B9354"/>
    <w:multiLevelType w:val="singleLevel"/>
    <w:tmpl w:val="539B9354"/>
    <w:lvl w:ilvl="0">
      <w:start w:val="23"/>
      <w:numFmt w:val="decimal"/>
      <w:suff w:val="nothing"/>
      <w:lvlText w:val="%1."/>
      <w:lvlJc w:val="left"/>
    </w:lvl>
  </w:abstractNum>
  <w:abstractNum w:abstractNumId="35">
    <w:nsid w:val="539B9368"/>
    <w:multiLevelType w:val="singleLevel"/>
    <w:tmpl w:val="539B9368"/>
    <w:lvl w:ilvl="0">
      <w:start w:val="1"/>
      <w:numFmt w:val="decimal"/>
      <w:suff w:val="nothing"/>
      <w:lvlText w:val="（%1）"/>
      <w:lvlJc w:val="left"/>
    </w:lvl>
  </w:abstractNum>
  <w:abstractNum w:abstractNumId="36">
    <w:nsid w:val="539B937C"/>
    <w:multiLevelType w:val="singleLevel"/>
    <w:tmpl w:val="539B937C"/>
    <w:lvl w:ilvl="0">
      <w:start w:val="2"/>
      <w:numFmt w:val="decimal"/>
      <w:suff w:val="nothing"/>
      <w:lvlText w:val="（%1）"/>
      <w:lvlJc w:val="left"/>
    </w:lvl>
  </w:abstractNum>
  <w:abstractNum w:abstractNumId="37">
    <w:nsid w:val="539B94C2"/>
    <w:multiLevelType w:val="singleLevel"/>
    <w:tmpl w:val="539B94C2"/>
    <w:lvl w:ilvl="0">
      <w:start w:val="3"/>
      <w:numFmt w:val="decimal"/>
      <w:suff w:val="nothing"/>
      <w:lvlText w:val="（%1）"/>
      <w:lvlJc w:val="left"/>
    </w:lvl>
  </w:abstractNum>
  <w:abstractNum w:abstractNumId="38">
    <w:nsid w:val="539B9528"/>
    <w:multiLevelType w:val="singleLevel"/>
    <w:tmpl w:val="539B9528"/>
    <w:lvl w:ilvl="0">
      <w:start w:val="4"/>
      <w:numFmt w:val="chineseCounting"/>
      <w:suff w:val="nothing"/>
      <w:lvlText w:val="%1、"/>
      <w:lvlJc w:val="left"/>
    </w:lvl>
  </w:abstractNum>
  <w:abstractNum w:abstractNumId="39">
    <w:nsid w:val="539B9581"/>
    <w:multiLevelType w:val="singleLevel"/>
    <w:tmpl w:val="539B9581"/>
    <w:lvl w:ilvl="0">
      <w:start w:val="24"/>
      <w:numFmt w:val="decimal"/>
      <w:suff w:val="nothing"/>
      <w:lvlText w:val="%1."/>
      <w:lvlJc w:val="left"/>
    </w:lvl>
  </w:abstractNum>
  <w:abstractNum w:abstractNumId="40">
    <w:nsid w:val="539B9590"/>
    <w:multiLevelType w:val="singleLevel"/>
    <w:tmpl w:val="539B9590"/>
    <w:lvl w:ilvl="0">
      <w:start w:val="1"/>
      <w:numFmt w:val="decimal"/>
      <w:suff w:val="nothing"/>
      <w:lvlText w:val="（%1）"/>
      <w:lvlJc w:val="left"/>
    </w:lvl>
  </w:abstractNum>
  <w:abstractNum w:abstractNumId="41">
    <w:nsid w:val="539B959F"/>
    <w:multiLevelType w:val="singleLevel"/>
    <w:tmpl w:val="539B959F"/>
    <w:lvl w:ilvl="0">
      <w:start w:val="2"/>
      <w:numFmt w:val="decimal"/>
      <w:suff w:val="nothing"/>
      <w:lvlText w:val="（%1）"/>
      <w:lvlJc w:val="left"/>
    </w:lvl>
  </w:abstractNum>
  <w:abstractNum w:abstractNumId="42">
    <w:nsid w:val="539B95BD"/>
    <w:multiLevelType w:val="singleLevel"/>
    <w:tmpl w:val="539B95BD"/>
    <w:lvl w:ilvl="0">
      <w:start w:val="25"/>
      <w:numFmt w:val="decimal"/>
      <w:suff w:val="nothing"/>
      <w:lvlText w:val="%1."/>
      <w:lvlJc w:val="left"/>
    </w:lvl>
  </w:abstractNum>
  <w:abstractNum w:abstractNumId="43">
    <w:nsid w:val="539B95CD"/>
    <w:multiLevelType w:val="singleLevel"/>
    <w:tmpl w:val="539B95CD"/>
    <w:lvl w:ilvl="0">
      <w:start w:val="1"/>
      <w:numFmt w:val="decimal"/>
      <w:suff w:val="nothing"/>
      <w:lvlText w:val="（%1）"/>
      <w:lvlJc w:val="left"/>
    </w:lvl>
  </w:abstractNum>
  <w:abstractNum w:abstractNumId="44">
    <w:nsid w:val="539B95E3"/>
    <w:multiLevelType w:val="singleLevel"/>
    <w:tmpl w:val="539B95E3"/>
    <w:lvl w:ilvl="0">
      <w:start w:val="2"/>
      <w:numFmt w:val="decimal"/>
      <w:suff w:val="nothing"/>
      <w:lvlText w:val="（%1）"/>
      <w:lvlJc w:val="left"/>
    </w:lvl>
  </w:abstractNum>
  <w:abstractNum w:abstractNumId="45">
    <w:nsid w:val="539E3C8B"/>
    <w:multiLevelType w:val="singleLevel"/>
    <w:tmpl w:val="539E3C8B"/>
    <w:lvl w:ilvl="0">
      <w:start w:val="2"/>
      <w:numFmt w:val="decimal"/>
      <w:suff w:val="nothing"/>
      <w:lvlText w:val="（%1）"/>
      <w:lvlJc w:val="left"/>
    </w:lvl>
  </w:abstractNum>
  <w:abstractNum w:abstractNumId="46">
    <w:nsid w:val="539FE619"/>
    <w:multiLevelType w:val="singleLevel"/>
    <w:tmpl w:val="539FE619"/>
    <w:lvl w:ilvl="0">
      <w:start w:val="2"/>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4"/>
  </w:num>
  <w:num w:numId="13">
    <w:abstractNumId w:val="11"/>
  </w:num>
  <w:num w:numId="14">
    <w:abstractNumId w:val="12"/>
  </w:num>
  <w:num w:numId="15">
    <w:abstractNumId w:val="13"/>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46"/>
  </w:num>
  <w:num w:numId="40">
    <w:abstractNumId w:val="38"/>
  </w:num>
  <w:num w:numId="41">
    <w:abstractNumId w:val="39"/>
  </w:num>
  <w:num w:numId="42">
    <w:abstractNumId w:val="40"/>
  </w:num>
  <w:num w:numId="43">
    <w:abstractNumId w:val="41"/>
  </w:num>
  <w:num w:numId="44">
    <w:abstractNumId w:val="45"/>
  </w:num>
  <w:num w:numId="45">
    <w:abstractNumId w:val="42"/>
  </w:num>
  <w:num w:numId="46">
    <w:abstractNumId w:val="43"/>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863"/>
    <w:rsid w:val="000A0C0D"/>
    <w:rsid w:val="00424E8A"/>
    <w:rsid w:val="00721956"/>
    <w:rsid w:val="00885AF5"/>
    <w:rsid w:val="00FD08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 w:eastAsia="宋体" w:hAnsi="B" w:cs="B"/>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cs="Courier New"/>
      <w:szCs w:val="21"/>
    </w:rPr>
  </w:style>
  <w:style w:type="paragraph" w:styleId="a4">
    <w:name w:val="header"/>
    <w:basedOn w:val="a"/>
    <w:link w:val="Char"/>
    <w:rsid w:val="00CA01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CA019D"/>
    <w:rPr>
      <w:kern w:val="2"/>
      <w:sz w:val="18"/>
      <w:szCs w:val="18"/>
    </w:rPr>
  </w:style>
  <w:style w:type="paragraph" w:styleId="a5">
    <w:name w:val="footer"/>
    <w:basedOn w:val="a"/>
    <w:link w:val="Char0"/>
    <w:rsid w:val="00CA019D"/>
    <w:pPr>
      <w:tabs>
        <w:tab w:val="center" w:pos="4153"/>
        <w:tab w:val="right" w:pos="8306"/>
      </w:tabs>
      <w:snapToGrid w:val="0"/>
      <w:jc w:val="left"/>
    </w:pPr>
    <w:rPr>
      <w:sz w:val="18"/>
      <w:szCs w:val="18"/>
    </w:rPr>
  </w:style>
  <w:style w:type="character" w:customStyle="1" w:styleId="Char0">
    <w:name w:val="页脚 Char"/>
    <w:basedOn w:val="a0"/>
    <w:link w:val="a5"/>
    <w:rsid w:val="00CA019D"/>
    <w:rPr>
      <w:kern w:val="2"/>
      <w:sz w:val="18"/>
      <w:szCs w:val="18"/>
    </w:rPr>
  </w:style>
  <w:style w:type="paragraph" w:styleId="a6">
    <w:name w:val="Balloon Text"/>
    <w:basedOn w:val="a"/>
    <w:link w:val="Char1"/>
    <w:rsid w:val="00424E8A"/>
    <w:rPr>
      <w:sz w:val="18"/>
      <w:szCs w:val="18"/>
    </w:rPr>
  </w:style>
  <w:style w:type="character" w:customStyle="1" w:styleId="Char1">
    <w:name w:val="批注框文本 Char"/>
    <w:basedOn w:val="a0"/>
    <w:link w:val="a6"/>
    <w:rsid w:val="00424E8A"/>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 w:eastAsia="宋体" w:hAnsi="B" w:cs="B"/>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cs="Courier New"/>
      <w:szCs w:val="21"/>
    </w:rPr>
  </w:style>
  <w:style w:type="paragraph" w:styleId="a4">
    <w:name w:val="header"/>
    <w:basedOn w:val="a"/>
    <w:link w:val="Char"/>
    <w:rsid w:val="00CA01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CA019D"/>
    <w:rPr>
      <w:kern w:val="2"/>
      <w:sz w:val="18"/>
      <w:szCs w:val="18"/>
    </w:rPr>
  </w:style>
  <w:style w:type="paragraph" w:styleId="a5">
    <w:name w:val="footer"/>
    <w:basedOn w:val="a"/>
    <w:link w:val="Char0"/>
    <w:rsid w:val="00CA019D"/>
    <w:pPr>
      <w:tabs>
        <w:tab w:val="center" w:pos="4153"/>
        <w:tab w:val="right" w:pos="8306"/>
      </w:tabs>
      <w:snapToGrid w:val="0"/>
      <w:jc w:val="left"/>
    </w:pPr>
    <w:rPr>
      <w:sz w:val="18"/>
      <w:szCs w:val="18"/>
    </w:rPr>
  </w:style>
  <w:style w:type="character" w:customStyle="1" w:styleId="Char0">
    <w:name w:val="页脚 Char"/>
    <w:basedOn w:val="a0"/>
    <w:link w:val="a5"/>
    <w:rsid w:val="00CA019D"/>
    <w:rPr>
      <w:kern w:val="2"/>
      <w:sz w:val="18"/>
      <w:szCs w:val="18"/>
    </w:rPr>
  </w:style>
  <w:style w:type="paragraph" w:styleId="a6">
    <w:name w:val="Balloon Text"/>
    <w:basedOn w:val="a"/>
    <w:link w:val="Char1"/>
    <w:rsid w:val="00424E8A"/>
    <w:rPr>
      <w:sz w:val="18"/>
      <w:szCs w:val="18"/>
    </w:rPr>
  </w:style>
  <w:style w:type="character" w:customStyle="1" w:styleId="Char1">
    <w:name w:val="批注框文本 Char"/>
    <w:basedOn w:val="a0"/>
    <w:link w:val="a6"/>
    <w:rsid w:val="00424E8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Relationship Id="rId18" Type="http://schemas.openxmlformats.org/officeDocument/2006/relationships/image" Target="media/image10.tif"/><Relationship Id="rId26" Type="http://schemas.openxmlformats.org/officeDocument/2006/relationships/image" Target="media/image18.png"/><Relationship Id="rId39" Type="http://schemas.openxmlformats.org/officeDocument/2006/relationships/image" Target="media/image29.tif"/><Relationship Id="rId21" Type="http://schemas.openxmlformats.org/officeDocument/2006/relationships/image" Target="media/image13.tif"/><Relationship Id="rId34" Type="http://schemas.openxmlformats.org/officeDocument/2006/relationships/image" Target="media/image24.tif"/><Relationship Id="rId42" Type="http://schemas.openxmlformats.org/officeDocument/2006/relationships/oleObject" Target="embeddings/oleObject3.bin"/><Relationship Id="rId47" Type="http://schemas.openxmlformats.org/officeDocument/2006/relationships/oleObject" Target="embeddings/oleObject6.bin"/><Relationship Id="rId50" Type="http://schemas.openxmlformats.org/officeDocument/2006/relationships/image" Target="media/image35.wmf"/><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ti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tif"/><Relationship Id="rId38" Type="http://schemas.openxmlformats.org/officeDocument/2006/relationships/image" Target="media/image28.tif"/><Relationship Id="rId46" Type="http://schemas.openxmlformats.org/officeDocument/2006/relationships/image" Target="media/image33.wmf"/><Relationship Id="rId2" Type="http://schemas.openxmlformats.org/officeDocument/2006/relationships/numbering" Target="numbering.xml"/><Relationship Id="rId16" Type="http://schemas.openxmlformats.org/officeDocument/2006/relationships/image" Target="media/image8.tif"/><Relationship Id="rId20" Type="http://schemas.openxmlformats.org/officeDocument/2006/relationships/image" Target="media/image12.tif"/><Relationship Id="rId29" Type="http://schemas.openxmlformats.org/officeDocument/2006/relationships/image" Target="media/image21.wmf"/><Relationship Id="rId41" Type="http://schemas.openxmlformats.org/officeDocument/2006/relationships/image" Target="media/image31.wmf"/><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Relationship Id="rId24" Type="http://schemas.openxmlformats.org/officeDocument/2006/relationships/image" Target="media/image16.png"/><Relationship Id="rId32" Type="http://schemas.openxmlformats.org/officeDocument/2006/relationships/oleObject" Target="embeddings/oleObject2.bin"/><Relationship Id="rId37" Type="http://schemas.openxmlformats.org/officeDocument/2006/relationships/image" Target="media/image27.tif"/><Relationship Id="rId40" Type="http://schemas.openxmlformats.org/officeDocument/2006/relationships/image" Target="media/image30.png"/><Relationship Id="rId45" Type="http://schemas.openxmlformats.org/officeDocument/2006/relationships/oleObject" Target="embeddings/oleObject5.bin"/><Relationship Id="rId53" Type="http://schemas.openxmlformats.org/officeDocument/2006/relationships/oleObject" Target="embeddings/oleObject9.bin"/><Relationship Id="rId5" Type="http://schemas.openxmlformats.org/officeDocument/2006/relationships/settings" Target="settings.xml"/><Relationship Id="rId15" Type="http://schemas.openxmlformats.org/officeDocument/2006/relationships/image" Target="media/image7.tif"/><Relationship Id="rId23" Type="http://schemas.openxmlformats.org/officeDocument/2006/relationships/image" Target="media/image15.tif"/><Relationship Id="rId28" Type="http://schemas.openxmlformats.org/officeDocument/2006/relationships/image" Target="media/image20.tif"/><Relationship Id="rId36" Type="http://schemas.openxmlformats.org/officeDocument/2006/relationships/image" Target="media/image26.png"/><Relationship Id="rId49" Type="http://schemas.openxmlformats.org/officeDocument/2006/relationships/oleObject" Target="embeddings/oleObject7.bin"/><Relationship Id="rId10" Type="http://schemas.openxmlformats.org/officeDocument/2006/relationships/image" Target="media/image2.tif"/><Relationship Id="rId19" Type="http://schemas.openxmlformats.org/officeDocument/2006/relationships/image" Target="media/image11.tif"/><Relationship Id="rId31" Type="http://schemas.openxmlformats.org/officeDocument/2006/relationships/image" Target="media/image22.wmf"/><Relationship Id="rId44" Type="http://schemas.openxmlformats.org/officeDocument/2006/relationships/image" Target="media/image32.wmf"/><Relationship Id="rId52" Type="http://schemas.openxmlformats.org/officeDocument/2006/relationships/image" Target="media/image3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tif"/><Relationship Id="rId30" Type="http://schemas.openxmlformats.org/officeDocument/2006/relationships/oleObject" Target="embeddings/oleObject1.bin"/><Relationship Id="rId35" Type="http://schemas.openxmlformats.org/officeDocument/2006/relationships/image" Target="media/image25.tif"/><Relationship Id="rId43" Type="http://schemas.openxmlformats.org/officeDocument/2006/relationships/oleObject" Target="embeddings/oleObject4.bin"/><Relationship Id="rId48" Type="http://schemas.openxmlformats.org/officeDocument/2006/relationships/image" Target="media/image34.wmf"/><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oleObject" Target="embeddings/oleObject8.bin"/><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1055</Words>
  <Characters>6015</Characters>
  <Application>Microsoft Office Word</Application>
  <DocSecurity>0</DocSecurity>
  <Lines>50</Lines>
  <Paragraphs>14</Paragraphs>
  <ScaleCrop>false</ScaleCrop>
  <Company>China</Company>
  <LinksUpToDate>false</LinksUpToDate>
  <CharactersWithSpaces>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2019-05-04T07:40:00Z</dcterms:created>
  <dcterms:modified xsi:type="dcterms:W3CDTF">2020-03-01T09:38:00Z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