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3D" w:rsidRPr="00A37B49" w:rsidRDefault="00037EBE">
      <w:pPr>
        <w:pStyle w:val="a3"/>
        <w:jc w:val="center"/>
        <w:rPr>
          <w:rFonts w:ascii="仿宋" w:eastAsia="仿宋" w:hAnsi="仿宋" w:cs="仿宋"/>
          <w:b/>
          <w:sz w:val="24"/>
          <w:szCs w:val="24"/>
        </w:rPr>
      </w:pPr>
      <w:r>
        <w:rPr>
          <w:rFonts w:ascii="仿宋" w:eastAsia="仿宋" w:hAnsi="仿宋" w:cs="仿宋"/>
          <w:b/>
          <w:color w:val="FF0000"/>
          <w:sz w:val="36"/>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878pt;margin-top:959pt;width:27pt;height:35pt;z-index:251658240;mso-position-horizontal-relative:page;mso-position-vertical-relative:top-margin-area">
            <v:imagedata r:id="rId9" o:title=""/>
            <w10:wrap anchorx="page"/>
          </v:shape>
        </w:pict>
      </w:r>
      <w:r w:rsidR="0068178A" w:rsidRPr="00A37B49">
        <w:rPr>
          <w:rFonts w:ascii="仿宋" w:eastAsia="仿宋" w:hAnsi="仿宋" w:cs="仿宋" w:hint="eastAsia"/>
          <w:b/>
          <w:color w:val="FF0000"/>
          <w:sz w:val="36"/>
          <w:szCs w:val="24"/>
        </w:rPr>
        <w:t xml:space="preserve">第二十一章单元测试卷  </w:t>
      </w:r>
      <w:r w:rsidR="0068178A" w:rsidRPr="00A37B49">
        <w:rPr>
          <w:rFonts w:ascii="仿宋" w:eastAsia="仿宋" w:hAnsi="仿宋" w:cs="仿宋" w:hint="eastAsia"/>
          <w:b/>
          <w:sz w:val="24"/>
          <w:szCs w:val="24"/>
        </w:rPr>
        <w:t xml:space="preserve"> </w:t>
      </w:r>
    </w:p>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 xml:space="preserve">（时间:60分钟 分值:100分）   </w:t>
      </w:r>
    </w:p>
    <w:p w:rsidR="0085643D" w:rsidRDefault="0068178A">
      <w:pPr>
        <w:pStyle w:val="a3"/>
        <w:numPr>
          <w:ilvl w:val="0"/>
          <w:numId w:val="1"/>
        </w:numPr>
        <w:rPr>
          <w:rFonts w:ascii="仿宋" w:eastAsia="仿宋" w:hAnsi="仿宋" w:cs="仿宋"/>
          <w:b/>
          <w:bCs/>
          <w:sz w:val="24"/>
          <w:szCs w:val="24"/>
        </w:rPr>
      </w:pPr>
      <w:r>
        <w:rPr>
          <w:rFonts w:ascii="仿宋" w:eastAsia="仿宋" w:hAnsi="仿宋" w:cs="仿宋" w:hint="eastAsia"/>
          <w:b/>
          <w:bCs/>
          <w:sz w:val="24"/>
          <w:szCs w:val="24"/>
        </w:rPr>
        <w:t xml:space="preserve">选择题（每题3分，共36分）  </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1.以下现象中不能产生电磁波的时</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A.闭合和断开灯的开关的瞬间</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B.电冰箱启动和停机时</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C.电铃工作发声时</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D.用铁锤击打铁棒时</w:t>
      </w:r>
      <w:r w:rsidRPr="00973FF2">
        <w:rPr>
          <w:rFonts w:ascii="仿宋" w:eastAsia="仿宋" w:hAnsi="仿宋" w:cs="仿宋"/>
          <w:color w:val="FFFFFF"/>
          <w:sz w:val="4"/>
          <w:szCs w:val="24"/>
        </w:rPr>
        <w:t>[来源:学|科|网][来源:Z,xx,k.Com]</w:t>
      </w:r>
    </w:p>
    <w:p w:rsidR="0085643D" w:rsidRDefault="0068178A">
      <w:pPr>
        <w:pStyle w:val="a3"/>
        <w:numPr>
          <w:ilvl w:val="0"/>
          <w:numId w:val="2"/>
        </w:numPr>
        <w:rPr>
          <w:rFonts w:ascii="仿宋" w:eastAsia="仿宋" w:hAnsi="仿宋" w:cs="仿宋"/>
          <w:sz w:val="24"/>
          <w:szCs w:val="24"/>
        </w:rPr>
      </w:pPr>
      <w:r>
        <w:rPr>
          <w:rFonts w:ascii="仿宋" w:eastAsia="仿宋" w:hAnsi="仿宋" w:cs="仿宋" w:hint="eastAsia"/>
          <w:sz w:val="24"/>
          <w:szCs w:val="24"/>
        </w:rPr>
        <w:t>甲、乙两列电磁波，甲的波长是乙的4倍，则两列电磁波在真空中的传播速度之比为</w:t>
      </w:r>
      <w:r>
        <w:rPr>
          <w:rFonts w:ascii="仿宋" w:eastAsia="仿宋" w:hAnsi="仿宋" w:cs="仿宋" w:hint="eastAsia"/>
          <w:sz w:val="24"/>
          <w:szCs w:val="24"/>
        </w:rPr>
        <w:tab/>
      </w:r>
      <w:r>
        <w:rPr>
          <w:rFonts w:ascii="仿宋" w:eastAsia="仿宋" w:hAnsi="仿宋" w:cs="仿宋" w:hint="eastAsia"/>
          <w:sz w:val="24"/>
          <w:szCs w:val="24"/>
        </w:rPr>
        <w:tab/>
        <w:t>（   ）</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A.1:1</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B.1:4</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C.4:1</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D.无法确定</w:t>
      </w:r>
    </w:p>
    <w:p w:rsidR="0085643D" w:rsidRDefault="0068178A">
      <w:pPr>
        <w:pStyle w:val="a3"/>
        <w:numPr>
          <w:ilvl w:val="0"/>
          <w:numId w:val="3"/>
        </w:numPr>
        <w:rPr>
          <w:rFonts w:ascii="仿宋" w:eastAsia="仿宋" w:hAnsi="仿宋" w:cs="仿宋"/>
          <w:sz w:val="24"/>
          <w:szCs w:val="24"/>
        </w:rPr>
      </w:pPr>
      <w:r>
        <w:rPr>
          <w:rFonts w:ascii="仿宋" w:eastAsia="仿宋" w:hAnsi="仿宋" w:cs="仿宋" w:hint="eastAsia"/>
          <w:sz w:val="24"/>
          <w:szCs w:val="24"/>
        </w:rPr>
        <w:t>关于雷达，下列说法错误的是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A.雷达是利用无线电波测定物体位置的无线电设备</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B.雷达既发射电磁波，又接受电磁波</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C.雷达用的是微波</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D.雷达不能发现隐形飞机是因为隐形飞机反射无线电波的本领很强</w:t>
      </w:r>
    </w:p>
    <w:p w:rsidR="0085643D" w:rsidRDefault="0068178A">
      <w:pPr>
        <w:pStyle w:val="a3"/>
        <w:numPr>
          <w:ilvl w:val="0"/>
          <w:numId w:val="4"/>
        </w:numPr>
        <w:rPr>
          <w:rFonts w:ascii="仿宋" w:eastAsia="仿宋" w:hAnsi="仿宋" w:cs="仿宋"/>
          <w:sz w:val="24"/>
          <w:szCs w:val="24"/>
        </w:rPr>
      </w:pPr>
      <w:r>
        <w:rPr>
          <w:rFonts w:ascii="仿宋" w:eastAsia="仿宋" w:hAnsi="仿宋" w:cs="仿宋" w:hint="eastAsia"/>
          <w:sz w:val="24"/>
          <w:szCs w:val="24"/>
        </w:rPr>
        <w:t>上海小明的家里刚刚装上电话，他想给北京的姑姑打个电话，可电话“占线”.请你帮他分析以下，下列几种情况可能造成这种现象的是</w:t>
      </w:r>
      <w:r>
        <w:rPr>
          <w:rFonts w:ascii="仿宋" w:eastAsia="仿宋" w:hAnsi="仿宋" w:cs="仿宋" w:hint="eastAsia"/>
          <w:sz w:val="24"/>
          <w:szCs w:val="24"/>
        </w:rPr>
        <w:tab/>
        <w:t>（   ）</w:t>
      </w:r>
    </w:p>
    <w:p w:rsidR="0085643D" w:rsidRPr="00A37B49" w:rsidRDefault="0068178A">
      <w:pPr>
        <w:pStyle w:val="a3"/>
        <w:numPr>
          <w:ilvl w:val="0"/>
          <w:numId w:val="5"/>
        </w:numPr>
        <w:rPr>
          <w:rFonts w:ascii="仿宋" w:eastAsia="仿宋" w:hAnsi="仿宋" w:cs="仿宋"/>
          <w:sz w:val="24"/>
          <w:szCs w:val="24"/>
        </w:rPr>
      </w:pPr>
      <w:r>
        <w:rPr>
          <w:rFonts w:ascii="仿宋" w:eastAsia="仿宋" w:hAnsi="仿宋" w:cs="仿宋" w:hint="eastAsia"/>
          <w:sz w:val="24"/>
          <w:szCs w:val="24"/>
        </w:rPr>
        <w:t>有人正在给小明打电话</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B.小明的姑姑正在用电话</w:t>
      </w:r>
    </w:p>
    <w:p w:rsidR="0085643D" w:rsidRPr="00A37B49" w:rsidRDefault="0068178A">
      <w:pPr>
        <w:pStyle w:val="a3"/>
        <w:rPr>
          <w:rFonts w:ascii="仿宋" w:eastAsia="仿宋" w:hAnsi="仿宋" w:cs="仿宋"/>
          <w:sz w:val="24"/>
          <w:szCs w:val="24"/>
        </w:rPr>
      </w:pPr>
      <w:r w:rsidRPr="00A37B49">
        <w:rPr>
          <w:rFonts w:ascii="仿宋" w:eastAsia="仿宋" w:hAnsi="仿宋" w:cs="仿宋" w:hint="eastAsia"/>
          <w:noProof/>
          <w:sz w:val="24"/>
          <w:szCs w:val="24"/>
        </w:rPr>
        <w:drawing>
          <wp:inline distT="0" distB="0" distL="0" distR="0" wp14:anchorId="4C9AAABC" wp14:editId="6494CA28">
            <wp:extent cx="21590" cy="15240"/>
            <wp:effectExtent l="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90" cy="15240"/>
                    </a:xfrm>
                    <a:prstGeom prst="rect">
                      <a:avLst/>
                    </a:prstGeom>
                  </pic:spPr>
                </pic:pic>
              </a:graphicData>
            </a:graphic>
          </wp:inline>
        </w:drawing>
      </w:r>
      <w:r w:rsidRPr="00A37B49">
        <w:rPr>
          <w:rFonts w:ascii="仿宋" w:eastAsia="仿宋" w:hAnsi="仿宋" w:cs="仿宋" w:hint="eastAsia"/>
          <w:sz w:val="24"/>
          <w:szCs w:val="24"/>
        </w:rPr>
        <w:t>C.上海和北京之间有太多的用户正在通电话</w:t>
      </w:r>
      <w:r w:rsidRPr="00A37B49">
        <w:rPr>
          <w:rFonts w:ascii="仿宋" w:eastAsia="仿宋" w:hAnsi="仿宋" w:cs="仿宋" w:hint="eastAsia"/>
          <w:sz w:val="24"/>
          <w:szCs w:val="24"/>
        </w:rPr>
        <w:tab/>
      </w:r>
      <w:r w:rsidRPr="00A37B49">
        <w:rPr>
          <w:rFonts w:ascii="仿宋" w:eastAsia="仿宋" w:hAnsi="仿宋" w:cs="仿宋" w:hint="eastAsia"/>
          <w:sz w:val="24"/>
          <w:szCs w:val="24"/>
        </w:rPr>
        <w:tab/>
        <w:t>D.以上情况都有可能</w:t>
      </w:r>
    </w:p>
    <w:p w:rsidR="0085643D" w:rsidRPr="00A37B49" w:rsidRDefault="0068178A">
      <w:pPr>
        <w:pStyle w:val="a3"/>
        <w:numPr>
          <w:ilvl w:val="0"/>
          <w:numId w:val="6"/>
        </w:numPr>
        <w:rPr>
          <w:rFonts w:ascii="仿宋" w:eastAsia="仿宋" w:hAnsi="仿宋" w:cs="仿宋"/>
          <w:sz w:val="24"/>
          <w:szCs w:val="24"/>
        </w:rPr>
      </w:pPr>
      <w:r w:rsidRPr="00A37B49">
        <w:rPr>
          <w:rFonts w:ascii="仿宋" w:eastAsia="仿宋" w:hAnsi="仿宋" w:cs="仿宋" w:hint="eastAsia"/>
          <w:sz w:val="24"/>
          <w:szCs w:val="24"/>
        </w:rPr>
        <w:t>如果家中停电了，</w:t>
      </w:r>
      <w:proofErr w:type="gramStart"/>
      <w:r w:rsidRPr="00A37B49">
        <w:rPr>
          <w:rFonts w:ascii="仿宋" w:eastAsia="仿宋" w:hAnsi="仿宋" w:cs="仿宋" w:hint="eastAsia"/>
          <w:sz w:val="24"/>
          <w:szCs w:val="24"/>
        </w:rPr>
        <w:t>则电话</w:t>
      </w:r>
      <w:proofErr w:type="gramEnd"/>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t>（   ）</w:t>
      </w:r>
    </w:p>
    <w:p w:rsidR="0085643D" w:rsidRPr="00A37B49" w:rsidRDefault="0068178A">
      <w:pPr>
        <w:pStyle w:val="a3"/>
        <w:numPr>
          <w:ilvl w:val="0"/>
          <w:numId w:val="7"/>
        </w:numPr>
        <w:rPr>
          <w:rFonts w:ascii="仿宋" w:eastAsia="仿宋" w:hAnsi="仿宋" w:cs="仿宋"/>
          <w:sz w:val="24"/>
          <w:szCs w:val="24"/>
        </w:rPr>
      </w:pPr>
      <w:r w:rsidRPr="00A37B49">
        <w:rPr>
          <w:rFonts w:ascii="仿宋" w:eastAsia="仿宋" w:hAnsi="仿宋" w:cs="仿宋" w:hint="eastAsia"/>
          <w:sz w:val="24"/>
          <w:szCs w:val="24"/>
        </w:rPr>
        <w:t>仍能打通</w:t>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t>B.不能接到电话，但能打出</w:t>
      </w:r>
      <w:r w:rsidRPr="00A37B49">
        <w:rPr>
          <w:rFonts w:ascii="仿宋" w:eastAsia="仿宋" w:hAnsi="仿宋" w:cs="仿宋" w:hint="eastAsia"/>
          <w:noProof/>
          <w:sz w:val="24"/>
          <w:szCs w:val="24"/>
        </w:rPr>
        <w:drawing>
          <wp:inline distT="0" distB="0" distL="0" distR="0" wp14:anchorId="31E52235" wp14:editId="3E5E2817">
            <wp:extent cx="16510" cy="2413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 cy="24130"/>
                    </a:xfrm>
                    <a:prstGeom prst="rect">
                      <a:avLst/>
                    </a:prstGeom>
                  </pic:spPr>
                </pic:pic>
              </a:graphicData>
            </a:graphic>
          </wp:inline>
        </w:drawing>
      </w:r>
      <w:r w:rsidRPr="00A37B49">
        <w:rPr>
          <w:rFonts w:ascii="仿宋" w:eastAsia="仿宋" w:hAnsi="仿宋" w:cs="仿宋" w:hint="eastAsia"/>
          <w:sz w:val="24"/>
          <w:szCs w:val="24"/>
        </w:rPr>
        <w:t>去</w:t>
      </w:r>
    </w:p>
    <w:p w:rsidR="0085643D" w:rsidRPr="00A37B49" w:rsidRDefault="0068178A">
      <w:pPr>
        <w:pStyle w:val="a3"/>
        <w:rPr>
          <w:rFonts w:ascii="仿宋" w:eastAsia="仿宋" w:hAnsi="仿宋" w:cs="仿宋"/>
          <w:sz w:val="24"/>
          <w:szCs w:val="24"/>
        </w:rPr>
      </w:pPr>
      <w:r w:rsidRPr="00A37B49">
        <w:rPr>
          <w:rFonts w:ascii="仿宋" w:eastAsia="仿宋" w:hAnsi="仿宋" w:cs="仿宋" w:hint="eastAsia"/>
          <w:sz w:val="24"/>
          <w:szCs w:val="24"/>
        </w:rPr>
        <w:t>C.不能打通</w:t>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noProof/>
          <w:sz w:val="24"/>
          <w:szCs w:val="24"/>
        </w:rPr>
        <w:drawing>
          <wp:inline distT="0" distB="0" distL="0" distR="0" wp14:anchorId="238EA54D" wp14:editId="3268406F">
            <wp:extent cx="16510" cy="21590"/>
            <wp:effectExtent l="0" t="0" r="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10" cy="21590"/>
                    </a:xfrm>
                    <a:prstGeom prst="rect">
                      <a:avLst/>
                    </a:prstGeom>
                  </pic:spPr>
                </pic:pic>
              </a:graphicData>
            </a:graphic>
          </wp:inline>
        </w:drawing>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t>D.能接到电话，但打不出去</w:t>
      </w:r>
    </w:p>
    <w:p w:rsidR="0085643D" w:rsidRPr="00A37B49" w:rsidRDefault="0068178A">
      <w:pPr>
        <w:pStyle w:val="a3"/>
        <w:numPr>
          <w:ilvl w:val="0"/>
          <w:numId w:val="8"/>
        </w:numPr>
        <w:rPr>
          <w:rFonts w:ascii="仿宋" w:eastAsia="仿宋" w:hAnsi="仿宋" w:cs="仿宋"/>
          <w:sz w:val="24"/>
          <w:szCs w:val="24"/>
        </w:rPr>
      </w:pPr>
      <w:r w:rsidRPr="00A37B49">
        <w:rPr>
          <w:rFonts w:ascii="仿宋" w:eastAsia="仿宋" w:hAnsi="仿宋" w:cs="仿宋" w:hint="eastAsia"/>
          <w:sz w:val="24"/>
          <w:szCs w:val="24"/>
        </w:rPr>
        <w:t>假设没有电话交换机，要使四部电话中的任意两部话机能互相通话，需要电话线数为</w:t>
      </w:r>
      <w:r w:rsidRPr="00A37B49">
        <w:rPr>
          <w:rFonts w:ascii="仿宋" w:eastAsia="仿宋" w:hAnsi="仿宋" w:cs="仿宋" w:hint="eastAsia"/>
          <w:sz w:val="24"/>
          <w:szCs w:val="24"/>
        </w:rPr>
        <w:tab/>
      </w:r>
      <w:r w:rsidRPr="00A37B49">
        <w:rPr>
          <w:rFonts w:ascii="仿宋" w:eastAsia="仿宋" w:hAnsi="仿宋" w:cs="仿宋" w:hint="eastAsia"/>
          <w:sz w:val="24"/>
          <w:szCs w:val="24"/>
        </w:rPr>
        <w:tab/>
        <w:t>（   ）</w:t>
      </w:r>
    </w:p>
    <w:p w:rsidR="0085643D" w:rsidRPr="00A37B49" w:rsidRDefault="0068178A">
      <w:pPr>
        <w:pStyle w:val="a3"/>
        <w:rPr>
          <w:rFonts w:ascii="仿宋" w:eastAsia="仿宋" w:hAnsi="仿宋" w:cs="仿宋"/>
          <w:sz w:val="24"/>
          <w:szCs w:val="24"/>
        </w:rPr>
      </w:pPr>
      <w:r w:rsidRPr="00A37B49">
        <w:rPr>
          <w:rFonts w:ascii="仿宋" w:eastAsia="仿宋" w:hAnsi="仿宋" w:cs="仿宋" w:hint="eastAsia"/>
          <w:sz w:val="24"/>
          <w:szCs w:val="24"/>
        </w:rPr>
        <w:t>A.4对</w:t>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t>B.5对</w:t>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t>C.6对</w:t>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t>D.8对</w:t>
      </w:r>
    </w:p>
    <w:p w:rsidR="0085643D" w:rsidRPr="00A37B49" w:rsidRDefault="0068178A">
      <w:pPr>
        <w:pStyle w:val="a3"/>
        <w:numPr>
          <w:ilvl w:val="0"/>
          <w:numId w:val="9"/>
        </w:numPr>
        <w:rPr>
          <w:rFonts w:ascii="仿宋" w:eastAsia="仿宋" w:hAnsi="仿宋" w:cs="仿宋"/>
          <w:sz w:val="24"/>
          <w:szCs w:val="24"/>
        </w:rPr>
      </w:pPr>
      <w:r w:rsidRPr="00A37B49">
        <w:rPr>
          <w:rFonts w:ascii="仿宋" w:eastAsia="仿宋" w:hAnsi="仿宋" w:cs="仿宋" w:hint="eastAsia"/>
          <w:sz w:val="24"/>
          <w:szCs w:val="24"/>
        </w:rPr>
        <w:t>关于电视，下列说法正确的是（多选）</w:t>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t>（    ）</w:t>
      </w:r>
    </w:p>
    <w:p w:rsidR="0085643D" w:rsidRPr="00A37B49" w:rsidRDefault="0068178A">
      <w:pPr>
        <w:pStyle w:val="a3"/>
        <w:numPr>
          <w:ilvl w:val="0"/>
          <w:numId w:val="10"/>
        </w:numPr>
        <w:rPr>
          <w:rFonts w:ascii="仿宋" w:eastAsia="仿宋" w:hAnsi="仿宋" w:cs="仿宋"/>
          <w:sz w:val="24"/>
          <w:szCs w:val="24"/>
        </w:rPr>
      </w:pPr>
      <w:r w:rsidRPr="00A37B49">
        <w:rPr>
          <w:rFonts w:ascii="仿宋" w:eastAsia="仿宋" w:hAnsi="仿宋" w:cs="仿宋" w:hint="eastAsia"/>
          <w:sz w:val="24"/>
          <w:szCs w:val="24"/>
        </w:rPr>
        <w:t>电视信号的传递利用了电磁波</w:t>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r w:rsidRPr="00A37B49">
        <w:rPr>
          <w:rFonts w:ascii="仿宋" w:eastAsia="仿宋" w:hAnsi="仿宋" w:cs="仿宋" w:hint="eastAsia"/>
          <w:sz w:val="24"/>
          <w:szCs w:val="24"/>
        </w:rPr>
        <w:tab/>
      </w:r>
    </w:p>
    <w:p w:rsidR="0085643D" w:rsidRPr="00A37B49" w:rsidRDefault="0068178A">
      <w:pPr>
        <w:pStyle w:val="a3"/>
        <w:numPr>
          <w:ilvl w:val="0"/>
          <w:numId w:val="10"/>
        </w:numPr>
        <w:rPr>
          <w:rFonts w:ascii="仿宋" w:eastAsia="仿宋" w:hAnsi="仿宋" w:cs="仿宋"/>
          <w:sz w:val="24"/>
          <w:szCs w:val="24"/>
        </w:rPr>
      </w:pPr>
      <w:r w:rsidRPr="00A37B49">
        <w:rPr>
          <w:rFonts w:ascii="仿宋" w:eastAsia="仿宋" w:hAnsi="仿宋" w:cs="仿宋" w:hint="eastAsia"/>
          <w:sz w:val="24"/>
          <w:szCs w:val="24"/>
        </w:rPr>
        <w:t>B.电视对人类社会只有好处，没有坏处</w:t>
      </w:r>
    </w:p>
    <w:p w:rsidR="0085643D" w:rsidRPr="00A37B49" w:rsidRDefault="0068178A">
      <w:pPr>
        <w:pStyle w:val="a3"/>
        <w:rPr>
          <w:rFonts w:ascii="仿宋" w:eastAsia="仿宋" w:hAnsi="仿宋" w:cs="仿宋"/>
          <w:sz w:val="24"/>
          <w:szCs w:val="24"/>
        </w:rPr>
      </w:pPr>
      <w:r w:rsidRPr="00A37B49">
        <w:rPr>
          <w:rFonts w:ascii="仿宋" w:eastAsia="仿宋" w:hAnsi="仿宋" w:cs="仿宋" w:hint="eastAsia"/>
          <w:sz w:val="24"/>
          <w:szCs w:val="24"/>
        </w:rPr>
        <w:t>C.电视机后面标有字母A的插孔时音频输出插孔</w:t>
      </w:r>
      <w:r w:rsidRPr="00A37B49">
        <w:rPr>
          <w:rFonts w:ascii="仿宋" w:eastAsia="仿宋" w:hAnsi="仿宋" w:cs="仿宋" w:hint="eastAsia"/>
          <w:sz w:val="24"/>
          <w:szCs w:val="24"/>
        </w:rPr>
        <w:tab/>
      </w:r>
      <w:r w:rsidRPr="00A37B49">
        <w:rPr>
          <w:rFonts w:ascii="仿宋" w:eastAsia="仿宋" w:hAnsi="仿宋" w:cs="仿宋" w:hint="eastAsia"/>
          <w:sz w:val="24"/>
          <w:szCs w:val="24"/>
        </w:rPr>
        <w:tab/>
      </w:r>
    </w:p>
    <w:p w:rsidR="0085643D" w:rsidRPr="00A37B49" w:rsidRDefault="0068178A">
      <w:pPr>
        <w:pStyle w:val="a3"/>
        <w:rPr>
          <w:rFonts w:ascii="仿宋" w:eastAsia="仿宋" w:hAnsi="仿宋" w:cs="仿宋"/>
          <w:sz w:val="24"/>
          <w:szCs w:val="24"/>
        </w:rPr>
      </w:pPr>
      <w:r w:rsidRPr="00A37B49">
        <w:rPr>
          <w:rFonts w:ascii="仿宋" w:eastAsia="仿宋" w:hAnsi="仿宋" w:cs="仿宋" w:hint="eastAsia"/>
          <w:sz w:val="24"/>
          <w:szCs w:val="24"/>
        </w:rPr>
        <w:t>D.电视机后面标有字母V的插孔时视频输出插孔</w:t>
      </w:r>
    </w:p>
    <w:p w:rsidR="0085643D" w:rsidRDefault="0068178A">
      <w:pPr>
        <w:pStyle w:val="a3"/>
        <w:numPr>
          <w:ilvl w:val="0"/>
          <w:numId w:val="11"/>
        </w:numPr>
        <w:rPr>
          <w:rFonts w:ascii="仿宋" w:eastAsia="仿宋" w:hAnsi="仿宋" w:cs="仿宋"/>
          <w:sz w:val="24"/>
          <w:szCs w:val="24"/>
        </w:rPr>
      </w:pPr>
      <w:r w:rsidRPr="00A37B49">
        <w:rPr>
          <w:rFonts w:ascii="仿宋" w:eastAsia="仿宋" w:hAnsi="仿宋" w:cs="仿宋" w:hint="eastAsia"/>
          <w:sz w:val="24"/>
          <w:szCs w:val="24"/>
        </w:rPr>
        <w:t>电磁波在现代信息传递中骑着及其重要的作用，下</w:t>
      </w:r>
      <w:r>
        <w:rPr>
          <w:rFonts w:ascii="仿宋" w:eastAsia="仿宋" w:hAnsi="仿宋" w:cs="仿宋" w:hint="eastAsia"/>
          <w:sz w:val="24"/>
          <w:szCs w:val="24"/>
        </w:rPr>
        <w:t>面不是利用电磁</w:t>
      </w:r>
      <w:r>
        <w:rPr>
          <w:rFonts w:ascii="仿宋" w:eastAsia="仿宋" w:hAnsi="仿宋" w:cs="仿宋" w:hint="eastAsia"/>
          <w:noProof/>
          <w:sz w:val="24"/>
          <w:szCs w:val="24"/>
        </w:rPr>
        <w:drawing>
          <wp:inline distT="0" distB="0" distL="0" distR="0">
            <wp:extent cx="19050" cy="20320"/>
            <wp:effectExtent l="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50" cy="20320"/>
                    </a:xfrm>
                    <a:prstGeom prst="rect">
                      <a:avLst/>
                    </a:prstGeom>
                  </pic:spPr>
                </pic:pic>
              </a:graphicData>
            </a:graphic>
          </wp:inline>
        </w:drawing>
      </w:r>
      <w:r>
        <w:rPr>
          <w:rFonts w:ascii="仿宋" w:eastAsia="仿宋" w:hAnsi="仿宋" w:cs="仿宋" w:hint="eastAsia"/>
          <w:sz w:val="24"/>
          <w:szCs w:val="24"/>
        </w:rPr>
        <w:t>波的是</w:t>
      </w:r>
      <w:r>
        <w:rPr>
          <w:rFonts w:ascii="仿宋" w:eastAsia="仿宋" w:hAnsi="仿宋" w:cs="仿宋" w:hint="eastAsia"/>
          <w:sz w:val="24"/>
          <w:szCs w:val="24"/>
        </w:rPr>
        <w:tab/>
      </w:r>
      <w:r w:rsidR="008520AB">
        <w:rPr>
          <w:rFonts w:ascii="仿宋" w:eastAsia="仿宋" w:hAnsi="仿宋" w:cs="仿宋" w:hint="eastAsia"/>
          <w:sz w:val="24"/>
          <w:szCs w:val="24"/>
        </w:rPr>
        <w:t>(</w:t>
      </w:r>
      <w:r>
        <w:rPr>
          <w:rFonts w:ascii="仿宋" w:eastAsia="仿宋" w:hAnsi="仿宋" w:cs="仿宋" w:hint="eastAsia"/>
          <w:sz w:val="24"/>
          <w:szCs w:val="24"/>
        </w:rPr>
        <w:t xml:space="preserve">   ）</w:t>
      </w:r>
    </w:p>
    <w:p w:rsidR="0085643D" w:rsidRDefault="0068178A">
      <w:pPr>
        <w:pStyle w:val="a3"/>
        <w:numPr>
          <w:ilvl w:val="0"/>
          <w:numId w:val="12"/>
        </w:numPr>
        <w:rPr>
          <w:rFonts w:ascii="仿宋" w:eastAsia="仿宋" w:hAnsi="仿宋" w:cs="仿宋"/>
          <w:sz w:val="24"/>
          <w:szCs w:val="24"/>
        </w:rPr>
      </w:pPr>
      <w:r>
        <w:rPr>
          <w:rFonts w:ascii="仿宋" w:eastAsia="仿宋" w:hAnsi="仿宋" w:cs="仿宋" w:hint="eastAsia"/>
          <w:sz w:val="24"/>
          <w:szCs w:val="24"/>
        </w:rPr>
        <w:t>电视、广播</w:t>
      </w:r>
      <w:r>
        <w:rPr>
          <w:rFonts w:ascii="仿宋" w:eastAsia="仿宋" w:hAnsi="仿宋" w:cs="仿宋" w:hint="eastAsia"/>
          <w:sz w:val="24"/>
          <w:szCs w:val="24"/>
        </w:rPr>
        <w:tab/>
      </w:r>
      <w:r>
        <w:rPr>
          <w:rFonts w:ascii="仿宋" w:eastAsia="仿宋" w:hAnsi="仿宋" w:cs="仿宋" w:hint="eastAsia"/>
          <w:sz w:val="24"/>
          <w:szCs w:val="24"/>
        </w:rPr>
        <w:tab/>
        <w:t>B.无线点通信</w:t>
      </w:r>
      <w:r>
        <w:rPr>
          <w:rFonts w:ascii="仿宋" w:eastAsia="仿宋" w:hAnsi="仿宋" w:cs="仿宋" w:hint="eastAsia"/>
          <w:sz w:val="24"/>
          <w:szCs w:val="24"/>
        </w:rPr>
        <w:tab/>
      </w:r>
      <w:r>
        <w:rPr>
          <w:rFonts w:ascii="仿宋" w:eastAsia="仿宋" w:hAnsi="仿宋" w:cs="仿宋" w:hint="eastAsia"/>
          <w:sz w:val="24"/>
          <w:szCs w:val="24"/>
        </w:rPr>
        <w:tab/>
        <w:t>C.移动电话</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D.固定电话</w:t>
      </w:r>
    </w:p>
    <w:p w:rsidR="0085643D" w:rsidRDefault="0068178A">
      <w:pPr>
        <w:pStyle w:val="a3"/>
        <w:numPr>
          <w:ilvl w:val="0"/>
          <w:numId w:val="13"/>
        </w:numPr>
        <w:rPr>
          <w:rFonts w:ascii="仿宋" w:eastAsia="仿宋" w:hAnsi="仿宋" w:cs="仿宋"/>
          <w:sz w:val="24"/>
          <w:szCs w:val="24"/>
        </w:rPr>
      </w:pPr>
      <w:r>
        <w:rPr>
          <w:rFonts w:ascii="仿宋" w:eastAsia="仿宋" w:hAnsi="仿宋" w:cs="仿宋" w:hint="eastAsia"/>
          <w:sz w:val="24"/>
          <w:szCs w:val="24"/>
        </w:rPr>
        <w:t>转动收音机调谐器的旋钮是为了</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85643D" w:rsidRDefault="0068178A">
      <w:pPr>
        <w:pStyle w:val="a3"/>
        <w:numPr>
          <w:ilvl w:val="0"/>
          <w:numId w:val="14"/>
        </w:numPr>
        <w:rPr>
          <w:rFonts w:ascii="仿宋" w:eastAsia="仿宋" w:hAnsi="仿宋" w:cs="仿宋"/>
          <w:sz w:val="24"/>
          <w:szCs w:val="24"/>
        </w:rPr>
      </w:pPr>
      <w:r>
        <w:rPr>
          <w:rFonts w:ascii="仿宋" w:eastAsia="仿宋" w:hAnsi="仿宋" w:cs="仿宋" w:hint="eastAsia"/>
          <w:sz w:val="24"/>
          <w:szCs w:val="24"/>
        </w:rPr>
        <w:t>选定某一频率的电台信号</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B.调节收音机的音量</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C.把音频信号转换成声音</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sidR="008520AB">
        <w:rPr>
          <w:rFonts w:ascii="仿宋" w:eastAsia="仿宋" w:hAnsi="仿宋" w:cs="仿宋" w:hint="eastAsia"/>
          <w:sz w:val="24"/>
          <w:szCs w:val="24"/>
        </w:rPr>
        <w:t xml:space="preserve"> </w:t>
      </w:r>
      <w:r>
        <w:rPr>
          <w:rFonts w:ascii="仿宋" w:eastAsia="仿宋" w:hAnsi="仿宋" w:cs="仿宋" w:hint="eastAsia"/>
          <w:sz w:val="24"/>
          <w:szCs w:val="24"/>
        </w:rPr>
        <w:t>D.把声音信号从高频调制信号中检出来</w:t>
      </w:r>
    </w:p>
    <w:p w:rsidR="0085643D" w:rsidRDefault="0068178A">
      <w:pPr>
        <w:pStyle w:val="a3"/>
        <w:numPr>
          <w:ilvl w:val="0"/>
          <w:numId w:val="15"/>
        </w:numPr>
        <w:rPr>
          <w:rFonts w:ascii="仿宋" w:eastAsia="仿宋" w:hAnsi="仿宋" w:cs="仿宋"/>
          <w:sz w:val="24"/>
          <w:szCs w:val="24"/>
        </w:rPr>
      </w:pPr>
      <w:r>
        <w:rPr>
          <w:rFonts w:ascii="仿宋" w:eastAsia="仿宋" w:hAnsi="仿宋" w:cs="仿宋" w:hint="eastAsia"/>
          <w:sz w:val="24"/>
          <w:szCs w:val="24"/>
        </w:rPr>
        <w:t>右图是一台收音机的屏板，当向右调指针（图中黑块）时，所接受的电磁波（   ）</w:t>
      </w:r>
    </w:p>
    <w:p w:rsidR="0085643D" w:rsidRDefault="0068178A">
      <w:pPr>
        <w:pStyle w:val="a3"/>
        <w:numPr>
          <w:ilvl w:val="0"/>
          <w:numId w:val="16"/>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59264" behindDoc="0" locked="0" layoutInCell="1" allowOverlap="1">
            <wp:simplePos x="0" y="0"/>
            <wp:positionH relativeFrom="column">
              <wp:posOffset>3343275</wp:posOffset>
            </wp:positionH>
            <wp:positionV relativeFrom="paragraph">
              <wp:posOffset>138430</wp:posOffset>
            </wp:positionV>
            <wp:extent cx="1946275" cy="629285"/>
            <wp:effectExtent l="0" t="0" r="15875" b="18415"/>
            <wp:wrapNone/>
            <wp:docPr id="4" name="图片 1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3" descr="21"/>
                    <pic:cNvPicPr>
                      <a:picLocks noChangeAspect="1"/>
                    </pic:cNvPicPr>
                  </pic:nvPicPr>
                  <pic:blipFill>
                    <a:blip r:embed="rId14"/>
                    <a:stretch>
                      <a:fillRect/>
                    </a:stretch>
                  </pic:blipFill>
                  <pic:spPr>
                    <a:xfrm>
                      <a:off x="0" y="0"/>
                      <a:ext cx="1946275" cy="629285"/>
                    </a:xfrm>
                    <a:prstGeom prst="rect">
                      <a:avLst/>
                    </a:prstGeom>
                    <a:noFill/>
                    <a:ln>
                      <a:noFill/>
                    </a:ln>
                  </pic:spPr>
                </pic:pic>
              </a:graphicData>
            </a:graphic>
          </wp:anchor>
        </w:drawing>
      </w:r>
      <w:r>
        <w:rPr>
          <w:rFonts w:ascii="仿宋" w:eastAsia="仿宋" w:hAnsi="仿宋" w:cs="仿宋" w:hint="eastAsia"/>
          <w:sz w:val="24"/>
          <w:szCs w:val="24"/>
        </w:rPr>
        <w:t>频率变大，波长变小</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B.频率变大，波长变大</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C.频率变小，波长不变</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D.频率变小，波长变大</w:t>
      </w: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68178A">
      <w:pPr>
        <w:pStyle w:val="a3"/>
        <w:numPr>
          <w:ilvl w:val="0"/>
          <w:numId w:val="17"/>
        </w:numPr>
        <w:rPr>
          <w:rFonts w:ascii="仿宋" w:eastAsia="仿宋" w:hAnsi="仿宋" w:cs="仿宋"/>
          <w:sz w:val="24"/>
          <w:szCs w:val="24"/>
        </w:rPr>
      </w:pPr>
      <w:r>
        <w:rPr>
          <w:rFonts w:ascii="仿宋" w:eastAsia="仿宋" w:hAnsi="仿宋" w:cs="仿宋" w:hint="eastAsia"/>
          <w:sz w:val="24"/>
          <w:szCs w:val="24"/>
        </w:rPr>
        <w:lastRenderedPageBreak/>
        <w:t>雷达在搜寻目标时，接受到回波所用的时间为1.2×10</w:t>
      </w:r>
      <w:r>
        <w:rPr>
          <w:rFonts w:ascii="仿宋" w:eastAsia="仿宋" w:hAnsi="仿宋" w:cs="仿宋" w:hint="eastAsia"/>
          <w:sz w:val="24"/>
          <w:szCs w:val="24"/>
          <w:vertAlign w:val="superscript"/>
        </w:rPr>
        <w:t>-4</w:t>
      </w:r>
      <w:r>
        <w:rPr>
          <w:rFonts w:ascii="仿宋" w:eastAsia="仿宋" w:hAnsi="仿宋" w:cs="仿宋" w:hint="eastAsia"/>
          <w:sz w:val="24"/>
          <w:szCs w:val="24"/>
        </w:rPr>
        <w:t>，则此目标距雷达</w:t>
      </w:r>
      <w:r>
        <w:rPr>
          <w:rFonts w:ascii="仿宋" w:eastAsia="仿宋" w:hAnsi="仿宋" w:cs="仿宋" w:hint="eastAsia"/>
          <w:sz w:val="24"/>
          <w:szCs w:val="24"/>
        </w:rPr>
        <w:tab/>
        <w:t>（   ）</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A.36 km</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B.72km</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C.18km</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D.9km</w:t>
      </w:r>
    </w:p>
    <w:p w:rsidR="0085643D" w:rsidRDefault="0068178A">
      <w:pPr>
        <w:pStyle w:val="a3"/>
        <w:numPr>
          <w:ilvl w:val="0"/>
          <w:numId w:val="18"/>
        </w:numPr>
        <w:rPr>
          <w:rFonts w:ascii="仿宋" w:eastAsia="仿宋" w:hAnsi="仿宋" w:cs="仿宋"/>
          <w:sz w:val="24"/>
          <w:szCs w:val="24"/>
        </w:rPr>
      </w:pPr>
      <w:r>
        <w:rPr>
          <w:rFonts w:ascii="仿宋" w:eastAsia="仿宋" w:hAnsi="仿宋" w:cs="仿宋" w:hint="eastAsia"/>
          <w:sz w:val="24"/>
          <w:szCs w:val="24"/>
        </w:rPr>
        <w:t>医学上可以用激光做“光刀”来切开皮肤、切除肿瘤，可以用来“焊接”脱落的视网膜，这主要利用激光的性质中的（多选）</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85643D" w:rsidRDefault="0068178A">
      <w:pPr>
        <w:pStyle w:val="a3"/>
        <w:numPr>
          <w:ilvl w:val="0"/>
          <w:numId w:val="19"/>
        </w:numPr>
        <w:rPr>
          <w:rFonts w:ascii="仿宋" w:eastAsia="仿宋" w:hAnsi="仿宋" w:cs="仿宋"/>
          <w:sz w:val="24"/>
          <w:szCs w:val="24"/>
        </w:rPr>
      </w:pPr>
      <w:r>
        <w:rPr>
          <w:rFonts w:ascii="仿宋" w:eastAsia="仿宋" w:hAnsi="仿宋" w:cs="仿宋" w:hint="eastAsia"/>
          <w:sz w:val="24"/>
          <w:szCs w:val="24"/>
        </w:rPr>
        <w:t>很高的单色性</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B.亮度高</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C.很好的平行度</w:t>
      </w:r>
      <w:r>
        <w:rPr>
          <w:rFonts w:ascii="仿宋" w:eastAsia="仿宋" w:hAnsi="仿宋" w:cs="仿宋" w:hint="eastAsia"/>
          <w:sz w:val="24"/>
          <w:szCs w:val="24"/>
        </w:rPr>
        <w:tab/>
      </w:r>
      <w:r>
        <w:rPr>
          <w:rFonts w:ascii="仿宋" w:eastAsia="仿宋" w:hAnsi="仿宋" w:cs="仿宋" w:hint="eastAsia"/>
          <w:sz w:val="24"/>
          <w:szCs w:val="24"/>
        </w:rPr>
        <w:tab/>
        <w:t>D.汇聚点很小</w:t>
      </w:r>
    </w:p>
    <w:p w:rsidR="0085643D" w:rsidRDefault="0068178A">
      <w:pPr>
        <w:pStyle w:val="a3"/>
        <w:numPr>
          <w:ilvl w:val="0"/>
          <w:numId w:val="20"/>
        </w:numPr>
        <w:rPr>
          <w:rFonts w:ascii="仿宋" w:eastAsia="仿宋" w:hAnsi="仿宋" w:cs="仿宋"/>
          <w:sz w:val="24"/>
          <w:szCs w:val="24"/>
        </w:rPr>
      </w:pPr>
      <w:r>
        <w:rPr>
          <w:rFonts w:ascii="仿宋" w:eastAsia="仿宋" w:hAnsi="仿宋" w:cs="仿宋" w:hint="eastAsia"/>
          <w:sz w:val="24"/>
          <w:szCs w:val="24"/>
        </w:rPr>
        <w:t>下列操作不能由互联网实现的是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85643D" w:rsidRDefault="0068178A">
      <w:pPr>
        <w:pStyle w:val="a3"/>
        <w:numPr>
          <w:ilvl w:val="0"/>
          <w:numId w:val="21"/>
        </w:numPr>
        <w:rPr>
          <w:rFonts w:ascii="仿宋" w:eastAsia="仿宋" w:hAnsi="仿宋" w:cs="仿宋"/>
          <w:sz w:val="24"/>
          <w:szCs w:val="24"/>
        </w:rPr>
      </w:pPr>
      <w:r>
        <w:rPr>
          <w:rFonts w:ascii="仿宋" w:eastAsia="仿宋" w:hAnsi="仿宋" w:cs="仿宋" w:hint="eastAsia"/>
          <w:sz w:val="24"/>
          <w:szCs w:val="24"/>
        </w:rPr>
        <w:t>查阅资料，看新闻</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B.购物，视频点播，聊天</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C.远程教育，远程医疗</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D.现金交易</w:t>
      </w:r>
    </w:p>
    <w:p w:rsidR="0085643D" w:rsidRDefault="0068178A">
      <w:pPr>
        <w:pStyle w:val="a3"/>
        <w:numPr>
          <w:ilvl w:val="0"/>
          <w:numId w:val="22"/>
        </w:numPr>
        <w:rPr>
          <w:rFonts w:ascii="仿宋" w:eastAsia="仿宋" w:hAnsi="仿宋" w:cs="仿宋"/>
          <w:sz w:val="24"/>
          <w:szCs w:val="24"/>
        </w:rPr>
      </w:pPr>
      <w:r>
        <w:rPr>
          <w:rFonts w:ascii="仿宋" w:eastAsia="仿宋" w:hAnsi="仿宋" w:cs="仿宋" w:hint="eastAsia"/>
          <w:sz w:val="24"/>
          <w:szCs w:val="24"/>
        </w:rPr>
        <w:t>关于移动电话，下列叙述正确的是</w:t>
      </w:r>
      <w:r>
        <w:rPr>
          <w:rFonts w:ascii="仿宋" w:eastAsia="仿宋" w:hAnsi="仿宋" w:cs="仿宋" w:hint="eastAsia"/>
          <w:sz w:val="24"/>
          <w:szCs w:val="24"/>
        </w:rPr>
        <w:tab/>
      </w:r>
      <w:r>
        <w:rPr>
          <w:rFonts w:ascii="仿宋" w:eastAsia="仿宋" w:hAnsi="仿宋" w:cs="仿宋" w:hint="eastAsia"/>
          <w:sz w:val="24"/>
          <w:szCs w:val="24"/>
        </w:rPr>
        <w:tab/>
        <w:t>（   ）</w:t>
      </w:r>
    </w:p>
    <w:p w:rsidR="0085643D" w:rsidRDefault="0068178A">
      <w:pPr>
        <w:pStyle w:val="a3"/>
        <w:numPr>
          <w:ilvl w:val="0"/>
          <w:numId w:val="23"/>
        </w:numPr>
        <w:rPr>
          <w:rFonts w:ascii="仿宋" w:eastAsia="仿宋" w:hAnsi="仿宋" w:cs="仿宋"/>
          <w:sz w:val="24"/>
          <w:szCs w:val="24"/>
        </w:rPr>
      </w:pPr>
      <w:r>
        <w:rPr>
          <w:rFonts w:ascii="仿宋" w:eastAsia="仿宋" w:hAnsi="仿宋" w:cs="仿宋" w:hint="eastAsia"/>
          <w:sz w:val="24"/>
          <w:szCs w:val="24"/>
        </w:rPr>
        <w:t>移动电话就是固定电话</w:t>
      </w:r>
    </w:p>
    <w:p w:rsidR="0085643D" w:rsidRDefault="0068178A">
      <w:pPr>
        <w:pStyle w:val="a3"/>
        <w:numPr>
          <w:ilvl w:val="0"/>
          <w:numId w:val="23"/>
        </w:numPr>
        <w:rPr>
          <w:rFonts w:ascii="仿宋" w:eastAsia="仿宋" w:hAnsi="仿宋" w:cs="仿宋"/>
          <w:sz w:val="24"/>
          <w:szCs w:val="24"/>
        </w:rPr>
      </w:pPr>
      <w:r>
        <w:rPr>
          <w:rFonts w:ascii="仿宋" w:eastAsia="仿宋" w:hAnsi="仿宋" w:cs="仿宋" w:hint="eastAsia"/>
          <w:sz w:val="24"/>
          <w:szCs w:val="24"/>
        </w:rPr>
        <w:t>移动电话只可以接受电磁波</w:t>
      </w:r>
    </w:p>
    <w:p w:rsidR="0085643D" w:rsidRDefault="0068178A">
      <w:pPr>
        <w:pStyle w:val="a3"/>
        <w:numPr>
          <w:ilvl w:val="0"/>
          <w:numId w:val="23"/>
        </w:numPr>
        <w:rPr>
          <w:rFonts w:ascii="仿宋" w:eastAsia="仿宋" w:hAnsi="仿宋" w:cs="仿宋"/>
          <w:sz w:val="24"/>
          <w:szCs w:val="24"/>
        </w:rPr>
      </w:pPr>
      <w:r>
        <w:rPr>
          <w:rFonts w:ascii="仿宋" w:eastAsia="仿宋" w:hAnsi="仿宋" w:cs="仿宋" w:hint="eastAsia"/>
          <w:sz w:val="24"/>
          <w:szCs w:val="24"/>
        </w:rPr>
        <w:t>移动电话既可以发射电磁波，又可以接受电磁波</w:t>
      </w:r>
    </w:p>
    <w:p w:rsidR="0085643D" w:rsidRDefault="0068178A">
      <w:pPr>
        <w:pStyle w:val="a3"/>
        <w:numPr>
          <w:ilvl w:val="0"/>
          <w:numId w:val="23"/>
        </w:numPr>
        <w:rPr>
          <w:rFonts w:ascii="仿宋" w:eastAsia="仿宋" w:hAnsi="仿宋" w:cs="仿宋"/>
          <w:sz w:val="24"/>
          <w:szCs w:val="24"/>
        </w:rPr>
      </w:pPr>
      <w:r>
        <w:rPr>
          <w:rFonts w:ascii="仿宋" w:eastAsia="仿宋" w:hAnsi="仿宋" w:cs="仿宋" w:hint="eastAsia"/>
          <w:sz w:val="24"/>
          <w:szCs w:val="24"/>
        </w:rPr>
        <w:t>移动电话的工作原理与固定电话的工作原理完全一样，没有区别</w:t>
      </w:r>
    </w:p>
    <w:p w:rsidR="0085643D" w:rsidRDefault="0068178A">
      <w:pPr>
        <w:pStyle w:val="a3"/>
        <w:numPr>
          <w:ilvl w:val="0"/>
          <w:numId w:val="24"/>
        </w:numPr>
        <w:rPr>
          <w:rFonts w:ascii="仿宋" w:eastAsia="仿宋" w:hAnsi="仿宋" w:cs="仿宋"/>
          <w:sz w:val="24"/>
          <w:szCs w:val="24"/>
        </w:rPr>
      </w:pPr>
      <w:r>
        <w:rPr>
          <w:rFonts w:ascii="仿宋" w:eastAsia="仿宋" w:hAnsi="仿宋" w:cs="仿宋" w:hint="eastAsia"/>
          <w:sz w:val="24"/>
          <w:szCs w:val="24"/>
        </w:rPr>
        <w:t>关于信息高速公路，下列描述错误的是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85643D" w:rsidRDefault="0068178A">
      <w:pPr>
        <w:pStyle w:val="a3"/>
        <w:numPr>
          <w:ilvl w:val="0"/>
          <w:numId w:val="25"/>
        </w:numPr>
        <w:rPr>
          <w:rFonts w:ascii="仿宋" w:eastAsia="仿宋" w:hAnsi="仿宋" w:cs="仿宋"/>
          <w:sz w:val="24"/>
          <w:szCs w:val="24"/>
        </w:rPr>
      </w:pPr>
      <w:r>
        <w:rPr>
          <w:rFonts w:ascii="仿宋" w:eastAsia="仿宋" w:hAnsi="仿宋" w:cs="仿宋" w:hint="eastAsia"/>
          <w:sz w:val="24"/>
          <w:szCs w:val="24"/>
        </w:rPr>
        <w:t>信息高速公路可以传播声音</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B.信息高速公路</w:t>
      </w:r>
      <w:r>
        <w:rPr>
          <w:rFonts w:ascii="仿宋" w:eastAsia="仿宋" w:hAnsi="仿宋" w:cs="仿宋" w:hint="eastAsia"/>
          <w:noProof/>
          <w:sz w:val="24"/>
          <w:szCs w:val="24"/>
        </w:rPr>
        <w:drawing>
          <wp:inline distT="0" distB="0" distL="0" distR="0">
            <wp:extent cx="19050" cy="17780"/>
            <wp:effectExtent l="0" t="0" r="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50" cy="17780"/>
                    </a:xfrm>
                    <a:prstGeom prst="rect">
                      <a:avLst/>
                    </a:prstGeom>
                  </pic:spPr>
                </pic:pic>
              </a:graphicData>
            </a:graphic>
          </wp:inline>
        </w:drawing>
      </w:r>
      <w:r>
        <w:rPr>
          <w:rFonts w:ascii="仿宋" w:eastAsia="仿宋" w:hAnsi="仿宋" w:cs="仿宋" w:hint="eastAsia"/>
          <w:sz w:val="24"/>
          <w:szCs w:val="24"/>
        </w:rPr>
        <w:t>可以传播图像</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C.信息高速公路可以传播文字</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D.信息高速公路可以传递实物</w:t>
      </w:r>
    </w:p>
    <w:p w:rsidR="0085643D" w:rsidRDefault="0068178A">
      <w:pPr>
        <w:pStyle w:val="a3"/>
        <w:numPr>
          <w:ilvl w:val="0"/>
          <w:numId w:val="26"/>
        </w:numPr>
        <w:rPr>
          <w:rFonts w:ascii="仿宋" w:eastAsia="仿宋" w:hAnsi="仿宋" w:cs="仿宋"/>
          <w:b/>
          <w:bCs/>
          <w:sz w:val="24"/>
          <w:szCs w:val="24"/>
        </w:rPr>
      </w:pPr>
      <w:r>
        <w:rPr>
          <w:rFonts w:ascii="仿宋" w:eastAsia="仿宋" w:hAnsi="仿宋" w:cs="仿宋" w:hint="eastAsia"/>
          <w:b/>
          <w:bCs/>
          <w:sz w:val="24"/>
          <w:szCs w:val="24"/>
        </w:rPr>
        <w:t>填空题（每空2分，共24分）</w:t>
      </w:r>
    </w:p>
    <w:p w:rsidR="0085643D" w:rsidRDefault="0068178A">
      <w:pPr>
        <w:pStyle w:val="a3"/>
        <w:numPr>
          <w:ilvl w:val="0"/>
          <w:numId w:val="27"/>
        </w:numPr>
        <w:rPr>
          <w:rFonts w:ascii="仿宋" w:eastAsia="仿宋" w:hAnsi="仿宋" w:cs="仿宋"/>
          <w:sz w:val="24"/>
          <w:szCs w:val="24"/>
        </w:rPr>
      </w:pPr>
      <w:r>
        <w:rPr>
          <w:rFonts w:ascii="仿宋" w:eastAsia="仿宋" w:hAnsi="仿宋" w:cs="仿宋" w:hint="eastAsia"/>
          <w:sz w:val="24"/>
          <w:szCs w:val="24"/>
        </w:rPr>
        <w:t>电磁波地波速c、波长λ和频率f的关系是c=</w:t>
      </w:r>
      <w:r>
        <w:rPr>
          <w:rFonts w:ascii="仿宋" w:eastAsia="仿宋" w:hAnsi="仿宋" w:cs="仿宋" w:hint="eastAsia"/>
          <w:sz w:val="24"/>
          <w:szCs w:val="24"/>
          <w:u w:val="single"/>
        </w:rPr>
        <w:t xml:space="preserve">     </w:t>
      </w:r>
      <w:r>
        <w:rPr>
          <w:rFonts w:ascii="仿宋" w:eastAsia="仿宋" w:hAnsi="仿宋" w:cs="仿宋" w:hint="eastAsia"/>
          <w:sz w:val="24"/>
          <w:szCs w:val="24"/>
        </w:rPr>
        <w:t>.电视机接受到的电磁波的频率是100MHz,则，它的波长是</w:t>
      </w:r>
      <w:r>
        <w:rPr>
          <w:rFonts w:ascii="仿宋" w:eastAsia="仿宋" w:hAnsi="仿宋" w:cs="仿宋" w:hint="eastAsia"/>
          <w:sz w:val="24"/>
          <w:szCs w:val="24"/>
          <w:u w:val="single"/>
        </w:rPr>
        <w:t xml:space="preserve">       </w:t>
      </w:r>
      <w:r>
        <w:rPr>
          <w:rFonts w:ascii="仿宋" w:eastAsia="仿宋" w:hAnsi="仿宋" w:cs="仿宋" w:hint="eastAsia"/>
          <w:sz w:val="24"/>
          <w:szCs w:val="24"/>
        </w:rPr>
        <w:t>m.</w:t>
      </w:r>
    </w:p>
    <w:p w:rsidR="0085643D" w:rsidRDefault="0068178A">
      <w:pPr>
        <w:pStyle w:val="a3"/>
        <w:numPr>
          <w:ilvl w:val="0"/>
          <w:numId w:val="27"/>
        </w:numPr>
        <w:rPr>
          <w:rFonts w:ascii="仿宋" w:eastAsia="仿宋" w:hAnsi="仿宋" w:cs="仿宋"/>
          <w:sz w:val="24"/>
          <w:szCs w:val="24"/>
        </w:rPr>
      </w:pPr>
      <w:r>
        <w:rPr>
          <w:rFonts w:ascii="仿宋" w:eastAsia="仿宋" w:hAnsi="仿宋" w:cs="仿宋" w:hint="eastAsia"/>
          <w:sz w:val="24"/>
          <w:szCs w:val="24"/>
        </w:rPr>
        <w:t>在短波、中波和长波这三种电磁波中，频率最高的是</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85643D" w:rsidRDefault="0068178A">
      <w:pPr>
        <w:pStyle w:val="a3"/>
        <w:numPr>
          <w:ilvl w:val="0"/>
          <w:numId w:val="27"/>
        </w:numPr>
        <w:rPr>
          <w:rFonts w:ascii="仿宋" w:eastAsia="仿宋" w:hAnsi="仿宋" w:cs="仿宋"/>
          <w:sz w:val="24"/>
          <w:szCs w:val="24"/>
        </w:rPr>
      </w:pPr>
      <w:r>
        <w:rPr>
          <w:rFonts w:ascii="仿宋" w:eastAsia="仿宋" w:hAnsi="仿宋" w:cs="仿宋" w:hint="eastAsia"/>
          <w:sz w:val="24"/>
          <w:szCs w:val="24"/>
        </w:rPr>
        <w:t>不同的广播电台使用不同的</w:t>
      </w:r>
      <w:r>
        <w:rPr>
          <w:rFonts w:ascii="仿宋" w:eastAsia="仿宋" w:hAnsi="仿宋" w:cs="仿宋" w:hint="eastAsia"/>
          <w:sz w:val="24"/>
          <w:szCs w:val="24"/>
          <w:u w:val="single"/>
        </w:rPr>
        <w:t xml:space="preserve">       </w:t>
      </w:r>
      <w:r>
        <w:rPr>
          <w:rFonts w:ascii="仿宋" w:eastAsia="仿宋" w:hAnsi="仿宋" w:cs="仿宋" w:hint="eastAsia"/>
          <w:sz w:val="24"/>
          <w:szCs w:val="24"/>
        </w:rPr>
        <w:t>范围进行广播，以免互相干扰，这一个个不同的频率范围叫做</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85643D" w:rsidRDefault="0068178A">
      <w:pPr>
        <w:pStyle w:val="a3"/>
        <w:numPr>
          <w:ilvl w:val="0"/>
          <w:numId w:val="27"/>
        </w:numPr>
        <w:rPr>
          <w:rFonts w:ascii="仿宋" w:eastAsia="仿宋" w:hAnsi="仿宋" w:cs="仿宋"/>
          <w:sz w:val="24"/>
          <w:szCs w:val="24"/>
        </w:rPr>
      </w:pPr>
      <w:r>
        <w:rPr>
          <w:rFonts w:ascii="仿宋" w:eastAsia="仿宋" w:hAnsi="仿宋" w:cs="仿宋" w:hint="eastAsia"/>
          <w:sz w:val="24"/>
          <w:szCs w:val="24"/>
        </w:rPr>
        <w:t>有些电视机和VCD的插口上标有英文，其中①Audio In是指</w:t>
      </w:r>
      <w:r>
        <w:rPr>
          <w:rFonts w:ascii="仿宋" w:eastAsia="仿宋" w:hAnsi="仿宋" w:cs="仿宋" w:hint="eastAsia"/>
          <w:sz w:val="24"/>
          <w:szCs w:val="24"/>
          <w:u w:val="single"/>
        </w:rPr>
        <w:t xml:space="preserve">        </w:t>
      </w:r>
      <w:r>
        <w:rPr>
          <w:rFonts w:ascii="仿宋" w:eastAsia="仿宋" w:hAnsi="仿宋" w:cs="仿宋" w:hint="eastAsia"/>
          <w:sz w:val="24"/>
          <w:szCs w:val="24"/>
        </w:rPr>
        <w:t>；②Audio out</w:t>
      </w:r>
      <w:r>
        <w:rPr>
          <w:rFonts w:ascii="仿宋" w:eastAsia="仿宋" w:hAnsi="仿宋" w:cs="仿宋" w:hint="eastAsia"/>
          <w:sz w:val="24"/>
          <w:szCs w:val="24"/>
          <w:u w:val="single"/>
        </w:rPr>
        <w:t xml:space="preserve">        </w:t>
      </w:r>
      <w:r>
        <w:rPr>
          <w:rFonts w:ascii="仿宋" w:eastAsia="仿宋" w:hAnsi="仿宋" w:cs="仿宋" w:hint="eastAsia"/>
          <w:sz w:val="24"/>
          <w:szCs w:val="24"/>
        </w:rPr>
        <w:t>;③Video In是指</w:t>
      </w:r>
      <w:r>
        <w:rPr>
          <w:rFonts w:ascii="仿宋" w:eastAsia="仿宋" w:hAnsi="仿宋" w:cs="仿宋" w:hint="eastAsia"/>
          <w:sz w:val="24"/>
          <w:szCs w:val="24"/>
          <w:u w:val="single"/>
        </w:rPr>
        <w:t xml:space="preserve">       </w:t>
      </w:r>
      <w:r>
        <w:rPr>
          <w:rFonts w:ascii="仿宋" w:eastAsia="仿宋" w:hAnsi="仿宋" w:cs="仿宋" w:hint="eastAsia"/>
          <w:sz w:val="24"/>
          <w:szCs w:val="24"/>
        </w:rPr>
        <w:t>；④Video out是指</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85643D" w:rsidRDefault="0068178A">
      <w:pPr>
        <w:pStyle w:val="a3"/>
        <w:numPr>
          <w:ilvl w:val="0"/>
          <w:numId w:val="27"/>
        </w:numPr>
        <w:rPr>
          <w:rFonts w:ascii="仿宋" w:eastAsia="仿宋" w:hAnsi="仿宋" w:cs="仿宋"/>
          <w:sz w:val="24"/>
          <w:szCs w:val="24"/>
        </w:rPr>
      </w:pPr>
      <w:r>
        <w:rPr>
          <w:rFonts w:ascii="仿宋" w:eastAsia="仿宋" w:hAnsi="仿宋" w:cs="仿宋" w:hint="eastAsia"/>
          <w:sz w:val="24"/>
          <w:szCs w:val="24"/>
        </w:rPr>
        <w:t>电视信号的传递过程是：先用摄像机把场景所发射的光和传出的声音转换成为</w:t>
      </w:r>
      <w:r>
        <w:rPr>
          <w:rFonts w:ascii="仿宋" w:eastAsia="仿宋" w:hAnsi="仿宋" w:cs="仿宋" w:hint="eastAsia"/>
          <w:sz w:val="24"/>
          <w:szCs w:val="24"/>
          <w:u w:val="single"/>
        </w:rPr>
        <w:t xml:space="preserve">       </w:t>
      </w:r>
      <w:r>
        <w:rPr>
          <w:rFonts w:ascii="仿宋" w:eastAsia="仿宋" w:hAnsi="仿宋" w:cs="仿宋" w:hint="eastAsia"/>
          <w:sz w:val="24"/>
          <w:szCs w:val="24"/>
        </w:rPr>
        <w:t>，再加上电磁波上，通过无线发射到空中.</w:t>
      </w:r>
    </w:p>
    <w:p w:rsidR="0085643D" w:rsidRPr="008520AB" w:rsidRDefault="0068178A" w:rsidP="008520AB">
      <w:pPr>
        <w:pStyle w:val="a3"/>
        <w:numPr>
          <w:ilvl w:val="0"/>
          <w:numId w:val="27"/>
        </w:numPr>
        <w:rPr>
          <w:rFonts w:ascii="仿宋" w:eastAsia="仿宋" w:hAnsi="仿宋" w:cs="仿宋"/>
          <w:sz w:val="24"/>
          <w:szCs w:val="24"/>
        </w:rPr>
      </w:pPr>
      <w:r w:rsidRPr="008520AB">
        <w:rPr>
          <w:rFonts w:ascii="仿宋" w:eastAsia="仿宋" w:hAnsi="仿宋" w:cs="仿宋" w:hint="eastAsia"/>
          <w:sz w:val="24"/>
          <w:szCs w:val="24"/>
        </w:rPr>
        <w:t>在大气中，如</w:t>
      </w:r>
      <w:r>
        <w:rPr>
          <w:rFonts w:ascii="仿宋" w:eastAsia="仿宋" w:hAnsi="仿宋" w:cs="仿宋" w:hint="eastAsia"/>
          <w:noProof/>
          <w:sz w:val="24"/>
          <w:szCs w:val="24"/>
        </w:rPr>
        <w:drawing>
          <wp:inline distT="0" distB="0" distL="0" distR="0" wp14:anchorId="46E214FC" wp14:editId="6A4BE102">
            <wp:extent cx="20320" cy="13970"/>
            <wp:effectExtent l="0" t="0" r="0"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320" cy="13970"/>
                    </a:xfrm>
                    <a:prstGeom prst="rect">
                      <a:avLst/>
                    </a:prstGeom>
                  </pic:spPr>
                </pic:pic>
              </a:graphicData>
            </a:graphic>
          </wp:inline>
        </w:drawing>
      </w:r>
      <w:r w:rsidRPr="008520AB">
        <w:rPr>
          <w:rFonts w:ascii="仿宋" w:eastAsia="仿宋" w:hAnsi="仿宋" w:cs="仿宋" w:hint="eastAsia"/>
          <w:sz w:val="24"/>
          <w:szCs w:val="24"/>
        </w:rPr>
        <w:t>果在直线距离上的两点之间直线进行激光通信，会使通信距离和通信质量受到限制的是</w:t>
      </w:r>
      <w:r w:rsidRPr="008520AB">
        <w:rPr>
          <w:rFonts w:ascii="仿宋" w:eastAsia="仿宋" w:hAnsi="仿宋" w:cs="仿宋" w:hint="eastAsia"/>
          <w:sz w:val="24"/>
          <w:szCs w:val="24"/>
          <w:u w:val="single"/>
        </w:rPr>
        <w:t xml:space="preserve">         </w:t>
      </w:r>
      <w:r w:rsidRPr="008520AB">
        <w:rPr>
          <w:rFonts w:ascii="仿宋" w:eastAsia="仿宋" w:hAnsi="仿宋" w:cs="仿宋" w:hint="eastAsia"/>
          <w:sz w:val="24"/>
          <w:szCs w:val="24"/>
        </w:rPr>
        <w:t>等因素.</w:t>
      </w:r>
    </w:p>
    <w:p w:rsidR="0085643D" w:rsidRDefault="0068178A">
      <w:pPr>
        <w:pStyle w:val="a3"/>
        <w:numPr>
          <w:ilvl w:val="0"/>
          <w:numId w:val="28"/>
        </w:numPr>
        <w:rPr>
          <w:rFonts w:ascii="仿宋" w:eastAsia="仿宋" w:hAnsi="仿宋" w:cs="仿宋"/>
          <w:sz w:val="24"/>
          <w:szCs w:val="24"/>
        </w:rPr>
      </w:pPr>
      <w:r>
        <w:rPr>
          <w:rFonts w:ascii="仿宋" w:eastAsia="仿宋" w:hAnsi="仿宋" w:cs="仿宋" w:hint="eastAsia"/>
          <w:sz w:val="24"/>
          <w:szCs w:val="24"/>
        </w:rPr>
        <w:t>某雷达装置发射信号的波长为6.8m,用这部雷达搜索敌机，回收信号的时间为3.2×10</w:t>
      </w:r>
      <w:r>
        <w:rPr>
          <w:rFonts w:ascii="仿宋" w:eastAsia="仿宋" w:hAnsi="仿宋" w:cs="仿宋" w:hint="eastAsia"/>
          <w:sz w:val="24"/>
          <w:szCs w:val="24"/>
          <w:vertAlign w:val="superscript"/>
        </w:rPr>
        <w:t>-4</w:t>
      </w:r>
      <w:r>
        <w:rPr>
          <w:rFonts w:ascii="仿宋" w:eastAsia="仿宋" w:hAnsi="仿宋" w:cs="仿宋" w:hint="eastAsia"/>
          <w:sz w:val="24"/>
          <w:szCs w:val="24"/>
        </w:rPr>
        <w:t>s，可知敌机距雷达</w:t>
      </w:r>
      <w:r>
        <w:rPr>
          <w:rFonts w:ascii="仿宋" w:eastAsia="仿宋" w:hAnsi="仿宋" w:cs="仿宋" w:hint="eastAsia"/>
          <w:sz w:val="24"/>
          <w:szCs w:val="24"/>
          <w:u w:val="single"/>
        </w:rPr>
        <w:t xml:space="preserve">       </w:t>
      </w:r>
      <w:r>
        <w:rPr>
          <w:rFonts w:ascii="仿宋" w:eastAsia="仿宋" w:hAnsi="仿宋" w:cs="仿宋" w:hint="eastAsia"/>
          <w:sz w:val="24"/>
          <w:szCs w:val="24"/>
        </w:rPr>
        <w:t>km.</w:t>
      </w:r>
    </w:p>
    <w:p w:rsidR="0085643D" w:rsidRDefault="0068178A">
      <w:pPr>
        <w:pStyle w:val="a3"/>
        <w:numPr>
          <w:ilvl w:val="0"/>
          <w:numId w:val="29"/>
        </w:numPr>
        <w:rPr>
          <w:rFonts w:ascii="仿宋" w:eastAsia="仿宋" w:hAnsi="仿宋" w:cs="仿宋"/>
          <w:b/>
          <w:bCs/>
          <w:sz w:val="24"/>
          <w:szCs w:val="24"/>
        </w:rPr>
      </w:pPr>
      <w:r>
        <w:rPr>
          <w:rFonts w:ascii="仿宋" w:eastAsia="仿宋" w:hAnsi="仿宋" w:cs="仿宋" w:hint="eastAsia"/>
          <w:b/>
          <w:bCs/>
          <w:sz w:val="24"/>
          <w:szCs w:val="24"/>
        </w:rPr>
        <w:t>作图题（每题4分，共8分）</w:t>
      </w:r>
    </w:p>
    <w:p w:rsidR="0085643D" w:rsidRDefault="0068178A">
      <w:pPr>
        <w:pStyle w:val="a3"/>
        <w:numPr>
          <w:ilvl w:val="0"/>
          <w:numId w:val="30"/>
        </w:numPr>
        <w:rPr>
          <w:rFonts w:ascii="仿宋" w:eastAsia="仿宋" w:hAnsi="仿宋" w:cs="仿宋"/>
          <w:sz w:val="24"/>
          <w:szCs w:val="24"/>
        </w:rPr>
      </w:pPr>
      <w:r>
        <w:rPr>
          <w:rFonts w:ascii="仿宋" w:eastAsia="仿宋" w:hAnsi="仿宋" w:cs="仿宋" w:hint="eastAsia"/>
          <w:sz w:val="24"/>
          <w:szCs w:val="24"/>
        </w:rPr>
        <w:t>如图所示，请在图中无线点广播的发射过程图的空格中填入恰当的器材和元件名称.</w:t>
      </w:r>
    </w:p>
    <w:p w:rsidR="0085643D" w:rsidRDefault="0068178A">
      <w:pPr>
        <w:pStyle w:val="a3"/>
        <w:rPr>
          <w:rFonts w:ascii="仿宋" w:eastAsia="仿宋" w:hAnsi="仿宋" w:cs="仿宋"/>
          <w:sz w:val="24"/>
          <w:szCs w:val="24"/>
        </w:rPr>
      </w:pPr>
      <w:r>
        <w:rPr>
          <w:rFonts w:ascii="仿宋" w:eastAsia="仿宋" w:hAnsi="仿宋" w:cs="仿宋" w:hint="eastAsia"/>
          <w:noProof/>
          <w:sz w:val="24"/>
          <w:szCs w:val="24"/>
        </w:rPr>
        <w:drawing>
          <wp:inline distT="0" distB="0" distL="114300" distR="114300" wp14:anchorId="11AA323F" wp14:editId="49565482">
            <wp:extent cx="2232660" cy="857885"/>
            <wp:effectExtent l="0" t="0" r="15240" b="18415"/>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3"/>
                    <pic:cNvPicPr>
                      <a:picLocks noChangeAspect="1"/>
                    </pic:cNvPicPr>
                  </pic:nvPicPr>
                  <pic:blipFill>
                    <a:blip r:embed="rId16"/>
                    <a:stretch>
                      <a:fillRect/>
                    </a:stretch>
                  </pic:blipFill>
                  <pic:spPr>
                    <a:xfrm>
                      <a:off x="0" y="0"/>
                      <a:ext cx="2232660" cy="857885"/>
                    </a:xfrm>
                    <a:prstGeom prst="rect">
                      <a:avLst/>
                    </a:prstGeom>
                    <a:noFill/>
                    <a:ln>
                      <a:noFill/>
                    </a:ln>
                  </pic:spPr>
                </pic:pic>
              </a:graphicData>
            </a:graphic>
          </wp:inline>
        </w:drawing>
      </w:r>
      <w:r>
        <w:rPr>
          <w:rFonts w:ascii="仿宋" w:eastAsia="仿宋" w:hAnsi="仿宋" w:cs="仿宋" w:hint="eastAsia"/>
          <w:sz w:val="24"/>
          <w:szCs w:val="24"/>
        </w:rPr>
        <w:t xml:space="preserve"> </w:t>
      </w:r>
      <w:r w:rsidR="008520AB">
        <w:rPr>
          <w:rFonts w:ascii="仿宋" w:eastAsia="仿宋" w:hAnsi="仿宋" w:cs="仿宋" w:hint="eastAsia"/>
          <w:sz w:val="24"/>
          <w:szCs w:val="24"/>
        </w:rPr>
        <w:t xml:space="preserve">     </w:t>
      </w:r>
      <w:r w:rsidR="008520AB">
        <w:rPr>
          <w:rFonts w:ascii="仿宋" w:eastAsia="仿宋" w:hAnsi="仿宋" w:cs="仿宋" w:hint="eastAsia"/>
          <w:noProof/>
          <w:sz w:val="24"/>
          <w:szCs w:val="24"/>
        </w:rPr>
        <w:drawing>
          <wp:inline distT="0" distB="0" distL="114300" distR="114300" wp14:anchorId="3B4AB9B9" wp14:editId="3CC3C98C">
            <wp:extent cx="2147570" cy="892810"/>
            <wp:effectExtent l="0" t="0" r="5080" b="254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4"/>
                    <pic:cNvPicPr>
                      <a:picLocks noChangeAspect="1"/>
                    </pic:cNvPicPr>
                  </pic:nvPicPr>
                  <pic:blipFill>
                    <a:blip r:embed="rId17"/>
                    <a:stretch>
                      <a:fillRect/>
                    </a:stretch>
                  </pic:blipFill>
                  <pic:spPr>
                    <a:xfrm>
                      <a:off x="0" y="0"/>
                      <a:ext cx="2147570" cy="892810"/>
                    </a:xfrm>
                    <a:prstGeom prst="rect">
                      <a:avLst/>
                    </a:prstGeom>
                    <a:noFill/>
                    <a:ln>
                      <a:noFill/>
                    </a:ln>
                  </pic:spPr>
                </pic:pic>
              </a:graphicData>
            </a:graphic>
          </wp:inline>
        </w:drawing>
      </w:r>
      <w:r>
        <w:rPr>
          <w:rFonts w:ascii="仿宋" w:eastAsia="仿宋" w:hAnsi="仿宋" w:cs="仿宋" w:hint="eastAsia"/>
          <w:sz w:val="24"/>
          <w:szCs w:val="24"/>
        </w:rPr>
        <w:t xml:space="preserve">              </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 xml:space="preserve">     第23题图                           </w:t>
      </w:r>
      <w:r w:rsidR="008520AB">
        <w:rPr>
          <w:rFonts w:ascii="仿宋" w:eastAsia="仿宋" w:hAnsi="仿宋" w:cs="仿宋" w:hint="eastAsia"/>
          <w:sz w:val="24"/>
          <w:szCs w:val="24"/>
        </w:rPr>
        <w:t xml:space="preserve">  </w:t>
      </w:r>
      <w:r>
        <w:rPr>
          <w:rFonts w:ascii="仿宋" w:eastAsia="仿宋" w:hAnsi="仿宋" w:cs="仿宋" w:hint="eastAsia"/>
          <w:sz w:val="24"/>
          <w:szCs w:val="24"/>
        </w:rPr>
        <w:t>第24题图</w:t>
      </w:r>
    </w:p>
    <w:p w:rsidR="0085643D" w:rsidRDefault="00037EBE">
      <w:pPr>
        <w:pStyle w:val="a3"/>
        <w:rPr>
          <w:rFonts w:ascii="仿宋" w:eastAsia="仿宋" w:hAnsi="仿宋" w:cs="仿宋"/>
          <w:sz w:val="24"/>
          <w:szCs w:val="24"/>
        </w:rPr>
      </w:pPr>
    </w:p>
    <w:p w:rsidR="0085643D" w:rsidRDefault="0068178A">
      <w:pPr>
        <w:pStyle w:val="a3"/>
        <w:numPr>
          <w:ilvl w:val="0"/>
          <w:numId w:val="31"/>
        </w:numPr>
        <w:rPr>
          <w:rFonts w:ascii="仿宋" w:eastAsia="仿宋" w:hAnsi="仿宋" w:cs="仿宋"/>
          <w:sz w:val="24"/>
          <w:szCs w:val="24"/>
        </w:rPr>
      </w:pPr>
      <w:r>
        <w:rPr>
          <w:rFonts w:ascii="仿宋" w:eastAsia="仿宋" w:hAnsi="仿宋" w:cs="仿宋" w:hint="eastAsia"/>
          <w:sz w:val="24"/>
          <w:szCs w:val="24"/>
        </w:rPr>
        <w:t>如图</w:t>
      </w:r>
      <w:r>
        <w:rPr>
          <w:rFonts w:ascii="仿宋" w:eastAsia="仿宋" w:hAnsi="仿宋" w:cs="仿宋" w:hint="eastAsia"/>
          <w:noProof/>
          <w:sz w:val="24"/>
          <w:szCs w:val="24"/>
        </w:rPr>
        <w:drawing>
          <wp:inline distT="0" distB="0" distL="0" distR="0">
            <wp:extent cx="13970" cy="1905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70" cy="19050"/>
                    </a:xfrm>
                    <a:prstGeom prst="rect">
                      <a:avLst/>
                    </a:prstGeom>
                  </pic:spPr>
                </pic:pic>
              </a:graphicData>
            </a:graphic>
          </wp:inline>
        </w:drawing>
      </w:r>
      <w:r>
        <w:rPr>
          <w:rFonts w:ascii="仿宋" w:eastAsia="仿宋" w:hAnsi="仿宋" w:cs="仿宋" w:hint="eastAsia"/>
          <w:sz w:val="24"/>
          <w:szCs w:val="24"/>
        </w:rPr>
        <w:t>所示，请</w:t>
      </w:r>
      <w:r>
        <w:rPr>
          <w:rFonts w:ascii="仿宋" w:eastAsia="仿宋" w:hAnsi="仿宋" w:cs="仿宋" w:hint="eastAsia"/>
          <w:noProof/>
          <w:sz w:val="24"/>
          <w:szCs w:val="24"/>
        </w:rPr>
        <w:drawing>
          <wp:inline distT="0" distB="0" distL="0" distR="0">
            <wp:extent cx="12700" cy="21590"/>
            <wp:effectExtent l="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700" cy="21590"/>
                    </a:xfrm>
                    <a:prstGeom prst="rect">
                      <a:avLst/>
                    </a:prstGeom>
                  </pic:spPr>
                </pic:pic>
              </a:graphicData>
            </a:graphic>
          </wp:inline>
        </w:drawing>
      </w:r>
      <w:r>
        <w:rPr>
          <w:rFonts w:ascii="仿宋" w:eastAsia="仿宋" w:hAnsi="仿宋" w:cs="仿宋" w:hint="eastAsia"/>
          <w:sz w:val="24"/>
          <w:szCs w:val="24"/>
        </w:rPr>
        <w:t>在图中无线电广播的接受过程图的空格中填入是恰当的器材和元件名称.</w:t>
      </w: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68178A">
      <w:pPr>
        <w:pStyle w:val="a3"/>
        <w:numPr>
          <w:ilvl w:val="0"/>
          <w:numId w:val="32"/>
        </w:numPr>
        <w:rPr>
          <w:rFonts w:ascii="仿宋" w:eastAsia="仿宋" w:hAnsi="仿宋" w:cs="仿宋"/>
          <w:b/>
          <w:bCs/>
          <w:sz w:val="24"/>
          <w:szCs w:val="24"/>
        </w:rPr>
      </w:pPr>
      <w:r>
        <w:rPr>
          <w:rFonts w:ascii="仿宋" w:eastAsia="仿宋" w:hAnsi="仿宋" w:cs="仿宋" w:hint="eastAsia"/>
          <w:b/>
          <w:bCs/>
          <w:sz w:val="24"/>
          <w:szCs w:val="24"/>
        </w:rPr>
        <w:t>探究与应用题（25、26、27、28</w:t>
      </w:r>
      <w:proofErr w:type="gramStart"/>
      <w:r>
        <w:rPr>
          <w:rFonts w:ascii="仿宋" w:eastAsia="仿宋" w:hAnsi="仿宋" w:cs="仿宋" w:hint="eastAsia"/>
          <w:b/>
          <w:bCs/>
          <w:sz w:val="24"/>
          <w:szCs w:val="24"/>
        </w:rPr>
        <w:t>各</w:t>
      </w:r>
      <w:proofErr w:type="gramEnd"/>
      <w:r>
        <w:rPr>
          <w:rFonts w:ascii="仿宋" w:eastAsia="仿宋" w:hAnsi="仿宋" w:cs="仿宋" w:hint="eastAsia"/>
          <w:b/>
          <w:bCs/>
          <w:sz w:val="24"/>
          <w:szCs w:val="24"/>
        </w:rPr>
        <w:t>6分，29题8分，共32分）</w:t>
      </w:r>
    </w:p>
    <w:p w:rsidR="0085643D" w:rsidRDefault="0068178A">
      <w:pPr>
        <w:pStyle w:val="a3"/>
        <w:numPr>
          <w:ilvl w:val="0"/>
          <w:numId w:val="33"/>
        </w:numPr>
        <w:rPr>
          <w:rFonts w:ascii="仿宋" w:eastAsia="仿宋" w:hAnsi="仿宋" w:cs="仿宋"/>
          <w:sz w:val="24"/>
          <w:szCs w:val="24"/>
        </w:rPr>
      </w:pPr>
      <w:r>
        <w:rPr>
          <w:rFonts w:ascii="仿宋" w:eastAsia="仿宋" w:hAnsi="仿宋" w:cs="仿宋" w:hint="eastAsia"/>
          <w:sz w:val="24"/>
          <w:szCs w:val="24"/>
        </w:rPr>
        <w:t>为了传播火箭发射过程实况，在</w:t>
      </w:r>
      <w:proofErr w:type="gramStart"/>
      <w:r>
        <w:rPr>
          <w:rFonts w:ascii="仿宋" w:eastAsia="仿宋" w:hAnsi="仿宋" w:cs="仿宋" w:hint="eastAsia"/>
          <w:sz w:val="24"/>
          <w:szCs w:val="24"/>
        </w:rPr>
        <w:t>发射厂</w:t>
      </w:r>
      <w:proofErr w:type="gramEnd"/>
      <w:r>
        <w:rPr>
          <w:rFonts w:ascii="仿宋" w:eastAsia="仿宋" w:hAnsi="仿宋" w:cs="仿宋" w:hint="eastAsia"/>
          <w:sz w:val="24"/>
          <w:szCs w:val="24"/>
        </w:rPr>
        <w:t>建立了发射台，用于发射广播和电源</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信号、如图所示.已知</w:t>
      </w:r>
      <w:r>
        <w:rPr>
          <w:rFonts w:ascii="仿宋" w:eastAsia="仿宋" w:hAnsi="仿宋" w:cs="仿宋" w:hint="eastAsia"/>
          <w:noProof/>
          <w:sz w:val="24"/>
          <w:szCs w:val="24"/>
        </w:rPr>
        <w:drawing>
          <wp:inline distT="0" distB="0" distL="0" distR="0" wp14:anchorId="2E872056" wp14:editId="10F04F13">
            <wp:extent cx="17780" cy="20320"/>
            <wp:effectExtent l="0" t="0" r="0" b="0"/>
            <wp:docPr id="20" name="图片 2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80" cy="20320"/>
                    </a:xfrm>
                    <a:prstGeom prst="rect">
                      <a:avLst/>
                    </a:prstGeom>
                  </pic:spPr>
                </pic:pic>
              </a:graphicData>
            </a:graphic>
          </wp:inline>
        </w:drawing>
      </w:r>
      <w:r>
        <w:rPr>
          <w:rFonts w:ascii="仿宋" w:eastAsia="仿宋" w:hAnsi="仿宋" w:cs="仿宋" w:hint="eastAsia"/>
          <w:sz w:val="24"/>
          <w:szCs w:val="24"/>
        </w:rPr>
        <w:t>传输无线电广播信号所用电磁波的波段为中波。而传输电</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视信号所用的电磁波为微波，为了不让山地阻挡信号的传播，时城市居民能收听</w:t>
      </w:r>
    </w:p>
    <w:p w:rsidR="0085643D" w:rsidRDefault="008520AB">
      <w:pPr>
        <w:pStyle w:val="a3"/>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60288" behindDoc="0" locked="0" layoutInCell="1" allowOverlap="1" wp14:anchorId="062D8D1F" wp14:editId="1C8B85E7">
            <wp:simplePos x="0" y="0"/>
            <wp:positionH relativeFrom="column">
              <wp:posOffset>3476625</wp:posOffset>
            </wp:positionH>
            <wp:positionV relativeFrom="paragraph">
              <wp:posOffset>389255</wp:posOffset>
            </wp:positionV>
            <wp:extent cx="1603375" cy="996950"/>
            <wp:effectExtent l="0" t="0" r="0" b="0"/>
            <wp:wrapNone/>
            <wp:docPr id="3" name="图片 1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47" descr="25"/>
                    <pic:cNvPicPr>
                      <a:picLocks noChangeAspect="1"/>
                    </pic:cNvPicPr>
                  </pic:nvPicPr>
                  <pic:blipFill>
                    <a:blip r:embed="rId19"/>
                    <a:stretch>
                      <a:fillRect/>
                    </a:stretch>
                  </pic:blipFill>
                  <pic:spPr>
                    <a:xfrm>
                      <a:off x="0" y="0"/>
                      <a:ext cx="1603375" cy="996950"/>
                    </a:xfrm>
                    <a:prstGeom prst="rect">
                      <a:avLst/>
                    </a:prstGeom>
                    <a:noFill/>
                    <a:ln>
                      <a:noFill/>
                    </a:ln>
                  </pic:spPr>
                </pic:pic>
              </a:graphicData>
            </a:graphic>
          </wp:anchor>
        </w:drawing>
      </w:r>
      <w:r w:rsidR="0068178A">
        <w:rPr>
          <w:rFonts w:ascii="仿宋" w:eastAsia="仿宋" w:hAnsi="仿宋" w:cs="仿宋" w:hint="eastAsia"/>
          <w:sz w:val="24"/>
          <w:szCs w:val="24"/>
        </w:rPr>
        <w:t>和收看到实况，必须通过建立山顶转发站来转发无线电广播信号，还是电视信号？简述理由.</w:t>
      </w: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68178A">
      <w:pPr>
        <w:pStyle w:val="a3"/>
        <w:numPr>
          <w:ilvl w:val="0"/>
          <w:numId w:val="34"/>
        </w:numPr>
        <w:rPr>
          <w:rFonts w:ascii="仿宋" w:eastAsia="仿宋" w:hAnsi="仿宋" w:cs="仿宋"/>
          <w:sz w:val="24"/>
          <w:szCs w:val="24"/>
        </w:rPr>
      </w:pPr>
      <w:r>
        <w:rPr>
          <w:rFonts w:ascii="仿宋" w:eastAsia="仿宋" w:hAnsi="仿宋" w:cs="仿宋" w:hint="eastAsia"/>
          <w:sz w:val="24"/>
          <w:szCs w:val="24"/>
        </w:rPr>
        <w:t>电视台把无线电信号传送到高空中的通信卫星上，卫星再把信号传到地面上的其他地区，这样就实现了卫星电视转播，在调试过程中，电视台本身也需要接受卫星传回的信号，并和演播室用电缆传来的电信号进行比较，这时发现，卫星传来的画面上，人物动作的变化总比电缆传来的画面上相应的变化发生的晚一些.</w:t>
      </w:r>
    </w:p>
    <w:p w:rsidR="0085643D" w:rsidRDefault="0068178A">
      <w:pPr>
        <w:pStyle w:val="a3"/>
        <w:numPr>
          <w:ilvl w:val="0"/>
          <w:numId w:val="35"/>
        </w:numPr>
        <w:rPr>
          <w:rFonts w:ascii="仿宋" w:eastAsia="仿宋" w:hAnsi="仿宋" w:cs="仿宋"/>
          <w:sz w:val="24"/>
          <w:szCs w:val="24"/>
        </w:rPr>
      </w:pPr>
      <w:r>
        <w:rPr>
          <w:rFonts w:ascii="仿宋" w:eastAsia="仿宋" w:hAnsi="仿宋" w:cs="仿宋" w:hint="eastAsia"/>
          <w:sz w:val="24"/>
          <w:szCs w:val="24"/>
        </w:rPr>
        <w:t>解释产生这种画面延迟的原因.</w:t>
      </w: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68178A">
      <w:pPr>
        <w:pStyle w:val="a3"/>
        <w:numPr>
          <w:ilvl w:val="0"/>
          <w:numId w:val="35"/>
        </w:numPr>
        <w:rPr>
          <w:rFonts w:ascii="仿宋" w:eastAsia="仿宋" w:hAnsi="仿宋" w:cs="仿宋"/>
          <w:sz w:val="24"/>
          <w:szCs w:val="24"/>
        </w:rPr>
      </w:pPr>
      <w:r>
        <w:rPr>
          <w:rFonts w:ascii="仿宋" w:eastAsia="仿宋" w:hAnsi="仿宋" w:cs="仿宋" w:hint="eastAsia"/>
          <w:sz w:val="24"/>
          <w:szCs w:val="24"/>
        </w:rPr>
        <w:t>已知通行卫星所处位置的高度大约是36 000km,无线电信号传播的速度与光速相同，估算画面延迟的时间.</w:t>
      </w: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68178A">
      <w:pPr>
        <w:pStyle w:val="a3"/>
        <w:numPr>
          <w:ilvl w:val="0"/>
          <w:numId w:val="36"/>
        </w:numPr>
        <w:rPr>
          <w:rFonts w:ascii="仿宋" w:eastAsia="仿宋" w:hAnsi="仿宋" w:cs="仿宋"/>
          <w:sz w:val="24"/>
          <w:szCs w:val="24"/>
        </w:rPr>
      </w:pPr>
      <w:r>
        <w:rPr>
          <w:rFonts w:ascii="仿宋" w:eastAsia="仿宋" w:hAnsi="仿宋" w:cs="仿宋" w:hint="eastAsia"/>
          <w:sz w:val="24"/>
          <w:szCs w:val="24"/>
        </w:rPr>
        <w:t>我们在日常生活中常用到微波炉，是用电磁波来加热食物的，微波炉内有很强的电磁波，因为它的波长很短，所以叫做微波.微波同其他频率的电磁波一样，过量的照射对人体有害，微波炉的外壳是金属壳，炉门的玻璃上有金属</w:t>
      </w:r>
      <w:r>
        <w:rPr>
          <w:rFonts w:ascii="仿宋" w:eastAsia="仿宋" w:hAnsi="仿宋" w:cs="仿宋" w:hint="eastAsia"/>
          <w:noProof/>
          <w:sz w:val="24"/>
          <w:szCs w:val="24"/>
        </w:rPr>
        <w:drawing>
          <wp:inline distT="0" distB="0" distL="0" distR="0">
            <wp:extent cx="20320" cy="13970"/>
            <wp:effectExtent l="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320" cy="13970"/>
                    </a:xfrm>
                    <a:prstGeom prst="rect">
                      <a:avLst/>
                    </a:prstGeom>
                  </pic:spPr>
                </pic:pic>
              </a:graphicData>
            </a:graphic>
          </wp:inline>
        </w:drawing>
      </w:r>
      <w:r>
        <w:rPr>
          <w:rFonts w:ascii="仿宋" w:eastAsia="仿宋" w:hAnsi="仿宋" w:cs="仿宋" w:hint="eastAsia"/>
          <w:sz w:val="24"/>
          <w:szCs w:val="24"/>
        </w:rPr>
        <w:t>网，这样就能保证电磁波的泄露量不会超过允许值.请回答：</w:t>
      </w:r>
    </w:p>
    <w:p w:rsidR="0085643D" w:rsidRDefault="0068178A">
      <w:pPr>
        <w:pStyle w:val="a3"/>
        <w:numPr>
          <w:ilvl w:val="0"/>
          <w:numId w:val="37"/>
        </w:numPr>
        <w:rPr>
          <w:rFonts w:ascii="仿宋" w:eastAsia="仿宋" w:hAnsi="仿宋" w:cs="仿宋"/>
          <w:sz w:val="24"/>
          <w:szCs w:val="24"/>
        </w:rPr>
      </w:pPr>
      <w:r>
        <w:rPr>
          <w:rFonts w:ascii="仿宋" w:eastAsia="仿宋" w:hAnsi="仿宋" w:cs="仿宋" w:hint="eastAsia"/>
          <w:sz w:val="24"/>
          <w:szCs w:val="24"/>
        </w:rPr>
        <w:t>微波除了可以用于加热外</w:t>
      </w:r>
      <w:r>
        <w:rPr>
          <w:rFonts w:ascii="仿宋" w:eastAsia="仿宋" w:hAnsi="仿宋" w:cs="仿宋" w:hint="eastAsia"/>
          <w:noProof/>
          <w:sz w:val="24"/>
          <w:szCs w:val="24"/>
        </w:rPr>
        <w:drawing>
          <wp:inline distT="0" distB="0" distL="0" distR="0">
            <wp:extent cx="15240" cy="12700"/>
            <wp:effectExtent l="0" t="0" r="0" b="0"/>
            <wp:docPr id="7" name="图片 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240" cy="12700"/>
                    </a:xfrm>
                    <a:prstGeom prst="rect">
                      <a:avLst/>
                    </a:prstGeom>
                  </pic:spPr>
                </pic:pic>
              </a:graphicData>
            </a:graphic>
          </wp:inline>
        </w:drawing>
      </w:r>
      <w:r>
        <w:rPr>
          <w:rFonts w:ascii="仿宋" w:eastAsia="仿宋" w:hAnsi="仿宋" w:cs="仿宋" w:hint="eastAsia"/>
          <w:sz w:val="24"/>
          <w:szCs w:val="24"/>
        </w:rPr>
        <w:t>，还有什么应用？</w:t>
      </w: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68178A">
      <w:pPr>
        <w:pStyle w:val="a3"/>
        <w:rPr>
          <w:rFonts w:ascii="仿宋" w:eastAsia="仿宋" w:hAnsi="仿宋" w:cs="仿宋"/>
          <w:sz w:val="24"/>
          <w:szCs w:val="24"/>
        </w:rPr>
      </w:pPr>
      <w:r w:rsidRPr="00973FF2">
        <w:rPr>
          <w:rFonts w:ascii="仿宋" w:eastAsia="仿宋" w:hAnsi="仿宋" w:cs="仿宋"/>
          <w:color w:val="FFFFFF"/>
          <w:sz w:val="4"/>
          <w:szCs w:val="24"/>
        </w:rPr>
        <w:t>[来源:</w:t>
      </w:r>
      <w:proofErr w:type="gramStart"/>
      <w:r w:rsidRPr="00973FF2">
        <w:rPr>
          <w:rFonts w:ascii="仿宋" w:eastAsia="仿宋" w:hAnsi="仿宋" w:cs="仿宋"/>
          <w:color w:val="FFFFFF"/>
          <w:sz w:val="4"/>
          <w:szCs w:val="24"/>
        </w:rPr>
        <w:t>学科网</w:t>
      </w:r>
      <w:proofErr w:type="gramEnd"/>
      <w:r w:rsidRPr="00973FF2">
        <w:rPr>
          <w:rFonts w:ascii="仿宋" w:eastAsia="仿宋" w:hAnsi="仿宋" w:cs="仿宋"/>
          <w:color w:val="FFFFFF"/>
          <w:sz w:val="4"/>
          <w:szCs w:val="24"/>
        </w:rPr>
        <w:t>ZXXK]</w:t>
      </w:r>
    </w:p>
    <w:p w:rsidR="0085643D" w:rsidRDefault="00037EBE">
      <w:pPr>
        <w:pStyle w:val="a3"/>
        <w:rPr>
          <w:rFonts w:ascii="仿宋" w:eastAsia="仿宋" w:hAnsi="仿宋" w:cs="仿宋"/>
          <w:sz w:val="24"/>
          <w:szCs w:val="24"/>
        </w:rPr>
      </w:pPr>
    </w:p>
    <w:p w:rsidR="0085643D" w:rsidRDefault="0068178A">
      <w:pPr>
        <w:pStyle w:val="a3"/>
        <w:numPr>
          <w:ilvl w:val="0"/>
          <w:numId w:val="37"/>
        </w:numPr>
        <w:rPr>
          <w:rFonts w:ascii="仿宋" w:eastAsia="仿宋" w:hAnsi="仿宋" w:cs="仿宋"/>
          <w:sz w:val="24"/>
          <w:szCs w:val="24"/>
        </w:rPr>
      </w:pPr>
      <w:r>
        <w:rPr>
          <w:rFonts w:ascii="仿宋" w:eastAsia="仿宋" w:hAnsi="仿宋" w:cs="仿宋" w:hint="eastAsia"/>
          <w:sz w:val="24"/>
          <w:szCs w:val="24"/>
        </w:rPr>
        <w:t>微波的频率在30MHz~3×10</w:t>
      </w:r>
      <w:r>
        <w:rPr>
          <w:rFonts w:ascii="仿宋" w:eastAsia="仿宋" w:hAnsi="仿宋" w:cs="仿宋" w:hint="eastAsia"/>
          <w:sz w:val="24"/>
          <w:szCs w:val="24"/>
          <w:vertAlign w:val="superscript"/>
        </w:rPr>
        <w:t>5，</w:t>
      </w:r>
      <w:r>
        <w:rPr>
          <w:rFonts w:ascii="仿宋" w:eastAsia="仿宋" w:hAnsi="仿宋" w:cs="仿宋" w:hint="eastAsia"/>
          <w:sz w:val="24"/>
          <w:szCs w:val="24"/>
        </w:rPr>
        <w:t>MHz它的波长范围是多少？</w:t>
      </w: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68178A">
      <w:pPr>
        <w:pStyle w:val="a3"/>
        <w:numPr>
          <w:ilvl w:val="0"/>
          <w:numId w:val="38"/>
        </w:numPr>
        <w:rPr>
          <w:rFonts w:ascii="仿宋" w:eastAsia="仿宋" w:hAnsi="仿宋" w:cs="仿宋"/>
          <w:sz w:val="24"/>
          <w:szCs w:val="24"/>
        </w:rPr>
      </w:pPr>
      <w:r>
        <w:rPr>
          <w:rFonts w:ascii="仿宋" w:eastAsia="仿宋" w:hAnsi="仿宋" w:cs="仿宋" w:hint="eastAsia"/>
          <w:sz w:val="24"/>
          <w:szCs w:val="24"/>
        </w:rPr>
        <w:t>下表中为各种波段电磁波范围及主要用途，中央人民广播电台发射的一种频率为15.58MHz的电磁波，其波长为多少？是什么波？</w:t>
      </w:r>
    </w:p>
    <w:tbl>
      <w:tblPr>
        <w:tblW w:w="8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2"/>
        <w:gridCol w:w="2872"/>
        <w:gridCol w:w="2872"/>
      </w:tblGrid>
      <w:tr w:rsidR="00FA1CA1">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波段</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 xml:space="preserve">波长范围/m  </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主要用途</w:t>
            </w:r>
          </w:p>
        </w:tc>
      </w:tr>
      <w:tr w:rsidR="00FA1CA1">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长波</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3 000~30 000</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电报通信</w:t>
            </w:r>
          </w:p>
        </w:tc>
      </w:tr>
      <w:tr w:rsidR="00FA1CA1">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中波</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200~3 000</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无线广播</w:t>
            </w:r>
          </w:p>
        </w:tc>
      </w:tr>
      <w:tr w:rsidR="00FA1CA1">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中短波</w:t>
            </w:r>
            <w:r w:rsidRPr="00973FF2">
              <w:rPr>
                <w:rFonts w:ascii="仿宋" w:eastAsia="仿宋" w:hAnsi="仿宋" w:cs="仿宋"/>
                <w:color w:val="FFFFFF"/>
                <w:sz w:val="4"/>
                <w:szCs w:val="24"/>
              </w:rPr>
              <w:t>[来源:学。科。网Z。X。X。K]</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50~200</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电报、业余通信</w:t>
            </w:r>
          </w:p>
        </w:tc>
      </w:tr>
      <w:tr w:rsidR="00FA1CA1">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短波</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10~50</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无线电、电报及业余通信</w:t>
            </w:r>
          </w:p>
        </w:tc>
      </w:tr>
      <w:tr w:rsidR="00FA1CA1">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米波</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1~10</w:t>
            </w:r>
          </w:p>
        </w:tc>
        <w:tc>
          <w:tcPr>
            <w:tcW w:w="2872" w:type="dxa"/>
            <w:vAlign w:val="center"/>
          </w:tcPr>
          <w:p w:rsidR="0085643D" w:rsidRDefault="0068178A">
            <w:pPr>
              <w:pStyle w:val="a3"/>
              <w:jc w:val="center"/>
              <w:rPr>
                <w:rFonts w:ascii="仿宋" w:eastAsia="仿宋" w:hAnsi="仿宋" w:cs="仿宋"/>
                <w:sz w:val="24"/>
                <w:szCs w:val="24"/>
              </w:rPr>
            </w:pPr>
            <w:r>
              <w:rPr>
                <w:rFonts w:ascii="仿宋" w:eastAsia="仿宋" w:hAnsi="仿宋" w:cs="仿宋" w:hint="eastAsia"/>
                <w:sz w:val="24"/>
                <w:szCs w:val="24"/>
              </w:rPr>
              <w:t>无线电广播、电视、导航</w:t>
            </w:r>
          </w:p>
        </w:tc>
      </w:tr>
    </w:tbl>
    <w:p w:rsidR="0085643D" w:rsidRDefault="0068178A">
      <w:pPr>
        <w:pStyle w:val="a3"/>
        <w:numPr>
          <w:ilvl w:val="0"/>
          <w:numId w:val="39"/>
        </w:numPr>
        <w:rPr>
          <w:rFonts w:ascii="仿宋" w:eastAsia="仿宋" w:hAnsi="仿宋" w:cs="仿宋"/>
          <w:sz w:val="24"/>
          <w:szCs w:val="24"/>
        </w:rPr>
      </w:pPr>
      <w:r>
        <w:rPr>
          <w:rFonts w:ascii="仿宋" w:eastAsia="仿宋" w:hAnsi="仿宋" w:cs="仿宋" w:hint="eastAsia"/>
          <w:sz w:val="24"/>
          <w:szCs w:val="24"/>
        </w:rPr>
        <w:t>为了探究收音机接受电磁波的情况好坏与哪些因素有关，小明将一只袖珍收音机调好电台节目的音量完成以下实验：</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a.将收音机放进一只铝锅内，发现声音明显变小，取出后又恢复原来的音量；</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b.将收音机放进一只木桶内，发现声音大小不变;</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c.将收音机放进一只铁通内，现象与a相似;</w:t>
      </w:r>
    </w:p>
    <w:p w:rsidR="0085643D" w:rsidRDefault="0068178A">
      <w:pPr>
        <w:pStyle w:val="a3"/>
        <w:rPr>
          <w:rFonts w:ascii="仿宋" w:eastAsia="仿宋" w:hAnsi="仿宋" w:cs="仿宋"/>
          <w:sz w:val="24"/>
          <w:szCs w:val="24"/>
        </w:rPr>
      </w:pPr>
      <w:r>
        <w:rPr>
          <w:rFonts w:ascii="仿宋" w:eastAsia="仿宋" w:hAnsi="仿宋" w:cs="仿宋" w:hint="eastAsia"/>
          <w:sz w:val="24"/>
          <w:szCs w:val="24"/>
        </w:rPr>
        <w:t>d.将收音机放进一只塑料通内，现象与b相似.</w:t>
      </w:r>
    </w:p>
    <w:p w:rsidR="0085643D" w:rsidRDefault="0068178A">
      <w:pPr>
        <w:pStyle w:val="a3"/>
        <w:numPr>
          <w:ilvl w:val="0"/>
          <w:numId w:val="40"/>
        </w:numPr>
        <w:rPr>
          <w:rFonts w:ascii="仿宋" w:eastAsia="仿宋" w:hAnsi="仿宋" w:cs="仿宋"/>
          <w:sz w:val="24"/>
          <w:szCs w:val="24"/>
        </w:rPr>
      </w:pPr>
      <w:r>
        <w:rPr>
          <w:rFonts w:ascii="仿宋" w:eastAsia="仿宋" w:hAnsi="仿宋" w:cs="仿宋" w:hint="eastAsia"/>
          <w:sz w:val="24"/>
          <w:szCs w:val="24"/>
        </w:rPr>
        <w:t>根据以上式样，小明得出这样的结论：电磁波在传播途中，若遇到</w:t>
      </w:r>
      <w:r>
        <w:rPr>
          <w:rFonts w:ascii="仿宋" w:eastAsia="仿宋" w:hAnsi="仿宋" w:cs="仿宋" w:hint="eastAsia"/>
          <w:sz w:val="24"/>
          <w:szCs w:val="24"/>
          <w:u w:val="single"/>
        </w:rPr>
        <w:t xml:space="preserve">       </w:t>
      </w:r>
      <w:r>
        <w:rPr>
          <w:rFonts w:ascii="仿宋" w:eastAsia="仿宋" w:hAnsi="仿宋" w:cs="仿宋" w:hint="eastAsia"/>
          <w:sz w:val="24"/>
          <w:szCs w:val="24"/>
        </w:rPr>
        <w:t>类物体，其强度就会大大减弱.</w:t>
      </w:r>
    </w:p>
    <w:p w:rsidR="0085643D" w:rsidRDefault="0068178A">
      <w:pPr>
        <w:pStyle w:val="a3"/>
        <w:numPr>
          <w:ilvl w:val="0"/>
          <w:numId w:val="40"/>
        </w:numPr>
        <w:rPr>
          <w:rFonts w:ascii="仿宋" w:eastAsia="仿宋" w:hAnsi="仿宋" w:cs="仿宋"/>
          <w:sz w:val="24"/>
          <w:szCs w:val="24"/>
        </w:rPr>
      </w:pPr>
      <w:r>
        <w:rPr>
          <w:rFonts w:ascii="仿宋" w:eastAsia="仿宋" w:hAnsi="仿宋" w:cs="仿宋" w:hint="eastAsia"/>
          <w:sz w:val="24"/>
          <w:szCs w:val="24"/>
        </w:rPr>
        <w:t>请你根据以上结论，解释为什么电</w:t>
      </w:r>
      <w:bookmarkStart w:id="0" w:name="_GoBack"/>
      <w:bookmarkEnd w:id="0"/>
      <w:r>
        <w:rPr>
          <w:rFonts w:ascii="仿宋" w:eastAsia="仿宋" w:hAnsi="仿宋" w:cs="仿宋" w:hint="eastAsia"/>
          <w:sz w:val="24"/>
          <w:szCs w:val="24"/>
        </w:rPr>
        <w:t>视机靠室内天线接受信号的效果不如室外天线接受信号的效果好？</w:t>
      </w:r>
    </w:p>
    <w:p w:rsidR="0085643D" w:rsidRDefault="0068178A">
      <w:pPr>
        <w:pStyle w:val="a3"/>
        <w:numPr>
          <w:ilvl w:val="0"/>
          <w:numId w:val="40"/>
        </w:numPr>
        <w:rPr>
          <w:rFonts w:ascii="仿宋" w:eastAsia="仿宋" w:hAnsi="仿宋" w:cs="仿宋"/>
          <w:sz w:val="24"/>
          <w:szCs w:val="24"/>
        </w:rPr>
      </w:pPr>
      <w:r>
        <w:rPr>
          <w:rFonts w:ascii="仿宋" w:eastAsia="仿宋" w:hAnsi="仿宋" w:cs="仿宋" w:hint="eastAsia"/>
          <w:sz w:val="24"/>
          <w:szCs w:val="24"/>
        </w:rPr>
        <w:t>根据以上实验你能做出一种有用的设想吗？</w:t>
      </w:r>
    </w:p>
    <w:p w:rsidR="0085643D" w:rsidRDefault="00037EBE">
      <w:pPr>
        <w:pStyle w:val="a3"/>
        <w:rPr>
          <w:rFonts w:ascii="仿宋" w:eastAsia="仿宋" w:hAnsi="仿宋" w:cs="仿宋" w:hint="eastAsia"/>
          <w:sz w:val="24"/>
          <w:szCs w:val="24"/>
        </w:rPr>
      </w:pPr>
    </w:p>
    <w:p w:rsidR="008520AB" w:rsidRDefault="008520AB">
      <w:pPr>
        <w:pStyle w:val="a3"/>
        <w:rPr>
          <w:rFonts w:ascii="仿宋" w:eastAsia="仿宋" w:hAnsi="仿宋" w:cs="仿宋" w:hint="eastAsia"/>
          <w:sz w:val="24"/>
          <w:szCs w:val="24"/>
        </w:rPr>
      </w:pPr>
    </w:p>
    <w:p w:rsidR="008520AB" w:rsidRDefault="008520AB">
      <w:pPr>
        <w:pStyle w:val="a3"/>
        <w:rPr>
          <w:rFonts w:ascii="仿宋" w:eastAsia="仿宋" w:hAnsi="仿宋" w:cs="仿宋" w:hint="eastAsia"/>
          <w:sz w:val="24"/>
          <w:szCs w:val="24"/>
        </w:rPr>
      </w:pPr>
    </w:p>
    <w:p w:rsidR="008520AB" w:rsidRDefault="008520AB">
      <w:pPr>
        <w:pStyle w:val="a3"/>
        <w:rPr>
          <w:rFonts w:ascii="仿宋" w:eastAsia="仿宋" w:hAnsi="仿宋" w:cs="仿宋" w:hint="eastAsia"/>
          <w:sz w:val="24"/>
          <w:szCs w:val="24"/>
        </w:rPr>
      </w:pPr>
    </w:p>
    <w:p w:rsidR="008520AB" w:rsidRPr="008520AB" w:rsidRDefault="008520AB" w:rsidP="008520AB">
      <w:pPr>
        <w:pStyle w:val="a3"/>
        <w:jc w:val="center"/>
        <w:rPr>
          <w:rFonts w:ascii="仿宋" w:eastAsia="仿宋" w:hAnsi="仿宋" w:cs="仿宋" w:hint="eastAsia"/>
          <w:color w:val="FF0000"/>
          <w:sz w:val="24"/>
          <w:szCs w:val="24"/>
        </w:rPr>
      </w:pPr>
      <w:r w:rsidRPr="008520AB">
        <w:rPr>
          <w:rFonts w:ascii="仿宋" w:eastAsia="仿宋" w:hAnsi="仿宋" w:cs="仿宋" w:hint="eastAsia"/>
          <w:color w:val="FF0000"/>
          <w:sz w:val="24"/>
          <w:szCs w:val="24"/>
        </w:rPr>
        <w:t>答案</w:t>
      </w:r>
    </w:p>
    <w:p w:rsidR="0085643D" w:rsidRDefault="0068178A">
      <w:pPr>
        <w:rPr>
          <w:rFonts w:ascii="宋体" w:hAnsi="宋体" w:cs="宋体"/>
          <w:sz w:val="18"/>
          <w:szCs w:val="18"/>
        </w:rPr>
      </w:pPr>
      <w:r>
        <w:rPr>
          <w:rFonts w:ascii="宋体" w:hAnsi="宋体" w:cs="宋体" w:hint="eastAsia"/>
          <w:sz w:val="18"/>
          <w:szCs w:val="18"/>
        </w:rPr>
        <w:t>1. D 电流的迅速变化产生电磁波</w:t>
      </w:r>
    </w:p>
    <w:p w:rsidR="0085643D" w:rsidRDefault="0068178A">
      <w:pPr>
        <w:rPr>
          <w:rFonts w:ascii="宋体" w:hAnsi="宋体" w:cs="宋体"/>
          <w:sz w:val="18"/>
          <w:szCs w:val="18"/>
        </w:rPr>
      </w:pPr>
      <w:r>
        <w:rPr>
          <w:rFonts w:ascii="宋体" w:hAnsi="宋体" w:cs="宋体" w:hint="eastAsia"/>
          <w:sz w:val="18"/>
          <w:szCs w:val="18"/>
        </w:rPr>
        <w:t>2. A 电磁波在真空中传播速度相同.</w:t>
      </w:r>
    </w:p>
    <w:p w:rsidR="0085643D" w:rsidRDefault="0068178A">
      <w:pPr>
        <w:rPr>
          <w:rFonts w:ascii="宋体" w:hAnsi="宋体" w:cs="宋体"/>
          <w:sz w:val="18"/>
          <w:szCs w:val="18"/>
        </w:rPr>
      </w:pPr>
      <w:r>
        <w:rPr>
          <w:rFonts w:ascii="宋体" w:hAnsi="宋体" w:cs="宋体" w:hint="eastAsia"/>
          <w:sz w:val="18"/>
          <w:szCs w:val="18"/>
        </w:rPr>
        <w:t>3. D 隐形飞机不易发射电磁波，所以雷达很难发现.</w:t>
      </w:r>
      <w:r w:rsidRPr="00973FF2">
        <w:rPr>
          <w:rFonts w:ascii="宋体" w:hAnsi="宋体" w:cs="宋体"/>
          <w:color w:val="FFFFFF"/>
          <w:sz w:val="4"/>
          <w:szCs w:val="18"/>
        </w:rPr>
        <w:t>[来源:学#科#网Z#X#X#K]</w:t>
      </w:r>
    </w:p>
    <w:p w:rsidR="0085643D" w:rsidRDefault="0068178A">
      <w:pPr>
        <w:rPr>
          <w:rFonts w:ascii="宋体" w:hAnsi="宋体" w:cs="宋体"/>
          <w:sz w:val="18"/>
          <w:szCs w:val="18"/>
        </w:rPr>
      </w:pPr>
      <w:r>
        <w:rPr>
          <w:rFonts w:ascii="宋体" w:hAnsi="宋体" w:cs="宋体" w:hint="eastAsia"/>
          <w:sz w:val="18"/>
          <w:szCs w:val="18"/>
        </w:rPr>
        <w:t>4. D 由于一个电话交换机与另一个电话交换机之间接着若干电话线，使两个不同电话交换机的用户能够</w:t>
      </w:r>
      <w:proofErr w:type="gramStart"/>
      <w:r>
        <w:rPr>
          <w:rFonts w:ascii="宋体" w:hAnsi="宋体" w:cs="宋体" w:hint="eastAsia"/>
          <w:sz w:val="18"/>
          <w:szCs w:val="18"/>
        </w:rPr>
        <w:t>互通电环</w:t>
      </w:r>
      <w:proofErr w:type="gramEnd"/>
      <w:r>
        <w:rPr>
          <w:rFonts w:ascii="宋体" w:hAnsi="宋体" w:cs="宋体" w:hint="eastAsia"/>
          <w:sz w:val="18"/>
          <w:szCs w:val="18"/>
        </w:rPr>
        <w:t>.</w:t>
      </w:r>
    </w:p>
    <w:p w:rsidR="0085643D" w:rsidRDefault="0068178A">
      <w:pPr>
        <w:rPr>
          <w:rFonts w:ascii="宋体" w:hAnsi="宋体" w:cs="宋体"/>
          <w:sz w:val="18"/>
          <w:szCs w:val="18"/>
        </w:rPr>
      </w:pPr>
      <w:r>
        <w:rPr>
          <w:rFonts w:ascii="宋体" w:hAnsi="宋体" w:cs="宋体" w:hint="eastAsia"/>
          <w:sz w:val="18"/>
          <w:szCs w:val="18"/>
        </w:rPr>
        <w:t>5. A 电话接打与家中有无电无关</w:t>
      </w:r>
    </w:p>
    <w:p w:rsidR="0085643D" w:rsidRDefault="0068178A">
      <w:pPr>
        <w:rPr>
          <w:rFonts w:ascii="宋体" w:hAnsi="宋体" w:cs="宋体"/>
          <w:sz w:val="18"/>
          <w:szCs w:val="18"/>
        </w:rPr>
      </w:pPr>
      <w:r>
        <w:rPr>
          <w:rFonts w:ascii="宋体" w:hAnsi="宋体" w:cs="宋体" w:hint="eastAsia"/>
          <w:sz w:val="18"/>
          <w:szCs w:val="18"/>
        </w:rPr>
        <w:t>6. C 不使用电话交换机，要使四部电话中任意两部话机互相通话，需要电话线数为4×3÷2=6.</w:t>
      </w:r>
    </w:p>
    <w:p w:rsidR="0085643D" w:rsidRDefault="0068178A">
      <w:pPr>
        <w:rPr>
          <w:rFonts w:ascii="宋体" w:hAnsi="宋体" w:cs="宋体"/>
          <w:sz w:val="18"/>
          <w:szCs w:val="18"/>
        </w:rPr>
      </w:pPr>
      <w:r>
        <w:rPr>
          <w:rFonts w:ascii="宋体" w:hAnsi="宋体" w:cs="宋体" w:hint="eastAsia"/>
          <w:sz w:val="18"/>
          <w:szCs w:val="18"/>
        </w:rPr>
        <w:t>7. ACD A、C、D都是正确选项，电视对人类社会既有好处也有坏处.</w:t>
      </w:r>
    </w:p>
    <w:p w:rsidR="0085643D" w:rsidRDefault="0068178A">
      <w:pPr>
        <w:rPr>
          <w:rFonts w:ascii="宋体" w:hAnsi="宋体" w:cs="宋体"/>
          <w:sz w:val="18"/>
          <w:szCs w:val="18"/>
        </w:rPr>
      </w:pPr>
      <w:r>
        <w:rPr>
          <w:rFonts w:ascii="宋体" w:hAnsi="宋体" w:cs="宋体" w:hint="eastAsia"/>
          <w:sz w:val="18"/>
          <w:szCs w:val="18"/>
        </w:rPr>
        <w:t>8. D 固定电话是利用电流.</w:t>
      </w:r>
    </w:p>
    <w:p w:rsidR="0085643D" w:rsidRDefault="0068178A">
      <w:pPr>
        <w:rPr>
          <w:rFonts w:ascii="宋体" w:hAnsi="宋体" w:cs="宋体"/>
          <w:sz w:val="18"/>
          <w:szCs w:val="18"/>
        </w:rPr>
      </w:pPr>
      <w:r>
        <w:rPr>
          <w:rFonts w:ascii="宋体" w:hAnsi="宋体" w:cs="宋体" w:hint="eastAsia"/>
          <w:sz w:val="18"/>
          <w:szCs w:val="18"/>
        </w:rPr>
        <w:t>9. A 调谐器是调频率</w:t>
      </w:r>
    </w:p>
    <w:p w:rsidR="0085643D" w:rsidRDefault="0068178A">
      <w:pPr>
        <w:rPr>
          <w:rFonts w:ascii="宋体" w:hAnsi="宋体" w:cs="宋体"/>
          <w:sz w:val="18"/>
          <w:szCs w:val="18"/>
        </w:rPr>
      </w:pPr>
      <w:r>
        <w:rPr>
          <w:rFonts w:ascii="宋体" w:hAnsi="宋体" w:cs="宋体" w:hint="eastAsia"/>
          <w:sz w:val="18"/>
          <w:szCs w:val="18"/>
        </w:rPr>
        <w:t>10. A 应为c=λ·f可知频率他波长成反比</w:t>
      </w:r>
    </w:p>
    <w:p w:rsidR="0085643D" w:rsidRDefault="0068178A">
      <w:pPr>
        <w:rPr>
          <w:rFonts w:ascii="宋体" w:hAnsi="宋体" w:cs="宋体"/>
          <w:sz w:val="18"/>
          <w:szCs w:val="18"/>
        </w:rPr>
      </w:pPr>
      <w:r>
        <w:rPr>
          <w:rFonts w:ascii="宋体" w:hAnsi="宋体" w:cs="宋体" w:hint="eastAsia"/>
          <w:sz w:val="18"/>
          <w:szCs w:val="18"/>
        </w:rPr>
        <w:t>11. C 因为S=v·t=3×10</w:t>
      </w:r>
      <w:r>
        <w:rPr>
          <w:rFonts w:ascii="宋体" w:hAnsi="宋体" w:cs="宋体" w:hint="eastAsia"/>
          <w:sz w:val="18"/>
          <w:szCs w:val="18"/>
          <w:vertAlign w:val="superscript"/>
        </w:rPr>
        <w:t>8</w:t>
      </w:r>
      <w:r>
        <w:rPr>
          <w:rFonts w:ascii="宋体" w:hAnsi="宋体" w:cs="宋体" w:hint="eastAsia"/>
          <w:sz w:val="18"/>
          <w:szCs w:val="18"/>
        </w:rPr>
        <w:t>m/s×1.2×10</w:t>
      </w:r>
      <w:r>
        <w:rPr>
          <w:rFonts w:ascii="宋体" w:hAnsi="宋体" w:cs="宋体" w:hint="eastAsia"/>
          <w:sz w:val="18"/>
          <w:szCs w:val="18"/>
          <w:vertAlign w:val="superscript"/>
        </w:rPr>
        <w:t>-4</w:t>
      </w:r>
      <w:r>
        <w:rPr>
          <w:rFonts w:ascii="宋体" w:hAnsi="宋体" w:cs="宋体" w:hint="eastAsia"/>
          <w:sz w:val="18"/>
          <w:szCs w:val="18"/>
        </w:rPr>
        <w:t>S÷2=1.8×10</w:t>
      </w:r>
      <w:r>
        <w:rPr>
          <w:rFonts w:ascii="宋体" w:hAnsi="宋体" w:cs="宋体" w:hint="eastAsia"/>
          <w:sz w:val="18"/>
          <w:szCs w:val="18"/>
          <w:vertAlign w:val="superscript"/>
        </w:rPr>
        <w:t>4</w:t>
      </w:r>
      <w:r>
        <w:rPr>
          <w:rFonts w:ascii="宋体" w:hAnsi="宋体" w:cs="宋体" w:hint="eastAsia"/>
          <w:sz w:val="18"/>
          <w:szCs w:val="18"/>
        </w:rPr>
        <w:t xml:space="preserve">m=18km </w:t>
      </w:r>
    </w:p>
    <w:p w:rsidR="0085643D" w:rsidRDefault="0068178A">
      <w:pPr>
        <w:rPr>
          <w:rFonts w:ascii="宋体" w:hAnsi="宋体" w:cs="宋体"/>
          <w:sz w:val="18"/>
          <w:szCs w:val="18"/>
        </w:rPr>
      </w:pPr>
      <w:r>
        <w:rPr>
          <w:rFonts w:ascii="宋体" w:hAnsi="宋体" w:cs="宋体" w:hint="eastAsia"/>
          <w:sz w:val="18"/>
          <w:szCs w:val="18"/>
        </w:rPr>
        <w:lastRenderedPageBreak/>
        <w:t>12. BD 激光具有单色性，高强度汇聚点小等特点，此题利用；了亮度高，汇聚点小的特点.</w:t>
      </w:r>
    </w:p>
    <w:p w:rsidR="0085643D" w:rsidRDefault="0068178A">
      <w:pPr>
        <w:rPr>
          <w:rFonts w:ascii="宋体" w:hAnsi="宋体" w:cs="宋体"/>
          <w:sz w:val="18"/>
          <w:szCs w:val="18"/>
        </w:rPr>
      </w:pPr>
      <w:r>
        <w:rPr>
          <w:rFonts w:ascii="宋体" w:hAnsi="宋体" w:cs="宋体" w:hint="eastAsia"/>
          <w:sz w:val="18"/>
          <w:szCs w:val="18"/>
        </w:rPr>
        <w:t>13. D A、B、C都是互联网特点，不能实现现金交易.</w:t>
      </w:r>
    </w:p>
    <w:p w:rsidR="0085643D" w:rsidRDefault="0068178A">
      <w:pPr>
        <w:rPr>
          <w:rFonts w:ascii="宋体" w:hAnsi="宋体" w:cs="宋体"/>
          <w:sz w:val="18"/>
          <w:szCs w:val="18"/>
        </w:rPr>
      </w:pPr>
      <w:r>
        <w:rPr>
          <w:rFonts w:ascii="宋体" w:hAnsi="宋体" w:cs="宋体" w:hint="eastAsia"/>
          <w:sz w:val="18"/>
          <w:szCs w:val="18"/>
        </w:rPr>
        <w:t>14. C 移动电话既可以发射电磁波，又可以接受电磁波，与固定电话不同，固定电话利用电流.</w:t>
      </w:r>
    </w:p>
    <w:p w:rsidR="0085643D" w:rsidRDefault="0068178A">
      <w:pPr>
        <w:rPr>
          <w:rFonts w:ascii="宋体" w:hAnsi="宋体" w:cs="宋体"/>
          <w:sz w:val="18"/>
          <w:szCs w:val="18"/>
        </w:rPr>
      </w:pPr>
      <w:r>
        <w:rPr>
          <w:rFonts w:ascii="宋体" w:hAnsi="宋体" w:cs="宋体" w:hint="eastAsia"/>
          <w:sz w:val="18"/>
          <w:szCs w:val="18"/>
        </w:rPr>
        <w:t>15. D A、B、C都是信息高速公路特点.</w:t>
      </w:r>
    </w:p>
    <w:p w:rsidR="0085643D" w:rsidRDefault="0068178A">
      <w:pPr>
        <w:rPr>
          <w:rFonts w:ascii="宋体" w:hAnsi="宋体" w:cs="宋体"/>
          <w:b/>
          <w:bCs/>
          <w:sz w:val="18"/>
          <w:szCs w:val="18"/>
        </w:rPr>
      </w:pPr>
      <w:r>
        <w:rPr>
          <w:rFonts w:ascii="宋体" w:hAnsi="宋体" w:cs="宋体" w:hint="eastAsia"/>
          <w:b/>
          <w:bCs/>
          <w:sz w:val="18"/>
          <w:szCs w:val="18"/>
        </w:rPr>
        <w:t>二、填空题</w:t>
      </w:r>
    </w:p>
    <w:p w:rsidR="0085643D" w:rsidRDefault="0068178A">
      <w:pPr>
        <w:rPr>
          <w:rFonts w:ascii="宋体" w:hAnsi="宋体" w:cs="宋体"/>
          <w:sz w:val="18"/>
          <w:szCs w:val="18"/>
        </w:rPr>
      </w:pPr>
      <w:r>
        <w:rPr>
          <w:rFonts w:ascii="宋体" w:hAnsi="宋体" w:cs="宋体" w:hint="eastAsia"/>
          <w:sz w:val="18"/>
          <w:szCs w:val="18"/>
        </w:rPr>
        <w:t>16. Λf  17. 短波  18. 频率  频道</w:t>
      </w:r>
    </w:p>
    <w:p w:rsidR="0085643D" w:rsidRDefault="0068178A">
      <w:pPr>
        <w:rPr>
          <w:rFonts w:ascii="宋体" w:hAnsi="宋体" w:cs="宋体"/>
          <w:sz w:val="18"/>
          <w:szCs w:val="18"/>
        </w:rPr>
      </w:pPr>
      <w:r>
        <w:rPr>
          <w:rFonts w:ascii="宋体" w:hAnsi="宋体" w:cs="宋体" w:hint="eastAsia"/>
          <w:sz w:val="18"/>
          <w:szCs w:val="18"/>
        </w:rPr>
        <w:t>19. ①音频输入 ②音频输出 ③视频输入 ④视频输出</w:t>
      </w:r>
    </w:p>
    <w:p w:rsidR="0085643D" w:rsidRDefault="0068178A">
      <w:pPr>
        <w:rPr>
          <w:rFonts w:ascii="宋体" w:hAnsi="宋体" w:cs="宋体"/>
          <w:sz w:val="18"/>
          <w:szCs w:val="18"/>
        </w:rPr>
      </w:pPr>
      <w:r>
        <w:rPr>
          <w:rFonts w:ascii="宋体" w:hAnsi="宋体" w:cs="宋体" w:hint="eastAsia"/>
          <w:sz w:val="18"/>
          <w:szCs w:val="18"/>
        </w:rPr>
        <w:t>20. 电信号  21.</w:t>
      </w:r>
      <w:r>
        <w:rPr>
          <w:rFonts w:ascii="宋体" w:hAnsi="宋体" w:cs="宋体" w:hint="eastAsia"/>
          <w:noProof/>
          <w:sz w:val="18"/>
          <w:szCs w:val="18"/>
        </w:rPr>
        <w:drawing>
          <wp:inline distT="0" distB="0" distL="0" distR="0">
            <wp:extent cx="24130" cy="21590"/>
            <wp:effectExtent l="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30" cy="21590"/>
                    </a:xfrm>
                    <a:prstGeom prst="rect">
                      <a:avLst/>
                    </a:prstGeom>
                  </pic:spPr>
                </pic:pic>
              </a:graphicData>
            </a:graphic>
          </wp:inline>
        </w:drawing>
      </w:r>
      <w:r>
        <w:rPr>
          <w:rFonts w:ascii="宋体" w:hAnsi="宋体" w:cs="宋体" w:hint="eastAsia"/>
          <w:sz w:val="18"/>
          <w:szCs w:val="18"/>
        </w:rPr>
        <w:t xml:space="preserve"> 天气  22. 48</w:t>
      </w:r>
    </w:p>
    <w:p w:rsidR="0085643D" w:rsidRDefault="0068178A">
      <w:pPr>
        <w:rPr>
          <w:rFonts w:ascii="宋体" w:hAnsi="宋体" w:cs="宋体"/>
          <w:b/>
          <w:bCs/>
          <w:sz w:val="18"/>
          <w:szCs w:val="18"/>
        </w:rPr>
      </w:pPr>
      <w:r>
        <w:rPr>
          <w:rFonts w:ascii="宋体" w:hAnsi="宋体" w:cs="宋体" w:hint="eastAsia"/>
          <w:b/>
          <w:bCs/>
          <w:sz w:val="18"/>
          <w:szCs w:val="18"/>
        </w:rPr>
        <w:t>三、综合应用题</w:t>
      </w:r>
    </w:p>
    <w:p w:rsidR="0085643D" w:rsidRDefault="0068178A">
      <w:pPr>
        <w:rPr>
          <w:rFonts w:ascii="宋体" w:hAnsi="宋体" w:cs="宋体"/>
          <w:sz w:val="18"/>
          <w:szCs w:val="18"/>
        </w:rPr>
      </w:pPr>
      <w:r>
        <w:rPr>
          <w:rFonts w:ascii="宋体" w:hAnsi="宋体" w:cs="宋体" w:hint="eastAsia"/>
          <w:sz w:val="18"/>
          <w:szCs w:val="18"/>
        </w:rPr>
        <w:t>23. 话筒  调制器  发射天线</w:t>
      </w:r>
    </w:p>
    <w:p w:rsidR="0085643D" w:rsidRDefault="0068178A">
      <w:pPr>
        <w:rPr>
          <w:rFonts w:ascii="宋体" w:hAnsi="宋体" w:cs="宋体"/>
          <w:sz w:val="18"/>
          <w:szCs w:val="18"/>
        </w:rPr>
      </w:pPr>
      <w:r>
        <w:rPr>
          <w:rFonts w:ascii="宋体" w:hAnsi="宋体" w:cs="宋体" w:hint="eastAsia"/>
          <w:sz w:val="18"/>
          <w:szCs w:val="18"/>
        </w:rPr>
        <w:t>24. 调谐器  扬声器</w:t>
      </w:r>
    </w:p>
    <w:p w:rsidR="0085643D" w:rsidRDefault="0068178A">
      <w:pPr>
        <w:rPr>
          <w:rFonts w:ascii="宋体" w:hAnsi="宋体" w:cs="宋体"/>
          <w:b/>
          <w:bCs/>
          <w:sz w:val="18"/>
          <w:szCs w:val="18"/>
        </w:rPr>
      </w:pPr>
      <w:r>
        <w:rPr>
          <w:rFonts w:ascii="宋体" w:hAnsi="宋体" w:cs="宋体" w:hint="eastAsia"/>
          <w:b/>
          <w:bCs/>
          <w:sz w:val="18"/>
          <w:szCs w:val="18"/>
        </w:rPr>
        <w:t>四、探究与应用题</w:t>
      </w:r>
    </w:p>
    <w:p w:rsidR="0085643D" w:rsidRDefault="0068178A">
      <w:pPr>
        <w:rPr>
          <w:rFonts w:ascii="宋体" w:hAnsi="宋体" w:cs="宋体"/>
          <w:sz w:val="18"/>
          <w:szCs w:val="18"/>
        </w:rPr>
      </w:pPr>
      <w:r>
        <w:rPr>
          <w:rFonts w:ascii="宋体" w:hAnsi="宋体" w:cs="宋体" w:hint="eastAsia"/>
          <w:sz w:val="18"/>
          <w:szCs w:val="18"/>
        </w:rPr>
        <w:t>25.在山顶转发站转发的是电视信号.因为传输电视信号的电磁波所用的波段时微波，而微波</w:t>
      </w:r>
      <w:r>
        <w:rPr>
          <w:rFonts w:ascii="宋体" w:hAnsi="宋体" w:cs="宋体" w:hint="eastAsia"/>
          <w:noProof/>
          <w:sz w:val="18"/>
          <w:szCs w:val="18"/>
        </w:rPr>
        <w:drawing>
          <wp:inline distT="0" distB="0" distL="0" distR="0">
            <wp:extent cx="21590" cy="22860"/>
            <wp:effectExtent l="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590" cy="22860"/>
                    </a:xfrm>
                    <a:prstGeom prst="rect">
                      <a:avLst/>
                    </a:prstGeom>
                  </pic:spPr>
                </pic:pic>
              </a:graphicData>
            </a:graphic>
          </wp:inline>
        </w:drawing>
      </w:r>
      <w:r>
        <w:rPr>
          <w:rFonts w:ascii="宋体" w:hAnsi="宋体" w:cs="宋体" w:hint="eastAsia"/>
          <w:sz w:val="18"/>
          <w:szCs w:val="18"/>
        </w:rPr>
        <w:t>是沿直线传播的，必须建立微波中继站将信号传递出去.</w:t>
      </w:r>
    </w:p>
    <w:p w:rsidR="0085643D" w:rsidRDefault="0068178A">
      <w:pPr>
        <w:rPr>
          <w:rFonts w:ascii="宋体" w:hAnsi="宋体" w:cs="宋体"/>
          <w:sz w:val="18"/>
          <w:szCs w:val="18"/>
        </w:rPr>
      </w:pPr>
      <w:r>
        <w:rPr>
          <w:rFonts w:ascii="宋体" w:hAnsi="宋体" w:cs="宋体" w:hint="eastAsia"/>
          <w:sz w:val="18"/>
          <w:szCs w:val="18"/>
        </w:rPr>
        <w:t>传输无线广播信号所用的电磁波的波段为中波，它能绕过山地等障碍物传播得很远，传输电视信号所用的电磁波为微波，微波的性质更接近光波，大致沿直线传播，不能沿地球表面绕射，因此必须每隔50km左右建设中继站，将信号处理后再转发到下一站去，所以在山顶转发站转发的是电视信号.</w:t>
      </w:r>
    </w:p>
    <w:p w:rsidR="0085643D" w:rsidRDefault="0068178A">
      <w:pPr>
        <w:numPr>
          <w:ilvl w:val="0"/>
          <w:numId w:val="41"/>
        </w:numPr>
        <w:rPr>
          <w:rFonts w:ascii="宋体" w:hAnsi="宋体" w:cs="宋体"/>
          <w:sz w:val="18"/>
          <w:szCs w:val="18"/>
        </w:rPr>
      </w:pPr>
      <w:r>
        <w:rPr>
          <w:rFonts w:ascii="宋体" w:hAnsi="宋体" w:cs="宋体" w:hint="eastAsia"/>
          <w:sz w:val="18"/>
          <w:szCs w:val="18"/>
        </w:rPr>
        <w:t>（1）无线通信传送信号与电缆传送信速度都等于光速，但无线电信号需要将信号传递到空中的通信卫星上，再由通信卫星把信号传到地面上，而电缆通信直接进行“地一地”传输.根据t=</w:t>
      </w:r>
      <w:r>
        <w:rPr>
          <w:rFonts w:ascii="宋体" w:hAnsi="宋体" w:cs="宋体" w:hint="eastAsia"/>
          <w:position w:val="-24"/>
          <w:sz w:val="18"/>
          <w:szCs w:val="18"/>
        </w:rPr>
        <w:object w:dxaOrig="225" w:dyaOrig="615">
          <v:shape id="_x0000_i1025" type="#_x0000_t75" alt="学科网(www.zxxk.com)--教育资源门户，提供试卷、教案、课件、论文、素材及各类教学资源下载，还有大量而丰富的教学相关资讯！" style="width:11.25pt;height:30.75pt" o:ole="">
            <v:imagedata r:id="rId23" o:title=""/>
          </v:shape>
          <o:OLEObject Type="Embed" ProgID="Equation.3" ShapeID="_x0000_i1025" DrawAspect="Content" ObjectID="_1644588080" r:id="rId24"/>
        </w:object>
      </w:r>
      <w:r>
        <w:rPr>
          <w:rFonts w:ascii="宋体" w:hAnsi="宋体" w:cs="宋体" w:hint="eastAsia"/>
          <w:sz w:val="18"/>
          <w:szCs w:val="18"/>
        </w:rPr>
        <w:t>,电缆通信传播距离端短，所需时间段，无线电通信传播距离长，所需时间长、故无线电通信传送画面比电缆通信传送画面要迟一些.</w:t>
      </w:r>
    </w:p>
    <w:p w:rsidR="0085643D" w:rsidRDefault="0068178A">
      <w:pPr>
        <w:rPr>
          <w:rFonts w:ascii="宋体" w:hAnsi="宋体" w:cs="宋体"/>
          <w:sz w:val="18"/>
          <w:szCs w:val="18"/>
        </w:rPr>
      </w:pPr>
      <w:r>
        <w:rPr>
          <w:rFonts w:ascii="宋体" w:hAnsi="宋体" w:cs="宋体" w:hint="eastAsia"/>
          <w:sz w:val="18"/>
          <w:szCs w:val="18"/>
        </w:rPr>
        <w:t>（2）0.24 s</w:t>
      </w:r>
    </w:p>
    <w:p w:rsidR="0085643D" w:rsidRDefault="0068178A">
      <w:pPr>
        <w:numPr>
          <w:ilvl w:val="0"/>
          <w:numId w:val="42"/>
        </w:numPr>
        <w:rPr>
          <w:rFonts w:ascii="宋体" w:hAnsi="宋体" w:cs="宋体"/>
          <w:sz w:val="18"/>
          <w:szCs w:val="18"/>
        </w:rPr>
      </w:pPr>
      <w:r>
        <w:rPr>
          <w:rFonts w:ascii="宋体" w:hAnsi="宋体" w:cs="宋体" w:hint="eastAsia"/>
          <w:sz w:val="18"/>
          <w:szCs w:val="18"/>
        </w:rPr>
        <w:t>解（1）微波通信</w:t>
      </w:r>
    </w:p>
    <w:p w:rsidR="0085643D" w:rsidRDefault="0068178A">
      <w:pPr>
        <w:numPr>
          <w:ilvl w:val="0"/>
          <w:numId w:val="43"/>
        </w:numPr>
        <w:rPr>
          <w:rFonts w:ascii="宋体" w:hAnsi="宋体" w:cs="宋体"/>
          <w:sz w:val="18"/>
          <w:szCs w:val="18"/>
        </w:rPr>
      </w:pPr>
      <w:r>
        <w:rPr>
          <w:rFonts w:ascii="宋体" w:hAnsi="宋体" w:cs="宋体" w:hint="eastAsia"/>
          <w:sz w:val="18"/>
          <w:szCs w:val="18"/>
        </w:rPr>
        <w:t>由c=Λf,得出</w:t>
      </w:r>
      <w:r>
        <w:rPr>
          <w:rFonts w:ascii="宋体" w:hAnsi="宋体" w:cs="宋体" w:hint="eastAsia"/>
          <w:position w:val="-30"/>
          <w:sz w:val="18"/>
          <w:szCs w:val="18"/>
        </w:rPr>
        <w:object w:dxaOrig="2055" w:dyaOrig="720">
          <v:shape id="_x0000_i1026" type="#_x0000_t75" alt="学科网(www.zxxk.com)--教育资源门户，提供试卷、教案、课件、论文、素材及各类教学资源下载，还有大量而丰富的教学相关资讯！" style="width:102.75pt;height:36pt" o:ole="">
            <v:imagedata r:id="rId25" o:title=""/>
          </v:shape>
          <o:OLEObject Type="Embed" ProgID="Equation.3" ShapeID="_x0000_i1026" DrawAspect="Content" ObjectID="_1644588081" r:id="rId26"/>
        </w:object>
      </w:r>
      <w:r>
        <w:rPr>
          <w:rFonts w:ascii="宋体" w:hAnsi="宋体" w:cs="宋体" w:hint="eastAsia"/>
          <w:sz w:val="18"/>
          <w:szCs w:val="18"/>
        </w:rPr>
        <w:t>=10 ,</w:t>
      </w:r>
      <w:r>
        <w:rPr>
          <w:rFonts w:ascii="宋体" w:hAnsi="宋体" w:cs="宋体" w:hint="eastAsia"/>
          <w:position w:val="-30"/>
          <w:sz w:val="18"/>
          <w:szCs w:val="18"/>
        </w:rPr>
        <w:object w:dxaOrig="2115" w:dyaOrig="720">
          <v:shape id="_x0000_i1027" type="#_x0000_t75" alt="学科网(www.zxxk.com)--教育资源门户，提供试卷、教案、课件、论文、素材及各类教学资源下载，还有大量而丰富的教学相关资讯！" style="width:105.75pt;height:36pt" o:ole="">
            <v:imagedata r:id="rId27" o:title=""/>
          </v:shape>
          <o:OLEObject Type="Embed" ProgID="Equation.3" ShapeID="_x0000_i1027" DrawAspect="Content" ObjectID="_1644588082" r:id="rId28"/>
        </w:object>
      </w:r>
      <w:r>
        <w:rPr>
          <w:rFonts w:ascii="宋体" w:hAnsi="宋体" w:cs="宋体" w:hint="eastAsia"/>
          <w:sz w:val="18"/>
          <w:szCs w:val="18"/>
        </w:rPr>
        <w:t>=0.001m.</w:t>
      </w:r>
      <w:r>
        <w:rPr>
          <w:rFonts w:ascii="宋体" w:hAnsi="宋体" w:cs="宋体" w:hint="eastAsia"/>
          <w:noProof/>
          <w:sz w:val="18"/>
          <w:szCs w:val="18"/>
        </w:rPr>
        <w:drawing>
          <wp:inline distT="0" distB="0" distL="0" distR="0">
            <wp:extent cx="12700" cy="20320"/>
            <wp:effectExtent l="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700" cy="20320"/>
                    </a:xfrm>
                    <a:prstGeom prst="rect">
                      <a:avLst/>
                    </a:prstGeom>
                  </pic:spPr>
                </pic:pic>
              </a:graphicData>
            </a:graphic>
          </wp:inline>
        </w:drawing>
      </w:r>
      <w:r>
        <w:rPr>
          <w:rFonts w:ascii="宋体" w:hAnsi="宋体" w:cs="宋体" w:hint="eastAsia"/>
          <w:sz w:val="18"/>
          <w:szCs w:val="18"/>
        </w:rPr>
        <w:t>波长在10m~ 10</w:t>
      </w:r>
      <w:r>
        <w:rPr>
          <w:rFonts w:ascii="宋体" w:hAnsi="宋体" w:cs="宋体" w:hint="eastAsia"/>
          <w:sz w:val="18"/>
          <w:szCs w:val="18"/>
          <w:vertAlign w:val="superscript"/>
        </w:rPr>
        <w:t>-3</w:t>
      </w:r>
      <w:r>
        <w:rPr>
          <w:rFonts w:ascii="宋体" w:hAnsi="宋体" w:cs="宋体" w:hint="eastAsia"/>
          <w:sz w:val="18"/>
          <w:szCs w:val="18"/>
        </w:rPr>
        <w:t>m之间.</w:t>
      </w:r>
    </w:p>
    <w:p w:rsidR="0085643D" w:rsidRDefault="0068178A">
      <w:pPr>
        <w:rPr>
          <w:rFonts w:ascii="宋体" w:hAnsi="宋体" w:cs="宋体"/>
          <w:sz w:val="18"/>
          <w:szCs w:val="18"/>
        </w:rPr>
      </w:pPr>
      <w:r>
        <w:rPr>
          <w:rFonts w:ascii="宋体" w:hAnsi="宋体" w:cs="宋体" w:hint="eastAsia"/>
          <w:sz w:val="18"/>
          <w:szCs w:val="18"/>
        </w:rPr>
        <w:t>28. 19.26 m   短波</w:t>
      </w:r>
    </w:p>
    <w:p w:rsidR="0085643D" w:rsidRDefault="0068178A">
      <w:pPr>
        <w:rPr>
          <w:rFonts w:ascii="宋体" w:hAnsi="宋体" w:cs="宋体"/>
          <w:sz w:val="18"/>
          <w:szCs w:val="18"/>
        </w:rPr>
      </w:pPr>
      <w:r>
        <w:rPr>
          <w:rFonts w:ascii="宋体" w:hAnsi="宋体" w:cs="宋体" w:hint="eastAsia"/>
          <w:sz w:val="18"/>
          <w:szCs w:val="18"/>
        </w:rPr>
        <w:t>电磁波在空气中传播速度c=3.0×10</w:t>
      </w:r>
      <w:r>
        <w:rPr>
          <w:rFonts w:ascii="宋体" w:hAnsi="宋体" w:cs="宋体" w:hint="eastAsia"/>
          <w:sz w:val="18"/>
          <w:szCs w:val="18"/>
          <w:vertAlign w:val="superscript"/>
        </w:rPr>
        <w:t>8</w:t>
      </w:r>
      <w:r>
        <w:rPr>
          <w:rFonts w:ascii="宋体" w:hAnsi="宋体" w:cs="宋体" w:hint="eastAsia"/>
          <w:sz w:val="18"/>
          <w:szCs w:val="18"/>
        </w:rPr>
        <w:t>m/s,根据波长、频率与波速的关系</w:t>
      </w:r>
      <w:r>
        <w:rPr>
          <w:rFonts w:ascii="宋体" w:hAnsi="宋体" w:cs="宋体" w:hint="eastAsia"/>
          <w:position w:val="-10"/>
          <w:sz w:val="18"/>
          <w:szCs w:val="18"/>
        </w:rPr>
        <w:object w:dxaOrig="675" w:dyaOrig="315">
          <v:shape id="_x0000_i1028" type="#_x0000_t75" alt="学科网(www.zxxk.com)--教育资源门户，提供试卷、教案、课件、论文、素材及各类教学资源下载，还有大量而丰富的教学相关资讯！" style="width:33.75pt;height:15.75pt" o:ole="">
            <v:imagedata r:id="rId29" o:title=""/>
          </v:shape>
          <o:OLEObject Type="Embed" ProgID="Equation.3" ShapeID="_x0000_i1028" DrawAspect="Content" ObjectID="_1644588083" r:id="rId30"/>
        </w:object>
      </w:r>
      <w:r>
        <w:rPr>
          <w:rFonts w:ascii="宋体" w:hAnsi="宋体" w:cs="宋体" w:hint="eastAsia"/>
          <w:sz w:val="18"/>
          <w:szCs w:val="18"/>
        </w:rPr>
        <w:t>，可得：</w:t>
      </w:r>
      <w:r>
        <w:rPr>
          <w:rFonts w:ascii="宋体" w:hAnsi="宋体" w:cs="宋体" w:hint="eastAsia"/>
          <w:position w:val="-10"/>
          <w:sz w:val="18"/>
          <w:szCs w:val="18"/>
        </w:rPr>
        <w:object w:dxaOrig="885" w:dyaOrig="315">
          <v:shape id="_x0000_i1029" type="#_x0000_t75" alt="学科网(www.zxxk.com)--教育资源门户，提供试卷、教案、课件、论文、素材及各类教学资源下载，还有大量而丰富的教学相关资讯！" style="width:44.25pt;height:15.75pt" o:ole="">
            <v:imagedata r:id="rId31" o:title=""/>
          </v:shape>
          <o:OLEObject Type="Embed" ProgID="Equation.3" ShapeID="_x0000_i1029" DrawAspect="Content" ObjectID="_1644588084" r:id="rId32"/>
        </w:object>
      </w:r>
      <w:r>
        <w:rPr>
          <w:rFonts w:ascii="宋体" w:hAnsi="宋体" w:cs="宋体" w:hint="eastAsia"/>
          <w:sz w:val="18"/>
          <w:szCs w:val="18"/>
        </w:rPr>
        <w:t>=（3.0×10</w:t>
      </w:r>
      <w:r>
        <w:rPr>
          <w:rFonts w:ascii="宋体" w:hAnsi="宋体" w:cs="宋体" w:hint="eastAsia"/>
          <w:sz w:val="18"/>
          <w:szCs w:val="18"/>
          <w:vertAlign w:val="superscript"/>
        </w:rPr>
        <w:t>8</w:t>
      </w:r>
      <w:r>
        <w:rPr>
          <w:rFonts w:ascii="宋体" w:hAnsi="宋体" w:cs="宋体" w:hint="eastAsia"/>
          <w:sz w:val="18"/>
          <w:szCs w:val="18"/>
        </w:rPr>
        <w:t>m/s）/(15.58×10</w:t>
      </w:r>
      <w:r>
        <w:rPr>
          <w:rFonts w:ascii="宋体" w:hAnsi="宋体" w:cs="宋体" w:hint="eastAsia"/>
          <w:sz w:val="18"/>
          <w:szCs w:val="18"/>
          <w:vertAlign w:val="superscript"/>
        </w:rPr>
        <w:t>6</w:t>
      </w:r>
      <w:r>
        <w:rPr>
          <w:rFonts w:ascii="宋体" w:hAnsi="宋体" w:cs="宋体" w:hint="eastAsia"/>
          <w:sz w:val="18"/>
          <w:szCs w:val="18"/>
        </w:rPr>
        <w:t>HZ)≈19.26m,对照表中的波长范围，可知此电磁波为短波.</w:t>
      </w:r>
    </w:p>
    <w:p w:rsidR="0085643D" w:rsidRDefault="0068178A">
      <w:pPr>
        <w:numPr>
          <w:ilvl w:val="0"/>
          <w:numId w:val="44"/>
        </w:numPr>
        <w:rPr>
          <w:rFonts w:ascii="宋体" w:hAnsi="宋体" w:cs="宋体"/>
          <w:sz w:val="18"/>
          <w:szCs w:val="18"/>
        </w:rPr>
      </w:pPr>
      <w:r>
        <w:rPr>
          <w:rFonts w:ascii="宋体" w:hAnsi="宋体" w:cs="宋体" w:hint="eastAsia"/>
          <w:sz w:val="18"/>
          <w:szCs w:val="18"/>
        </w:rPr>
        <w:t>（1）金属（2）现代房屋的墙体内一般都有钢筋，这些钢筋形成网状金属壳，对电磁波有屏蔽作用，使电磁波不能进入室内，另外周围建筑物对电磁波也有遮挡.</w:t>
      </w:r>
    </w:p>
    <w:p w:rsidR="0085643D" w:rsidRDefault="0068178A">
      <w:pPr>
        <w:numPr>
          <w:ilvl w:val="0"/>
          <w:numId w:val="45"/>
        </w:numPr>
        <w:rPr>
          <w:rFonts w:ascii="宋体" w:hAnsi="宋体" w:cs="宋体"/>
          <w:sz w:val="18"/>
          <w:szCs w:val="18"/>
        </w:rPr>
      </w:pPr>
      <w:r>
        <w:rPr>
          <w:rFonts w:ascii="宋体" w:hAnsi="宋体" w:cs="宋体" w:hint="eastAsia"/>
          <w:sz w:val="18"/>
          <w:szCs w:val="18"/>
        </w:rPr>
        <w:t>可以发明一种金属罩用来屏蔽电磁波的干扰或减弱电磁波对人体的辐射造成的伤害.（合理即可）</w:t>
      </w:r>
    </w:p>
    <w:p w:rsidR="0085643D" w:rsidRDefault="0068178A">
      <w:pPr>
        <w:rPr>
          <w:rFonts w:ascii="宋体" w:hAnsi="宋体" w:cs="宋体"/>
          <w:sz w:val="18"/>
          <w:szCs w:val="18"/>
        </w:rPr>
      </w:pPr>
      <w:r>
        <w:rPr>
          <w:rFonts w:ascii="宋体" w:hAnsi="宋体" w:cs="宋体" w:hint="eastAsia"/>
          <w:sz w:val="18"/>
          <w:szCs w:val="18"/>
        </w:rPr>
        <w:t>收音机收到将强的电磁波时，发出的声音较大；受到较弱的电磁波时，发出的声</w:t>
      </w:r>
      <w:r>
        <w:rPr>
          <w:rFonts w:ascii="宋体" w:hAnsi="宋体" w:cs="宋体" w:hint="eastAsia"/>
          <w:noProof/>
          <w:sz w:val="18"/>
          <w:szCs w:val="18"/>
        </w:rPr>
        <w:drawing>
          <wp:inline distT="0" distB="0" distL="0" distR="0">
            <wp:extent cx="24130" cy="20320"/>
            <wp:effectExtent l="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30" cy="20320"/>
                    </a:xfrm>
                    <a:prstGeom prst="rect">
                      <a:avLst/>
                    </a:prstGeom>
                  </pic:spPr>
                </pic:pic>
              </a:graphicData>
            </a:graphic>
          </wp:inline>
        </w:drawing>
      </w:r>
      <w:r>
        <w:rPr>
          <w:rFonts w:ascii="宋体" w:hAnsi="宋体" w:cs="宋体" w:hint="eastAsia"/>
          <w:sz w:val="18"/>
          <w:szCs w:val="18"/>
        </w:rPr>
        <w:t>音较小，所以题目中收音机声音大小不同，是因为传到收音机的电磁波强弱发生了变化，金属会对电磁波的传播产生较大影响.</w:t>
      </w: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pStyle w:val="a3"/>
        <w:rPr>
          <w:rFonts w:ascii="仿宋" w:eastAsia="仿宋" w:hAnsi="仿宋" w:cs="仿宋"/>
          <w:sz w:val="24"/>
          <w:szCs w:val="24"/>
        </w:rPr>
      </w:pPr>
    </w:p>
    <w:p w:rsidR="0085643D" w:rsidRDefault="00037EBE">
      <w:pPr>
        <w:rPr>
          <w:sz w:val="18"/>
          <w:szCs w:val="18"/>
        </w:rPr>
      </w:pPr>
    </w:p>
    <w:sectPr w:rsidR="0085643D">
      <w:headerReference w:type="default" r:id="rI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EBE" w:rsidRDefault="00037EBE">
      <w:r>
        <w:separator/>
      </w:r>
    </w:p>
  </w:endnote>
  <w:endnote w:type="continuationSeparator" w:id="0">
    <w:p w:rsidR="00037EBE" w:rsidRDefault="00037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w:altName w:val="Times New Roman"/>
    <w:charset w:val="00"/>
    <w:family w:val="roman"/>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EBE" w:rsidRDefault="00037EBE">
      <w:r>
        <w:separator/>
      </w:r>
    </w:p>
  </w:footnote>
  <w:footnote w:type="continuationSeparator" w:id="0">
    <w:p w:rsidR="00037EBE" w:rsidRDefault="00037E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FF2" w:rsidRPr="00973FF2" w:rsidRDefault="00A37B49" w:rsidP="00973FF2">
    <w:pPr>
      <w:pStyle w:val="a4"/>
    </w:pPr>
    <w:r w:rsidRPr="00A37B49">
      <w:rPr>
        <w:rFonts w:hint="eastAsia"/>
      </w:rPr>
      <w:t>初中九年级物理知识点同步评估测试卷（人教版）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BF175"/>
    <w:multiLevelType w:val="singleLevel"/>
    <w:tmpl w:val="539BF175"/>
    <w:lvl w:ilvl="0">
      <w:start w:val="1"/>
      <w:numFmt w:val="chineseCounting"/>
      <w:suff w:val="nothing"/>
      <w:lvlText w:val="%1、"/>
      <w:lvlJc w:val="left"/>
    </w:lvl>
  </w:abstractNum>
  <w:abstractNum w:abstractNumId="1">
    <w:nsid w:val="539BF255"/>
    <w:multiLevelType w:val="singleLevel"/>
    <w:tmpl w:val="539BF255"/>
    <w:lvl w:ilvl="0">
      <w:start w:val="2"/>
      <w:numFmt w:val="decimal"/>
      <w:suff w:val="nothing"/>
      <w:lvlText w:val="%1."/>
      <w:lvlJc w:val="left"/>
    </w:lvl>
  </w:abstractNum>
  <w:abstractNum w:abstractNumId="2">
    <w:nsid w:val="539BF30C"/>
    <w:multiLevelType w:val="singleLevel"/>
    <w:tmpl w:val="539BF30C"/>
    <w:lvl w:ilvl="0">
      <w:start w:val="3"/>
      <w:numFmt w:val="decimal"/>
      <w:suff w:val="nothing"/>
      <w:lvlText w:val="%1."/>
      <w:lvlJc w:val="left"/>
    </w:lvl>
  </w:abstractNum>
  <w:abstractNum w:abstractNumId="3">
    <w:nsid w:val="539BF442"/>
    <w:multiLevelType w:val="singleLevel"/>
    <w:tmpl w:val="539BF442"/>
    <w:lvl w:ilvl="0">
      <w:start w:val="4"/>
      <w:numFmt w:val="decimal"/>
      <w:suff w:val="nothing"/>
      <w:lvlText w:val="%1."/>
      <w:lvlJc w:val="left"/>
    </w:lvl>
  </w:abstractNum>
  <w:abstractNum w:abstractNumId="4">
    <w:nsid w:val="539BF47E"/>
    <w:multiLevelType w:val="singleLevel"/>
    <w:tmpl w:val="539BF47E"/>
    <w:lvl w:ilvl="0">
      <w:start w:val="1"/>
      <w:numFmt w:val="upperLetter"/>
      <w:suff w:val="nothing"/>
      <w:lvlText w:val="%1."/>
      <w:lvlJc w:val="left"/>
    </w:lvl>
  </w:abstractNum>
  <w:abstractNum w:abstractNumId="5">
    <w:nsid w:val="539BF4DB"/>
    <w:multiLevelType w:val="singleLevel"/>
    <w:tmpl w:val="539BF4DB"/>
    <w:lvl w:ilvl="0">
      <w:start w:val="5"/>
      <w:numFmt w:val="decimal"/>
      <w:suff w:val="nothing"/>
      <w:lvlText w:val="%1."/>
      <w:lvlJc w:val="left"/>
    </w:lvl>
  </w:abstractNum>
  <w:abstractNum w:abstractNumId="6">
    <w:nsid w:val="539BF511"/>
    <w:multiLevelType w:val="singleLevel"/>
    <w:tmpl w:val="539BF511"/>
    <w:lvl w:ilvl="0">
      <w:start w:val="1"/>
      <w:numFmt w:val="upperLetter"/>
      <w:suff w:val="nothing"/>
      <w:lvlText w:val="%1."/>
      <w:lvlJc w:val="left"/>
    </w:lvl>
  </w:abstractNum>
  <w:abstractNum w:abstractNumId="7">
    <w:nsid w:val="539BF588"/>
    <w:multiLevelType w:val="singleLevel"/>
    <w:tmpl w:val="539BF588"/>
    <w:lvl w:ilvl="0">
      <w:start w:val="6"/>
      <w:numFmt w:val="decimal"/>
      <w:suff w:val="nothing"/>
      <w:lvlText w:val="%1."/>
      <w:lvlJc w:val="left"/>
    </w:lvl>
  </w:abstractNum>
  <w:abstractNum w:abstractNumId="8">
    <w:nsid w:val="539BF5D1"/>
    <w:multiLevelType w:val="singleLevel"/>
    <w:tmpl w:val="539BF5D1"/>
    <w:lvl w:ilvl="0">
      <w:start w:val="7"/>
      <w:numFmt w:val="decimal"/>
      <w:suff w:val="nothing"/>
      <w:lvlText w:val="%1."/>
      <w:lvlJc w:val="left"/>
    </w:lvl>
  </w:abstractNum>
  <w:abstractNum w:abstractNumId="9">
    <w:nsid w:val="539BF61D"/>
    <w:multiLevelType w:val="singleLevel"/>
    <w:tmpl w:val="539BF61D"/>
    <w:lvl w:ilvl="0">
      <w:start w:val="1"/>
      <w:numFmt w:val="upperLetter"/>
      <w:suff w:val="nothing"/>
      <w:lvlText w:val="%1."/>
      <w:lvlJc w:val="left"/>
    </w:lvl>
  </w:abstractNum>
  <w:abstractNum w:abstractNumId="10">
    <w:nsid w:val="539BF6D0"/>
    <w:multiLevelType w:val="singleLevel"/>
    <w:tmpl w:val="539BF6D0"/>
    <w:lvl w:ilvl="0">
      <w:start w:val="8"/>
      <w:numFmt w:val="decimal"/>
      <w:suff w:val="nothing"/>
      <w:lvlText w:val="%1."/>
      <w:lvlJc w:val="left"/>
    </w:lvl>
  </w:abstractNum>
  <w:abstractNum w:abstractNumId="11">
    <w:nsid w:val="539BF705"/>
    <w:multiLevelType w:val="singleLevel"/>
    <w:tmpl w:val="539BF705"/>
    <w:lvl w:ilvl="0">
      <w:start w:val="1"/>
      <w:numFmt w:val="upperLetter"/>
      <w:suff w:val="nothing"/>
      <w:lvlText w:val="%1."/>
      <w:lvlJc w:val="left"/>
    </w:lvl>
  </w:abstractNum>
  <w:abstractNum w:abstractNumId="12">
    <w:nsid w:val="539BF73B"/>
    <w:multiLevelType w:val="singleLevel"/>
    <w:tmpl w:val="539BF73B"/>
    <w:lvl w:ilvl="0">
      <w:start w:val="9"/>
      <w:numFmt w:val="decimal"/>
      <w:suff w:val="nothing"/>
      <w:lvlText w:val="%1."/>
      <w:lvlJc w:val="left"/>
    </w:lvl>
  </w:abstractNum>
  <w:abstractNum w:abstractNumId="13">
    <w:nsid w:val="539BF7BF"/>
    <w:multiLevelType w:val="singleLevel"/>
    <w:tmpl w:val="539BF7BF"/>
    <w:lvl w:ilvl="0">
      <w:start w:val="1"/>
      <w:numFmt w:val="upperLetter"/>
      <w:suff w:val="nothing"/>
      <w:lvlText w:val="%1."/>
      <w:lvlJc w:val="left"/>
    </w:lvl>
  </w:abstractNum>
  <w:abstractNum w:abstractNumId="14">
    <w:nsid w:val="539BF827"/>
    <w:multiLevelType w:val="singleLevel"/>
    <w:tmpl w:val="539BF827"/>
    <w:lvl w:ilvl="0">
      <w:start w:val="10"/>
      <w:numFmt w:val="decimal"/>
      <w:suff w:val="nothing"/>
      <w:lvlText w:val="%1."/>
      <w:lvlJc w:val="left"/>
    </w:lvl>
  </w:abstractNum>
  <w:abstractNum w:abstractNumId="15">
    <w:nsid w:val="539BF871"/>
    <w:multiLevelType w:val="singleLevel"/>
    <w:tmpl w:val="539BF871"/>
    <w:lvl w:ilvl="0">
      <w:start w:val="1"/>
      <w:numFmt w:val="upperLetter"/>
      <w:suff w:val="nothing"/>
      <w:lvlText w:val="%1."/>
      <w:lvlJc w:val="left"/>
    </w:lvl>
  </w:abstractNum>
  <w:abstractNum w:abstractNumId="16">
    <w:nsid w:val="539BF93D"/>
    <w:multiLevelType w:val="singleLevel"/>
    <w:tmpl w:val="539BF93D"/>
    <w:lvl w:ilvl="0">
      <w:start w:val="11"/>
      <w:numFmt w:val="decimal"/>
      <w:suff w:val="nothing"/>
      <w:lvlText w:val="%1."/>
      <w:lvlJc w:val="left"/>
    </w:lvl>
  </w:abstractNum>
  <w:abstractNum w:abstractNumId="17">
    <w:nsid w:val="539BFA05"/>
    <w:multiLevelType w:val="singleLevel"/>
    <w:tmpl w:val="539BFA05"/>
    <w:lvl w:ilvl="0">
      <w:start w:val="12"/>
      <w:numFmt w:val="decimal"/>
      <w:suff w:val="nothing"/>
      <w:lvlText w:val="%1."/>
      <w:lvlJc w:val="left"/>
    </w:lvl>
  </w:abstractNum>
  <w:abstractNum w:abstractNumId="18">
    <w:nsid w:val="539BFA41"/>
    <w:multiLevelType w:val="singleLevel"/>
    <w:tmpl w:val="539BFA41"/>
    <w:lvl w:ilvl="0">
      <w:start w:val="1"/>
      <w:numFmt w:val="upperLetter"/>
      <w:suff w:val="nothing"/>
      <w:lvlText w:val="%1."/>
      <w:lvlJc w:val="left"/>
    </w:lvl>
  </w:abstractNum>
  <w:abstractNum w:abstractNumId="19">
    <w:nsid w:val="539BFA6D"/>
    <w:multiLevelType w:val="singleLevel"/>
    <w:tmpl w:val="539BFA6D"/>
    <w:lvl w:ilvl="0">
      <w:start w:val="13"/>
      <w:numFmt w:val="decimal"/>
      <w:suff w:val="nothing"/>
      <w:lvlText w:val="%1."/>
      <w:lvlJc w:val="left"/>
    </w:lvl>
  </w:abstractNum>
  <w:abstractNum w:abstractNumId="20">
    <w:nsid w:val="539BFAAB"/>
    <w:multiLevelType w:val="singleLevel"/>
    <w:tmpl w:val="539BFAAB"/>
    <w:lvl w:ilvl="0">
      <w:start w:val="1"/>
      <w:numFmt w:val="upperLetter"/>
      <w:suff w:val="nothing"/>
      <w:lvlText w:val="%1."/>
      <w:lvlJc w:val="left"/>
    </w:lvl>
  </w:abstractNum>
  <w:abstractNum w:abstractNumId="21">
    <w:nsid w:val="539BFAE9"/>
    <w:multiLevelType w:val="singleLevel"/>
    <w:tmpl w:val="539BFAE9"/>
    <w:lvl w:ilvl="0">
      <w:start w:val="14"/>
      <w:numFmt w:val="decimal"/>
      <w:suff w:val="nothing"/>
      <w:lvlText w:val="%1."/>
      <w:lvlJc w:val="left"/>
    </w:lvl>
  </w:abstractNum>
  <w:abstractNum w:abstractNumId="22">
    <w:nsid w:val="539BFB02"/>
    <w:multiLevelType w:val="singleLevel"/>
    <w:tmpl w:val="539BFB02"/>
    <w:lvl w:ilvl="0">
      <w:start w:val="1"/>
      <w:numFmt w:val="upperLetter"/>
      <w:suff w:val="nothing"/>
      <w:lvlText w:val="%1."/>
      <w:lvlJc w:val="left"/>
    </w:lvl>
  </w:abstractNum>
  <w:abstractNum w:abstractNumId="23">
    <w:nsid w:val="539BFB8D"/>
    <w:multiLevelType w:val="singleLevel"/>
    <w:tmpl w:val="539BFB8D"/>
    <w:lvl w:ilvl="0">
      <w:start w:val="15"/>
      <w:numFmt w:val="decimal"/>
      <w:suff w:val="nothing"/>
      <w:lvlText w:val="%1."/>
      <w:lvlJc w:val="left"/>
    </w:lvl>
  </w:abstractNum>
  <w:abstractNum w:abstractNumId="24">
    <w:nsid w:val="539BFBDE"/>
    <w:multiLevelType w:val="singleLevel"/>
    <w:tmpl w:val="539BFBDE"/>
    <w:lvl w:ilvl="0">
      <w:start w:val="1"/>
      <w:numFmt w:val="upperLetter"/>
      <w:suff w:val="nothing"/>
      <w:lvlText w:val="%1."/>
      <w:lvlJc w:val="left"/>
    </w:lvl>
  </w:abstractNum>
  <w:abstractNum w:abstractNumId="25">
    <w:nsid w:val="539BFC2C"/>
    <w:multiLevelType w:val="singleLevel"/>
    <w:tmpl w:val="539BFC2C"/>
    <w:lvl w:ilvl="0">
      <w:start w:val="2"/>
      <w:numFmt w:val="chineseCounting"/>
      <w:suff w:val="nothing"/>
      <w:lvlText w:val="%1、"/>
      <w:lvlJc w:val="left"/>
    </w:lvl>
  </w:abstractNum>
  <w:abstractNum w:abstractNumId="26">
    <w:nsid w:val="539BFCEA"/>
    <w:multiLevelType w:val="singleLevel"/>
    <w:tmpl w:val="539BFCEA"/>
    <w:lvl w:ilvl="0">
      <w:start w:val="16"/>
      <w:numFmt w:val="decimal"/>
      <w:suff w:val="nothing"/>
      <w:lvlText w:val="%1."/>
      <w:lvlJc w:val="left"/>
    </w:lvl>
  </w:abstractNum>
  <w:abstractNum w:abstractNumId="27">
    <w:nsid w:val="539BFFB1"/>
    <w:multiLevelType w:val="singleLevel"/>
    <w:tmpl w:val="539BFFB1"/>
    <w:lvl w:ilvl="0">
      <w:start w:val="22"/>
      <w:numFmt w:val="decimal"/>
      <w:suff w:val="nothing"/>
      <w:lvlText w:val="%1."/>
      <w:lvlJc w:val="left"/>
    </w:lvl>
  </w:abstractNum>
  <w:abstractNum w:abstractNumId="28">
    <w:nsid w:val="539BFFDB"/>
    <w:multiLevelType w:val="singleLevel"/>
    <w:tmpl w:val="539BFFDB"/>
    <w:lvl w:ilvl="0">
      <w:start w:val="3"/>
      <w:numFmt w:val="chineseCounting"/>
      <w:suff w:val="nothing"/>
      <w:lvlText w:val="%1、"/>
      <w:lvlJc w:val="left"/>
    </w:lvl>
  </w:abstractNum>
  <w:abstractNum w:abstractNumId="29">
    <w:nsid w:val="539C0040"/>
    <w:multiLevelType w:val="singleLevel"/>
    <w:tmpl w:val="539C0040"/>
    <w:lvl w:ilvl="0">
      <w:start w:val="23"/>
      <w:numFmt w:val="decimal"/>
      <w:suff w:val="nothing"/>
      <w:lvlText w:val="%1."/>
      <w:lvlJc w:val="left"/>
    </w:lvl>
  </w:abstractNum>
  <w:abstractNum w:abstractNumId="30">
    <w:nsid w:val="539C0099"/>
    <w:multiLevelType w:val="singleLevel"/>
    <w:tmpl w:val="539C0099"/>
    <w:lvl w:ilvl="0">
      <w:start w:val="24"/>
      <w:numFmt w:val="decimal"/>
      <w:suff w:val="nothing"/>
      <w:lvlText w:val="%1."/>
      <w:lvlJc w:val="left"/>
    </w:lvl>
  </w:abstractNum>
  <w:abstractNum w:abstractNumId="31">
    <w:nsid w:val="539C00E7"/>
    <w:multiLevelType w:val="singleLevel"/>
    <w:tmpl w:val="539C00E7"/>
    <w:lvl w:ilvl="0">
      <w:start w:val="4"/>
      <w:numFmt w:val="chineseCounting"/>
      <w:suff w:val="nothing"/>
      <w:lvlText w:val="%1、"/>
      <w:lvlJc w:val="left"/>
    </w:lvl>
  </w:abstractNum>
  <w:abstractNum w:abstractNumId="32">
    <w:nsid w:val="539C0128"/>
    <w:multiLevelType w:val="singleLevel"/>
    <w:tmpl w:val="539C0128"/>
    <w:lvl w:ilvl="0">
      <w:start w:val="25"/>
      <w:numFmt w:val="decimal"/>
      <w:suff w:val="nothing"/>
      <w:lvlText w:val="%1."/>
      <w:lvlJc w:val="left"/>
    </w:lvl>
  </w:abstractNum>
  <w:abstractNum w:abstractNumId="33">
    <w:nsid w:val="539C0321"/>
    <w:multiLevelType w:val="singleLevel"/>
    <w:tmpl w:val="539C0321"/>
    <w:lvl w:ilvl="0">
      <w:start w:val="26"/>
      <w:numFmt w:val="decimal"/>
      <w:suff w:val="nothing"/>
      <w:lvlText w:val="%1."/>
      <w:lvlJc w:val="left"/>
    </w:lvl>
  </w:abstractNum>
  <w:abstractNum w:abstractNumId="34">
    <w:nsid w:val="539C0343"/>
    <w:multiLevelType w:val="singleLevel"/>
    <w:tmpl w:val="539C0343"/>
    <w:lvl w:ilvl="0">
      <w:start w:val="1"/>
      <w:numFmt w:val="decimal"/>
      <w:suff w:val="nothing"/>
      <w:lvlText w:val="（%1）"/>
      <w:lvlJc w:val="left"/>
    </w:lvl>
  </w:abstractNum>
  <w:abstractNum w:abstractNumId="35">
    <w:nsid w:val="539C049F"/>
    <w:multiLevelType w:val="singleLevel"/>
    <w:tmpl w:val="539C049F"/>
    <w:lvl w:ilvl="0">
      <w:start w:val="27"/>
      <w:numFmt w:val="decimal"/>
      <w:suff w:val="nothing"/>
      <w:lvlText w:val="%1."/>
      <w:lvlJc w:val="left"/>
    </w:lvl>
  </w:abstractNum>
  <w:abstractNum w:abstractNumId="36">
    <w:nsid w:val="539C050D"/>
    <w:multiLevelType w:val="singleLevel"/>
    <w:tmpl w:val="539C050D"/>
    <w:lvl w:ilvl="0">
      <w:start w:val="1"/>
      <w:numFmt w:val="decimal"/>
      <w:suff w:val="nothing"/>
      <w:lvlText w:val="（%1）"/>
      <w:lvlJc w:val="left"/>
    </w:lvl>
  </w:abstractNum>
  <w:abstractNum w:abstractNumId="37">
    <w:nsid w:val="539C0644"/>
    <w:multiLevelType w:val="singleLevel"/>
    <w:tmpl w:val="539C0644"/>
    <w:lvl w:ilvl="0">
      <w:start w:val="28"/>
      <w:numFmt w:val="decimal"/>
      <w:suff w:val="nothing"/>
      <w:lvlText w:val="%1."/>
      <w:lvlJc w:val="left"/>
    </w:lvl>
  </w:abstractNum>
  <w:abstractNum w:abstractNumId="38">
    <w:nsid w:val="539C0773"/>
    <w:multiLevelType w:val="singleLevel"/>
    <w:tmpl w:val="539C0773"/>
    <w:lvl w:ilvl="0">
      <w:start w:val="29"/>
      <w:numFmt w:val="decimal"/>
      <w:suff w:val="nothing"/>
      <w:lvlText w:val="%1."/>
      <w:lvlJc w:val="left"/>
    </w:lvl>
  </w:abstractNum>
  <w:abstractNum w:abstractNumId="39">
    <w:nsid w:val="539C08D7"/>
    <w:multiLevelType w:val="singleLevel"/>
    <w:tmpl w:val="539C08D7"/>
    <w:lvl w:ilvl="0">
      <w:start w:val="1"/>
      <w:numFmt w:val="decimal"/>
      <w:suff w:val="nothing"/>
      <w:lvlText w:val="(%1)"/>
      <w:lvlJc w:val="left"/>
    </w:lvl>
  </w:abstractNum>
  <w:abstractNum w:abstractNumId="40">
    <w:nsid w:val="539E678A"/>
    <w:multiLevelType w:val="singleLevel"/>
    <w:tmpl w:val="539E678A"/>
    <w:lvl w:ilvl="0">
      <w:start w:val="26"/>
      <w:numFmt w:val="decimal"/>
      <w:suff w:val="nothing"/>
      <w:lvlText w:val="%1."/>
      <w:lvlJc w:val="left"/>
    </w:lvl>
  </w:abstractNum>
  <w:abstractNum w:abstractNumId="41">
    <w:nsid w:val="539E6B50"/>
    <w:multiLevelType w:val="singleLevel"/>
    <w:tmpl w:val="539E6B50"/>
    <w:lvl w:ilvl="0">
      <w:start w:val="27"/>
      <w:numFmt w:val="decimal"/>
      <w:suff w:val="nothing"/>
      <w:lvlText w:val="%1."/>
      <w:lvlJc w:val="left"/>
    </w:lvl>
  </w:abstractNum>
  <w:abstractNum w:abstractNumId="42">
    <w:nsid w:val="539E6C5B"/>
    <w:multiLevelType w:val="singleLevel"/>
    <w:tmpl w:val="539E6C5B"/>
    <w:lvl w:ilvl="0">
      <w:start w:val="2"/>
      <w:numFmt w:val="decimal"/>
      <w:suff w:val="nothing"/>
      <w:lvlText w:val="（%1）"/>
      <w:lvlJc w:val="left"/>
    </w:lvl>
  </w:abstractNum>
  <w:abstractNum w:abstractNumId="43">
    <w:nsid w:val="539E6E04"/>
    <w:multiLevelType w:val="singleLevel"/>
    <w:tmpl w:val="539E6E04"/>
    <w:lvl w:ilvl="0">
      <w:start w:val="29"/>
      <w:numFmt w:val="decimal"/>
      <w:suff w:val="nothing"/>
      <w:lvlText w:val="%1."/>
      <w:lvlJc w:val="left"/>
    </w:lvl>
  </w:abstractNum>
  <w:abstractNum w:abstractNumId="44">
    <w:nsid w:val="539E6E54"/>
    <w:multiLevelType w:val="singleLevel"/>
    <w:tmpl w:val="539E6E54"/>
    <w:lvl w:ilvl="0">
      <w:start w:val="3"/>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CA1"/>
    <w:rsid w:val="00037EBE"/>
    <w:rsid w:val="0068178A"/>
    <w:rsid w:val="008520AB"/>
    <w:rsid w:val="00A37B49"/>
    <w:rsid w:val="00FA1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973F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73FF2"/>
    <w:rPr>
      <w:kern w:val="2"/>
      <w:sz w:val="18"/>
      <w:szCs w:val="18"/>
    </w:rPr>
  </w:style>
  <w:style w:type="paragraph" w:styleId="a5">
    <w:name w:val="footer"/>
    <w:basedOn w:val="a"/>
    <w:link w:val="Char0"/>
    <w:rsid w:val="00973FF2"/>
    <w:pPr>
      <w:tabs>
        <w:tab w:val="center" w:pos="4153"/>
        <w:tab w:val="right" w:pos="8306"/>
      </w:tabs>
      <w:snapToGrid w:val="0"/>
      <w:jc w:val="left"/>
    </w:pPr>
    <w:rPr>
      <w:sz w:val="18"/>
      <w:szCs w:val="18"/>
    </w:rPr>
  </w:style>
  <w:style w:type="character" w:customStyle="1" w:styleId="Char0">
    <w:name w:val="页脚 Char"/>
    <w:basedOn w:val="a0"/>
    <w:link w:val="a5"/>
    <w:rsid w:val="00973FF2"/>
    <w:rPr>
      <w:kern w:val="2"/>
      <w:sz w:val="18"/>
      <w:szCs w:val="18"/>
    </w:rPr>
  </w:style>
  <w:style w:type="paragraph" w:styleId="a6">
    <w:name w:val="Balloon Text"/>
    <w:basedOn w:val="a"/>
    <w:link w:val="Char1"/>
    <w:rsid w:val="00A37B49"/>
    <w:rPr>
      <w:sz w:val="18"/>
      <w:szCs w:val="18"/>
    </w:rPr>
  </w:style>
  <w:style w:type="character" w:customStyle="1" w:styleId="Char1">
    <w:name w:val="批注框文本 Char"/>
    <w:basedOn w:val="a0"/>
    <w:link w:val="a6"/>
    <w:rsid w:val="00A37B4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973F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73FF2"/>
    <w:rPr>
      <w:kern w:val="2"/>
      <w:sz w:val="18"/>
      <w:szCs w:val="18"/>
    </w:rPr>
  </w:style>
  <w:style w:type="paragraph" w:styleId="a5">
    <w:name w:val="footer"/>
    <w:basedOn w:val="a"/>
    <w:link w:val="Char0"/>
    <w:rsid w:val="00973FF2"/>
    <w:pPr>
      <w:tabs>
        <w:tab w:val="center" w:pos="4153"/>
        <w:tab w:val="right" w:pos="8306"/>
      </w:tabs>
      <w:snapToGrid w:val="0"/>
      <w:jc w:val="left"/>
    </w:pPr>
    <w:rPr>
      <w:sz w:val="18"/>
      <w:szCs w:val="18"/>
    </w:rPr>
  </w:style>
  <w:style w:type="character" w:customStyle="1" w:styleId="Char0">
    <w:name w:val="页脚 Char"/>
    <w:basedOn w:val="a0"/>
    <w:link w:val="a5"/>
    <w:rsid w:val="00973FF2"/>
    <w:rPr>
      <w:kern w:val="2"/>
      <w:sz w:val="18"/>
      <w:szCs w:val="18"/>
    </w:rPr>
  </w:style>
  <w:style w:type="paragraph" w:styleId="a6">
    <w:name w:val="Balloon Text"/>
    <w:basedOn w:val="a"/>
    <w:link w:val="Char1"/>
    <w:rsid w:val="00A37B49"/>
    <w:rPr>
      <w:sz w:val="18"/>
      <w:szCs w:val="18"/>
    </w:rPr>
  </w:style>
  <w:style w:type="character" w:customStyle="1" w:styleId="Char1">
    <w:name w:val="批注框文本 Char"/>
    <w:basedOn w:val="a0"/>
    <w:link w:val="a6"/>
    <w:rsid w:val="00A37B4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tif"/><Relationship Id="rId25" Type="http://schemas.openxmlformats.org/officeDocument/2006/relationships/image" Target="media/image16.w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2.png"/><Relationship Id="rId29"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1.bin"/><Relationship Id="rId32" Type="http://schemas.openxmlformats.org/officeDocument/2006/relationships/oleObject" Target="embeddings/oleObject5.bin"/><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oleObject" Target="embeddings/oleObject3.bin"/><Relationship Id="rId10" Type="http://schemas.openxmlformats.org/officeDocument/2006/relationships/image" Target="media/image2.png"/><Relationship Id="rId19" Type="http://schemas.openxmlformats.org/officeDocument/2006/relationships/image" Target="media/image11.tif"/><Relationship Id="rId31" Type="http://schemas.openxmlformats.org/officeDocument/2006/relationships/image" Target="media/image19.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tif"/><Relationship Id="rId22" Type="http://schemas.openxmlformats.org/officeDocument/2006/relationships/image" Target="media/image14.png"/><Relationship Id="rId27" Type="http://schemas.openxmlformats.org/officeDocument/2006/relationships/image" Target="media/image17.wmf"/><Relationship Id="rId30" Type="http://schemas.openxmlformats.org/officeDocument/2006/relationships/oleObject" Target="embeddings/oleObject4.bin"/><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691</Words>
  <Characters>3943</Characters>
  <Application>Microsoft Office Word</Application>
  <DocSecurity>0</DocSecurity>
  <Lines>32</Lines>
  <Paragraphs>9</Paragraphs>
  <ScaleCrop>false</ScaleCrop>
  <Company>China</Company>
  <LinksUpToDate>false</LinksUpToDate>
  <CharactersWithSpaces>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2019-05-04T07:24:00Z</dcterms:created>
  <dcterms:modified xsi:type="dcterms:W3CDTF">2020-03-01T09:15:00Z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