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CE7" w:rsidRPr="00415A36" w:rsidRDefault="00A27121">
      <w:pPr>
        <w:pStyle w:val="a3"/>
        <w:jc w:val="center"/>
        <w:rPr>
          <w:rFonts w:ascii="仿宋" w:eastAsia="仿宋" w:hAnsi="仿宋" w:cs="仿宋"/>
          <w:b/>
          <w:color w:val="FF0000"/>
          <w:sz w:val="36"/>
          <w:szCs w:val="24"/>
        </w:rPr>
      </w:pPr>
      <w:r>
        <w:rPr>
          <w:rFonts w:ascii="仿宋" w:eastAsia="仿宋" w:hAnsi="仿宋" w:cs="仿宋"/>
          <w:b/>
          <w:color w:val="FF0000"/>
          <w:sz w:val="36"/>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952pt;margin-top:860pt;width:35pt;height:26pt;z-index:251658240;mso-position-horizontal-relative:page;mso-position-vertical-relative:top-margin-area">
            <v:imagedata r:id="rId9" o:title=""/>
            <w10:wrap anchorx="page"/>
          </v:shape>
        </w:pict>
      </w:r>
      <w:r w:rsidR="00B434F0" w:rsidRPr="00415A36">
        <w:rPr>
          <w:rFonts w:ascii="仿宋" w:eastAsia="仿宋" w:hAnsi="仿宋" w:cs="仿宋" w:hint="eastAsia"/>
          <w:b/>
          <w:color w:val="FF0000"/>
          <w:sz w:val="36"/>
          <w:szCs w:val="24"/>
        </w:rPr>
        <w:t xml:space="preserve">第二十章单元测试卷   </w:t>
      </w:r>
    </w:p>
    <w:p w:rsidR="00E17CE7" w:rsidRDefault="00B434F0">
      <w:pPr>
        <w:pStyle w:val="a3"/>
        <w:jc w:val="center"/>
        <w:rPr>
          <w:rFonts w:ascii="仿宋" w:eastAsia="仿宋" w:hAnsi="仿宋" w:cs="仿宋"/>
          <w:sz w:val="24"/>
          <w:szCs w:val="24"/>
        </w:rPr>
      </w:pPr>
      <w:r>
        <w:rPr>
          <w:rFonts w:ascii="仿宋" w:eastAsia="仿宋" w:hAnsi="仿宋" w:cs="仿宋" w:hint="eastAsia"/>
          <w:sz w:val="24"/>
          <w:szCs w:val="24"/>
        </w:rPr>
        <w:t xml:space="preserve">（时间:60分钟 分值:100分）   </w:t>
      </w:r>
    </w:p>
    <w:p w:rsidR="00E17CE7" w:rsidRDefault="00B434F0">
      <w:pPr>
        <w:pStyle w:val="a3"/>
        <w:rPr>
          <w:rFonts w:ascii="仿宋" w:eastAsia="仿宋" w:hAnsi="仿宋" w:cs="仿宋"/>
          <w:b/>
          <w:bCs/>
          <w:sz w:val="24"/>
          <w:szCs w:val="24"/>
        </w:rPr>
      </w:pPr>
      <w:r>
        <w:rPr>
          <w:rFonts w:ascii="仿宋" w:eastAsia="仿宋" w:hAnsi="仿宋" w:cs="仿宋" w:hint="eastAsia"/>
          <w:b/>
          <w:bCs/>
          <w:sz w:val="24"/>
          <w:szCs w:val="24"/>
        </w:rPr>
        <w:t xml:space="preserve">一、选择题（每题3分，共36分）  </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1.发现直线电流周围存在磁场的物理学家时</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A.法拉第</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B.安培</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C.奥斯特</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D.欧姆</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2.关于电磁感应现象，下列叙述正确的时</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A.当闭合电路中的一部分导体在磁场中运动时，就能产生感应电流</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B.任何导体在磁场中运动，都能产生感应电流</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p>
    <w:p w:rsidR="00E17CE7" w:rsidRDefault="00B434F0">
      <w:pPr>
        <w:pStyle w:val="a3"/>
        <w:rPr>
          <w:rFonts w:ascii="仿宋" w:eastAsia="仿宋" w:hAnsi="仿宋" w:cs="仿宋"/>
          <w:sz w:val="24"/>
          <w:szCs w:val="24"/>
        </w:rPr>
      </w:pPr>
      <w:r>
        <w:rPr>
          <w:rFonts w:ascii="仿宋" w:eastAsia="仿宋" w:hAnsi="仿宋" w:cs="仿宋" w:hint="eastAsia"/>
          <w:sz w:val="24"/>
          <w:szCs w:val="24"/>
        </w:rPr>
        <w:t>C.当闭合电路中的一部分导体在磁场中沿磁感线方向运动时，就能产生感应电流</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D.当闭合电路中的一部分导体在磁场中做切线磁感线运动时，就能产生感应电流</w:t>
      </w:r>
    </w:p>
    <w:p w:rsidR="00E17CE7" w:rsidRDefault="00B434F0">
      <w:pPr>
        <w:pStyle w:val="a3"/>
        <w:numPr>
          <w:ilvl w:val="0"/>
          <w:numId w:val="1"/>
        </w:numPr>
        <w:rPr>
          <w:rFonts w:ascii="仿宋" w:eastAsia="仿宋" w:hAnsi="仿宋" w:cs="仿宋"/>
          <w:sz w:val="24"/>
          <w:szCs w:val="24"/>
        </w:rPr>
      </w:pPr>
      <w:r>
        <w:rPr>
          <w:rFonts w:ascii="仿宋" w:eastAsia="仿宋" w:hAnsi="仿宋" w:cs="仿宋" w:hint="eastAsia"/>
          <w:noProof/>
          <w:sz w:val="24"/>
          <w:szCs w:val="24"/>
        </w:rPr>
        <w:drawing>
          <wp:anchor distT="0" distB="0" distL="114300" distR="114300" simplePos="0" relativeHeight="251659264" behindDoc="0" locked="0" layoutInCell="1" allowOverlap="1">
            <wp:simplePos x="0" y="0"/>
            <wp:positionH relativeFrom="column">
              <wp:posOffset>4086225</wp:posOffset>
            </wp:positionH>
            <wp:positionV relativeFrom="paragraph">
              <wp:posOffset>47625</wp:posOffset>
            </wp:positionV>
            <wp:extent cx="1903730" cy="963295"/>
            <wp:effectExtent l="0" t="0" r="1270" b="8255"/>
            <wp:wrapNone/>
            <wp:docPr id="13" name="图片 11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8" descr="01"/>
                    <pic:cNvPicPr>
                      <a:picLocks noChangeAspect="1"/>
                    </pic:cNvPicPr>
                  </pic:nvPicPr>
                  <pic:blipFill>
                    <a:blip r:embed="rId10"/>
                    <a:stretch>
                      <a:fillRect/>
                    </a:stretch>
                  </pic:blipFill>
                  <pic:spPr>
                    <a:xfrm>
                      <a:off x="0" y="0"/>
                      <a:ext cx="1903730" cy="963295"/>
                    </a:xfrm>
                    <a:prstGeom prst="rect">
                      <a:avLst/>
                    </a:prstGeom>
                    <a:noFill/>
                    <a:ln>
                      <a:noFill/>
                    </a:ln>
                  </pic:spPr>
                </pic:pic>
              </a:graphicData>
            </a:graphic>
          </wp:anchor>
        </w:drawing>
      </w:r>
      <w:r>
        <w:rPr>
          <w:rFonts w:ascii="仿宋" w:eastAsia="仿宋" w:hAnsi="仿宋" w:cs="仿宋" w:hint="eastAsia"/>
          <w:sz w:val="24"/>
          <w:szCs w:val="24"/>
        </w:rPr>
        <w:t>在一根条形磁场附近平行放置一根与磁铁性状完全相同的棒状物体XY</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后，其周围磁场磁感线的分布情况如图甲所示，将XY两端对调以后，磁感</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线分布情况未发生改变，如图乙所示，则棒状体XY可能是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A.软铁棒</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B.铜棒</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C.条形磁铁，其中X端为N极</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D.条形磁铁，其中Y端为N极</w:t>
      </w:r>
    </w:p>
    <w:p w:rsidR="00E17CE7" w:rsidRDefault="00B434F0">
      <w:pPr>
        <w:pStyle w:val="a3"/>
        <w:numPr>
          <w:ilvl w:val="0"/>
          <w:numId w:val="2"/>
        </w:numPr>
        <w:rPr>
          <w:rFonts w:ascii="仿宋" w:eastAsia="仿宋" w:hAnsi="仿宋" w:cs="仿宋"/>
          <w:sz w:val="24"/>
          <w:szCs w:val="24"/>
        </w:rPr>
      </w:pPr>
      <w:r>
        <w:rPr>
          <w:rFonts w:ascii="仿宋" w:eastAsia="仿宋" w:hAnsi="仿宋" w:cs="仿宋" w:hint="eastAsia"/>
          <w:sz w:val="24"/>
          <w:szCs w:val="24"/>
        </w:rPr>
        <w:t>电动机是一种高效率、低污染的动力设备.如图所示四幅实验装置图中，对电动机地发明由直接影响的是</w:t>
      </w:r>
    </w:p>
    <w:p w:rsidR="00E17CE7" w:rsidRDefault="00B434F0">
      <w:pPr>
        <w:pStyle w:val="a3"/>
        <w:ind w:left="7140" w:firstLine="420"/>
        <w:rPr>
          <w:rFonts w:ascii="仿宋" w:eastAsia="仿宋" w:hAnsi="仿宋" w:cs="仿宋"/>
          <w:sz w:val="24"/>
          <w:szCs w:val="24"/>
        </w:rPr>
      </w:pPr>
      <w:r>
        <w:rPr>
          <w:rFonts w:ascii="仿宋" w:eastAsia="仿宋" w:hAnsi="仿宋" w:cs="仿宋" w:hint="eastAsia"/>
          <w:sz w:val="24"/>
          <w:szCs w:val="24"/>
        </w:rPr>
        <w:t>（   ）</w:t>
      </w:r>
    </w:p>
    <w:p w:rsidR="00E17CE7" w:rsidRDefault="00B434F0">
      <w:pPr>
        <w:pStyle w:val="a3"/>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5104130" cy="1240790"/>
            <wp:effectExtent l="0" t="0" r="1270" b="16510"/>
            <wp:docPr id="2"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02"/>
                    <pic:cNvPicPr>
                      <a:picLocks noChangeAspect="1"/>
                    </pic:cNvPicPr>
                  </pic:nvPicPr>
                  <pic:blipFill>
                    <a:blip r:embed="rId11"/>
                    <a:stretch>
                      <a:fillRect/>
                    </a:stretch>
                  </pic:blipFill>
                  <pic:spPr>
                    <a:xfrm>
                      <a:off x="0" y="0"/>
                      <a:ext cx="5104130" cy="1240790"/>
                    </a:xfrm>
                    <a:prstGeom prst="rect">
                      <a:avLst/>
                    </a:prstGeom>
                    <a:noFill/>
                    <a:ln>
                      <a:noFill/>
                    </a:ln>
                  </pic:spPr>
                </pic:pic>
              </a:graphicData>
            </a:graphic>
          </wp:inline>
        </w:drawing>
      </w:r>
    </w:p>
    <w:p w:rsidR="00E17CE7" w:rsidRDefault="00B434F0">
      <w:pPr>
        <w:pStyle w:val="a3"/>
        <w:numPr>
          <w:ilvl w:val="0"/>
          <w:numId w:val="3"/>
        </w:numPr>
        <w:rPr>
          <w:rFonts w:ascii="仿宋" w:eastAsia="仿宋" w:hAnsi="仿宋" w:cs="仿宋"/>
          <w:sz w:val="24"/>
          <w:szCs w:val="24"/>
        </w:rPr>
      </w:pPr>
      <w:r>
        <w:rPr>
          <w:rFonts w:ascii="仿宋" w:eastAsia="仿宋" w:hAnsi="仿宋" w:cs="仿宋" w:hint="eastAsia"/>
          <w:sz w:val="24"/>
          <w:szCs w:val="24"/>
        </w:rPr>
        <w:t>小明用如图所示电路进行“电磁铁的磁性强弱与哪些因素有关”的探究活动后，得出以下结论，其中正确的是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①线圈中的电流越强，磁性越强 ②电磁铁线圈匝数越多，磁</w:t>
      </w:r>
      <w:r>
        <w:rPr>
          <w:rFonts w:ascii="仿宋" w:eastAsia="仿宋" w:hAnsi="仿宋" w:cs="仿宋" w:hint="eastAsia"/>
          <w:noProof/>
          <w:sz w:val="24"/>
          <w:szCs w:val="24"/>
        </w:rPr>
        <w:drawing>
          <wp:inline distT="0" distB="0" distL="0" distR="0">
            <wp:extent cx="21590" cy="15240"/>
            <wp:effectExtent l="0" t="0" r="0" b="0"/>
            <wp:docPr id="38" name="图片 3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590" cy="15240"/>
                    </a:xfrm>
                    <a:prstGeom prst="rect">
                      <a:avLst/>
                    </a:prstGeom>
                  </pic:spPr>
                </pic:pic>
              </a:graphicData>
            </a:graphic>
          </wp:inline>
        </w:drawing>
      </w:r>
      <w:r>
        <w:rPr>
          <w:rFonts w:ascii="仿宋" w:eastAsia="仿宋" w:hAnsi="仿宋" w:cs="仿宋" w:hint="eastAsia"/>
          <w:sz w:val="24"/>
          <w:szCs w:val="24"/>
        </w:rPr>
        <w:t>性越强 ③若将线圈A的铁钉拔出，磁性大大减弱</w:t>
      </w:r>
    </w:p>
    <w:p w:rsidR="00E17CE7" w:rsidRDefault="00B434F0">
      <w:pPr>
        <w:pStyle w:val="a3"/>
        <w:numPr>
          <w:ilvl w:val="0"/>
          <w:numId w:val="4"/>
        </w:numPr>
        <w:rPr>
          <w:rFonts w:ascii="仿宋" w:eastAsia="仿宋" w:hAnsi="仿宋" w:cs="仿宋"/>
          <w:sz w:val="24"/>
          <w:szCs w:val="24"/>
        </w:rPr>
      </w:pPr>
      <w:r>
        <w:rPr>
          <w:rFonts w:ascii="仿宋" w:eastAsia="仿宋" w:hAnsi="仿宋" w:cs="仿宋" w:hint="eastAsia"/>
          <w:sz w:val="24"/>
          <w:szCs w:val="24"/>
        </w:rPr>
        <w:t>只有①②</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B.只有②③</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C.只有①③</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D.①②③</w:t>
      </w:r>
    </w:p>
    <w:p w:rsidR="00E17CE7" w:rsidRDefault="00B434F0">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914400" cy="665134"/>
            <wp:effectExtent l="0" t="0" r="0" b="1905"/>
            <wp:docPr id="7"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3"/>
                    <pic:cNvPicPr>
                      <a:picLocks noChangeAspect="1"/>
                    </pic:cNvPicPr>
                  </pic:nvPicPr>
                  <pic:blipFill>
                    <a:blip r:embed="rId13"/>
                    <a:stretch>
                      <a:fillRect/>
                    </a:stretch>
                  </pic:blipFill>
                  <pic:spPr>
                    <a:xfrm>
                      <a:off x="0" y="0"/>
                      <a:ext cx="913130" cy="664210"/>
                    </a:xfrm>
                    <a:prstGeom prst="rect">
                      <a:avLst/>
                    </a:prstGeom>
                    <a:noFill/>
                    <a:ln>
                      <a:noFill/>
                    </a:ln>
                  </pic:spPr>
                </pic:pic>
              </a:graphicData>
            </a:graphic>
          </wp:inline>
        </w:drawing>
      </w: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114300" distR="114300">
            <wp:extent cx="1653540" cy="714375"/>
            <wp:effectExtent l="0" t="0" r="3810" b="9525"/>
            <wp:docPr id="12"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5"/>
                    <pic:cNvPicPr>
                      <a:picLocks noChangeAspect="1"/>
                    </pic:cNvPicPr>
                  </pic:nvPicPr>
                  <pic:blipFill>
                    <a:blip r:embed="rId14"/>
                    <a:stretch>
                      <a:fillRect/>
                    </a:stretch>
                  </pic:blipFill>
                  <pic:spPr>
                    <a:xfrm>
                      <a:off x="0" y="0"/>
                      <a:ext cx="1653540" cy="714375"/>
                    </a:xfrm>
                    <a:prstGeom prst="rect">
                      <a:avLst/>
                    </a:prstGeom>
                    <a:noFill/>
                    <a:ln>
                      <a:noFill/>
                    </a:ln>
                  </pic:spPr>
                </pic:pic>
              </a:graphicData>
            </a:graphic>
          </wp:inline>
        </w:drawing>
      </w:r>
      <w:r>
        <w:rPr>
          <w:rFonts w:ascii="仿宋" w:eastAsia="仿宋" w:hAnsi="仿宋" w:cs="仿宋" w:hint="eastAsia"/>
          <w:noProof/>
          <w:sz w:val="24"/>
          <w:szCs w:val="24"/>
        </w:rPr>
        <w:drawing>
          <wp:inline distT="0" distB="0" distL="114300" distR="114300">
            <wp:extent cx="1323975" cy="745917"/>
            <wp:effectExtent l="0" t="0" r="0" b="0"/>
            <wp:docPr id="14"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6"/>
                    <pic:cNvPicPr>
                      <a:picLocks noChangeAspect="1"/>
                    </pic:cNvPicPr>
                  </pic:nvPicPr>
                  <pic:blipFill>
                    <a:blip r:embed="rId15"/>
                    <a:stretch>
                      <a:fillRect/>
                    </a:stretch>
                  </pic:blipFill>
                  <pic:spPr>
                    <a:xfrm>
                      <a:off x="0" y="0"/>
                      <a:ext cx="1324548" cy="746240"/>
                    </a:xfrm>
                    <a:prstGeom prst="rect">
                      <a:avLst/>
                    </a:prstGeom>
                    <a:noFill/>
                    <a:ln>
                      <a:noFill/>
                    </a:ln>
                  </pic:spPr>
                </pic:pic>
              </a:graphicData>
            </a:graphic>
          </wp:inline>
        </w:drawing>
      </w:r>
      <w:r>
        <w:rPr>
          <w:rFonts w:ascii="仿宋" w:eastAsia="仿宋" w:hAnsi="仿宋" w:cs="仿宋" w:hint="eastAsia"/>
          <w:noProof/>
          <w:sz w:val="24"/>
          <w:szCs w:val="24"/>
        </w:rPr>
        <w:drawing>
          <wp:inline distT="0" distB="0" distL="114300" distR="114300">
            <wp:extent cx="1186180" cy="681990"/>
            <wp:effectExtent l="0" t="0" r="13970" b="3810"/>
            <wp:docPr id="15"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descr="7"/>
                    <pic:cNvPicPr>
                      <a:picLocks noChangeAspect="1"/>
                    </pic:cNvPicPr>
                  </pic:nvPicPr>
                  <pic:blipFill>
                    <a:blip r:embed="rId16"/>
                    <a:stretch>
                      <a:fillRect/>
                    </a:stretch>
                  </pic:blipFill>
                  <pic:spPr>
                    <a:xfrm>
                      <a:off x="0" y="0"/>
                      <a:ext cx="1186180" cy="681990"/>
                    </a:xfrm>
                    <a:prstGeom prst="rect">
                      <a:avLst/>
                    </a:prstGeom>
                    <a:noFill/>
                    <a:ln>
                      <a:noFill/>
                    </a:ln>
                  </pic:spPr>
                </pic:pic>
              </a:graphicData>
            </a:graphic>
          </wp:inline>
        </w:drawing>
      </w:r>
    </w:p>
    <w:p w:rsidR="00E17CE7" w:rsidRDefault="00B434F0">
      <w:pPr>
        <w:pStyle w:val="a3"/>
        <w:rPr>
          <w:rFonts w:ascii="仿宋" w:eastAsia="仿宋" w:hAnsi="仿宋" w:cs="仿宋"/>
          <w:sz w:val="24"/>
          <w:szCs w:val="24"/>
        </w:rPr>
      </w:pPr>
      <w:r>
        <w:rPr>
          <w:rFonts w:ascii="仿宋" w:eastAsia="仿宋" w:hAnsi="仿宋" w:cs="仿宋" w:hint="eastAsia"/>
          <w:sz w:val="24"/>
          <w:szCs w:val="24"/>
        </w:rPr>
        <w:t xml:space="preserve">    第5题图          第6题图            第7题图       第8题图</w:t>
      </w:r>
      <w:r w:rsidRPr="001A26A5">
        <w:rPr>
          <w:rFonts w:ascii="仿宋" w:eastAsia="仿宋" w:hAnsi="仿宋" w:cs="仿宋"/>
          <w:color w:val="FFFFFF"/>
          <w:sz w:val="4"/>
          <w:szCs w:val="24"/>
        </w:rPr>
        <w:t>[来源:Z|xx|k.Com]</w:t>
      </w:r>
    </w:p>
    <w:p w:rsidR="00E17CE7" w:rsidRDefault="00B434F0">
      <w:pPr>
        <w:pStyle w:val="a3"/>
        <w:numPr>
          <w:ilvl w:val="0"/>
          <w:numId w:val="5"/>
        </w:numPr>
        <w:rPr>
          <w:rFonts w:ascii="仿宋" w:eastAsia="仿宋" w:hAnsi="仿宋" w:cs="仿宋"/>
          <w:sz w:val="24"/>
          <w:szCs w:val="24"/>
        </w:rPr>
      </w:pPr>
      <w:r>
        <w:rPr>
          <w:rFonts w:ascii="仿宋" w:eastAsia="仿宋" w:hAnsi="仿宋" w:cs="仿宋" w:hint="eastAsia"/>
          <w:sz w:val="24"/>
          <w:szCs w:val="24"/>
        </w:rPr>
        <w:t>如图所示，闭合电路的一部分导体在磁极间运动，图中小圆圈表示导体的横截面，下列说法正确的是</w:t>
      </w:r>
    </w:p>
    <w:p w:rsidR="00E17CE7" w:rsidRDefault="00B434F0">
      <w:pPr>
        <w:pStyle w:val="a3"/>
        <w:ind w:left="7140" w:firstLine="420"/>
        <w:rPr>
          <w:rFonts w:ascii="仿宋" w:eastAsia="仿宋" w:hAnsi="仿宋" w:cs="仿宋"/>
          <w:sz w:val="24"/>
          <w:szCs w:val="24"/>
        </w:rPr>
      </w:pPr>
      <w:r>
        <w:rPr>
          <w:rFonts w:ascii="仿宋" w:eastAsia="仿宋" w:hAnsi="仿宋" w:cs="仿宋" w:hint="eastAsia"/>
          <w:sz w:val="24"/>
          <w:szCs w:val="24"/>
        </w:rPr>
        <w:t>（   ）</w:t>
      </w:r>
    </w:p>
    <w:p w:rsidR="00E17CE7" w:rsidRDefault="00B434F0">
      <w:pPr>
        <w:pStyle w:val="a3"/>
        <w:numPr>
          <w:ilvl w:val="0"/>
          <w:numId w:val="6"/>
        </w:numPr>
        <w:rPr>
          <w:rFonts w:ascii="仿宋" w:eastAsia="仿宋" w:hAnsi="仿宋" w:cs="仿宋"/>
          <w:sz w:val="24"/>
          <w:szCs w:val="24"/>
        </w:rPr>
      </w:pPr>
      <w:r>
        <w:rPr>
          <w:rFonts w:ascii="仿宋" w:eastAsia="仿宋" w:hAnsi="仿宋" w:cs="仿宋" w:hint="eastAsia"/>
          <w:sz w:val="24"/>
          <w:szCs w:val="24"/>
        </w:rPr>
        <w:t>图甲的导线中没有感应电流</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B.图乙和图丙的导线中电流方向相反</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C.图乙和图丙的导线中电流方向相同</w:t>
      </w:r>
      <w:r>
        <w:rPr>
          <w:rFonts w:ascii="仿宋" w:eastAsia="仿宋" w:hAnsi="仿宋" w:cs="仿宋" w:hint="eastAsia"/>
          <w:sz w:val="24"/>
          <w:szCs w:val="24"/>
        </w:rPr>
        <w:tab/>
        <w:t>D.图甲和图乙的导线中电流方向相同</w:t>
      </w:r>
    </w:p>
    <w:p w:rsidR="00E17CE7" w:rsidRDefault="00B434F0">
      <w:pPr>
        <w:pStyle w:val="a3"/>
        <w:numPr>
          <w:ilvl w:val="0"/>
          <w:numId w:val="7"/>
        </w:numPr>
        <w:rPr>
          <w:rFonts w:ascii="仿宋" w:eastAsia="仿宋" w:hAnsi="仿宋" w:cs="仿宋"/>
          <w:sz w:val="24"/>
          <w:szCs w:val="24"/>
        </w:rPr>
      </w:pPr>
      <w:r>
        <w:rPr>
          <w:rFonts w:ascii="仿宋" w:eastAsia="仿宋" w:hAnsi="仿宋" w:cs="仿宋" w:hint="eastAsia"/>
          <w:sz w:val="24"/>
          <w:szCs w:val="24"/>
        </w:rPr>
        <w:lastRenderedPageBreak/>
        <w:t>如图所示为一种水位自动报警器的原理示意图，当杯中的水位到达金属块B时，出现的情况是（   ）</w:t>
      </w:r>
    </w:p>
    <w:p w:rsidR="00A73ACA" w:rsidRDefault="00B434F0">
      <w:pPr>
        <w:pStyle w:val="a3"/>
        <w:rPr>
          <w:rFonts w:ascii="仿宋" w:eastAsia="仿宋" w:hAnsi="仿宋" w:cs="仿宋" w:hint="eastAsia"/>
          <w:sz w:val="24"/>
          <w:szCs w:val="24"/>
        </w:rPr>
      </w:pPr>
      <w:r>
        <w:rPr>
          <w:rFonts w:ascii="仿宋" w:eastAsia="仿宋" w:hAnsi="仿宋" w:cs="仿宋" w:hint="eastAsia"/>
          <w:sz w:val="24"/>
          <w:szCs w:val="24"/>
        </w:rPr>
        <w:t>A.L</w:t>
      </w:r>
      <w:r>
        <w:rPr>
          <w:rFonts w:ascii="仿宋" w:eastAsia="仿宋" w:hAnsi="仿宋" w:cs="仿宋" w:hint="eastAsia"/>
          <w:sz w:val="24"/>
          <w:szCs w:val="24"/>
          <w:vertAlign w:val="subscript"/>
        </w:rPr>
        <w:t>1</w:t>
      </w:r>
      <w:r>
        <w:rPr>
          <w:rFonts w:ascii="仿宋" w:eastAsia="仿宋" w:hAnsi="仿宋" w:cs="仿宋" w:hint="eastAsia"/>
          <w:sz w:val="24"/>
          <w:szCs w:val="24"/>
        </w:rPr>
        <w:t>灯亮</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B.L</w:t>
      </w:r>
      <w:r>
        <w:rPr>
          <w:rFonts w:ascii="仿宋" w:eastAsia="仿宋" w:hAnsi="仿宋" w:cs="仿宋" w:hint="eastAsia"/>
          <w:sz w:val="24"/>
          <w:szCs w:val="24"/>
          <w:vertAlign w:val="subscript"/>
        </w:rPr>
        <w:t>2</w:t>
      </w:r>
      <w:r>
        <w:rPr>
          <w:rFonts w:ascii="仿宋" w:eastAsia="仿宋" w:hAnsi="仿宋" w:cs="仿宋" w:hint="eastAsia"/>
          <w:sz w:val="24"/>
          <w:szCs w:val="24"/>
        </w:rPr>
        <w:t>灯亮</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bookmarkStart w:id="0" w:name="_GoBack"/>
      <w:bookmarkEnd w:id="0"/>
    </w:p>
    <w:p w:rsidR="00E17CE7" w:rsidRDefault="00B434F0">
      <w:pPr>
        <w:pStyle w:val="a3"/>
        <w:rPr>
          <w:rFonts w:ascii="仿宋" w:eastAsia="仿宋" w:hAnsi="仿宋" w:cs="仿宋"/>
          <w:sz w:val="24"/>
          <w:szCs w:val="24"/>
        </w:rPr>
      </w:pPr>
      <w:r>
        <w:rPr>
          <w:rFonts w:ascii="仿宋" w:eastAsia="仿宋" w:hAnsi="仿宋" w:cs="仿宋" w:hint="eastAsia"/>
          <w:sz w:val="24"/>
          <w:szCs w:val="24"/>
        </w:rPr>
        <w:t>C.L</w:t>
      </w:r>
      <w:r>
        <w:rPr>
          <w:rFonts w:ascii="仿宋" w:eastAsia="仿宋" w:hAnsi="仿宋" w:cs="仿宋" w:hint="eastAsia"/>
          <w:sz w:val="24"/>
          <w:szCs w:val="24"/>
          <w:vertAlign w:val="subscript"/>
        </w:rPr>
        <w:t>1</w:t>
      </w:r>
      <w:r>
        <w:rPr>
          <w:rFonts w:ascii="仿宋" w:eastAsia="仿宋" w:hAnsi="仿宋" w:cs="仿宋" w:hint="eastAsia"/>
          <w:sz w:val="24"/>
          <w:szCs w:val="24"/>
        </w:rPr>
        <w:t>，L</w:t>
      </w:r>
      <w:r>
        <w:rPr>
          <w:rFonts w:ascii="仿宋" w:eastAsia="仿宋" w:hAnsi="仿宋" w:cs="仿宋" w:hint="eastAsia"/>
          <w:sz w:val="24"/>
          <w:szCs w:val="24"/>
          <w:vertAlign w:val="subscript"/>
        </w:rPr>
        <w:t>2</w:t>
      </w:r>
      <w:proofErr w:type="gramStart"/>
      <w:r>
        <w:rPr>
          <w:rFonts w:ascii="仿宋" w:eastAsia="仿宋" w:hAnsi="仿宋" w:cs="仿宋" w:hint="eastAsia"/>
          <w:sz w:val="24"/>
          <w:szCs w:val="24"/>
        </w:rPr>
        <w:t>两</w:t>
      </w:r>
      <w:proofErr w:type="gramEnd"/>
      <w:r>
        <w:rPr>
          <w:rFonts w:ascii="仿宋" w:eastAsia="仿宋" w:hAnsi="仿宋" w:cs="仿宋" w:hint="eastAsia"/>
          <w:sz w:val="24"/>
          <w:szCs w:val="24"/>
        </w:rPr>
        <w:t>灯同时亮</w:t>
      </w:r>
      <w:r>
        <w:rPr>
          <w:rFonts w:ascii="仿宋" w:eastAsia="仿宋" w:hAnsi="仿宋" w:cs="仿宋" w:hint="eastAsia"/>
          <w:sz w:val="24"/>
          <w:szCs w:val="24"/>
        </w:rPr>
        <w:tab/>
      </w:r>
      <w:r w:rsidR="00A73ACA">
        <w:rPr>
          <w:rFonts w:ascii="仿宋" w:eastAsia="仿宋" w:hAnsi="仿宋" w:cs="仿宋" w:hint="eastAsia"/>
          <w:sz w:val="24"/>
          <w:szCs w:val="24"/>
        </w:rPr>
        <w:t xml:space="preserve">    </w:t>
      </w:r>
      <w:r>
        <w:rPr>
          <w:rFonts w:ascii="仿宋" w:eastAsia="仿宋" w:hAnsi="仿宋" w:cs="仿宋" w:hint="eastAsia"/>
          <w:sz w:val="24"/>
          <w:szCs w:val="24"/>
        </w:rPr>
        <w:tab/>
        <w:t>D.L</w:t>
      </w:r>
      <w:r>
        <w:rPr>
          <w:rFonts w:ascii="仿宋" w:eastAsia="仿宋" w:hAnsi="仿宋" w:cs="仿宋" w:hint="eastAsia"/>
          <w:sz w:val="24"/>
          <w:szCs w:val="24"/>
          <w:vertAlign w:val="subscript"/>
        </w:rPr>
        <w:t>1</w:t>
      </w:r>
      <w:r>
        <w:rPr>
          <w:rFonts w:ascii="仿宋" w:eastAsia="仿宋" w:hAnsi="仿宋" w:cs="仿宋" w:hint="eastAsia"/>
          <w:sz w:val="24"/>
          <w:szCs w:val="24"/>
        </w:rPr>
        <w:t>，L</w:t>
      </w:r>
      <w:r>
        <w:rPr>
          <w:rFonts w:ascii="仿宋" w:eastAsia="仿宋" w:hAnsi="仿宋" w:cs="仿宋" w:hint="eastAsia"/>
          <w:sz w:val="24"/>
          <w:szCs w:val="24"/>
          <w:vertAlign w:val="subscript"/>
        </w:rPr>
        <w:t>2</w:t>
      </w:r>
      <w:r>
        <w:rPr>
          <w:rFonts w:ascii="仿宋" w:eastAsia="仿宋" w:hAnsi="仿宋" w:cs="仿宋" w:hint="eastAsia"/>
          <w:sz w:val="24"/>
          <w:szCs w:val="24"/>
        </w:rPr>
        <w:t>都不亮</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8.电磁继电器的作用之一是通过</w:t>
      </w:r>
      <w:r>
        <w:rPr>
          <w:rFonts w:ascii="仿宋" w:eastAsia="仿宋" w:hAnsi="仿宋" w:cs="仿宋" w:hint="eastAsia"/>
          <w:noProof/>
          <w:sz w:val="24"/>
          <w:szCs w:val="24"/>
        </w:rPr>
        <w:drawing>
          <wp:inline distT="0" distB="0" distL="0" distR="0">
            <wp:extent cx="17780" cy="20320"/>
            <wp:effectExtent l="0" t="0" r="0" b="0"/>
            <wp:docPr id="37" name="图片 3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780" cy="20320"/>
                    </a:xfrm>
                    <a:prstGeom prst="rect">
                      <a:avLst/>
                    </a:prstGeom>
                  </pic:spPr>
                </pic:pic>
              </a:graphicData>
            </a:graphic>
          </wp:inline>
        </w:drawing>
      </w:r>
      <w:r>
        <w:rPr>
          <w:rFonts w:ascii="仿宋" w:eastAsia="仿宋" w:hAnsi="仿宋" w:cs="仿宋" w:hint="eastAsia"/>
          <w:sz w:val="24"/>
          <w:szCs w:val="24"/>
        </w:rPr>
        <w:t>控制低压电路的通断接地控制高压电路的通断，关于如图所示的电路，以下说法正确的是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A.连有电动机的电路低压控制电路</w:t>
      </w:r>
      <w:r>
        <w:rPr>
          <w:rFonts w:ascii="仿宋" w:eastAsia="仿宋" w:hAnsi="仿宋" w:cs="仿宋" w:hint="eastAsia"/>
          <w:sz w:val="24"/>
          <w:szCs w:val="24"/>
        </w:rPr>
        <w:tab/>
      </w:r>
      <w:r>
        <w:rPr>
          <w:rFonts w:ascii="仿宋" w:eastAsia="仿宋" w:hAnsi="仿宋" w:cs="仿宋" w:hint="eastAsia"/>
          <w:sz w:val="24"/>
          <w:szCs w:val="24"/>
        </w:rPr>
        <w:tab/>
        <w:t>B.连有电动机的电路是高压工作电路</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C.图示电路的主要优点是可以节约用电</w:t>
      </w:r>
      <w:r>
        <w:rPr>
          <w:rFonts w:ascii="仿宋" w:eastAsia="仿宋" w:hAnsi="仿宋" w:cs="仿宋" w:hint="eastAsia"/>
          <w:sz w:val="24"/>
          <w:szCs w:val="24"/>
        </w:rPr>
        <w:tab/>
        <w:t>D.图示电路的主要优点是为了操作方便</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9.如图所示，甲，乙两线圈都套在光滑的玻璃棒上，当S闭合时，两线圈将会（   ）</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A.甲不动，乙向甲靠拢</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B.乙不动，甲向乙靠拢</w:t>
      </w:r>
      <w:r w:rsidRPr="001A26A5">
        <w:rPr>
          <w:rFonts w:ascii="仿宋" w:eastAsia="仿宋" w:hAnsi="仿宋" w:cs="仿宋"/>
          <w:color w:val="FFFFFF"/>
          <w:sz w:val="4"/>
          <w:szCs w:val="24"/>
        </w:rPr>
        <w:t>[来源:学.科.网]</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C.甲，乙都向中间靠拢</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D.甲，乙向左右两侧分开</w:t>
      </w:r>
    </w:p>
    <w:p w:rsidR="00E17CE7" w:rsidRDefault="00B434F0">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970915" cy="766445"/>
            <wp:effectExtent l="0" t="0" r="635" b="14605"/>
            <wp:docPr id="16"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descr="8"/>
                    <pic:cNvPicPr>
                      <a:picLocks noChangeAspect="1"/>
                    </pic:cNvPicPr>
                  </pic:nvPicPr>
                  <pic:blipFill>
                    <a:blip r:embed="rId18"/>
                    <a:stretch>
                      <a:fillRect/>
                    </a:stretch>
                  </pic:blipFill>
                  <pic:spPr>
                    <a:xfrm>
                      <a:off x="0" y="0"/>
                      <a:ext cx="970915" cy="766445"/>
                    </a:xfrm>
                    <a:prstGeom prst="rect">
                      <a:avLst/>
                    </a:prstGeom>
                    <a:noFill/>
                    <a:ln>
                      <a:noFill/>
                    </a:ln>
                  </pic:spPr>
                </pic:pic>
              </a:graphicData>
            </a:graphic>
          </wp:inline>
        </w:drawing>
      </w: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114300" distR="114300">
            <wp:extent cx="1029970" cy="730250"/>
            <wp:effectExtent l="0" t="0" r="17780" b="12700"/>
            <wp:docPr id="19"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descr="9"/>
                    <pic:cNvPicPr>
                      <a:picLocks noChangeAspect="1"/>
                    </pic:cNvPicPr>
                  </pic:nvPicPr>
                  <pic:blipFill>
                    <a:blip r:embed="rId19"/>
                    <a:stretch>
                      <a:fillRect/>
                    </a:stretch>
                  </pic:blipFill>
                  <pic:spPr>
                    <a:xfrm>
                      <a:off x="0" y="0"/>
                      <a:ext cx="1029970" cy="730250"/>
                    </a:xfrm>
                    <a:prstGeom prst="rect">
                      <a:avLst/>
                    </a:prstGeom>
                    <a:noFill/>
                    <a:ln>
                      <a:noFill/>
                    </a:ln>
                  </pic:spPr>
                </pic:pic>
              </a:graphicData>
            </a:graphic>
          </wp:inline>
        </w:drawing>
      </w: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114300" distR="114300">
            <wp:extent cx="1440180" cy="1059180"/>
            <wp:effectExtent l="0" t="0" r="7620" b="7620"/>
            <wp:docPr id="8"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0"/>
                    <pic:cNvPicPr>
                      <a:picLocks noChangeAspect="1"/>
                    </pic:cNvPicPr>
                  </pic:nvPicPr>
                  <pic:blipFill>
                    <a:blip r:embed="rId20"/>
                    <a:stretch>
                      <a:fillRect/>
                    </a:stretch>
                  </pic:blipFill>
                  <pic:spPr>
                    <a:xfrm>
                      <a:off x="0" y="0"/>
                      <a:ext cx="1440180" cy="1059180"/>
                    </a:xfrm>
                    <a:prstGeom prst="rect">
                      <a:avLst/>
                    </a:prstGeom>
                    <a:noFill/>
                    <a:ln>
                      <a:noFill/>
                    </a:ln>
                  </pic:spPr>
                </pic:pic>
              </a:graphicData>
            </a:graphic>
          </wp:inline>
        </w:drawing>
      </w:r>
    </w:p>
    <w:p w:rsidR="00E17CE7" w:rsidRDefault="00A73ACA">
      <w:pPr>
        <w:pStyle w:val="a3"/>
        <w:rPr>
          <w:rFonts w:ascii="仿宋" w:eastAsia="仿宋" w:hAnsi="仿宋" w:cs="仿宋"/>
          <w:sz w:val="24"/>
          <w:szCs w:val="24"/>
        </w:rPr>
      </w:pPr>
      <w:r>
        <w:rPr>
          <w:rFonts w:ascii="仿宋" w:eastAsia="仿宋" w:hAnsi="仿宋" w:cs="仿宋" w:hint="eastAsia"/>
          <w:sz w:val="24"/>
          <w:szCs w:val="24"/>
        </w:rPr>
        <w:t xml:space="preserve">      </w:t>
      </w:r>
      <w:r w:rsidR="00B434F0">
        <w:rPr>
          <w:rFonts w:ascii="仿宋" w:eastAsia="仿宋" w:hAnsi="仿宋" w:cs="仿宋" w:hint="eastAsia"/>
          <w:sz w:val="24"/>
          <w:szCs w:val="24"/>
        </w:rPr>
        <w:t xml:space="preserve">第9题图         </w:t>
      </w:r>
      <w:r w:rsidR="00B434F0">
        <w:rPr>
          <w:rFonts w:ascii="仿宋" w:eastAsia="仿宋" w:hAnsi="仿宋" w:cs="仿宋" w:hint="eastAsia"/>
          <w:noProof/>
          <w:sz w:val="24"/>
          <w:szCs w:val="24"/>
        </w:rPr>
        <w:drawing>
          <wp:inline distT="0" distB="0" distL="0" distR="0">
            <wp:extent cx="24130" cy="16510"/>
            <wp:effectExtent l="0" t="0" r="0" b="0"/>
            <wp:docPr id="26" name="图片 2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130" cy="16510"/>
                    </a:xfrm>
                    <a:prstGeom prst="rect">
                      <a:avLst/>
                    </a:prstGeom>
                  </pic:spPr>
                </pic:pic>
              </a:graphicData>
            </a:graphic>
          </wp:inline>
        </w:drawing>
      </w:r>
      <w:r w:rsidR="00B434F0">
        <w:rPr>
          <w:rFonts w:ascii="仿宋" w:eastAsia="仿宋" w:hAnsi="仿宋" w:cs="仿宋" w:hint="eastAsia"/>
          <w:sz w:val="24"/>
          <w:szCs w:val="24"/>
        </w:rPr>
        <w:t xml:space="preserve">      第10题图               第12题图</w:t>
      </w:r>
    </w:p>
    <w:p w:rsidR="00E17CE7" w:rsidRDefault="00B434F0">
      <w:pPr>
        <w:pStyle w:val="a3"/>
        <w:numPr>
          <w:ilvl w:val="0"/>
          <w:numId w:val="8"/>
        </w:numPr>
        <w:rPr>
          <w:rFonts w:ascii="仿宋" w:eastAsia="仿宋" w:hAnsi="仿宋" w:cs="仿宋"/>
          <w:sz w:val="24"/>
          <w:szCs w:val="24"/>
        </w:rPr>
      </w:pPr>
      <w:r>
        <w:rPr>
          <w:rFonts w:ascii="仿宋" w:eastAsia="仿宋" w:hAnsi="仿宋" w:cs="仿宋" w:hint="eastAsia"/>
          <w:sz w:val="24"/>
          <w:szCs w:val="24"/>
        </w:rPr>
        <w:t>如图所示为通电螺线管电路，闭合开关S，在滑动变阻器的滑片P向左滑动过程中，关于小磁针N极指向和螺线管磁性强弱的变化，下列说法正确的是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noProof/>
          <w:sz w:val="24"/>
          <w:szCs w:val="24"/>
        </w:rPr>
        <w:drawing>
          <wp:inline distT="0" distB="0" distL="0" distR="0">
            <wp:extent cx="15240" cy="17780"/>
            <wp:effectExtent l="0" t="0" r="0" b="0"/>
            <wp:docPr id="25" name="图片 2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240" cy="17780"/>
                    </a:xfrm>
                    <a:prstGeom prst="rect">
                      <a:avLst/>
                    </a:prstGeom>
                  </pic:spPr>
                </pic:pic>
              </a:graphicData>
            </a:graphic>
          </wp:inline>
        </w:drawing>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   ） </w:t>
      </w:r>
    </w:p>
    <w:p w:rsidR="00E17CE7" w:rsidRDefault="00B434F0">
      <w:pPr>
        <w:pStyle w:val="a3"/>
        <w:numPr>
          <w:ilvl w:val="0"/>
          <w:numId w:val="9"/>
        </w:numPr>
        <w:rPr>
          <w:rFonts w:ascii="仿宋" w:eastAsia="仿宋" w:hAnsi="仿宋" w:cs="仿宋"/>
          <w:sz w:val="24"/>
          <w:szCs w:val="24"/>
        </w:rPr>
      </w:pPr>
      <w:r>
        <w:rPr>
          <w:rFonts w:ascii="仿宋" w:eastAsia="仿宋" w:hAnsi="仿宋" w:cs="仿宋" w:hint="eastAsia"/>
          <w:sz w:val="24"/>
          <w:szCs w:val="24"/>
        </w:rPr>
        <w:t>N极向右，磁性增强</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B.N极向右，磁性减弱</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C.N极向左，磁性增强</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D.N极向左，磁性减弱</w:t>
      </w:r>
    </w:p>
    <w:p w:rsidR="00E17CE7" w:rsidRDefault="00B434F0">
      <w:pPr>
        <w:pStyle w:val="a3"/>
        <w:numPr>
          <w:ilvl w:val="0"/>
          <w:numId w:val="10"/>
        </w:numPr>
        <w:rPr>
          <w:rFonts w:ascii="仿宋" w:eastAsia="仿宋" w:hAnsi="仿宋" w:cs="仿宋"/>
          <w:sz w:val="24"/>
          <w:szCs w:val="24"/>
        </w:rPr>
      </w:pPr>
      <w:r>
        <w:rPr>
          <w:rFonts w:ascii="仿宋" w:eastAsia="仿宋" w:hAnsi="仿宋" w:cs="仿宋" w:hint="eastAsia"/>
          <w:sz w:val="24"/>
          <w:szCs w:val="24"/>
        </w:rPr>
        <w:t>磁性水雷是用一个可以绕轴转动的小磁针来控制起爆电路的，军舰被电磁场磁化后就变成了一个浮动的磁体，当军舰接近磁性水雷时，就会引起水雷爆炸，其依据是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E17CE7" w:rsidRDefault="00B434F0">
      <w:pPr>
        <w:pStyle w:val="a3"/>
        <w:numPr>
          <w:ilvl w:val="0"/>
          <w:numId w:val="11"/>
        </w:numPr>
        <w:rPr>
          <w:rFonts w:ascii="仿宋" w:eastAsia="仿宋" w:hAnsi="仿宋" w:cs="仿宋"/>
          <w:sz w:val="24"/>
          <w:szCs w:val="24"/>
        </w:rPr>
      </w:pPr>
      <w:r>
        <w:rPr>
          <w:rFonts w:ascii="仿宋" w:eastAsia="仿宋" w:hAnsi="仿宋" w:cs="仿宋" w:hint="eastAsia"/>
          <w:sz w:val="24"/>
          <w:szCs w:val="24"/>
        </w:rPr>
        <w:t>磁体的吸铁性</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B.电荷间的相互作用规律</w:t>
      </w:r>
      <w:r w:rsidRPr="001A26A5">
        <w:rPr>
          <w:rFonts w:ascii="仿宋" w:eastAsia="仿宋" w:hAnsi="仿宋" w:cs="仿宋"/>
          <w:color w:val="FFFFFF"/>
          <w:sz w:val="4"/>
          <w:szCs w:val="24"/>
        </w:rPr>
        <w:t>[来源:Zxxk.Com]</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C.磁极间的相互作用规律</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D.磁场对电流的作用原理</w:t>
      </w:r>
    </w:p>
    <w:p w:rsidR="00E17CE7" w:rsidRDefault="00B434F0">
      <w:pPr>
        <w:pStyle w:val="a3"/>
        <w:numPr>
          <w:ilvl w:val="0"/>
          <w:numId w:val="12"/>
        </w:numPr>
        <w:rPr>
          <w:rFonts w:ascii="仿宋" w:eastAsia="仿宋" w:hAnsi="仿宋" w:cs="仿宋"/>
          <w:sz w:val="24"/>
          <w:szCs w:val="24"/>
        </w:rPr>
      </w:pPr>
      <w:r>
        <w:rPr>
          <w:rFonts w:ascii="仿宋" w:eastAsia="仿宋" w:hAnsi="仿宋" w:cs="仿宋" w:hint="eastAsia"/>
          <w:sz w:val="24"/>
          <w:szCs w:val="24"/>
        </w:rPr>
        <w:t>下列关于图的说法正确的是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A.此图是直流电动机的示意图，线圈正转到平衡位置</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B.此图是直流电动机的示意图，线圈受到磁场的作用力而转动</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C.此图是交流电</w:t>
      </w:r>
      <w:r>
        <w:rPr>
          <w:rFonts w:ascii="仿宋" w:eastAsia="仿宋" w:hAnsi="仿宋" w:cs="仿宋" w:hint="eastAsia"/>
          <w:noProof/>
          <w:sz w:val="24"/>
          <w:szCs w:val="24"/>
        </w:rPr>
        <w:drawing>
          <wp:inline distT="0" distB="0" distL="0" distR="0">
            <wp:extent cx="20320" cy="16510"/>
            <wp:effectExtent l="0" t="0" r="0" b="0"/>
            <wp:docPr id="28" name="图片 2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20" cy="16510"/>
                    </a:xfrm>
                    <a:prstGeom prst="rect">
                      <a:avLst/>
                    </a:prstGeom>
                  </pic:spPr>
                </pic:pic>
              </a:graphicData>
            </a:graphic>
          </wp:inline>
        </w:drawing>
      </w:r>
      <w:r>
        <w:rPr>
          <w:rFonts w:ascii="仿宋" w:eastAsia="仿宋" w:hAnsi="仿宋" w:cs="仿宋" w:hint="eastAsia"/>
          <w:sz w:val="24"/>
          <w:szCs w:val="24"/>
        </w:rPr>
        <w:t>动机的示意图，此时导线切割磁感线，线圈中产生电流</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D.此图是交流电动机的示意图，此时导线不切割磁感线，线圈中没有电流</w:t>
      </w:r>
    </w:p>
    <w:p w:rsidR="00E17CE7" w:rsidRDefault="00B434F0">
      <w:pPr>
        <w:pStyle w:val="a3"/>
        <w:rPr>
          <w:rFonts w:ascii="仿宋" w:eastAsia="仿宋" w:hAnsi="仿宋" w:cs="仿宋"/>
          <w:b/>
          <w:bCs/>
          <w:sz w:val="24"/>
          <w:szCs w:val="24"/>
        </w:rPr>
      </w:pPr>
      <w:r>
        <w:rPr>
          <w:rFonts w:ascii="仿宋" w:eastAsia="仿宋" w:hAnsi="仿宋" w:cs="仿宋" w:hint="eastAsia"/>
          <w:b/>
          <w:bCs/>
          <w:sz w:val="24"/>
          <w:szCs w:val="24"/>
        </w:rPr>
        <w:t>二、填空题（每空1分，共19分）</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13.小明在玩磁铁时，磁铁掉进沙子里，拿出来什么也不沾；若磁铁掉进铁屑里，拿出来时磁铁两端上沾满了</w:t>
      </w:r>
      <w:r>
        <w:rPr>
          <w:rFonts w:ascii="仿宋" w:eastAsia="仿宋" w:hAnsi="仿宋" w:cs="仿宋" w:hint="eastAsia"/>
          <w:noProof/>
          <w:sz w:val="24"/>
          <w:szCs w:val="24"/>
        </w:rPr>
        <w:drawing>
          <wp:inline distT="0" distB="0" distL="0" distR="0">
            <wp:extent cx="17780" cy="13970"/>
            <wp:effectExtent l="0" t="0" r="0" b="0"/>
            <wp:docPr id="33" name="图片 3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780" cy="13970"/>
                    </a:xfrm>
                    <a:prstGeom prst="rect">
                      <a:avLst/>
                    </a:prstGeom>
                  </pic:spPr>
                </pic:pic>
              </a:graphicData>
            </a:graphic>
          </wp:inline>
        </w:drawing>
      </w:r>
      <w:r>
        <w:rPr>
          <w:rFonts w:ascii="仿宋" w:eastAsia="仿宋" w:hAnsi="仿宋" w:cs="仿宋" w:hint="eastAsia"/>
          <w:sz w:val="24"/>
          <w:szCs w:val="24"/>
        </w:rPr>
        <w:t>铁屑，这一现象说明了：①</w:t>
      </w:r>
      <w:r>
        <w:rPr>
          <w:rFonts w:ascii="仿宋" w:eastAsia="仿宋" w:hAnsi="仿宋" w:cs="仿宋" w:hint="eastAsia"/>
          <w:sz w:val="24"/>
          <w:szCs w:val="24"/>
          <w:u w:val="single"/>
        </w:rPr>
        <w:t xml:space="preserve">                 </w:t>
      </w:r>
      <w:r>
        <w:rPr>
          <w:rFonts w:ascii="仿宋" w:eastAsia="仿宋" w:hAnsi="仿宋" w:cs="仿宋" w:hint="eastAsia"/>
          <w:sz w:val="24"/>
          <w:szCs w:val="24"/>
        </w:rPr>
        <w:t>;②</w:t>
      </w:r>
      <w:r>
        <w:rPr>
          <w:rFonts w:ascii="仿宋" w:eastAsia="仿宋" w:hAnsi="仿宋" w:cs="仿宋" w:hint="eastAsia"/>
          <w:sz w:val="24"/>
          <w:szCs w:val="24"/>
          <w:u w:val="single"/>
        </w:rPr>
        <w:t xml:space="preserve">                 </w:t>
      </w:r>
      <w:r>
        <w:rPr>
          <w:rFonts w:ascii="仿宋" w:eastAsia="仿宋" w:hAnsi="仿宋" w:cs="仿宋" w:hint="eastAsia"/>
          <w:sz w:val="24"/>
          <w:szCs w:val="24"/>
        </w:rPr>
        <w:t>.如果磁铁不小心掉到硬地面上摔断了，则折断处两边是</w:t>
      </w:r>
      <w:r>
        <w:rPr>
          <w:rFonts w:ascii="仿宋" w:eastAsia="仿宋" w:hAnsi="仿宋" w:cs="仿宋" w:hint="eastAsia"/>
          <w:sz w:val="24"/>
          <w:szCs w:val="24"/>
          <w:u w:val="single"/>
        </w:rPr>
        <w:t xml:space="preserve">          </w:t>
      </w:r>
      <w:r>
        <w:rPr>
          <w:rFonts w:ascii="仿宋" w:eastAsia="仿宋" w:hAnsi="仿宋" w:cs="仿宋" w:hint="eastAsia"/>
          <w:sz w:val="24"/>
          <w:szCs w:val="24"/>
        </w:rPr>
        <w:t>磁极（选填“同名”或“异名”）</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14.如图所示，把一根没有磁性的大铁针弯成U形，做成一个电磁铁，根据电流方向判断针尖端为</w:t>
      </w:r>
      <w:r>
        <w:rPr>
          <w:rFonts w:ascii="仿宋" w:eastAsia="仿宋" w:hAnsi="仿宋" w:cs="仿宋" w:hint="eastAsia"/>
          <w:sz w:val="24"/>
          <w:szCs w:val="24"/>
          <w:u w:val="single"/>
        </w:rPr>
        <w:t xml:space="preserve">      </w:t>
      </w:r>
      <w:r>
        <w:rPr>
          <w:rFonts w:ascii="仿宋" w:eastAsia="仿宋" w:hAnsi="仿宋" w:cs="仿宋" w:hint="eastAsia"/>
          <w:sz w:val="24"/>
          <w:szCs w:val="24"/>
        </w:rPr>
        <w:t>极，</w:t>
      </w:r>
      <w:proofErr w:type="gramStart"/>
      <w:r>
        <w:rPr>
          <w:rFonts w:ascii="仿宋" w:eastAsia="仿宋" w:hAnsi="仿宋" w:cs="仿宋" w:hint="eastAsia"/>
          <w:sz w:val="24"/>
          <w:szCs w:val="24"/>
        </w:rPr>
        <w:t>要想让针帽</w:t>
      </w:r>
      <w:proofErr w:type="gramEnd"/>
      <w:r>
        <w:rPr>
          <w:rFonts w:ascii="仿宋" w:eastAsia="仿宋" w:hAnsi="仿宋" w:cs="仿宋" w:hint="eastAsia"/>
          <w:sz w:val="24"/>
          <w:szCs w:val="24"/>
        </w:rPr>
        <w:t>和针尖的极性反过来，应该</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15.做如图所示的小实验，用手快速波动电风扇叶片，带动转子转动，这是发现小灯泡发光，微风电扇居然变成了“发电机”！该实验说明了磁能过产生</w:t>
      </w:r>
      <w:r>
        <w:rPr>
          <w:rFonts w:ascii="仿宋" w:eastAsia="仿宋" w:hAnsi="仿宋" w:cs="仿宋" w:hint="eastAsia"/>
          <w:sz w:val="24"/>
          <w:szCs w:val="24"/>
          <w:u w:val="single"/>
        </w:rPr>
        <w:t xml:space="preserve">       </w:t>
      </w:r>
      <w:r>
        <w:rPr>
          <w:rFonts w:ascii="仿宋" w:eastAsia="仿宋" w:hAnsi="仿宋" w:cs="仿宋" w:hint="eastAsia"/>
          <w:sz w:val="24"/>
          <w:szCs w:val="24"/>
        </w:rPr>
        <w:t>，在此现象中，</w:t>
      </w:r>
      <w:r>
        <w:rPr>
          <w:rFonts w:ascii="仿宋" w:eastAsia="仿宋" w:hAnsi="仿宋" w:cs="仿宋" w:hint="eastAsia"/>
          <w:sz w:val="24"/>
          <w:szCs w:val="24"/>
          <w:u w:val="single"/>
        </w:rPr>
        <w:t xml:space="preserve">       </w:t>
      </w:r>
      <w:r>
        <w:rPr>
          <w:rFonts w:ascii="仿宋" w:eastAsia="仿宋" w:hAnsi="仿宋" w:cs="仿宋" w:hint="eastAsia"/>
          <w:sz w:val="24"/>
          <w:szCs w:val="24"/>
        </w:rPr>
        <w:t>能转化为电能.</w:t>
      </w:r>
    </w:p>
    <w:p w:rsidR="00E17CE7" w:rsidRDefault="00B434F0">
      <w:pPr>
        <w:pStyle w:val="a3"/>
        <w:jc w:val="center"/>
        <w:rPr>
          <w:rFonts w:ascii="仿宋" w:eastAsia="仿宋" w:hAnsi="仿宋" w:cs="仿宋"/>
          <w:sz w:val="24"/>
          <w:szCs w:val="24"/>
        </w:rPr>
      </w:pPr>
      <w:r>
        <w:rPr>
          <w:rFonts w:ascii="仿宋" w:eastAsia="仿宋" w:hAnsi="仿宋" w:cs="仿宋" w:hint="eastAsia"/>
          <w:noProof/>
          <w:sz w:val="24"/>
          <w:szCs w:val="24"/>
        </w:rPr>
        <w:lastRenderedPageBreak/>
        <w:drawing>
          <wp:inline distT="0" distB="0" distL="114300" distR="114300">
            <wp:extent cx="929640" cy="804545"/>
            <wp:effectExtent l="0" t="0" r="3810" b="14605"/>
            <wp:docPr id="17"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descr="11"/>
                    <pic:cNvPicPr>
                      <a:picLocks noChangeAspect="1"/>
                    </pic:cNvPicPr>
                  </pic:nvPicPr>
                  <pic:blipFill>
                    <a:blip r:embed="rId24"/>
                    <a:stretch>
                      <a:fillRect/>
                    </a:stretch>
                  </pic:blipFill>
                  <pic:spPr>
                    <a:xfrm>
                      <a:off x="0" y="0"/>
                      <a:ext cx="929640" cy="804545"/>
                    </a:xfrm>
                    <a:prstGeom prst="rect">
                      <a:avLst/>
                    </a:prstGeom>
                    <a:noFill/>
                    <a:ln>
                      <a:noFill/>
                    </a:ln>
                  </pic:spPr>
                </pic:pic>
              </a:graphicData>
            </a:graphic>
          </wp:inline>
        </w:drawing>
      </w: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114300" distR="114300">
            <wp:extent cx="1245235" cy="772795"/>
            <wp:effectExtent l="0" t="0" r="12065" b="8255"/>
            <wp:docPr id="3"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descr="4"/>
                    <pic:cNvPicPr>
                      <a:picLocks noChangeAspect="1"/>
                    </pic:cNvPicPr>
                  </pic:nvPicPr>
                  <pic:blipFill>
                    <a:blip r:embed="rId25"/>
                    <a:stretch>
                      <a:fillRect/>
                    </a:stretch>
                  </pic:blipFill>
                  <pic:spPr>
                    <a:xfrm>
                      <a:off x="0" y="0"/>
                      <a:ext cx="1245235" cy="772795"/>
                    </a:xfrm>
                    <a:prstGeom prst="rect">
                      <a:avLst/>
                    </a:prstGeom>
                    <a:noFill/>
                    <a:ln>
                      <a:noFill/>
                    </a:ln>
                  </pic:spPr>
                </pic:pic>
              </a:graphicData>
            </a:graphic>
          </wp:inline>
        </w:drawing>
      </w: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114300" distR="114300">
            <wp:extent cx="1106170" cy="987425"/>
            <wp:effectExtent l="0" t="0" r="17780" b="3175"/>
            <wp:docPr id="11"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2"/>
                    <pic:cNvPicPr>
                      <a:picLocks noChangeAspect="1"/>
                    </pic:cNvPicPr>
                  </pic:nvPicPr>
                  <pic:blipFill>
                    <a:blip r:embed="rId26"/>
                    <a:stretch>
                      <a:fillRect/>
                    </a:stretch>
                  </pic:blipFill>
                  <pic:spPr>
                    <a:xfrm>
                      <a:off x="0" y="0"/>
                      <a:ext cx="1106170" cy="987425"/>
                    </a:xfrm>
                    <a:prstGeom prst="rect">
                      <a:avLst/>
                    </a:prstGeom>
                    <a:noFill/>
                    <a:ln>
                      <a:noFill/>
                    </a:ln>
                  </pic:spPr>
                </pic:pic>
              </a:graphicData>
            </a:graphic>
          </wp:inline>
        </w:drawing>
      </w:r>
    </w:p>
    <w:p w:rsidR="00E17CE7" w:rsidRDefault="008723B1">
      <w:pPr>
        <w:pStyle w:val="a3"/>
        <w:rPr>
          <w:rFonts w:ascii="仿宋" w:eastAsia="仿宋" w:hAnsi="仿宋" w:cs="仿宋"/>
          <w:sz w:val="24"/>
          <w:szCs w:val="24"/>
        </w:rPr>
      </w:pPr>
      <w:r>
        <w:rPr>
          <w:rFonts w:ascii="仿宋" w:eastAsia="仿宋" w:hAnsi="仿宋" w:cs="仿宋" w:hint="eastAsia"/>
          <w:sz w:val="24"/>
          <w:szCs w:val="24"/>
        </w:rPr>
        <w:t xml:space="preserve">    </w:t>
      </w:r>
      <w:r w:rsidR="00B434F0">
        <w:rPr>
          <w:rFonts w:ascii="仿宋" w:eastAsia="仿宋" w:hAnsi="仿宋" w:cs="仿宋" w:hint="eastAsia"/>
          <w:sz w:val="24"/>
          <w:szCs w:val="24"/>
        </w:rPr>
        <w:t xml:space="preserve">  第14题图               第15题图 </w:t>
      </w:r>
      <w:r w:rsidR="00B434F0">
        <w:rPr>
          <w:rFonts w:ascii="仿宋" w:eastAsia="仿宋" w:hAnsi="仿宋" w:cs="仿宋" w:hint="eastAsia"/>
          <w:noProof/>
          <w:sz w:val="24"/>
          <w:szCs w:val="24"/>
        </w:rPr>
        <w:drawing>
          <wp:inline distT="0" distB="0" distL="0" distR="0">
            <wp:extent cx="20320" cy="13970"/>
            <wp:effectExtent l="0" t="0" r="0" b="0"/>
            <wp:docPr id="36" name="图片 3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320" cy="13970"/>
                    </a:xfrm>
                    <a:prstGeom prst="rect">
                      <a:avLst/>
                    </a:prstGeom>
                  </pic:spPr>
                </pic:pic>
              </a:graphicData>
            </a:graphic>
          </wp:inline>
        </w:drawing>
      </w:r>
      <w:r w:rsidR="00B434F0">
        <w:rPr>
          <w:rFonts w:ascii="仿宋" w:eastAsia="仿宋" w:hAnsi="仿宋" w:cs="仿宋" w:hint="eastAsia"/>
          <w:sz w:val="24"/>
          <w:szCs w:val="24"/>
        </w:rPr>
        <w:t xml:space="preserve">           第17题图</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16.小东拆开录音机，发现里面有一电动机，经过思考他知道这是一个直流电动机，那么直流电动机时根据</w:t>
      </w:r>
    </w:p>
    <w:p w:rsidR="00E17CE7" w:rsidRDefault="00B434F0">
      <w:pPr>
        <w:pStyle w:val="a3"/>
        <w:rPr>
          <w:rFonts w:ascii="仿宋" w:eastAsia="仿宋" w:hAnsi="仿宋" w:cs="仿宋"/>
          <w:sz w:val="24"/>
          <w:szCs w:val="24"/>
        </w:rPr>
      </w:pPr>
      <w:r>
        <w:rPr>
          <w:rFonts w:ascii="仿宋" w:eastAsia="仿宋" w:hAnsi="仿宋" w:cs="仿宋" w:hint="eastAsia"/>
          <w:sz w:val="24"/>
          <w:szCs w:val="24"/>
          <w:u w:val="single"/>
        </w:rPr>
        <w:t xml:space="preserve"> </w:t>
      </w:r>
      <w:r>
        <w:rPr>
          <w:rFonts w:ascii="仿宋" w:eastAsia="仿宋" w:hAnsi="仿宋" w:cs="仿宋" w:hint="eastAsia"/>
          <w:noProof/>
          <w:sz w:val="24"/>
          <w:szCs w:val="24"/>
          <w:u w:val="single"/>
        </w:rPr>
        <w:drawing>
          <wp:inline distT="0" distB="0" distL="0" distR="0">
            <wp:extent cx="19050" cy="17780"/>
            <wp:effectExtent l="0" t="0" r="0" b="0"/>
            <wp:docPr id="31" name="图片 3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50" cy="17780"/>
                    </a:xfrm>
                    <a:prstGeom prst="rect">
                      <a:avLst/>
                    </a:prstGeom>
                  </pic:spPr>
                </pic:pic>
              </a:graphicData>
            </a:graphic>
          </wp:inline>
        </w:drawing>
      </w:r>
      <w:r>
        <w:rPr>
          <w:rFonts w:ascii="仿宋" w:eastAsia="仿宋" w:hAnsi="仿宋" w:cs="仿宋" w:hint="eastAsia"/>
          <w:sz w:val="24"/>
          <w:szCs w:val="24"/>
          <w:u w:val="single"/>
        </w:rPr>
        <w:t xml:space="preserve">                  </w:t>
      </w:r>
      <w:r>
        <w:rPr>
          <w:rFonts w:ascii="仿宋" w:eastAsia="仿宋" w:hAnsi="仿宋" w:cs="仿宋" w:hint="eastAsia"/>
          <w:sz w:val="24"/>
          <w:szCs w:val="24"/>
        </w:rPr>
        <w:t>原理制成的，直流电动机工作时，线圈中电流方向是</w:t>
      </w:r>
      <w:r>
        <w:rPr>
          <w:rFonts w:ascii="仿宋" w:eastAsia="仿宋" w:hAnsi="仿宋" w:cs="仿宋" w:hint="eastAsia"/>
          <w:sz w:val="24"/>
          <w:szCs w:val="24"/>
          <w:u w:val="single"/>
        </w:rPr>
        <w:t xml:space="preserve">          </w:t>
      </w:r>
      <w:r>
        <w:rPr>
          <w:rFonts w:ascii="仿宋" w:eastAsia="仿宋" w:hAnsi="仿宋" w:cs="仿宋" w:hint="eastAsia"/>
          <w:sz w:val="24"/>
          <w:szCs w:val="24"/>
        </w:rPr>
        <w:t>(选填“变化”或“不变化”)的.</w:t>
      </w:r>
    </w:p>
    <w:p w:rsidR="00E17CE7" w:rsidRDefault="00B434F0">
      <w:pPr>
        <w:pStyle w:val="a3"/>
        <w:numPr>
          <w:ilvl w:val="0"/>
          <w:numId w:val="13"/>
        </w:numPr>
        <w:rPr>
          <w:rFonts w:ascii="仿宋" w:eastAsia="仿宋" w:hAnsi="仿宋" w:cs="仿宋"/>
          <w:sz w:val="24"/>
          <w:szCs w:val="24"/>
        </w:rPr>
      </w:pPr>
      <w:r>
        <w:rPr>
          <w:rFonts w:ascii="仿宋" w:eastAsia="仿宋" w:hAnsi="仿宋" w:cs="仿宋" w:hint="eastAsia"/>
          <w:sz w:val="24"/>
          <w:szCs w:val="24"/>
        </w:rPr>
        <w:t>如图所示，在电磁铁正上方用弹簧挂着</w:t>
      </w:r>
      <w:proofErr w:type="gramStart"/>
      <w:r>
        <w:rPr>
          <w:rFonts w:ascii="仿宋" w:eastAsia="仿宋" w:hAnsi="仿宋" w:cs="仿宋" w:hint="eastAsia"/>
          <w:sz w:val="24"/>
          <w:szCs w:val="24"/>
        </w:rPr>
        <w:t>一</w:t>
      </w:r>
      <w:proofErr w:type="gramEnd"/>
      <w:r>
        <w:rPr>
          <w:rFonts w:ascii="仿宋" w:eastAsia="仿宋" w:hAnsi="仿宋" w:cs="仿宋" w:hint="eastAsia"/>
          <w:sz w:val="24"/>
          <w:szCs w:val="24"/>
        </w:rPr>
        <w:t>条形磁铁，当开关S闭合后，且滑片P从a端向b端滑动过程中，会出现的现象是小灯泡亮度</w:t>
      </w:r>
      <w:r>
        <w:rPr>
          <w:rFonts w:ascii="仿宋" w:eastAsia="仿宋" w:hAnsi="仿宋" w:cs="仿宋" w:hint="eastAsia"/>
          <w:sz w:val="24"/>
          <w:szCs w:val="24"/>
          <w:u w:val="single"/>
        </w:rPr>
        <w:t xml:space="preserve">         </w:t>
      </w:r>
      <w:r>
        <w:rPr>
          <w:rFonts w:ascii="仿宋" w:eastAsia="仿宋" w:hAnsi="仿宋" w:cs="仿宋" w:hint="eastAsia"/>
          <w:sz w:val="24"/>
          <w:szCs w:val="24"/>
        </w:rPr>
        <w:t>（选填“增强”或“减弱”）弹簧长度</w:t>
      </w:r>
      <w:r>
        <w:rPr>
          <w:rFonts w:ascii="仿宋" w:eastAsia="仿宋" w:hAnsi="仿宋" w:cs="仿宋" w:hint="eastAsia"/>
          <w:sz w:val="24"/>
          <w:szCs w:val="24"/>
          <w:u w:val="single"/>
        </w:rPr>
        <w:t xml:space="preserve">         </w:t>
      </w:r>
      <w:r>
        <w:rPr>
          <w:rFonts w:ascii="仿宋" w:eastAsia="仿宋" w:hAnsi="仿宋" w:cs="仿宋" w:hint="eastAsia"/>
          <w:sz w:val="24"/>
          <w:szCs w:val="24"/>
        </w:rPr>
        <w:t>（选填“变长”或“缩短”）</w:t>
      </w:r>
    </w:p>
    <w:p w:rsidR="00E17CE7" w:rsidRDefault="00B434F0">
      <w:pPr>
        <w:pStyle w:val="a3"/>
        <w:numPr>
          <w:ilvl w:val="0"/>
          <w:numId w:val="14"/>
        </w:numPr>
        <w:rPr>
          <w:rFonts w:ascii="仿宋" w:eastAsia="仿宋" w:hAnsi="仿宋" w:cs="仿宋"/>
          <w:sz w:val="24"/>
          <w:szCs w:val="24"/>
        </w:rPr>
      </w:pPr>
      <w:r>
        <w:rPr>
          <w:rFonts w:ascii="仿宋" w:eastAsia="仿宋" w:hAnsi="仿宋" w:cs="仿宋" w:hint="eastAsia"/>
          <w:sz w:val="24"/>
          <w:szCs w:val="24"/>
        </w:rPr>
        <w:t>如图所</w:t>
      </w:r>
      <w:r>
        <w:rPr>
          <w:rFonts w:ascii="仿宋" w:eastAsia="仿宋" w:hAnsi="仿宋" w:cs="仿宋" w:hint="eastAsia"/>
          <w:noProof/>
          <w:sz w:val="24"/>
          <w:szCs w:val="24"/>
        </w:rPr>
        <w:drawing>
          <wp:inline distT="0" distB="0" distL="0" distR="0">
            <wp:extent cx="22860" cy="21590"/>
            <wp:effectExtent l="0" t="0" r="0" b="0"/>
            <wp:docPr id="29" name="图片 2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860" cy="21590"/>
                    </a:xfrm>
                    <a:prstGeom prst="rect">
                      <a:avLst/>
                    </a:prstGeom>
                  </pic:spPr>
                </pic:pic>
              </a:graphicData>
            </a:graphic>
          </wp:inline>
        </w:drawing>
      </w:r>
      <w:r>
        <w:rPr>
          <w:rFonts w:ascii="仿宋" w:eastAsia="仿宋" w:hAnsi="仿宋" w:cs="仿宋" w:hint="eastAsia"/>
          <w:sz w:val="24"/>
          <w:szCs w:val="24"/>
        </w:rPr>
        <w:t>示的三幅实验装置图，请在下面的横线上填出各实验装置所研究的物理现象</w:t>
      </w:r>
    </w:p>
    <w:p w:rsidR="00E17CE7" w:rsidRDefault="00B434F0">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3662045" cy="1057910"/>
            <wp:effectExtent l="0" t="0" r="14605" b="8890"/>
            <wp:docPr id="1"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descr="13"/>
                    <pic:cNvPicPr>
                      <a:picLocks noChangeAspect="1"/>
                    </pic:cNvPicPr>
                  </pic:nvPicPr>
                  <pic:blipFill>
                    <a:blip r:embed="rId29"/>
                    <a:stretch>
                      <a:fillRect/>
                    </a:stretch>
                  </pic:blipFill>
                  <pic:spPr>
                    <a:xfrm>
                      <a:off x="0" y="0"/>
                      <a:ext cx="3662045" cy="1057910"/>
                    </a:xfrm>
                    <a:prstGeom prst="rect">
                      <a:avLst/>
                    </a:prstGeom>
                    <a:noFill/>
                    <a:ln>
                      <a:noFill/>
                    </a:ln>
                  </pic:spPr>
                </pic:pic>
              </a:graphicData>
            </a:graphic>
          </wp:inline>
        </w:drawing>
      </w:r>
    </w:p>
    <w:p w:rsidR="00E17CE7" w:rsidRDefault="00B434F0" w:rsidP="00A73ACA">
      <w:pPr>
        <w:pStyle w:val="a3"/>
        <w:rPr>
          <w:rFonts w:ascii="仿宋" w:eastAsia="仿宋" w:hAnsi="仿宋" w:cs="仿宋"/>
          <w:sz w:val="24"/>
          <w:szCs w:val="24"/>
        </w:rPr>
      </w:pPr>
      <w:r>
        <w:rPr>
          <w:rFonts w:ascii="仿宋" w:eastAsia="仿宋" w:hAnsi="仿宋" w:cs="仿宋" w:hint="eastAsia"/>
          <w:sz w:val="24"/>
          <w:szCs w:val="24"/>
        </w:rPr>
        <w:t>图（a）</w:t>
      </w:r>
      <w:r w:rsidR="00A73ACA">
        <w:rPr>
          <w:rFonts w:ascii="仿宋" w:eastAsia="仿宋" w:hAnsi="仿宋" w:cs="仿宋" w:hint="eastAsia"/>
          <w:sz w:val="24"/>
          <w:szCs w:val="24"/>
          <w:u w:val="single"/>
        </w:rPr>
        <w:t xml:space="preserve">         </w:t>
      </w:r>
      <w:r>
        <w:rPr>
          <w:rFonts w:ascii="仿宋" w:eastAsia="仿宋" w:hAnsi="仿宋" w:cs="仿宋" w:hint="eastAsia"/>
          <w:sz w:val="24"/>
          <w:szCs w:val="24"/>
          <w:u w:val="single"/>
        </w:rPr>
        <w:t xml:space="preserve">                                  </w:t>
      </w:r>
      <w:r>
        <w:rPr>
          <w:rFonts w:ascii="仿宋" w:eastAsia="仿宋" w:hAnsi="仿宋" w:cs="仿宋" w:hint="eastAsia"/>
          <w:noProof/>
          <w:sz w:val="24"/>
          <w:szCs w:val="24"/>
          <w:u w:val="single"/>
        </w:rPr>
        <w:drawing>
          <wp:inline distT="0" distB="0" distL="0" distR="0">
            <wp:extent cx="12700" cy="13970"/>
            <wp:effectExtent l="0" t="0" r="0" b="0"/>
            <wp:docPr id="39" name="图片 3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700" cy="13970"/>
                    </a:xfrm>
                    <a:prstGeom prst="rect">
                      <a:avLst/>
                    </a:prstGeom>
                  </pic:spPr>
                </pic:pic>
              </a:graphicData>
            </a:graphic>
          </wp:inline>
        </w:drawing>
      </w:r>
      <w:r>
        <w:rPr>
          <w:rFonts w:ascii="仿宋" w:eastAsia="仿宋" w:hAnsi="仿宋" w:cs="仿宋" w:hint="eastAsia"/>
          <w:sz w:val="24"/>
          <w:szCs w:val="24"/>
          <w:u w:val="single"/>
        </w:rPr>
        <w:t xml:space="preserve">                                   </w:t>
      </w:r>
      <w:r>
        <w:rPr>
          <w:rFonts w:ascii="仿宋" w:eastAsia="仿宋" w:hAnsi="仿宋" w:cs="仿宋" w:hint="eastAsia"/>
          <w:noProof/>
          <w:sz w:val="24"/>
          <w:szCs w:val="24"/>
          <w:u w:val="single"/>
        </w:rPr>
        <w:drawing>
          <wp:inline distT="0" distB="0" distL="0" distR="0">
            <wp:extent cx="15240" cy="19050"/>
            <wp:effectExtent l="0" t="0" r="0" b="0"/>
            <wp:docPr id="34" name="图片 3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240" cy="19050"/>
                    </a:xfrm>
                    <a:prstGeom prst="rect">
                      <a:avLst/>
                    </a:prstGeom>
                  </pic:spPr>
                </pic:pic>
              </a:graphicData>
            </a:graphic>
          </wp:inline>
        </w:drawing>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A73ACA" w:rsidRDefault="00B434F0">
      <w:pPr>
        <w:pStyle w:val="a3"/>
        <w:rPr>
          <w:rFonts w:ascii="仿宋" w:eastAsia="仿宋" w:hAnsi="仿宋" w:cs="仿宋" w:hint="eastAsia"/>
          <w:sz w:val="24"/>
          <w:szCs w:val="24"/>
        </w:rPr>
      </w:pPr>
      <w:r>
        <w:rPr>
          <w:rFonts w:ascii="仿宋" w:eastAsia="仿宋" w:hAnsi="仿宋" w:cs="仿宋" w:hint="eastAsia"/>
          <w:sz w:val="24"/>
          <w:szCs w:val="24"/>
        </w:rPr>
        <w:t>图（b）</w:t>
      </w:r>
    </w:p>
    <w:p w:rsidR="00E17CE7" w:rsidRDefault="00B434F0">
      <w:pPr>
        <w:pStyle w:val="a3"/>
        <w:rPr>
          <w:rFonts w:ascii="仿宋" w:eastAsia="仿宋" w:hAnsi="仿宋" w:cs="仿宋"/>
          <w:sz w:val="24"/>
          <w:szCs w:val="24"/>
        </w:rPr>
      </w:pPr>
      <w:r>
        <w:rPr>
          <w:rFonts w:ascii="仿宋" w:eastAsia="仿宋" w:hAnsi="仿宋" w:cs="仿宋" w:hint="eastAsia"/>
          <w:sz w:val="24"/>
          <w:szCs w:val="24"/>
          <w:u w:val="single"/>
        </w:rPr>
        <w:t xml:space="preserve"> </w:t>
      </w:r>
      <w:r w:rsidR="00A73ACA">
        <w:rPr>
          <w:rFonts w:ascii="仿宋" w:eastAsia="仿宋" w:hAnsi="仿宋" w:cs="仿宋" w:hint="eastAsia"/>
          <w:sz w:val="24"/>
          <w:szCs w:val="24"/>
          <w:u w:val="single"/>
        </w:rPr>
        <w:t xml:space="preserve">         </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A73ACA" w:rsidRDefault="00B434F0">
      <w:pPr>
        <w:pStyle w:val="a3"/>
        <w:rPr>
          <w:rFonts w:ascii="仿宋" w:eastAsia="仿宋" w:hAnsi="仿宋" w:cs="仿宋" w:hint="eastAsia"/>
          <w:sz w:val="24"/>
          <w:szCs w:val="24"/>
        </w:rPr>
      </w:pPr>
      <w:r>
        <w:rPr>
          <w:rFonts w:ascii="仿宋" w:eastAsia="仿宋" w:hAnsi="仿宋" w:cs="仿宋" w:hint="eastAsia"/>
          <w:sz w:val="24"/>
          <w:szCs w:val="24"/>
        </w:rPr>
        <w:t>图（c）</w:t>
      </w:r>
    </w:p>
    <w:p w:rsidR="00E17CE7" w:rsidRDefault="00B434F0">
      <w:pPr>
        <w:pStyle w:val="a3"/>
        <w:rPr>
          <w:rFonts w:ascii="仿宋" w:eastAsia="仿宋" w:hAnsi="仿宋" w:cs="仿宋"/>
          <w:sz w:val="24"/>
          <w:szCs w:val="24"/>
        </w:rPr>
      </w:pP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E17CE7" w:rsidRDefault="00B434F0">
      <w:pPr>
        <w:pStyle w:val="a3"/>
        <w:numPr>
          <w:ilvl w:val="0"/>
          <w:numId w:val="15"/>
        </w:numPr>
        <w:rPr>
          <w:rFonts w:ascii="仿宋" w:eastAsia="仿宋" w:hAnsi="仿宋" w:cs="仿宋"/>
          <w:sz w:val="24"/>
          <w:szCs w:val="24"/>
        </w:rPr>
      </w:pPr>
      <w:r>
        <w:rPr>
          <w:rFonts w:ascii="仿宋" w:eastAsia="仿宋" w:hAnsi="仿宋" w:cs="仿宋" w:hint="eastAsia"/>
          <w:sz w:val="24"/>
          <w:szCs w:val="24"/>
        </w:rPr>
        <w:t>在如图所示装置中，闭合开关，让导体不动，电流表指针</w:t>
      </w:r>
      <w:proofErr w:type="gramStart"/>
      <w:r>
        <w:rPr>
          <w:rFonts w:ascii="仿宋" w:eastAsia="仿宋" w:hAnsi="仿宋" w:cs="仿宋" w:hint="eastAsia"/>
          <w:sz w:val="24"/>
          <w:szCs w:val="24"/>
        </w:rPr>
        <w:t>不</w:t>
      </w:r>
      <w:proofErr w:type="gramEnd"/>
      <w:r>
        <w:rPr>
          <w:rFonts w:ascii="仿宋" w:eastAsia="仿宋" w:hAnsi="仿宋" w:cs="仿宋" w:hint="eastAsia"/>
          <w:sz w:val="24"/>
          <w:szCs w:val="24"/>
        </w:rPr>
        <w:t>偏转；让导体向上或向下运动，电流表指针</w:t>
      </w:r>
    </w:p>
    <w:p w:rsidR="00E17CE7" w:rsidRDefault="00B434F0">
      <w:pPr>
        <w:pStyle w:val="a3"/>
        <w:rPr>
          <w:rFonts w:ascii="仿宋" w:eastAsia="仿宋" w:hAnsi="仿宋" w:cs="仿宋"/>
          <w:sz w:val="24"/>
          <w:szCs w:val="24"/>
        </w:rPr>
      </w:pPr>
      <w:r>
        <w:rPr>
          <w:rFonts w:ascii="仿宋" w:eastAsia="仿宋" w:hAnsi="仿宋" w:cs="仿宋" w:hint="eastAsia"/>
          <w:sz w:val="24"/>
          <w:szCs w:val="24"/>
          <w:u w:val="single"/>
        </w:rPr>
        <w:t xml:space="preserve">             </w:t>
      </w:r>
      <w:r>
        <w:rPr>
          <w:rFonts w:ascii="仿宋" w:eastAsia="仿宋" w:hAnsi="仿宋" w:cs="仿宋" w:hint="eastAsia"/>
          <w:sz w:val="24"/>
          <w:szCs w:val="24"/>
        </w:rPr>
        <w:t>让导体向前或向后运动，电流表指针</w:t>
      </w:r>
      <w:r>
        <w:rPr>
          <w:rFonts w:ascii="仿宋" w:eastAsia="仿宋" w:hAnsi="仿宋" w:cs="仿宋" w:hint="eastAsia"/>
          <w:sz w:val="24"/>
          <w:szCs w:val="24"/>
          <w:u w:val="single"/>
        </w:rPr>
        <w:t xml:space="preserve">      </w:t>
      </w:r>
      <w:r>
        <w:rPr>
          <w:rFonts w:ascii="仿宋" w:eastAsia="仿宋" w:hAnsi="仿宋" w:cs="仿宋" w:hint="eastAsia"/>
          <w:sz w:val="24"/>
          <w:szCs w:val="24"/>
        </w:rPr>
        <w:t>，此现象中机械能转化为电能，据此制成了</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E17CE7" w:rsidRDefault="00B434F0">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1045210" cy="839470"/>
            <wp:effectExtent l="0" t="0" r="2540" b="17780"/>
            <wp:docPr id="18"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3" descr="14"/>
                    <pic:cNvPicPr>
                      <a:picLocks noChangeAspect="1"/>
                    </pic:cNvPicPr>
                  </pic:nvPicPr>
                  <pic:blipFill>
                    <a:blip r:embed="rId31"/>
                    <a:stretch>
                      <a:fillRect/>
                    </a:stretch>
                  </pic:blipFill>
                  <pic:spPr>
                    <a:xfrm>
                      <a:off x="0" y="0"/>
                      <a:ext cx="1045210" cy="839470"/>
                    </a:xfrm>
                    <a:prstGeom prst="rect">
                      <a:avLst/>
                    </a:prstGeom>
                    <a:noFill/>
                    <a:ln>
                      <a:noFill/>
                    </a:ln>
                  </pic:spPr>
                </pic:pic>
              </a:graphicData>
            </a:graphic>
          </wp:inline>
        </w:drawing>
      </w: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114300" distR="114300">
            <wp:extent cx="1143000" cy="938530"/>
            <wp:effectExtent l="0" t="0" r="0" b="13970"/>
            <wp:docPr id="4" name="图片 1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 descr="15"/>
                    <pic:cNvPicPr>
                      <a:picLocks noChangeAspect="1"/>
                    </pic:cNvPicPr>
                  </pic:nvPicPr>
                  <pic:blipFill>
                    <a:blip r:embed="rId32"/>
                    <a:stretch>
                      <a:fillRect/>
                    </a:stretch>
                  </pic:blipFill>
                  <pic:spPr>
                    <a:xfrm>
                      <a:off x="0" y="0"/>
                      <a:ext cx="1143000" cy="938530"/>
                    </a:xfrm>
                    <a:prstGeom prst="rect">
                      <a:avLst/>
                    </a:prstGeom>
                    <a:noFill/>
                    <a:ln>
                      <a:noFill/>
                    </a:ln>
                  </pic:spPr>
                </pic:pic>
              </a:graphicData>
            </a:graphic>
          </wp:inline>
        </w:drawing>
      </w:r>
    </w:p>
    <w:p w:rsidR="00E17CE7" w:rsidRDefault="00B434F0">
      <w:pPr>
        <w:pStyle w:val="a3"/>
        <w:rPr>
          <w:rFonts w:ascii="仿宋" w:eastAsia="仿宋" w:hAnsi="仿宋" w:cs="仿宋"/>
          <w:sz w:val="24"/>
          <w:szCs w:val="24"/>
        </w:rPr>
      </w:pPr>
      <w:r>
        <w:rPr>
          <w:rFonts w:ascii="仿宋" w:eastAsia="仿宋" w:hAnsi="仿宋" w:cs="仿宋" w:hint="eastAsia"/>
          <w:sz w:val="24"/>
          <w:szCs w:val="24"/>
        </w:rPr>
        <w:t xml:space="preserve">         </w:t>
      </w:r>
      <w:r w:rsidR="00605540">
        <w:rPr>
          <w:rFonts w:ascii="仿宋" w:eastAsia="仿宋" w:hAnsi="仿宋" w:cs="仿宋" w:hint="eastAsia"/>
          <w:sz w:val="24"/>
          <w:szCs w:val="24"/>
        </w:rPr>
        <w:t xml:space="preserve">    </w:t>
      </w:r>
      <w:r>
        <w:rPr>
          <w:rFonts w:ascii="仿宋" w:eastAsia="仿宋" w:hAnsi="仿宋" w:cs="仿宋" w:hint="eastAsia"/>
          <w:sz w:val="24"/>
          <w:szCs w:val="24"/>
        </w:rPr>
        <w:t xml:space="preserve">  第19题图                   第20题图</w:t>
      </w:r>
    </w:p>
    <w:p w:rsidR="00E17CE7" w:rsidRDefault="00B434F0">
      <w:pPr>
        <w:pStyle w:val="a3"/>
        <w:numPr>
          <w:ilvl w:val="0"/>
          <w:numId w:val="16"/>
        </w:numPr>
        <w:rPr>
          <w:rFonts w:ascii="仿宋" w:eastAsia="仿宋" w:hAnsi="仿宋" w:cs="仿宋"/>
          <w:sz w:val="24"/>
          <w:szCs w:val="24"/>
        </w:rPr>
      </w:pPr>
      <w:r>
        <w:rPr>
          <w:rFonts w:ascii="仿宋" w:eastAsia="仿宋" w:hAnsi="仿宋" w:cs="仿宋" w:hint="eastAsia"/>
          <w:sz w:val="24"/>
          <w:szCs w:val="24"/>
        </w:rPr>
        <w:t>如图所示，线圈</w:t>
      </w:r>
      <w:proofErr w:type="spellStart"/>
      <w:r>
        <w:rPr>
          <w:rFonts w:ascii="仿宋" w:eastAsia="仿宋" w:hAnsi="仿宋" w:cs="仿宋" w:hint="eastAsia"/>
          <w:sz w:val="24"/>
          <w:szCs w:val="24"/>
        </w:rPr>
        <w:t>ab</w:t>
      </w:r>
      <w:proofErr w:type="spellEnd"/>
      <w:r>
        <w:rPr>
          <w:rFonts w:ascii="仿宋" w:eastAsia="仿宋" w:hAnsi="仿宋" w:cs="仿宋" w:hint="eastAsia"/>
          <w:sz w:val="24"/>
          <w:szCs w:val="24"/>
        </w:rPr>
        <w:t>边和cd边的电流方向</w:t>
      </w:r>
      <w:r>
        <w:rPr>
          <w:rFonts w:ascii="仿宋" w:eastAsia="仿宋" w:hAnsi="仿宋" w:cs="仿宋" w:hint="eastAsia"/>
          <w:sz w:val="24"/>
          <w:szCs w:val="24"/>
          <w:u w:val="single"/>
        </w:rPr>
        <w:t xml:space="preserve">       </w:t>
      </w:r>
      <w:r>
        <w:rPr>
          <w:rFonts w:ascii="仿宋" w:eastAsia="仿宋" w:hAnsi="仿宋" w:cs="仿宋" w:hint="eastAsia"/>
          <w:sz w:val="24"/>
          <w:szCs w:val="24"/>
        </w:rPr>
        <w:t>（选填“相同”或“相反”），在这两个力的作用下线圈转动起来，这时</w:t>
      </w:r>
      <w:r>
        <w:rPr>
          <w:rFonts w:ascii="仿宋" w:eastAsia="仿宋" w:hAnsi="仿宋" w:cs="仿宋" w:hint="eastAsia"/>
          <w:sz w:val="24"/>
          <w:szCs w:val="24"/>
          <w:u w:val="single"/>
        </w:rPr>
        <w:t xml:space="preserve">        </w:t>
      </w:r>
      <w:r>
        <w:rPr>
          <w:rFonts w:ascii="仿宋" w:eastAsia="仿宋" w:hAnsi="仿宋" w:cs="仿宋" w:hint="eastAsia"/>
          <w:sz w:val="24"/>
          <w:szCs w:val="24"/>
        </w:rPr>
        <w:t>能转化为机械能.</w:t>
      </w:r>
    </w:p>
    <w:p w:rsidR="00E17CE7" w:rsidRDefault="00B434F0">
      <w:pPr>
        <w:pStyle w:val="a3"/>
        <w:numPr>
          <w:ilvl w:val="0"/>
          <w:numId w:val="17"/>
        </w:numPr>
        <w:rPr>
          <w:rFonts w:ascii="仿宋" w:eastAsia="仿宋" w:hAnsi="仿宋" w:cs="仿宋"/>
          <w:b/>
          <w:bCs/>
          <w:sz w:val="24"/>
          <w:szCs w:val="24"/>
        </w:rPr>
      </w:pPr>
      <w:r>
        <w:rPr>
          <w:rFonts w:ascii="仿宋" w:eastAsia="仿宋" w:hAnsi="仿宋" w:cs="仿宋" w:hint="eastAsia"/>
          <w:b/>
          <w:bCs/>
          <w:sz w:val="24"/>
          <w:szCs w:val="24"/>
        </w:rPr>
        <w:t>作图题（每题5分，共10分）</w:t>
      </w:r>
    </w:p>
    <w:p w:rsidR="00E17CE7" w:rsidRDefault="00B434F0">
      <w:pPr>
        <w:pStyle w:val="a3"/>
        <w:numPr>
          <w:ilvl w:val="0"/>
          <w:numId w:val="18"/>
        </w:numPr>
        <w:rPr>
          <w:rFonts w:ascii="仿宋" w:eastAsia="仿宋" w:hAnsi="仿宋" w:cs="仿宋"/>
          <w:sz w:val="24"/>
          <w:szCs w:val="24"/>
        </w:rPr>
      </w:pPr>
      <w:r>
        <w:rPr>
          <w:rFonts w:ascii="仿宋" w:eastAsia="仿宋" w:hAnsi="仿宋" w:cs="仿宋" w:hint="eastAsia"/>
          <w:sz w:val="24"/>
          <w:szCs w:val="24"/>
        </w:rPr>
        <w:t>如图所示为电磁铁和永磁铁相互作用产生的磁场请根据图中磁感线的方向标</w:t>
      </w:r>
      <w:r>
        <w:rPr>
          <w:rFonts w:ascii="仿宋" w:eastAsia="仿宋" w:hAnsi="仿宋" w:cs="仿宋" w:hint="eastAsia"/>
          <w:sz w:val="24"/>
          <w:szCs w:val="24"/>
        </w:rPr>
        <w:lastRenderedPageBreak/>
        <w:t>出永磁体A右端的磁极和电磁铁电源的“+”“-”极.</w:t>
      </w:r>
    </w:p>
    <w:p w:rsidR="00E17CE7" w:rsidRDefault="00B434F0">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1372870" cy="696595"/>
            <wp:effectExtent l="0" t="0" r="17780" b="8255"/>
            <wp:docPr id="5"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5" descr="16"/>
                    <pic:cNvPicPr>
                      <a:picLocks noChangeAspect="1"/>
                    </pic:cNvPicPr>
                  </pic:nvPicPr>
                  <pic:blipFill>
                    <a:blip r:embed="rId33"/>
                    <a:stretch>
                      <a:fillRect/>
                    </a:stretch>
                  </pic:blipFill>
                  <pic:spPr>
                    <a:xfrm>
                      <a:off x="0" y="0"/>
                      <a:ext cx="1372870" cy="696595"/>
                    </a:xfrm>
                    <a:prstGeom prst="rect">
                      <a:avLst/>
                    </a:prstGeom>
                    <a:noFill/>
                    <a:ln>
                      <a:noFill/>
                    </a:ln>
                  </pic:spPr>
                </pic:pic>
              </a:graphicData>
            </a:graphic>
          </wp:inline>
        </w:drawing>
      </w:r>
    </w:p>
    <w:p w:rsidR="00E17CE7" w:rsidRDefault="00B434F0">
      <w:pPr>
        <w:pStyle w:val="a3"/>
        <w:numPr>
          <w:ilvl w:val="0"/>
          <w:numId w:val="19"/>
        </w:numPr>
        <w:rPr>
          <w:rFonts w:ascii="仿宋" w:eastAsia="仿宋" w:hAnsi="仿宋" w:cs="仿宋"/>
          <w:sz w:val="24"/>
          <w:szCs w:val="24"/>
        </w:rPr>
      </w:pPr>
      <w:proofErr w:type="gramStart"/>
      <w:r>
        <w:rPr>
          <w:rFonts w:ascii="仿宋" w:eastAsia="仿宋" w:hAnsi="仿宋" w:cs="仿宋" w:hint="eastAsia"/>
          <w:sz w:val="24"/>
          <w:szCs w:val="24"/>
        </w:rPr>
        <w:t>根据图小磁针</w:t>
      </w:r>
      <w:proofErr w:type="gramEnd"/>
      <w:r>
        <w:rPr>
          <w:rFonts w:ascii="仿宋" w:eastAsia="仿宋" w:hAnsi="仿宋" w:cs="仿宋" w:hint="eastAsia"/>
          <w:sz w:val="24"/>
          <w:szCs w:val="24"/>
        </w:rPr>
        <w:t>静止时的指向，用笔画线代替导线将如图所示的实物连线图补充完整.要求：</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①小磁针的指向满足如图所示方向；②滑动变阻器的滑片向A端移动时通电螺线管的磁性减弱，标出通电螺旋管的N、S极并画出它的一条磁感线，在磁感线上标明磁场方向</w:t>
      </w:r>
      <w:r>
        <w:rPr>
          <w:rFonts w:ascii="仿宋" w:eastAsia="仿宋" w:hAnsi="仿宋" w:cs="仿宋" w:hint="eastAsia"/>
          <w:noProof/>
          <w:sz w:val="24"/>
          <w:szCs w:val="24"/>
        </w:rPr>
        <w:drawing>
          <wp:inline distT="0" distB="0" distL="0" distR="0">
            <wp:extent cx="13970" cy="13970"/>
            <wp:effectExtent l="0" t="0" r="0" b="0"/>
            <wp:docPr id="35" name="图片 3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970" cy="13970"/>
                    </a:xfrm>
                    <a:prstGeom prst="rect">
                      <a:avLst/>
                    </a:prstGeom>
                  </pic:spPr>
                </pic:pic>
              </a:graphicData>
            </a:graphic>
          </wp:inline>
        </w:drawing>
      </w:r>
      <w:r>
        <w:rPr>
          <w:rFonts w:ascii="仿宋" w:eastAsia="仿宋" w:hAnsi="仿宋" w:cs="仿宋" w:hint="eastAsia"/>
          <w:sz w:val="24"/>
          <w:szCs w:val="24"/>
        </w:rPr>
        <w:t>.</w:t>
      </w:r>
    </w:p>
    <w:p w:rsidR="00E17CE7" w:rsidRDefault="00B434F0">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1360805" cy="715010"/>
            <wp:effectExtent l="0" t="0" r="10795" b="8890"/>
            <wp:docPr id="6"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6" descr="17"/>
                    <pic:cNvPicPr>
                      <a:picLocks noChangeAspect="1"/>
                    </pic:cNvPicPr>
                  </pic:nvPicPr>
                  <pic:blipFill>
                    <a:blip r:embed="rId34"/>
                    <a:stretch>
                      <a:fillRect/>
                    </a:stretch>
                  </pic:blipFill>
                  <pic:spPr>
                    <a:xfrm>
                      <a:off x="0" y="0"/>
                      <a:ext cx="1360805" cy="715010"/>
                    </a:xfrm>
                    <a:prstGeom prst="rect">
                      <a:avLst/>
                    </a:prstGeom>
                    <a:noFill/>
                    <a:ln>
                      <a:noFill/>
                    </a:ln>
                  </pic:spPr>
                </pic:pic>
              </a:graphicData>
            </a:graphic>
          </wp:inline>
        </w:drawing>
      </w:r>
    </w:p>
    <w:p w:rsidR="00E17CE7" w:rsidRDefault="00B434F0">
      <w:pPr>
        <w:pStyle w:val="a3"/>
        <w:numPr>
          <w:ilvl w:val="0"/>
          <w:numId w:val="20"/>
        </w:numPr>
        <w:rPr>
          <w:rFonts w:ascii="仿宋" w:eastAsia="仿宋" w:hAnsi="仿宋" w:cs="仿宋"/>
          <w:b/>
          <w:bCs/>
          <w:sz w:val="24"/>
          <w:szCs w:val="24"/>
        </w:rPr>
      </w:pPr>
      <w:r>
        <w:rPr>
          <w:rFonts w:ascii="仿宋" w:eastAsia="仿宋" w:hAnsi="仿宋" w:cs="仿宋" w:hint="eastAsia"/>
          <w:b/>
          <w:bCs/>
          <w:sz w:val="24"/>
          <w:szCs w:val="24"/>
        </w:rPr>
        <w:t>实验探究题（23题10分，24题8分共18分）</w:t>
      </w:r>
    </w:p>
    <w:p w:rsidR="00E17CE7" w:rsidRDefault="00B434F0">
      <w:pPr>
        <w:pStyle w:val="a3"/>
        <w:numPr>
          <w:ilvl w:val="0"/>
          <w:numId w:val="21"/>
        </w:numPr>
        <w:rPr>
          <w:rFonts w:ascii="仿宋" w:eastAsia="仿宋" w:hAnsi="仿宋" w:cs="仿宋"/>
          <w:sz w:val="24"/>
          <w:szCs w:val="24"/>
        </w:rPr>
      </w:pPr>
      <w:r>
        <w:rPr>
          <w:rFonts w:ascii="仿宋" w:eastAsia="仿宋" w:hAnsi="仿宋" w:cs="仿宋" w:hint="eastAsia"/>
          <w:noProof/>
          <w:sz w:val="24"/>
          <w:szCs w:val="24"/>
        </w:rPr>
        <w:drawing>
          <wp:anchor distT="0" distB="0" distL="114300" distR="114300" simplePos="0" relativeHeight="251660288" behindDoc="0" locked="0" layoutInCell="1" allowOverlap="1">
            <wp:simplePos x="0" y="0"/>
            <wp:positionH relativeFrom="column">
              <wp:posOffset>800100</wp:posOffset>
            </wp:positionH>
            <wp:positionV relativeFrom="paragraph">
              <wp:posOffset>386080</wp:posOffset>
            </wp:positionV>
            <wp:extent cx="3634105" cy="1075055"/>
            <wp:effectExtent l="0" t="0" r="4445" b="10795"/>
            <wp:wrapNone/>
            <wp:docPr id="9" name="图片 13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38" descr="18"/>
                    <pic:cNvPicPr>
                      <a:picLocks noChangeAspect="1"/>
                    </pic:cNvPicPr>
                  </pic:nvPicPr>
                  <pic:blipFill>
                    <a:blip r:embed="rId35"/>
                    <a:stretch>
                      <a:fillRect/>
                    </a:stretch>
                  </pic:blipFill>
                  <pic:spPr>
                    <a:xfrm>
                      <a:off x="0" y="0"/>
                      <a:ext cx="3634105" cy="1075055"/>
                    </a:xfrm>
                    <a:prstGeom prst="rect">
                      <a:avLst/>
                    </a:prstGeom>
                    <a:noFill/>
                    <a:ln>
                      <a:noFill/>
                    </a:ln>
                  </pic:spPr>
                </pic:pic>
              </a:graphicData>
            </a:graphic>
          </wp:anchor>
        </w:drawing>
      </w:r>
      <w:r>
        <w:rPr>
          <w:rFonts w:ascii="仿宋" w:eastAsia="仿宋" w:hAnsi="仿宋" w:cs="仿宋" w:hint="eastAsia"/>
          <w:sz w:val="24"/>
          <w:szCs w:val="24"/>
        </w:rPr>
        <w:t>根据古文《论衡·是应篇》中的记载：“司南</w:t>
      </w:r>
      <w:proofErr w:type="gramStart"/>
      <w:r>
        <w:rPr>
          <w:rFonts w:ascii="仿宋" w:eastAsia="仿宋" w:hAnsi="仿宋" w:cs="仿宋" w:hint="eastAsia"/>
          <w:sz w:val="24"/>
          <w:szCs w:val="24"/>
          <w:em w:val="dot"/>
        </w:rPr>
        <w:t>杓</w:t>
      </w:r>
      <w:proofErr w:type="gramEnd"/>
      <w:r>
        <w:rPr>
          <w:rFonts w:ascii="仿宋" w:eastAsia="仿宋" w:hAnsi="仿宋" w:cs="仿宋" w:hint="eastAsia"/>
          <w:sz w:val="24"/>
          <w:szCs w:val="24"/>
        </w:rPr>
        <w:t>（用途），投之于地，其梅花</w:t>
      </w:r>
      <w:proofErr w:type="gramStart"/>
      <w:r>
        <w:rPr>
          <w:rFonts w:ascii="仿宋" w:eastAsia="仿宋" w:hAnsi="仿宋" w:cs="仿宋" w:hint="eastAsia"/>
          <w:sz w:val="24"/>
          <w:szCs w:val="24"/>
          <w:em w:val="dot"/>
        </w:rPr>
        <w:t>柢</w:t>
      </w:r>
      <w:proofErr w:type="gramEnd"/>
      <w:r>
        <w:rPr>
          <w:rFonts w:ascii="仿宋" w:eastAsia="仿宋" w:hAnsi="仿宋" w:cs="仿宋" w:hint="eastAsia"/>
          <w:sz w:val="24"/>
          <w:szCs w:val="24"/>
        </w:rPr>
        <w:t>（把柄）指南”，学术界于1947年想象出司</w:t>
      </w:r>
      <w:r>
        <w:rPr>
          <w:rFonts w:ascii="仿宋" w:eastAsia="仿宋" w:hAnsi="仿宋" w:cs="仿宋" w:hint="eastAsia"/>
          <w:color w:val="FF0000"/>
          <w:sz w:val="24"/>
          <w:szCs w:val="24"/>
        </w:rPr>
        <w:t>南的模</w:t>
      </w:r>
      <w:r>
        <w:rPr>
          <w:rFonts w:ascii="仿宋" w:eastAsia="仿宋" w:hAnsi="仿宋" w:cs="仿宋" w:hint="eastAsia"/>
          <w:sz w:val="24"/>
          <w:szCs w:val="24"/>
        </w:rPr>
        <w:t>样并印刷在邮票上.</w:t>
      </w:r>
    </w:p>
    <w:p w:rsidR="00E17CE7" w:rsidRDefault="00A27121">
      <w:pPr>
        <w:pStyle w:val="a3"/>
        <w:rPr>
          <w:rFonts w:ascii="仿宋" w:eastAsia="仿宋" w:hAnsi="仿宋" w:cs="仿宋"/>
          <w:sz w:val="24"/>
          <w:szCs w:val="24"/>
        </w:rPr>
      </w:pPr>
    </w:p>
    <w:p w:rsidR="00E17CE7" w:rsidRDefault="00A27121">
      <w:pPr>
        <w:pStyle w:val="a3"/>
        <w:rPr>
          <w:rFonts w:ascii="仿宋" w:eastAsia="仿宋" w:hAnsi="仿宋" w:cs="仿宋"/>
          <w:sz w:val="24"/>
          <w:szCs w:val="24"/>
        </w:rPr>
      </w:pPr>
    </w:p>
    <w:p w:rsidR="00E17CE7" w:rsidRDefault="00A27121">
      <w:pPr>
        <w:pStyle w:val="a3"/>
        <w:rPr>
          <w:rFonts w:ascii="仿宋" w:eastAsia="仿宋" w:hAnsi="仿宋" w:cs="仿宋"/>
          <w:sz w:val="24"/>
          <w:szCs w:val="24"/>
        </w:rPr>
      </w:pPr>
    </w:p>
    <w:p w:rsidR="00E17CE7" w:rsidRDefault="00A27121">
      <w:pPr>
        <w:pStyle w:val="a3"/>
        <w:rPr>
          <w:rFonts w:ascii="仿宋" w:eastAsia="仿宋" w:hAnsi="仿宋" w:cs="仿宋"/>
          <w:sz w:val="24"/>
          <w:szCs w:val="24"/>
        </w:rPr>
      </w:pPr>
    </w:p>
    <w:p w:rsidR="00E17CE7" w:rsidRDefault="00B434F0">
      <w:pPr>
        <w:pStyle w:val="a3"/>
        <w:numPr>
          <w:ilvl w:val="0"/>
          <w:numId w:val="22"/>
        </w:numPr>
        <w:rPr>
          <w:rFonts w:ascii="仿宋" w:eastAsia="仿宋" w:hAnsi="仿宋" w:cs="仿宋"/>
          <w:sz w:val="24"/>
          <w:szCs w:val="24"/>
        </w:rPr>
      </w:pPr>
      <w:r>
        <w:rPr>
          <w:rFonts w:ascii="仿宋" w:eastAsia="仿宋" w:hAnsi="仿宋" w:cs="仿宋" w:hint="eastAsia"/>
          <w:sz w:val="24"/>
          <w:szCs w:val="24"/>
        </w:rPr>
        <w:t>如图甲所示，</w:t>
      </w:r>
      <w:proofErr w:type="gramStart"/>
      <w:r>
        <w:rPr>
          <w:rFonts w:ascii="仿宋" w:eastAsia="仿宋" w:hAnsi="仿宋" w:cs="仿宋" w:hint="eastAsia"/>
          <w:sz w:val="24"/>
          <w:szCs w:val="24"/>
        </w:rPr>
        <w:t>当磁勺</w:t>
      </w:r>
      <w:proofErr w:type="gramEnd"/>
      <w:r>
        <w:rPr>
          <w:rFonts w:ascii="仿宋" w:eastAsia="仿宋" w:hAnsi="仿宋" w:cs="仿宋" w:hint="eastAsia"/>
          <w:sz w:val="24"/>
          <w:szCs w:val="24"/>
        </w:rPr>
        <w:t>在正确指南时，其A端为该磁体的</w:t>
      </w:r>
      <w:r>
        <w:rPr>
          <w:rFonts w:ascii="仿宋" w:eastAsia="仿宋" w:hAnsi="仿宋" w:cs="仿宋" w:hint="eastAsia"/>
          <w:sz w:val="24"/>
          <w:szCs w:val="24"/>
          <w:u w:val="single"/>
        </w:rPr>
        <w:t xml:space="preserve">       </w:t>
      </w:r>
      <w:r>
        <w:rPr>
          <w:rFonts w:ascii="仿宋" w:eastAsia="仿宋" w:hAnsi="仿宋" w:cs="仿宋" w:hint="eastAsia"/>
          <w:sz w:val="24"/>
          <w:szCs w:val="24"/>
        </w:rPr>
        <w:t>（选填“N”或“S”）极.</w:t>
      </w:r>
    </w:p>
    <w:p w:rsidR="00E17CE7" w:rsidRDefault="00B434F0">
      <w:pPr>
        <w:pStyle w:val="a3"/>
        <w:numPr>
          <w:ilvl w:val="0"/>
          <w:numId w:val="22"/>
        </w:numPr>
        <w:rPr>
          <w:rFonts w:ascii="仿宋" w:eastAsia="仿宋" w:hAnsi="仿宋" w:cs="仿宋"/>
          <w:sz w:val="24"/>
          <w:szCs w:val="24"/>
        </w:rPr>
      </w:pPr>
      <w:r>
        <w:rPr>
          <w:rFonts w:ascii="仿宋" w:eastAsia="仿宋" w:hAnsi="仿宋" w:cs="仿宋" w:hint="eastAsia"/>
          <w:sz w:val="24"/>
          <w:szCs w:val="24"/>
        </w:rPr>
        <w:t>1952年，中国科学院物理研究所尝试制作一具司南，如图乙所示，制作人员根据天然磁石的磁感线分布，将磁石的</w:t>
      </w:r>
      <w:r>
        <w:rPr>
          <w:rFonts w:ascii="仿宋" w:eastAsia="仿宋" w:hAnsi="仿宋" w:cs="仿宋" w:hint="eastAsia"/>
          <w:i/>
          <w:iCs/>
          <w:sz w:val="24"/>
          <w:szCs w:val="24"/>
          <w:u w:val="single"/>
        </w:rPr>
        <w:t xml:space="preserve">         </w:t>
      </w:r>
      <w:r>
        <w:rPr>
          <w:rFonts w:ascii="仿宋" w:eastAsia="仿宋" w:hAnsi="仿宋" w:cs="仿宋" w:hint="eastAsia"/>
          <w:sz w:val="24"/>
          <w:szCs w:val="24"/>
        </w:rPr>
        <w:t>（选填“B”“C”“D”或“E”）处</w:t>
      </w:r>
      <w:proofErr w:type="gramStart"/>
      <w:r>
        <w:rPr>
          <w:rFonts w:ascii="仿宋" w:eastAsia="仿宋" w:hAnsi="仿宋" w:cs="仿宋" w:hint="eastAsia"/>
          <w:sz w:val="24"/>
          <w:szCs w:val="24"/>
        </w:rPr>
        <w:t>打磨成磁勺</w:t>
      </w:r>
      <w:proofErr w:type="gramEnd"/>
      <w:r>
        <w:rPr>
          <w:rFonts w:ascii="仿宋" w:eastAsia="仿宋" w:hAnsi="仿宋" w:cs="仿宋" w:hint="eastAsia"/>
          <w:sz w:val="24"/>
          <w:szCs w:val="24"/>
        </w:rPr>
        <w:t>的A端.</w:t>
      </w:r>
    </w:p>
    <w:p w:rsidR="00E17CE7" w:rsidRDefault="00B434F0">
      <w:pPr>
        <w:pStyle w:val="a3"/>
        <w:numPr>
          <w:ilvl w:val="0"/>
          <w:numId w:val="22"/>
        </w:numPr>
        <w:rPr>
          <w:rFonts w:ascii="仿宋" w:eastAsia="仿宋" w:hAnsi="仿宋" w:cs="仿宋"/>
          <w:sz w:val="24"/>
          <w:szCs w:val="24"/>
        </w:rPr>
      </w:pPr>
      <w:r>
        <w:rPr>
          <w:rFonts w:ascii="仿宋" w:eastAsia="仿宋" w:hAnsi="仿宋" w:cs="仿宋" w:hint="eastAsia"/>
          <w:sz w:val="24"/>
          <w:szCs w:val="24"/>
        </w:rPr>
        <w:t>把天然磁石按照正确指南，将粗糙木盘换成较光滑的青铜盘才略有改善.这是因为磁勺和盘子之间的</w:t>
      </w:r>
    </w:p>
    <w:p w:rsidR="00E17CE7" w:rsidRDefault="00B434F0">
      <w:pPr>
        <w:pStyle w:val="a3"/>
        <w:rPr>
          <w:rFonts w:ascii="仿宋" w:eastAsia="仿宋" w:hAnsi="仿宋" w:cs="仿宋"/>
          <w:sz w:val="24"/>
          <w:szCs w:val="24"/>
        </w:rPr>
      </w:pPr>
      <w:r>
        <w:rPr>
          <w:rFonts w:ascii="仿宋" w:eastAsia="仿宋" w:hAnsi="仿宋" w:cs="仿宋" w:hint="eastAsia"/>
          <w:sz w:val="24"/>
          <w:szCs w:val="24"/>
          <w:u w:val="single"/>
        </w:rPr>
        <w:t xml:space="preserve">        </w:t>
      </w:r>
      <w:r>
        <w:rPr>
          <w:rFonts w:ascii="仿宋" w:eastAsia="仿宋" w:hAnsi="仿宋" w:cs="仿宋" w:hint="eastAsia"/>
          <w:sz w:val="24"/>
          <w:szCs w:val="24"/>
        </w:rPr>
        <w:t>力影响了实现效果.</w:t>
      </w:r>
    </w:p>
    <w:p w:rsidR="00E17CE7" w:rsidRDefault="00B434F0">
      <w:pPr>
        <w:pStyle w:val="a3"/>
        <w:numPr>
          <w:ilvl w:val="0"/>
          <w:numId w:val="23"/>
        </w:numPr>
        <w:rPr>
          <w:rFonts w:ascii="仿宋" w:eastAsia="仿宋" w:hAnsi="仿宋" w:cs="仿宋"/>
          <w:sz w:val="24"/>
          <w:szCs w:val="24"/>
        </w:rPr>
      </w:pPr>
      <w:r>
        <w:rPr>
          <w:rFonts w:ascii="仿宋" w:eastAsia="仿宋" w:hAnsi="仿宋" w:cs="仿宋" w:hint="eastAsia"/>
          <w:sz w:val="24"/>
          <w:szCs w:val="24"/>
        </w:rPr>
        <w:t>为达到理想的指向效果，制作人员将磁勺靠近</w:t>
      </w:r>
      <w:proofErr w:type="gramStart"/>
      <w:r>
        <w:rPr>
          <w:rFonts w:ascii="仿宋" w:eastAsia="仿宋" w:hAnsi="仿宋" w:cs="仿宋" w:hint="eastAsia"/>
          <w:sz w:val="24"/>
          <w:szCs w:val="24"/>
        </w:rPr>
        <w:t>一</w:t>
      </w:r>
      <w:proofErr w:type="gramEnd"/>
      <w:r>
        <w:rPr>
          <w:rFonts w:ascii="仿宋" w:eastAsia="仿宋" w:hAnsi="仿宋" w:cs="仿宋" w:hint="eastAsia"/>
          <w:sz w:val="24"/>
          <w:szCs w:val="24"/>
        </w:rPr>
        <w:t>电磁铁，如图丙所示，闭合开关S，磁勺和电磁铁相互吸引，由此增加磁勺的磁性.H的电源为</w:t>
      </w:r>
      <w:r>
        <w:rPr>
          <w:rFonts w:ascii="仿宋" w:eastAsia="仿宋" w:hAnsi="仿宋" w:cs="仿宋" w:hint="eastAsia"/>
          <w:sz w:val="24"/>
          <w:szCs w:val="24"/>
          <w:u w:val="single"/>
        </w:rPr>
        <w:t xml:space="preserve">      </w:t>
      </w:r>
      <w:r>
        <w:rPr>
          <w:rFonts w:ascii="仿宋" w:eastAsia="仿宋" w:hAnsi="仿宋" w:cs="仿宋" w:hint="eastAsia"/>
          <w:sz w:val="24"/>
          <w:szCs w:val="24"/>
        </w:rPr>
        <w:t>极.</w:t>
      </w:r>
    </w:p>
    <w:p w:rsidR="00E17CE7" w:rsidRDefault="00B434F0">
      <w:pPr>
        <w:pStyle w:val="a3"/>
        <w:numPr>
          <w:ilvl w:val="0"/>
          <w:numId w:val="23"/>
        </w:numPr>
        <w:rPr>
          <w:rFonts w:ascii="仿宋" w:eastAsia="仿宋" w:hAnsi="仿宋" w:cs="仿宋"/>
          <w:sz w:val="24"/>
          <w:szCs w:val="24"/>
        </w:rPr>
      </w:pPr>
      <w:r>
        <w:rPr>
          <w:rFonts w:ascii="仿宋" w:eastAsia="仿宋" w:hAnsi="仿宋" w:cs="仿宋" w:hint="eastAsia"/>
          <w:noProof/>
          <w:sz w:val="24"/>
          <w:szCs w:val="24"/>
        </w:rPr>
        <w:drawing>
          <wp:anchor distT="0" distB="0" distL="114300" distR="114300" simplePos="0" relativeHeight="251661312" behindDoc="0" locked="0" layoutInCell="1" allowOverlap="1">
            <wp:simplePos x="0" y="0"/>
            <wp:positionH relativeFrom="column">
              <wp:posOffset>4439285</wp:posOffset>
            </wp:positionH>
            <wp:positionV relativeFrom="paragraph">
              <wp:posOffset>499745</wp:posOffset>
            </wp:positionV>
            <wp:extent cx="948055" cy="833755"/>
            <wp:effectExtent l="0" t="0" r="4445" b="4445"/>
            <wp:wrapNone/>
            <wp:docPr id="10" name="图片 14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40" descr="19"/>
                    <pic:cNvPicPr>
                      <a:picLocks noChangeAspect="1"/>
                    </pic:cNvPicPr>
                  </pic:nvPicPr>
                  <pic:blipFill>
                    <a:blip r:embed="rId36"/>
                    <a:stretch>
                      <a:fillRect/>
                    </a:stretch>
                  </pic:blipFill>
                  <pic:spPr>
                    <a:xfrm>
                      <a:off x="0" y="0"/>
                      <a:ext cx="948055" cy="833755"/>
                    </a:xfrm>
                    <a:prstGeom prst="rect">
                      <a:avLst/>
                    </a:prstGeom>
                    <a:noFill/>
                    <a:ln>
                      <a:noFill/>
                    </a:ln>
                  </pic:spPr>
                </pic:pic>
              </a:graphicData>
            </a:graphic>
          </wp:anchor>
        </w:drawing>
      </w:r>
      <w:r>
        <w:rPr>
          <w:rFonts w:ascii="仿宋" w:eastAsia="仿宋" w:hAnsi="仿宋" w:cs="仿宋" w:hint="eastAsia"/>
          <w:sz w:val="24"/>
          <w:szCs w:val="24"/>
        </w:rPr>
        <w:t>历史上真有这样的司南吗？仍是众说纷纭。一种观点认为或许古代的磁勺比中国科学院物理研究所制作的磁勺</w:t>
      </w:r>
      <w:r>
        <w:rPr>
          <w:rFonts w:ascii="仿宋" w:eastAsia="仿宋" w:hAnsi="仿宋" w:cs="仿宋" w:hint="eastAsia"/>
          <w:sz w:val="24"/>
          <w:szCs w:val="24"/>
          <w:u w:val="single"/>
        </w:rPr>
        <w:t xml:space="preserve">      </w:t>
      </w:r>
      <w:r>
        <w:rPr>
          <w:rFonts w:ascii="仿宋" w:eastAsia="仿宋" w:hAnsi="仿宋" w:cs="仿宋" w:hint="eastAsia"/>
          <w:sz w:val="24"/>
          <w:szCs w:val="24"/>
        </w:rPr>
        <w:t>（选填“轻</w:t>
      </w:r>
      <w:r>
        <w:rPr>
          <w:rFonts w:ascii="仿宋" w:eastAsia="仿宋" w:hAnsi="仿宋" w:cs="仿宋" w:hint="eastAsia"/>
          <w:noProof/>
          <w:sz w:val="24"/>
          <w:szCs w:val="24"/>
        </w:rPr>
        <w:drawing>
          <wp:inline distT="0" distB="0" distL="0" distR="0">
            <wp:extent cx="20320" cy="17780"/>
            <wp:effectExtent l="0" t="0" r="0" b="0"/>
            <wp:docPr id="32" name="图片 3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20" cy="17780"/>
                    </a:xfrm>
                    <a:prstGeom prst="rect">
                      <a:avLst/>
                    </a:prstGeom>
                  </pic:spPr>
                </pic:pic>
              </a:graphicData>
            </a:graphic>
          </wp:inline>
        </w:drawing>
      </w:r>
      <w:r>
        <w:rPr>
          <w:rFonts w:ascii="仿宋" w:eastAsia="仿宋" w:hAnsi="仿宋" w:cs="仿宋" w:hint="eastAsia"/>
          <w:sz w:val="24"/>
          <w:szCs w:val="24"/>
        </w:rPr>
        <w:t>”或“重”），从而有更好的指向效果；另一种观点认为除非今后出土了司南实物才能真正下结论.</w:t>
      </w:r>
    </w:p>
    <w:p w:rsidR="00E17CE7" w:rsidRDefault="00B434F0">
      <w:pPr>
        <w:pStyle w:val="a3"/>
        <w:numPr>
          <w:ilvl w:val="0"/>
          <w:numId w:val="24"/>
        </w:numPr>
        <w:rPr>
          <w:rFonts w:ascii="仿宋" w:eastAsia="仿宋" w:hAnsi="仿宋" w:cs="仿宋"/>
          <w:sz w:val="24"/>
          <w:szCs w:val="24"/>
        </w:rPr>
      </w:pPr>
      <w:r>
        <w:rPr>
          <w:rFonts w:ascii="仿宋" w:eastAsia="仿宋" w:hAnsi="仿宋" w:cs="仿宋" w:hint="eastAsia"/>
          <w:sz w:val="24"/>
          <w:szCs w:val="24"/>
        </w:rPr>
        <w:t>如图是探究“什么情况下磁可以生电”的实验装置.</w:t>
      </w:r>
    </w:p>
    <w:p w:rsidR="00E17CE7" w:rsidRDefault="00B434F0">
      <w:pPr>
        <w:pStyle w:val="a3"/>
        <w:numPr>
          <w:ilvl w:val="0"/>
          <w:numId w:val="25"/>
        </w:numPr>
        <w:rPr>
          <w:rFonts w:ascii="仿宋" w:eastAsia="仿宋" w:hAnsi="仿宋" w:cs="仿宋"/>
          <w:sz w:val="24"/>
          <w:szCs w:val="24"/>
          <w:u w:val="single"/>
        </w:rPr>
      </w:pPr>
      <w:r>
        <w:rPr>
          <w:rFonts w:ascii="仿宋" w:eastAsia="仿宋" w:hAnsi="仿宋" w:cs="仿宋" w:hint="eastAsia"/>
          <w:sz w:val="24"/>
          <w:szCs w:val="24"/>
        </w:rPr>
        <w:t>如果让导线不动，用一下方法改变磁体：A.改变磁体的磁极B.换用不同强度的磁</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体C.让磁体上下移动D.让磁体左右移动E.让磁体前后移动.你在学习过程中做这些探</w:t>
      </w:r>
    </w:p>
    <w:p w:rsidR="00E17CE7" w:rsidRDefault="00B434F0">
      <w:pPr>
        <w:pStyle w:val="a3"/>
        <w:rPr>
          <w:rFonts w:ascii="仿宋" w:eastAsia="仿宋" w:hAnsi="仿宋" w:cs="仿宋"/>
          <w:sz w:val="24"/>
          <w:szCs w:val="24"/>
        </w:rPr>
      </w:pPr>
      <w:r>
        <w:rPr>
          <w:rFonts w:ascii="仿宋" w:eastAsia="仿宋" w:hAnsi="仿宋" w:cs="仿宋" w:hint="eastAsia"/>
          <w:sz w:val="24"/>
          <w:szCs w:val="24"/>
        </w:rPr>
        <w:t>究时，观察到电流指针会摆动的是</w:t>
      </w:r>
      <w:r>
        <w:rPr>
          <w:rFonts w:ascii="仿宋" w:eastAsia="仿宋" w:hAnsi="仿宋" w:cs="仿宋" w:hint="eastAsia"/>
          <w:sz w:val="24"/>
          <w:szCs w:val="24"/>
          <w:u w:val="single"/>
        </w:rPr>
        <w:t xml:space="preserve">       </w:t>
      </w:r>
      <w:r>
        <w:rPr>
          <w:rFonts w:ascii="仿宋" w:eastAsia="仿宋" w:hAnsi="仿宋" w:cs="仿宋" w:hint="eastAsia"/>
          <w:sz w:val="24"/>
          <w:szCs w:val="24"/>
        </w:rPr>
        <w:t>（选填字母序号）.</w:t>
      </w:r>
    </w:p>
    <w:p w:rsidR="00E17CE7" w:rsidRDefault="00B434F0">
      <w:pPr>
        <w:pStyle w:val="a3"/>
        <w:numPr>
          <w:ilvl w:val="0"/>
          <w:numId w:val="26"/>
        </w:numPr>
        <w:rPr>
          <w:rFonts w:ascii="仿宋" w:eastAsia="仿宋" w:hAnsi="仿宋" w:cs="仿宋"/>
          <w:sz w:val="24"/>
          <w:szCs w:val="24"/>
        </w:rPr>
      </w:pPr>
      <w:r>
        <w:rPr>
          <w:rFonts w:ascii="仿宋" w:eastAsia="仿宋" w:hAnsi="仿宋" w:cs="仿宋" w:hint="eastAsia"/>
          <w:sz w:val="24"/>
          <w:szCs w:val="24"/>
        </w:rPr>
        <w:t>如果让磁体不动，用以下方法移动导线</w:t>
      </w:r>
      <w:proofErr w:type="spellStart"/>
      <w:r>
        <w:rPr>
          <w:rFonts w:ascii="仿宋" w:eastAsia="仿宋" w:hAnsi="仿宋" w:cs="仿宋" w:hint="eastAsia"/>
          <w:sz w:val="24"/>
          <w:szCs w:val="24"/>
        </w:rPr>
        <w:t>ab:A</w:t>
      </w:r>
      <w:proofErr w:type="spellEnd"/>
      <w:r>
        <w:rPr>
          <w:rFonts w:ascii="仿宋" w:eastAsia="仿宋" w:hAnsi="仿宋" w:cs="仿宋" w:hint="eastAsia"/>
          <w:sz w:val="24"/>
          <w:szCs w:val="24"/>
        </w:rPr>
        <w:t>.让</w:t>
      </w:r>
      <w:proofErr w:type="spellStart"/>
      <w:r>
        <w:rPr>
          <w:rFonts w:ascii="仿宋" w:eastAsia="仿宋" w:hAnsi="仿宋" w:cs="仿宋" w:hint="eastAsia"/>
          <w:sz w:val="24"/>
          <w:szCs w:val="24"/>
        </w:rPr>
        <w:t>ab</w:t>
      </w:r>
      <w:proofErr w:type="spellEnd"/>
      <w:r>
        <w:rPr>
          <w:rFonts w:ascii="仿宋" w:eastAsia="仿宋" w:hAnsi="仿宋" w:cs="仿宋" w:hint="eastAsia"/>
          <w:sz w:val="24"/>
          <w:szCs w:val="24"/>
        </w:rPr>
        <w:t>上下平行移动B.让</w:t>
      </w:r>
      <w:proofErr w:type="spellStart"/>
      <w:r>
        <w:rPr>
          <w:rFonts w:ascii="仿宋" w:eastAsia="仿宋" w:hAnsi="仿宋" w:cs="仿宋" w:hint="eastAsia"/>
          <w:sz w:val="24"/>
          <w:szCs w:val="24"/>
        </w:rPr>
        <w:t>ab</w:t>
      </w:r>
      <w:proofErr w:type="spellEnd"/>
      <w:r>
        <w:rPr>
          <w:rFonts w:ascii="仿宋" w:eastAsia="仿宋" w:hAnsi="仿宋" w:cs="仿宋" w:hint="eastAsia"/>
          <w:sz w:val="24"/>
          <w:szCs w:val="24"/>
        </w:rPr>
        <w:t>水平前后移动C.让</w:t>
      </w:r>
      <w:proofErr w:type="spellStart"/>
      <w:r>
        <w:rPr>
          <w:rFonts w:ascii="仿宋" w:eastAsia="仿宋" w:hAnsi="仿宋" w:cs="仿宋" w:hint="eastAsia"/>
          <w:sz w:val="24"/>
          <w:szCs w:val="24"/>
        </w:rPr>
        <w:t>ab</w:t>
      </w:r>
      <w:proofErr w:type="spellEnd"/>
      <w:r>
        <w:rPr>
          <w:rFonts w:ascii="仿宋" w:eastAsia="仿宋" w:hAnsi="仿宋" w:cs="仿宋" w:hint="eastAsia"/>
          <w:sz w:val="24"/>
          <w:szCs w:val="24"/>
        </w:rPr>
        <w:t>水平左右移动D.让</w:t>
      </w:r>
      <w:proofErr w:type="spellStart"/>
      <w:r>
        <w:rPr>
          <w:rFonts w:ascii="仿宋" w:eastAsia="仿宋" w:hAnsi="仿宋" w:cs="仿宋" w:hint="eastAsia"/>
          <w:sz w:val="24"/>
          <w:szCs w:val="24"/>
        </w:rPr>
        <w:t>ab</w:t>
      </w:r>
      <w:proofErr w:type="spellEnd"/>
      <w:r>
        <w:rPr>
          <w:rFonts w:ascii="仿宋" w:eastAsia="仿宋" w:hAnsi="仿宋" w:cs="仿宋" w:hint="eastAsia"/>
          <w:sz w:val="24"/>
          <w:szCs w:val="24"/>
        </w:rPr>
        <w:t>在竖直面内移动你在学习过程中做这些探究时，观察到电流指针会摆动的是</w:t>
      </w:r>
      <w:r>
        <w:rPr>
          <w:rFonts w:ascii="仿宋" w:eastAsia="仿宋" w:hAnsi="仿宋" w:cs="仿宋" w:hint="eastAsia"/>
          <w:sz w:val="24"/>
          <w:szCs w:val="24"/>
          <w:u w:val="single"/>
        </w:rPr>
        <w:t xml:space="preserve">       </w:t>
      </w:r>
      <w:r>
        <w:rPr>
          <w:rFonts w:ascii="仿宋" w:eastAsia="仿宋" w:hAnsi="仿宋" w:cs="仿宋" w:hint="eastAsia"/>
          <w:sz w:val="24"/>
          <w:szCs w:val="24"/>
        </w:rPr>
        <w:t>（选填字母序号）.</w:t>
      </w:r>
    </w:p>
    <w:p w:rsidR="00E17CE7" w:rsidRDefault="00B434F0">
      <w:pPr>
        <w:pStyle w:val="a3"/>
        <w:numPr>
          <w:ilvl w:val="0"/>
          <w:numId w:val="26"/>
        </w:numPr>
        <w:rPr>
          <w:rFonts w:ascii="仿宋" w:eastAsia="仿宋" w:hAnsi="仿宋" w:cs="仿宋"/>
          <w:sz w:val="24"/>
          <w:szCs w:val="24"/>
        </w:rPr>
      </w:pPr>
      <w:r>
        <w:rPr>
          <w:rFonts w:ascii="仿宋" w:eastAsia="仿宋" w:hAnsi="仿宋" w:cs="仿宋" w:hint="eastAsia"/>
          <w:sz w:val="24"/>
          <w:szCs w:val="24"/>
        </w:rPr>
        <w:t>实验现象中，使电流表指针发生摆动的共同点：</w:t>
      </w:r>
      <w:r>
        <w:rPr>
          <w:rFonts w:ascii="仿宋" w:eastAsia="仿宋" w:hAnsi="仿宋" w:cs="仿宋" w:hint="eastAsia"/>
          <w:sz w:val="24"/>
          <w:szCs w:val="24"/>
          <w:u w:val="single"/>
        </w:rPr>
        <w:t xml:space="preserve">                 </w:t>
      </w:r>
      <w:r>
        <w:rPr>
          <w:rFonts w:ascii="仿宋" w:eastAsia="仿宋" w:hAnsi="仿宋" w:cs="仿宋" w:hint="eastAsia"/>
          <w:sz w:val="24"/>
          <w:szCs w:val="24"/>
        </w:rPr>
        <w:t>，电流</w:t>
      </w:r>
      <w:r>
        <w:rPr>
          <w:rFonts w:ascii="仿宋" w:eastAsia="仿宋" w:hAnsi="仿宋" w:cs="仿宋" w:hint="eastAsia"/>
          <w:sz w:val="24"/>
          <w:szCs w:val="24"/>
        </w:rPr>
        <w:lastRenderedPageBreak/>
        <w:t>表指针发生了摆动，说明电路中产生了</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E17CE7" w:rsidRDefault="00B434F0">
      <w:pPr>
        <w:pStyle w:val="a3"/>
        <w:numPr>
          <w:ilvl w:val="0"/>
          <w:numId w:val="27"/>
        </w:numPr>
        <w:rPr>
          <w:rFonts w:ascii="仿宋" w:eastAsia="仿宋" w:hAnsi="仿宋" w:cs="仿宋"/>
          <w:b/>
          <w:bCs/>
          <w:sz w:val="24"/>
          <w:szCs w:val="24"/>
        </w:rPr>
      </w:pPr>
      <w:r>
        <w:rPr>
          <w:rFonts w:ascii="仿宋" w:eastAsia="仿宋" w:hAnsi="仿宋" w:cs="仿宋" w:hint="eastAsia"/>
          <w:b/>
          <w:bCs/>
          <w:sz w:val="24"/>
          <w:szCs w:val="24"/>
        </w:rPr>
        <w:t>计算题（共17分）</w:t>
      </w:r>
    </w:p>
    <w:p w:rsidR="00E17CE7" w:rsidRDefault="00B434F0">
      <w:pPr>
        <w:pStyle w:val="a3"/>
        <w:numPr>
          <w:ilvl w:val="0"/>
          <w:numId w:val="28"/>
        </w:numPr>
        <w:rPr>
          <w:rFonts w:ascii="仿宋" w:eastAsia="仿宋" w:hAnsi="仿宋" w:cs="仿宋"/>
          <w:sz w:val="24"/>
          <w:szCs w:val="24"/>
        </w:rPr>
      </w:pPr>
      <w:r>
        <w:rPr>
          <w:rFonts w:ascii="仿宋" w:eastAsia="仿宋" w:hAnsi="仿宋" w:cs="仿宋" w:hint="eastAsia"/>
          <w:sz w:val="24"/>
          <w:szCs w:val="24"/>
        </w:rPr>
        <w:t>小明在研究型学习生活中查阅一种热敏电阻的阻值随温度变化顾虑如下表，并将该型号的热敏电阻应用于如图所示由“控制电路”和“工作电路”组成的恒温箱电路中.</w:t>
      </w:r>
    </w:p>
    <w:tbl>
      <w:tblPr>
        <w:tblW w:w="8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
        <w:gridCol w:w="1077"/>
        <w:gridCol w:w="1077"/>
        <w:gridCol w:w="1077"/>
        <w:gridCol w:w="1077"/>
        <w:gridCol w:w="1077"/>
        <w:gridCol w:w="1077"/>
        <w:gridCol w:w="1077"/>
      </w:tblGrid>
      <w:tr w:rsidR="002C52F3">
        <w:tc>
          <w:tcPr>
            <w:tcW w:w="1077" w:type="dxa"/>
          </w:tcPr>
          <w:p w:rsidR="00E17CE7" w:rsidRDefault="00B434F0">
            <w:pPr>
              <w:pStyle w:val="a3"/>
              <w:rPr>
                <w:rFonts w:ascii="仿宋" w:eastAsia="仿宋" w:hAnsi="仿宋" w:cs="仿宋"/>
                <w:sz w:val="24"/>
                <w:szCs w:val="24"/>
              </w:rPr>
            </w:pPr>
            <w:r>
              <w:rPr>
                <w:rFonts w:ascii="仿宋" w:eastAsia="仿宋" w:hAnsi="仿宋" w:cs="仿宋" w:hint="eastAsia"/>
                <w:sz w:val="24"/>
                <w:szCs w:val="24"/>
              </w:rPr>
              <w:t>温度/℃</w:t>
            </w:r>
          </w:p>
        </w:tc>
        <w:tc>
          <w:tcPr>
            <w:tcW w:w="1077" w:type="dxa"/>
          </w:tcPr>
          <w:p w:rsidR="00E17CE7" w:rsidRDefault="00B434F0">
            <w:pPr>
              <w:pStyle w:val="a3"/>
              <w:rPr>
                <w:rFonts w:ascii="仿宋" w:eastAsia="仿宋" w:hAnsi="仿宋" w:cs="仿宋"/>
                <w:sz w:val="24"/>
                <w:szCs w:val="24"/>
              </w:rPr>
            </w:pPr>
            <w:r>
              <w:rPr>
                <w:rFonts w:ascii="仿宋" w:eastAsia="仿宋" w:hAnsi="仿宋" w:cs="仿宋" w:hint="eastAsia"/>
                <w:sz w:val="24"/>
                <w:szCs w:val="24"/>
              </w:rPr>
              <w:t>…</w:t>
            </w:r>
            <w:r w:rsidRPr="001A26A5">
              <w:rPr>
                <w:rFonts w:ascii="仿宋" w:eastAsia="仿宋" w:hAnsi="仿宋" w:cs="仿宋"/>
                <w:color w:val="FFFFFF"/>
                <w:sz w:val="4"/>
                <w:szCs w:val="24"/>
              </w:rPr>
              <w:t>[来源:</w:t>
            </w:r>
            <w:proofErr w:type="gramStart"/>
            <w:r w:rsidRPr="001A26A5">
              <w:rPr>
                <w:rFonts w:ascii="仿宋" w:eastAsia="仿宋" w:hAnsi="仿宋" w:cs="仿宋"/>
                <w:color w:val="FFFFFF"/>
                <w:sz w:val="4"/>
                <w:szCs w:val="24"/>
              </w:rPr>
              <w:t>学科网</w:t>
            </w:r>
            <w:proofErr w:type="gramEnd"/>
            <w:r w:rsidRPr="001A26A5">
              <w:rPr>
                <w:rFonts w:ascii="仿宋" w:eastAsia="仿宋" w:hAnsi="仿宋" w:cs="仿宋"/>
                <w:color w:val="FFFFFF"/>
                <w:sz w:val="4"/>
                <w:szCs w:val="24"/>
              </w:rPr>
              <w:t>ZXXK]</w:t>
            </w:r>
          </w:p>
        </w:tc>
        <w:tc>
          <w:tcPr>
            <w:tcW w:w="1077" w:type="dxa"/>
          </w:tcPr>
          <w:p w:rsidR="00E17CE7" w:rsidRDefault="00B434F0">
            <w:pPr>
              <w:pStyle w:val="a3"/>
              <w:rPr>
                <w:rFonts w:ascii="仿宋" w:eastAsia="仿宋" w:hAnsi="仿宋" w:cs="仿宋"/>
                <w:sz w:val="24"/>
                <w:szCs w:val="24"/>
              </w:rPr>
            </w:pPr>
            <w:r>
              <w:rPr>
                <w:rFonts w:ascii="仿宋" w:eastAsia="仿宋" w:hAnsi="仿宋" w:cs="仿宋" w:hint="eastAsia"/>
                <w:sz w:val="24"/>
                <w:szCs w:val="24"/>
              </w:rPr>
              <w:t>30</w:t>
            </w:r>
          </w:p>
        </w:tc>
        <w:tc>
          <w:tcPr>
            <w:tcW w:w="1077" w:type="dxa"/>
          </w:tcPr>
          <w:p w:rsidR="00E17CE7" w:rsidRDefault="00B434F0">
            <w:pPr>
              <w:pStyle w:val="a3"/>
              <w:rPr>
                <w:rFonts w:ascii="仿宋" w:eastAsia="仿宋" w:hAnsi="仿宋" w:cs="仿宋"/>
                <w:sz w:val="24"/>
                <w:szCs w:val="24"/>
              </w:rPr>
            </w:pPr>
            <w:r>
              <w:rPr>
                <w:rFonts w:ascii="仿宋" w:eastAsia="仿宋" w:hAnsi="仿宋" w:cs="仿宋" w:hint="eastAsia"/>
                <w:sz w:val="24"/>
                <w:szCs w:val="24"/>
              </w:rPr>
              <w:t>40</w:t>
            </w:r>
          </w:p>
        </w:tc>
        <w:tc>
          <w:tcPr>
            <w:tcW w:w="1077" w:type="dxa"/>
          </w:tcPr>
          <w:p w:rsidR="00E17CE7" w:rsidRDefault="00B434F0">
            <w:pPr>
              <w:pStyle w:val="a3"/>
              <w:rPr>
                <w:rFonts w:ascii="仿宋" w:eastAsia="仿宋" w:hAnsi="仿宋" w:cs="仿宋"/>
                <w:sz w:val="24"/>
                <w:szCs w:val="24"/>
              </w:rPr>
            </w:pPr>
            <w:r>
              <w:rPr>
                <w:rFonts w:ascii="仿宋" w:eastAsia="仿宋" w:hAnsi="仿宋" w:cs="仿宋" w:hint="eastAsia"/>
                <w:sz w:val="24"/>
                <w:szCs w:val="24"/>
              </w:rPr>
              <w:t>50</w:t>
            </w:r>
          </w:p>
        </w:tc>
        <w:tc>
          <w:tcPr>
            <w:tcW w:w="1077" w:type="dxa"/>
          </w:tcPr>
          <w:p w:rsidR="00E17CE7" w:rsidRDefault="00B434F0">
            <w:pPr>
              <w:pStyle w:val="a3"/>
              <w:rPr>
                <w:rFonts w:ascii="仿宋" w:eastAsia="仿宋" w:hAnsi="仿宋" w:cs="仿宋"/>
                <w:sz w:val="24"/>
                <w:szCs w:val="24"/>
              </w:rPr>
            </w:pPr>
            <w:r>
              <w:rPr>
                <w:rFonts w:ascii="仿宋" w:eastAsia="仿宋" w:hAnsi="仿宋" w:cs="仿宋" w:hint="eastAsia"/>
                <w:sz w:val="24"/>
                <w:szCs w:val="24"/>
              </w:rPr>
              <w:t>60</w:t>
            </w:r>
          </w:p>
        </w:tc>
        <w:tc>
          <w:tcPr>
            <w:tcW w:w="1077" w:type="dxa"/>
          </w:tcPr>
          <w:p w:rsidR="00E17CE7" w:rsidRDefault="00B434F0">
            <w:pPr>
              <w:pStyle w:val="a3"/>
              <w:rPr>
                <w:rFonts w:ascii="仿宋" w:eastAsia="仿宋" w:hAnsi="仿宋" w:cs="仿宋"/>
                <w:sz w:val="24"/>
                <w:szCs w:val="24"/>
              </w:rPr>
            </w:pPr>
            <w:r>
              <w:rPr>
                <w:rFonts w:ascii="仿宋" w:eastAsia="仿宋" w:hAnsi="仿宋" w:cs="仿宋" w:hint="eastAsia"/>
                <w:sz w:val="24"/>
                <w:szCs w:val="24"/>
              </w:rPr>
              <w:t>70</w:t>
            </w:r>
          </w:p>
        </w:tc>
        <w:tc>
          <w:tcPr>
            <w:tcW w:w="1077" w:type="dxa"/>
          </w:tcPr>
          <w:p w:rsidR="00E17CE7" w:rsidRDefault="00B434F0">
            <w:pPr>
              <w:pStyle w:val="a3"/>
              <w:rPr>
                <w:rFonts w:ascii="仿宋" w:eastAsia="仿宋" w:hAnsi="仿宋" w:cs="仿宋"/>
                <w:sz w:val="24"/>
                <w:szCs w:val="24"/>
              </w:rPr>
            </w:pPr>
            <w:r>
              <w:rPr>
                <w:rFonts w:ascii="仿宋" w:eastAsia="仿宋" w:hAnsi="仿宋" w:cs="仿宋" w:hint="eastAsia"/>
                <w:sz w:val="24"/>
                <w:szCs w:val="24"/>
              </w:rPr>
              <w:t>…</w:t>
            </w:r>
          </w:p>
        </w:tc>
      </w:tr>
      <w:tr w:rsidR="002C52F3">
        <w:tc>
          <w:tcPr>
            <w:tcW w:w="1077" w:type="dxa"/>
          </w:tcPr>
          <w:p w:rsidR="00E17CE7" w:rsidRDefault="00B434F0">
            <w:pPr>
              <w:pStyle w:val="a3"/>
              <w:rPr>
                <w:rFonts w:ascii="仿宋" w:eastAsia="仿宋" w:hAnsi="仿宋" w:cs="仿宋"/>
                <w:sz w:val="24"/>
                <w:szCs w:val="24"/>
              </w:rPr>
            </w:pPr>
            <w:r>
              <w:rPr>
                <w:rFonts w:ascii="仿宋" w:eastAsia="仿宋" w:hAnsi="仿宋" w:cs="仿宋" w:hint="eastAsia"/>
                <w:sz w:val="24"/>
                <w:szCs w:val="24"/>
              </w:rPr>
              <w:t>热敏电阻阻值/Ω</w:t>
            </w:r>
          </w:p>
        </w:tc>
        <w:tc>
          <w:tcPr>
            <w:tcW w:w="1077" w:type="dxa"/>
          </w:tcPr>
          <w:p w:rsidR="00E17CE7" w:rsidRDefault="00B434F0">
            <w:pPr>
              <w:pStyle w:val="a3"/>
              <w:rPr>
                <w:rFonts w:ascii="仿宋" w:eastAsia="仿宋" w:hAnsi="仿宋" w:cs="仿宋"/>
                <w:sz w:val="24"/>
                <w:szCs w:val="24"/>
              </w:rPr>
            </w:pPr>
            <w:r>
              <w:rPr>
                <w:rFonts w:ascii="仿宋" w:eastAsia="仿宋" w:hAnsi="仿宋" w:cs="仿宋" w:hint="eastAsia"/>
                <w:sz w:val="24"/>
                <w:szCs w:val="24"/>
              </w:rPr>
              <w:t>…</w:t>
            </w:r>
          </w:p>
        </w:tc>
        <w:tc>
          <w:tcPr>
            <w:tcW w:w="1077" w:type="dxa"/>
          </w:tcPr>
          <w:p w:rsidR="00E17CE7" w:rsidRDefault="00B434F0">
            <w:pPr>
              <w:pStyle w:val="a3"/>
              <w:rPr>
                <w:rFonts w:ascii="仿宋" w:eastAsia="仿宋" w:hAnsi="仿宋" w:cs="仿宋"/>
                <w:sz w:val="24"/>
                <w:szCs w:val="24"/>
              </w:rPr>
            </w:pPr>
            <w:r>
              <w:rPr>
                <w:rFonts w:ascii="仿宋" w:eastAsia="仿宋" w:hAnsi="仿宋" w:cs="仿宋" w:hint="eastAsia"/>
                <w:sz w:val="24"/>
                <w:szCs w:val="24"/>
              </w:rPr>
              <w:t>350</w:t>
            </w:r>
          </w:p>
        </w:tc>
        <w:tc>
          <w:tcPr>
            <w:tcW w:w="1077" w:type="dxa"/>
          </w:tcPr>
          <w:p w:rsidR="00E17CE7" w:rsidRDefault="00B434F0">
            <w:pPr>
              <w:pStyle w:val="a3"/>
              <w:rPr>
                <w:rFonts w:ascii="仿宋" w:eastAsia="仿宋" w:hAnsi="仿宋" w:cs="仿宋"/>
                <w:sz w:val="24"/>
                <w:szCs w:val="24"/>
              </w:rPr>
            </w:pPr>
            <w:r>
              <w:rPr>
                <w:rFonts w:ascii="仿宋" w:eastAsia="仿宋" w:hAnsi="仿宋" w:cs="仿宋" w:hint="eastAsia"/>
                <w:sz w:val="24"/>
                <w:szCs w:val="24"/>
              </w:rPr>
              <w:t>300</w:t>
            </w:r>
          </w:p>
        </w:tc>
        <w:tc>
          <w:tcPr>
            <w:tcW w:w="1077" w:type="dxa"/>
          </w:tcPr>
          <w:p w:rsidR="00E17CE7" w:rsidRDefault="00B434F0">
            <w:pPr>
              <w:pStyle w:val="a3"/>
              <w:rPr>
                <w:rFonts w:ascii="仿宋" w:eastAsia="仿宋" w:hAnsi="仿宋" w:cs="仿宋"/>
                <w:sz w:val="24"/>
                <w:szCs w:val="24"/>
              </w:rPr>
            </w:pPr>
            <w:r>
              <w:rPr>
                <w:rFonts w:ascii="仿宋" w:eastAsia="仿宋" w:hAnsi="仿宋" w:cs="仿宋" w:hint="eastAsia"/>
                <w:sz w:val="24"/>
                <w:szCs w:val="24"/>
              </w:rPr>
              <w:t>250</w:t>
            </w:r>
          </w:p>
        </w:tc>
        <w:tc>
          <w:tcPr>
            <w:tcW w:w="1077" w:type="dxa"/>
          </w:tcPr>
          <w:p w:rsidR="00E17CE7" w:rsidRDefault="00B434F0">
            <w:pPr>
              <w:pStyle w:val="a3"/>
              <w:rPr>
                <w:rFonts w:ascii="仿宋" w:eastAsia="仿宋" w:hAnsi="仿宋" w:cs="仿宋"/>
                <w:sz w:val="24"/>
                <w:szCs w:val="24"/>
              </w:rPr>
            </w:pPr>
            <w:r>
              <w:rPr>
                <w:rFonts w:ascii="仿宋" w:eastAsia="仿宋" w:hAnsi="仿宋" w:cs="仿宋" w:hint="eastAsia"/>
                <w:sz w:val="24"/>
                <w:szCs w:val="24"/>
              </w:rPr>
              <w:t>210</w:t>
            </w:r>
          </w:p>
        </w:tc>
        <w:tc>
          <w:tcPr>
            <w:tcW w:w="1077" w:type="dxa"/>
          </w:tcPr>
          <w:p w:rsidR="00E17CE7" w:rsidRDefault="00B434F0">
            <w:pPr>
              <w:pStyle w:val="a3"/>
              <w:rPr>
                <w:rFonts w:ascii="仿宋" w:eastAsia="仿宋" w:hAnsi="仿宋" w:cs="仿宋"/>
                <w:sz w:val="24"/>
                <w:szCs w:val="24"/>
              </w:rPr>
            </w:pPr>
            <w:r>
              <w:rPr>
                <w:rFonts w:ascii="仿宋" w:eastAsia="仿宋" w:hAnsi="仿宋" w:cs="仿宋" w:hint="eastAsia"/>
                <w:sz w:val="24"/>
                <w:szCs w:val="24"/>
              </w:rPr>
              <w:t>175</w:t>
            </w:r>
          </w:p>
        </w:tc>
        <w:tc>
          <w:tcPr>
            <w:tcW w:w="1077" w:type="dxa"/>
          </w:tcPr>
          <w:p w:rsidR="00E17CE7" w:rsidRDefault="00B434F0">
            <w:pPr>
              <w:pStyle w:val="a3"/>
              <w:rPr>
                <w:rFonts w:ascii="仿宋" w:eastAsia="仿宋" w:hAnsi="仿宋" w:cs="仿宋"/>
                <w:sz w:val="24"/>
                <w:szCs w:val="24"/>
              </w:rPr>
            </w:pPr>
            <w:r>
              <w:rPr>
                <w:rFonts w:ascii="仿宋" w:eastAsia="仿宋" w:hAnsi="仿宋" w:cs="仿宋" w:hint="eastAsia"/>
                <w:sz w:val="24"/>
                <w:szCs w:val="24"/>
              </w:rPr>
              <w:t>…</w:t>
            </w:r>
          </w:p>
        </w:tc>
      </w:tr>
    </w:tbl>
    <w:p w:rsidR="00E17CE7" w:rsidRDefault="00B434F0">
      <w:pPr>
        <w:pStyle w:val="a3"/>
        <w:rPr>
          <w:rFonts w:ascii="仿宋" w:eastAsia="仿宋" w:hAnsi="仿宋" w:cs="仿宋"/>
          <w:sz w:val="24"/>
          <w:szCs w:val="24"/>
        </w:rPr>
      </w:pPr>
      <w:r>
        <w:rPr>
          <w:rFonts w:ascii="仿宋" w:eastAsia="仿宋" w:hAnsi="仿宋" w:cs="仿宋" w:hint="eastAsia"/>
          <w:sz w:val="24"/>
          <w:szCs w:val="24"/>
        </w:rPr>
        <w:t>“控制电路”由热敏电阻R</w:t>
      </w:r>
      <w:r>
        <w:rPr>
          <w:rFonts w:ascii="仿宋" w:eastAsia="仿宋" w:hAnsi="仿宋" w:cs="仿宋" w:hint="eastAsia"/>
          <w:sz w:val="24"/>
          <w:szCs w:val="24"/>
          <w:vertAlign w:val="subscript"/>
        </w:rPr>
        <w:t>1</w:t>
      </w:r>
      <w:r>
        <w:rPr>
          <w:rFonts w:ascii="仿宋" w:eastAsia="仿宋" w:hAnsi="仿宋" w:cs="仿宋" w:hint="eastAsia"/>
          <w:sz w:val="24"/>
          <w:szCs w:val="24"/>
        </w:rPr>
        <w:t>、电磁铁（线圈阻值R</w:t>
      </w:r>
      <w:r>
        <w:rPr>
          <w:rFonts w:ascii="仿宋" w:eastAsia="仿宋" w:hAnsi="仿宋" w:cs="仿宋" w:hint="eastAsia"/>
          <w:sz w:val="24"/>
          <w:szCs w:val="24"/>
          <w:vertAlign w:val="subscript"/>
        </w:rPr>
        <w:t>0</w:t>
      </w:r>
      <w:r>
        <w:rPr>
          <w:rFonts w:ascii="仿宋" w:eastAsia="仿宋" w:hAnsi="仿宋" w:cs="仿宋" w:hint="eastAsia"/>
          <w:sz w:val="24"/>
          <w:szCs w:val="24"/>
        </w:rPr>
        <w:t>）、电源U</w:t>
      </w:r>
      <w:r>
        <w:rPr>
          <w:rFonts w:ascii="仿宋" w:eastAsia="仿宋" w:hAnsi="仿宋" w:cs="仿宋" w:hint="eastAsia"/>
          <w:sz w:val="24"/>
          <w:szCs w:val="24"/>
          <w:vertAlign w:val="subscript"/>
        </w:rPr>
        <w:t>1</w:t>
      </w:r>
      <w:r>
        <w:rPr>
          <w:rFonts w:ascii="仿宋" w:eastAsia="仿宋" w:hAnsi="仿宋" w:cs="仿宋" w:hint="eastAsia"/>
          <w:sz w:val="24"/>
          <w:szCs w:val="24"/>
        </w:rPr>
        <w:t>、开关等组成，当线圈中的电流大于或等于20mA时，继电器的衔铁被吸合，右边“工作电路”由工作电源U</w:t>
      </w:r>
      <w:r>
        <w:rPr>
          <w:rFonts w:ascii="仿宋" w:eastAsia="仿宋" w:hAnsi="仿宋" w:cs="仿宋" w:hint="eastAsia"/>
          <w:sz w:val="24"/>
          <w:szCs w:val="24"/>
          <w:vertAlign w:val="subscript"/>
        </w:rPr>
        <w:t>2</w:t>
      </w:r>
      <w:r>
        <w:rPr>
          <w:rFonts w:ascii="仿宋" w:eastAsia="仿宋" w:hAnsi="仿宋" w:cs="仿宋" w:hint="eastAsia"/>
          <w:sz w:val="24"/>
          <w:szCs w:val="24"/>
        </w:rPr>
        <w:t>(U</w:t>
      </w:r>
      <w:r>
        <w:rPr>
          <w:rFonts w:ascii="仿宋" w:eastAsia="仿宋" w:hAnsi="仿宋" w:cs="仿宋" w:hint="eastAsia"/>
          <w:sz w:val="24"/>
          <w:szCs w:val="24"/>
          <w:vertAlign w:val="subscript"/>
        </w:rPr>
        <w:t>2</w:t>
      </w:r>
      <w:r>
        <w:rPr>
          <w:rFonts w:ascii="仿宋" w:eastAsia="仿宋" w:hAnsi="仿宋" w:cs="仿宋" w:hint="eastAsia"/>
          <w:sz w:val="24"/>
          <w:szCs w:val="24"/>
        </w:rPr>
        <w:t>=</w:t>
      </w:r>
      <w:r>
        <w:rPr>
          <w:rFonts w:ascii="仿宋" w:eastAsia="仿宋" w:hAnsi="仿宋" w:cs="仿宋" w:hint="eastAsia"/>
          <w:noProof/>
          <w:sz w:val="24"/>
          <w:szCs w:val="24"/>
        </w:rPr>
        <w:drawing>
          <wp:inline distT="0" distB="0" distL="0" distR="0">
            <wp:extent cx="17780" cy="17780"/>
            <wp:effectExtent l="0" t="0" r="0" b="0"/>
            <wp:docPr id="30" name="图片 3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780" cy="17780"/>
                    </a:xfrm>
                    <a:prstGeom prst="rect">
                      <a:avLst/>
                    </a:prstGeom>
                  </pic:spPr>
                </pic:pic>
              </a:graphicData>
            </a:graphic>
          </wp:inline>
        </w:drawing>
      </w:r>
      <w:r>
        <w:rPr>
          <w:rFonts w:ascii="仿宋" w:eastAsia="仿宋" w:hAnsi="仿宋" w:cs="仿宋" w:hint="eastAsia"/>
          <w:sz w:val="24"/>
          <w:szCs w:val="24"/>
        </w:rPr>
        <w:t>10V)、发热电阻R</w:t>
      </w:r>
      <w:r>
        <w:rPr>
          <w:rFonts w:ascii="仿宋" w:eastAsia="仿宋" w:hAnsi="仿宋" w:cs="仿宋" w:hint="eastAsia"/>
          <w:sz w:val="24"/>
          <w:szCs w:val="24"/>
          <w:vertAlign w:val="subscript"/>
        </w:rPr>
        <w:t>2</w:t>
      </w:r>
      <w:r>
        <w:rPr>
          <w:rFonts w:ascii="仿宋" w:eastAsia="仿宋" w:hAnsi="仿宋" w:cs="仿宋" w:hint="eastAsia"/>
          <w:sz w:val="24"/>
          <w:szCs w:val="24"/>
        </w:rPr>
        <w:t>(R</w:t>
      </w:r>
      <w:r>
        <w:rPr>
          <w:rFonts w:ascii="仿宋" w:eastAsia="仿宋" w:hAnsi="仿宋" w:cs="仿宋" w:hint="eastAsia"/>
          <w:sz w:val="24"/>
          <w:szCs w:val="24"/>
          <w:vertAlign w:val="subscript"/>
        </w:rPr>
        <w:t>2</w:t>
      </w:r>
      <w:r>
        <w:rPr>
          <w:rFonts w:ascii="仿宋" w:eastAsia="仿宋" w:hAnsi="仿宋" w:cs="仿宋" w:hint="eastAsia"/>
          <w:sz w:val="24"/>
          <w:szCs w:val="24"/>
        </w:rPr>
        <w:t>=5Ω)、导线等组成.问：</w:t>
      </w:r>
    </w:p>
    <w:p w:rsidR="00E17CE7" w:rsidRDefault="00B434F0">
      <w:pPr>
        <w:pStyle w:val="a3"/>
        <w:numPr>
          <w:ilvl w:val="0"/>
          <w:numId w:val="29"/>
        </w:numPr>
        <w:rPr>
          <w:rFonts w:ascii="仿宋" w:eastAsia="仿宋" w:hAnsi="仿宋" w:cs="仿宋"/>
          <w:sz w:val="24"/>
          <w:szCs w:val="24"/>
        </w:rPr>
      </w:pPr>
      <w:r>
        <w:rPr>
          <w:rFonts w:ascii="仿宋" w:eastAsia="仿宋" w:hAnsi="仿宋" w:cs="仿宋" w:hint="eastAsia"/>
          <w:sz w:val="24"/>
          <w:szCs w:val="24"/>
        </w:rPr>
        <w:t>工作电路工作时的电流为多大？电阻R</w:t>
      </w:r>
      <w:r>
        <w:rPr>
          <w:rFonts w:ascii="仿宋" w:eastAsia="仿宋" w:hAnsi="仿宋" w:cs="仿宋" w:hint="eastAsia"/>
          <w:sz w:val="24"/>
          <w:szCs w:val="24"/>
          <w:vertAlign w:val="subscript"/>
        </w:rPr>
        <w:t>2</w:t>
      </w:r>
      <w:r>
        <w:rPr>
          <w:rFonts w:ascii="仿宋" w:eastAsia="仿宋" w:hAnsi="仿宋" w:cs="仿宋" w:hint="eastAsia"/>
          <w:sz w:val="24"/>
          <w:szCs w:val="24"/>
        </w:rPr>
        <w:t>的发热功率为多大？</w:t>
      </w:r>
    </w:p>
    <w:p w:rsidR="00E17CE7" w:rsidRDefault="00B434F0">
      <w:pPr>
        <w:pStyle w:val="a3"/>
        <w:numPr>
          <w:ilvl w:val="0"/>
          <w:numId w:val="29"/>
        </w:numPr>
        <w:rPr>
          <w:rFonts w:ascii="仿宋" w:eastAsia="仿宋" w:hAnsi="仿宋" w:cs="仿宋"/>
          <w:sz w:val="24"/>
          <w:szCs w:val="24"/>
        </w:rPr>
      </w:pPr>
      <w:r>
        <w:rPr>
          <w:rFonts w:ascii="仿宋" w:eastAsia="仿宋" w:hAnsi="仿宋" w:cs="仿宋" w:hint="eastAsia"/>
          <w:sz w:val="24"/>
          <w:szCs w:val="24"/>
        </w:rPr>
        <w:t>若恒温箱的温度最高不得超过50℃，则“控制电路”的电源电压U1最小值为多大？</w:t>
      </w:r>
    </w:p>
    <w:p w:rsidR="00E17CE7" w:rsidRDefault="00B434F0">
      <w:pPr>
        <w:pStyle w:val="a3"/>
        <w:jc w:val="right"/>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2317750" cy="1151890"/>
            <wp:effectExtent l="0" t="0" r="6350" b="10160"/>
            <wp:docPr id="20"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 descr="20"/>
                    <pic:cNvPicPr>
                      <a:picLocks noChangeAspect="1"/>
                    </pic:cNvPicPr>
                  </pic:nvPicPr>
                  <pic:blipFill>
                    <a:blip r:embed="rId37"/>
                    <a:stretch>
                      <a:fillRect/>
                    </a:stretch>
                  </pic:blipFill>
                  <pic:spPr>
                    <a:xfrm>
                      <a:off x="0" y="0"/>
                      <a:ext cx="2317750" cy="1151890"/>
                    </a:xfrm>
                    <a:prstGeom prst="rect">
                      <a:avLst/>
                    </a:prstGeom>
                    <a:noFill/>
                    <a:ln>
                      <a:noFill/>
                    </a:ln>
                  </pic:spPr>
                </pic:pic>
              </a:graphicData>
            </a:graphic>
          </wp:inline>
        </w:drawing>
      </w:r>
    </w:p>
    <w:p w:rsidR="00E17CE7" w:rsidRDefault="00A27121">
      <w:pPr>
        <w:pStyle w:val="a3"/>
        <w:rPr>
          <w:rFonts w:ascii="仿宋" w:eastAsia="仿宋" w:hAnsi="仿宋" w:cs="仿宋"/>
          <w:sz w:val="24"/>
          <w:szCs w:val="24"/>
        </w:rPr>
      </w:pPr>
    </w:p>
    <w:p w:rsidR="00E17CE7" w:rsidRDefault="00A27121">
      <w:pPr>
        <w:pStyle w:val="a3"/>
        <w:rPr>
          <w:rFonts w:ascii="仿宋" w:eastAsia="仿宋" w:hAnsi="仿宋" w:cs="仿宋"/>
          <w:sz w:val="24"/>
          <w:szCs w:val="24"/>
        </w:rPr>
      </w:pPr>
    </w:p>
    <w:p w:rsidR="00E17CE7" w:rsidRDefault="00A27121">
      <w:pPr>
        <w:pStyle w:val="a3"/>
        <w:rPr>
          <w:rFonts w:ascii="仿宋" w:eastAsia="仿宋" w:hAnsi="仿宋" w:cs="仿宋"/>
          <w:sz w:val="24"/>
          <w:szCs w:val="24"/>
        </w:rPr>
      </w:pPr>
    </w:p>
    <w:p w:rsidR="00A73ACA" w:rsidRDefault="00A73ACA" w:rsidP="00A73ACA">
      <w:pPr>
        <w:rPr>
          <w:rFonts w:ascii="宋体" w:hAnsi="宋体" w:cs="宋体"/>
          <w:sz w:val="18"/>
          <w:szCs w:val="18"/>
        </w:rPr>
      </w:pPr>
      <w:r>
        <w:rPr>
          <w:rFonts w:ascii="宋体" w:hAnsi="宋体" w:cs="宋体" w:hint="eastAsia"/>
          <w:sz w:val="18"/>
          <w:szCs w:val="18"/>
        </w:rPr>
        <w:t>1. C 奥斯特实验证明电产生感应.</w:t>
      </w:r>
    </w:p>
    <w:p w:rsidR="00A73ACA" w:rsidRDefault="00A73ACA" w:rsidP="00A73ACA">
      <w:pPr>
        <w:rPr>
          <w:rFonts w:ascii="宋体" w:hAnsi="宋体" w:cs="宋体"/>
          <w:sz w:val="18"/>
          <w:szCs w:val="18"/>
        </w:rPr>
      </w:pPr>
      <w:r>
        <w:rPr>
          <w:rFonts w:ascii="宋体" w:hAnsi="宋体" w:cs="宋体" w:hint="eastAsia"/>
          <w:sz w:val="18"/>
          <w:szCs w:val="18"/>
        </w:rPr>
        <w:t>2. D 产生感应电流的条件是闭合电路的一部分导体在磁场中做切割感应线运动.</w:t>
      </w:r>
    </w:p>
    <w:p w:rsidR="00A73ACA" w:rsidRDefault="00A73ACA" w:rsidP="00A73ACA">
      <w:pPr>
        <w:rPr>
          <w:rFonts w:ascii="宋体" w:hAnsi="宋体" w:cs="宋体"/>
          <w:sz w:val="18"/>
          <w:szCs w:val="18"/>
        </w:rPr>
      </w:pPr>
      <w:r>
        <w:rPr>
          <w:rFonts w:ascii="宋体" w:hAnsi="宋体" w:cs="宋体" w:hint="eastAsia"/>
          <w:sz w:val="18"/>
          <w:szCs w:val="18"/>
        </w:rPr>
        <w:t>3. A 磁体外部磁场的方向从N极向S极.</w:t>
      </w:r>
    </w:p>
    <w:p w:rsidR="00A73ACA" w:rsidRDefault="00A73ACA" w:rsidP="00A73ACA">
      <w:pPr>
        <w:rPr>
          <w:rFonts w:ascii="宋体" w:hAnsi="宋体" w:cs="宋体"/>
          <w:sz w:val="18"/>
          <w:szCs w:val="18"/>
        </w:rPr>
      </w:pPr>
      <w:r>
        <w:rPr>
          <w:rFonts w:ascii="宋体" w:hAnsi="宋体" w:cs="宋体" w:hint="eastAsia"/>
          <w:sz w:val="18"/>
          <w:szCs w:val="18"/>
        </w:rPr>
        <w:t>4. C A是发电机原理；B是奥斯特实验；C是电动机原理.</w:t>
      </w:r>
    </w:p>
    <w:p w:rsidR="00A73ACA" w:rsidRDefault="00A73ACA" w:rsidP="00A73ACA">
      <w:pPr>
        <w:rPr>
          <w:rFonts w:ascii="宋体" w:hAnsi="宋体" w:cs="宋体"/>
          <w:sz w:val="18"/>
          <w:szCs w:val="18"/>
        </w:rPr>
      </w:pPr>
      <w:r>
        <w:rPr>
          <w:rFonts w:ascii="宋体" w:hAnsi="宋体" w:cs="宋体" w:hint="eastAsia"/>
          <w:sz w:val="18"/>
          <w:szCs w:val="18"/>
        </w:rPr>
        <w:t>5. D 电磁铁磁性强弱与电流大小和线圈的匝数有关.</w:t>
      </w:r>
    </w:p>
    <w:p w:rsidR="00A73ACA" w:rsidRDefault="00A73ACA" w:rsidP="00A73ACA">
      <w:pPr>
        <w:rPr>
          <w:rFonts w:ascii="宋体" w:hAnsi="宋体" w:cs="宋体"/>
          <w:sz w:val="18"/>
          <w:szCs w:val="18"/>
        </w:rPr>
      </w:pPr>
      <w:r>
        <w:rPr>
          <w:rFonts w:ascii="宋体" w:hAnsi="宋体" w:cs="宋体" w:hint="eastAsia"/>
          <w:sz w:val="18"/>
          <w:szCs w:val="18"/>
        </w:rPr>
        <w:t>6. B 感应电流的方向与磁场方向和导体运动方向有关.</w:t>
      </w:r>
    </w:p>
    <w:p w:rsidR="00A73ACA" w:rsidRDefault="00A73ACA" w:rsidP="00A73ACA">
      <w:pPr>
        <w:rPr>
          <w:rFonts w:ascii="宋体" w:hAnsi="宋体" w:cs="宋体"/>
          <w:sz w:val="18"/>
          <w:szCs w:val="18"/>
        </w:rPr>
      </w:pPr>
      <w:r>
        <w:rPr>
          <w:rFonts w:ascii="宋体" w:hAnsi="宋体" w:cs="宋体" w:hint="eastAsia"/>
          <w:sz w:val="18"/>
          <w:szCs w:val="18"/>
        </w:rPr>
        <w:t>7. B 当水位到达B时，螺线管产生此磁性，吸引衔铁，使L</w:t>
      </w:r>
      <w:r>
        <w:rPr>
          <w:rFonts w:ascii="宋体" w:hAnsi="宋体" w:cs="宋体" w:hint="eastAsia"/>
          <w:sz w:val="18"/>
          <w:szCs w:val="18"/>
          <w:vertAlign w:val="subscript"/>
        </w:rPr>
        <w:t>2</w:t>
      </w:r>
      <w:r>
        <w:rPr>
          <w:rFonts w:ascii="宋体" w:hAnsi="宋体" w:cs="宋体" w:hint="eastAsia"/>
          <w:sz w:val="18"/>
          <w:szCs w:val="18"/>
        </w:rPr>
        <w:t>接入电路，所以L</w:t>
      </w:r>
      <w:r>
        <w:rPr>
          <w:rFonts w:ascii="宋体" w:hAnsi="宋体" w:cs="宋体" w:hint="eastAsia"/>
          <w:sz w:val="18"/>
          <w:szCs w:val="18"/>
          <w:vertAlign w:val="subscript"/>
        </w:rPr>
        <w:t>2</w:t>
      </w:r>
      <w:r>
        <w:rPr>
          <w:rFonts w:ascii="宋体" w:hAnsi="宋体" w:cs="宋体" w:hint="eastAsia"/>
          <w:sz w:val="18"/>
          <w:szCs w:val="18"/>
        </w:rPr>
        <w:t>发光。</w:t>
      </w:r>
    </w:p>
    <w:p w:rsidR="00A73ACA" w:rsidRDefault="00A73ACA" w:rsidP="00A73ACA">
      <w:pPr>
        <w:rPr>
          <w:rFonts w:ascii="宋体" w:hAnsi="宋体" w:cs="宋体"/>
          <w:sz w:val="18"/>
          <w:szCs w:val="18"/>
        </w:rPr>
      </w:pPr>
      <w:r>
        <w:rPr>
          <w:rFonts w:ascii="宋体" w:hAnsi="宋体" w:cs="宋体" w:hint="eastAsia"/>
          <w:sz w:val="18"/>
          <w:szCs w:val="18"/>
        </w:rPr>
        <w:t>8. B 电磁继电器有点是低压控制高压.</w:t>
      </w:r>
    </w:p>
    <w:p w:rsidR="00A73ACA" w:rsidRDefault="00A73ACA" w:rsidP="00A73ACA">
      <w:pPr>
        <w:rPr>
          <w:rFonts w:ascii="宋体" w:hAnsi="宋体" w:cs="宋体"/>
          <w:sz w:val="18"/>
          <w:szCs w:val="18"/>
        </w:rPr>
      </w:pPr>
      <w:r>
        <w:rPr>
          <w:rFonts w:ascii="宋体" w:hAnsi="宋体" w:cs="宋体" w:hint="eastAsia"/>
          <w:sz w:val="18"/>
          <w:szCs w:val="18"/>
        </w:rPr>
        <w:t>9. D S闭合时，左端的螺线管甲左端为S极，右端为N极，乙的左端为N极，右端为S极,所以中间都为N极，互相排斥而分开.</w:t>
      </w:r>
    </w:p>
    <w:p w:rsidR="00A73ACA" w:rsidRDefault="00A73ACA" w:rsidP="00A73ACA">
      <w:pPr>
        <w:rPr>
          <w:rFonts w:ascii="宋体" w:hAnsi="宋体" w:cs="宋体"/>
          <w:sz w:val="18"/>
          <w:szCs w:val="18"/>
        </w:rPr>
      </w:pPr>
      <w:r>
        <w:rPr>
          <w:rFonts w:ascii="宋体" w:hAnsi="宋体" w:cs="宋体" w:hint="eastAsia"/>
          <w:sz w:val="18"/>
          <w:szCs w:val="18"/>
        </w:rPr>
        <w:t>10. A 滑片P向左移动时，阻值变小，电路中电流变大，磁性增强，根据安培定则可知螺线管左端为S.</w:t>
      </w:r>
    </w:p>
    <w:p w:rsidR="00A73ACA" w:rsidRDefault="00A73ACA" w:rsidP="00A73ACA">
      <w:pPr>
        <w:rPr>
          <w:rFonts w:ascii="宋体" w:hAnsi="宋体" w:cs="宋体"/>
          <w:sz w:val="18"/>
          <w:szCs w:val="18"/>
        </w:rPr>
      </w:pPr>
      <w:r>
        <w:rPr>
          <w:rFonts w:ascii="宋体" w:hAnsi="宋体" w:cs="宋体" w:hint="eastAsia"/>
          <w:sz w:val="18"/>
          <w:szCs w:val="18"/>
        </w:rPr>
        <w:t>11. C</w:t>
      </w:r>
    </w:p>
    <w:p w:rsidR="00A73ACA" w:rsidRDefault="00A73ACA" w:rsidP="00A73ACA">
      <w:pPr>
        <w:rPr>
          <w:rFonts w:ascii="宋体" w:hAnsi="宋体" w:cs="宋体"/>
          <w:sz w:val="18"/>
          <w:szCs w:val="18"/>
        </w:rPr>
      </w:pPr>
      <w:r>
        <w:rPr>
          <w:rFonts w:ascii="宋体" w:hAnsi="宋体" w:cs="宋体" w:hint="eastAsia"/>
          <w:sz w:val="18"/>
          <w:szCs w:val="18"/>
        </w:rPr>
        <w:t>12. B 有电源可知是电动机的示意图.</w:t>
      </w:r>
    </w:p>
    <w:p w:rsidR="00A73ACA" w:rsidRDefault="00A73ACA" w:rsidP="00A73ACA">
      <w:pPr>
        <w:rPr>
          <w:rFonts w:ascii="宋体" w:hAnsi="宋体" w:cs="宋体"/>
          <w:b/>
          <w:bCs/>
          <w:sz w:val="18"/>
          <w:szCs w:val="18"/>
        </w:rPr>
      </w:pPr>
      <w:r>
        <w:rPr>
          <w:rFonts w:ascii="宋体" w:hAnsi="宋体" w:cs="宋体" w:hint="eastAsia"/>
          <w:b/>
          <w:bCs/>
          <w:sz w:val="18"/>
          <w:szCs w:val="18"/>
        </w:rPr>
        <w:t>二、填空题</w:t>
      </w:r>
    </w:p>
    <w:p w:rsidR="00A73ACA" w:rsidRDefault="00A73ACA" w:rsidP="00A73ACA">
      <w:pPr>
        <w:rPr>
          <w:rFonts w:ascii="宋体" w:hAnsi="宋体" w:cs="宋体"/>
          <w:sz w:val="18"/>
          <w:szCs w:val="18"/>
        </w:rPr>
      </w:pPr>
      <w:r>
        <w:rPr>
          <w:rFonts w:ascii="宋体" w:hAnsi="宋体" w:cs="宋体" w:hint="eastAsia"/>
          <w:sz w:val="18"/>
          <w:szCs w:val="18"/>
        </w:rPr>
        <w:t>13. 磁铁有吸铁性  两端磁性最强  异名</w:t>
      </w:r>
      <w:r w:rsidRPr="001A26A5">
        <w:rPr>
          <w:rFonts w:ascii="宋体" w:hAnsi="宋体" w:cs="宋体"/>
          <w:color w:val="FFFFFF"/>
          <w:sz w:val="4"/>
          <w:szCs w:val="18"/>
        </w:rPr>
        <w:t>[来源:</w:t>
      </w:r>
      <w:proofErr w:type="gramStart"/>
      <w:r w:rsidRPr="001A26A5">
        <w:rPr>
          <w:rFonts w:ascii="宋体" w:hAnsi="宋体" w:cs="宋体"/>
          <w:color w:val="FFFFFF"/>
          <w:sz w:val="4"/>
          <w:szCs w:val="18"/>
        </w:rPr>
        <w:t>学科网</w:t>
      </w:r>
      <w:proofErr w:type="gramEnd"/>
      <w:r w:rsidRPr="001A26A5">
        <w:rPr>
          <w:rFonts w:ascii="宋体" w:hAnsi="宋体" w:cs="宋体"/>
          <w:color w:val="FFFFFF"/>
          <w:sz w:val="4"/>
          <w:szCs w:val="18"/>
        </w:rPr>
        <w:t>]</w:t>
      </w:r>
    </w:p>
    <w:p w:rsidR="00A73ACA" w:rsidRDefault="00A73ACA" w:rsidP="00A73ACA">
      <w:pPr>
        <w:rPr>
          <w:rFonts w:ascii="宋体" w:hAnsi="宋体" w:cs="宋体"/>
          <w:sz w:val="18"/>
          <w:szCs w:val="18"/>
        </w:rPr>
      </w:pPr>
      <w:r>
        <w:rPr>
          <w:rFonts w:ascii="宋体" w:hAnsi="宋体" w:cs="宋体" w:hint="eastAsia"/>
          <w:sz w:val="18"/>
          <w:szCs w:val="18"/>
        </w:rPr>
        <w:t>14. N （电源正、负对换）改变电流方向</w:t>
      </w:r>
    </w:p>
    <w:p w:rsidR="00A73ACA" w:rsidRDefault="00A73ACA" w:rsidP="00A73ACA">
      <w:pPr>
        <w:rPr>
          <w:rFonts w:ascii="宋体" w:hAnsi="宋体" w:cs="宋体"/>
          <w:sz w:val="18"/>
          <w:szCs w:val="18"/>
        </w:rPr>
      </w:pPr>
      <w:r>
        <w:rPr>
          <w:rFonts w:ascii="宋体" w:hAnsi="宋体" w:cs="宋体" w:hint="eastAsia"/>
          <w:sz w:val="18"/>
          <w:szCs w:val="18"/>
        </w:rPr>
        <w:t>15. 电  机械</w:t>
      </w:r>
    </w:p>
    <w:p w:rsidR="00A73ACA" w:rsidRDefault="00A73ACA" w:rsidP="00A73ACA">
      <w:pPr>
        <w:rPr>
          <w:rFonts w:ascii="宋体" w:hAnsi="宋体" w:cs="宋体"/>
          <w:sz w:val="18"/>
          <w:szCs w:val="18"/>
        </w:rPr>
      </w:pPr>
      <w:r>
        <w:rPr>
          <w:rFonts w:ascii="宋体" w:hAnsi="宋体" w:cs="宋体" w:hint="eastAsia"/>
          <w:sz w:val="18"/>
          <w:szCs w:val="18"/>
        </w:rPr>
        <w:t>16. 通电导线在磁场中会受到力的作用  变化</w:t>
      </w:r>
    </w:p>
    <w:p w:rsidR="00A73ACA" w:rsidRDefault="00A73ACA" w:rsidP="00A73ACA">
      <w:pPr>
        <w:rPr>
          <w:rFonts w:ascii="宋体" w:hAnsi="宋体" w:cs="宋体"/>
          <w:sz w:val="18"/>
          <w:szCs w:val="18"/>
        </w:rPr>
      </w:pPr>
      <w:r>
        <w:rPr>
          <w:rFonts w:ascii="宋体" w:hAnsi="宋体" w:cs="宋体" w:hint="eastAsia"/>
          <w:sz w:val="18"/>
          <w:szCs w:val="18"/>
        </w:rPr>
        <w:t>17. 增强  缩短</w:t>
      </w:r>
    </w:p>
    <w:p w:rsidR="00A73ACA" w:rsidRDefault="00A73ACA" w:rsidP="00A73ACA">
      <w:pPr>
        <w:rPr>
          <w:rFonts w:ascii="宋体" w:hAnsi="宋体" w:cs="宋体"/>
          <w:sz w:val="18"/>
          <w:szCs w:val="18"/>
        </w:rPr>
      </w:pPr>
      <w:r>
        <w:rPr>
          <w:rFonts w:ascii="宋体" w:hAnsi="宋体" w:cs="宋体" w:hint="eastAsia"/>
          <w:sz w:val="18"/>
          <w:szCs w:val="18"/>
        </w:rPr>
        <w:t>18. 磁场对电流的作用  电磁感应  电磁铁磁性强弱与线圈匝数的关系</w:t>
      </w:r>
    </w:p>
    <w:p w:rsidR="00A73ACA" w:rsidRDefault="00A73ACA" w:rsidP="00A73ACA">
      <w:pPr>
        <w:rPr>
          <w:rFonts w:ascii="宋体" w:hAnsi="宋体" w:cs="宋体"/>
          <w:sz w:val="18"/>
          <w:szCs w:val="18"/>
        </w:rPr>
      </w:pPr>
      <w:r>
        <w:rPr>
          <w:rFonts w:ascii="宋体" w:hAnsi="宋体" w:cs="宋体" w:hint="eastAsia"/>
          <w:sz w:val="18"/>
          <w:szCs w:val="18"/>
        </w:rPr>
        <w:lastRenderedPageBreak/>
        <w:t xml:space="preserve">19. </w:t>
      </w:r>
      <w:proofErr w:type="gramStart"/>
      <w:r>
        <w:rPr>
          <w:rFonts w:ascii="宋体" w:hAnsi="宋体" w:cs="宋体" w:hint="eastAsia"/>
          <w:sz w:val="18"/>
          <w:szCs w:val="18"/>
        </w:rPr>
        <w:t xml:space="preserve">不偏转  偏转  </w:t>
      </w:r>
      <w:proofErr w:type="gramEnd"/>
      <w:r>
        <w:rPr>
          <w:rFonts w:ascii="宋体" w:hAnsi="宋体" w:cs="宋体" w:hint="eastAsia"/>
          <w:sz w:val="18"/>
          <w:szCs w:val="18"/>
        </w:rPr>
        <w:t>发电机</w:t>
      </w:r>
    </w:p>
    <w:p w:rsidR="00A73ACA" w:rsidRDefault="00A73ACA" w:rsidP="00A73ACA">
      <w:pPr>
        <w:rPr>
          <w:rFonts w:ascii="宋体" w:hAnsi="宋体" w:cs="宋体"/>
          <w:sz w:val="18"/>
          <w:szCs w:val="18"/>
        </w:rPr>
      </w:pPr>
      <w:r>
        <w:rPr>
          <w:rFonts w:ascii="宋体" w:hAnsi="宋体" w:cs="宋体" w:hint="eastAsia"/>
          <w:sz w:val="18"/>
          <w:szCs w:val="18"/>
        </w:rPr>
        <w:t>20. 相反  电</w:t>
      </w:r>
    </w:p>
    <w:p w:rsidR="00A73ACA" w:rsidRDefault="00A73ACA" w:rsidP="00A73ACA">
      <w:pPr>
        <w:rPr>
          <w:rFonts w:ascii="宋体" w:hAnsi="宋体" w:cs="宋体"/>
          <w:b/>
          <w:bCs/>
          <w:sz w:val="18"/>
          <w:szCs w:val="18"/>
        </w:rPr>
      </w:pPr>
      <w:r>
        <w:rPr>
          <w:rFonts w:ascii="宋体" w:hAnsi="宋体" w:cs="宋体" w:hint="eastAsia"/>
          <w:b/>
          <w:bCs/>
          <w:sz w:val="18"/>
          <w:szCs w:val="18"/>
        </w:rPr>
        <w:t>三、作图题</w:t>
      </w:r>
    </w:p>
    <w:p w:rsidR="00A73ACA" w:rsidRDefault="00A73ACA" w:rsidP="00A73ACA">
      <w:pPr>
        <w:rPr>
          <w:sz w:val="18"/>
          <w:szCs w:val="18"/>
        </w:rPr>
      </w:pPr>
      <w:r>
        <w:rPr>
          <w:rFonts w:ascii="宋体" w:hAnsi="宋体" w:cs="宋体" w:hint="eastAsia"/>
          <w:sz w:val="18"/>
          <w:szCs w:val="18"/>
        </w:rPr>
        <w:t>21.</w:t>
      </w:r>
      <w:r>
        <w:rPr>
          <w:rFonts w:hint="eastAsia"/>
          <w:sz w:val="18"/>
          <w:szCs w:val="18"/>
        </w:rPr>
        <w:t xml:space="preserve"> </w:t>
      </w:r>
      <w:r>
        <w:rPr>
          <w:rFonts w:hint="eastAsia"/>
          <w:sz w:val="18"/>
          <w:szCs w:val="18"/>
        </w:rPr>
        <w:t>如图所示</w:t>
      </w:r>
      <w:r>
        <w:rPr>
          <w:rFonts w:hint="eastAsia"/>
          <w:sz w:val="18"/>
          <w:szCs w:val="18"/>
        </w:rPr>
        <w:t xml:space="preserve">          </w:t>
      </w:r>
      <w:r>
        <w:rPr>
          <w:rFonts w:ascii="宋体" w:hAnsi="宋体" w:cs="宋体" w:hint="eastAsia"/>
          <w:sz w:val="18"/>
          <w:szCs w:val="18"/>
        </w:rPr>
        <w:t>22.</w:t>
      </w:r>
      <w:r>
        <w:rPr>
          <w:rFonts w:hint="eastAsia"/>
          <w:sz w:val="18"/>
          <w:szCs w:val="18"/>
        </w:rPr>
        <w:t xml:space="preserve"> </w:t>
      </w:r>
      <w:r>
        <w:rPr>
          <w:rFonts w:hint="eastAsia"/>
          <w:sz w:val="18"/>
          <w:szCs w:val="18"/>
        </w:rPr>
        <w:t>如图所示</w:t>
      </w:r>
    </w:p>
    <w:p w:rsidR="00A73ACA" w:rsidRDefault="00A73ACA" w:rsidP="00A73ACA">
      <w:pPr>
        <w:rPr>
          <w:sz w:val="18"/>
          <w:szCs w:val="18"/>
        </w:rPr>
      </w:pPr>
      <w:r>
        <w:rPr>
          <w:rFonts w:hint="eastAsia"/>
          <w:noProof/>
          <w:sz w:val="18"/>
          <w:szCs w:val="18"/>
        </w:rPr>
        <w:drawing>
          <wp:inline distT="0" distB="0" distL="114300" distR="114300" wp14:anchorId="1F05B57B" wp14:editId="390FDF6A">
            <wp:extent cx="927735" cy="522605"/>
            <wp:effectExtent l="0" t="0" r="5715" b="10795"/>
            <wp:docPr id="21" name="图片 1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8" descr="125"/>
                    <pic:cNvPicPr>
                      <a:picLocks noChangeAspect="1"/>
                    </pic:cNvPicPr>
                  </pic:nvPicPr>
                  <pic:blipFill>
                    <a:blip r:embed="rId38"/>
                    <a:stretch>
                      <a:fillRect/>
                    </a:stretch>
                  </pic:blipFill>
                  <pic:spPr>
                    <a:xfrm>
                      <a:off x="0" y="0"/>
                      <a:ext cx="927735" cy="522605"/>
                    </a:xfrm>
                    <a:prstGeom prst="rect">
                      <a:avLst/>
                    </a:prstGeom>
                    <a:noFill/>
                    <a:ln>
                      <a:noFill/>
                    </a:ln>
                  </pic:spPr>
                </pic:pic>
              </a:graphicData>
            </a:graphic>
          </wp:inline>
        </w:drawing>
      </w:r>
      <w:r>
        <w:rPr>
          <w:rFonts w:ascii="宋体" w:hAnsi="宋体" w:cs="宋体" w:hint="eastAsia"/>
          <w:noProof/>
          <w:sz w:val="18"/>
          <w:szCs w:val="18"/>
        </w:rPr>
        <w:drawing>
          <wp:inline distT="0" distB="0" distL="114300" distR="114300" wp14:anchorId="30FAB409" wp14:editId="1CD97E89">
            <wp:extent cx="931545" cy="570865"/>
            <wp:effectExtent l="0" t="0" r="1905" b="635"/>
            <wp:docPr id="22" name="图片 1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126"/>
                    <pic:cNvPicPr>
                      <a:picLocks noChangeAspect="1"/>
                    </pic:cNvPicPr>
                  </pic:nvPicPr>
                  <pic:blipFill>
                    <a:blip r:embed="rId39"/>
                    <a:stretch>
                      <a:fillRect/>
                    </a:stretch>
                  </pic:blipFill>
                  <pic:spPr>
                    <a:xfrm>
                      <a:off x="0" y="0"/>
                      <a:ext cx="931545" cy="570865"/>
                    </a:xfrm>
                    <a:prstGeom prst="rect">
                      <a:avLst/>
                    </a:prstGeom>
                    <a:noFill/>
                    <a:ln>
                      <a:noFill/>
                    </a:ln>
                  </pic:spPr>
                </pic:pic>
              </a:graphicData>
            </a:graphic>
          </wp:inline>
        </w:drawing>
      </w:r>
    </w:p>
    <w:p w:rsidR="00A73ACA" w:rsidRDefault="00A73ACA" w:rsidP="00A73ACA">
      <w:pPr>
        <w:rPr>
          <w:b/>
          <w:bCs/>
          <w:sz w:val="18"/>
          <w:szCs w:val="18"/>
        </w:rPr>
      </w:pPr>
      <w:r>
        <w:rPr>
          <w:rFonts w:hint="eastAsia"/>
          <w:b/>
          <w:bCs/>
          <w:sz w:val="18"/>
          <w:szCs w:val="18"/>
        </w:rPr>
        <w:t>四、实验题</w:t>
      </w:r>
    </w:p>
    <w:p w:rsidR="00A73ACA" w:rsidRDefault="00A73ACA" w:rsidP="00A73ACA">
      <w:pPr>
        <w:pStyle w:val="a3"/>
        <w:rPr>
          <w:rFonts w:hAnsi="宋体" w:cs="宋体"/>
          <w:sz w:val="18"/>
          <w:szCs w:val="18"/>
        </w:rPr>
      </w:pPr>
      <w:r>
        <w:rPr>
          <w:rFonts w:hAnsi="宋体" w:cs="宋体" w:hint="eastAsia"/>
          <w:sz w:val="18"/>
          <w:szCs w:val="18"/>
        </w:rPr>
        <w:t xml:space="preserve">23.（1）S（2）D（3）摩擦（4）正（5）轻  </w:t>
      </w:r>
    </w:p>
    <w:p w:rsidR="00A73ACA" w:rsidRDefault="00A73ACA" w:rsidP="00A73ACA">
      <w:pPr>
        <w:rPr>
          <w:rFonts w:hAnsi="宋体" w:cs="宋体"/>
          <w:sz w:val="18"/>
          <w:szCs w:val="18"/>
        </w:rPr>
      </w:pPr>
      <w:r>
        <w:rPr>
          <w:rFonts w:ascii="宋体" w:hAnsi="宋体" w:cs="宋体" w:hint="eastAsia"/>
          <w:sz w:val="18"/>
          <w:szCs w:val="18"/>
        </w:rPr>
        <w:t>24.（1）D（2）C（3）</w:t>
      </w:r>
      <w:r>
        <w:rPr>
          <w:rFonts w:hAnsi="宋体" w:cs="宋体" w:hint="eastAsia"/>
          <w:sz w:val="18"/>
          <w:szCs w:val="18"/>
        </w:rPr>
        <w:t>闭合电路中部分导体切割了磁感线</w:t>
      </w:r>
      <w:r>
        <w:rPr>
          <w:rFonts w:hAnsi="宋体" w:cs="宋体" w:hint="eastAsia"/>
          <w:sz w:val="18"/>
          <w:szCs w:val="18"/>
        </w:rPr>
        <w:t xml:space="preserve">  </w:t>
      </w:r>
      <w:r>
        <w:rPr>
          <w:rFonts w:hAnsi="宋体" w:cs="宋体" w:hint="eastAsia"/>
          <w:sz w:val="18"/>
          <w:szCs w:val="18"/>
        </w:rPr>
        <w:t>感应电流（电流）</w:t>
      </w:r>
    </w:p>
    <w:p w:rsidR="00A73ACA" w:rsidRDefault="00A73ACA" w:rsidP="00A73ACA">
      <w:pPr>
        <w:rPr>
          <w:rFonts w:hAnsi="宋体" w:cs="宋体"/>
          <w:b/>
          <w:bCs/>
          <w:sz w:val="18"/>
          <w:szCs w:val="18"/>
        </w:rPr>
      </w:pPr>
      <w:r>
        <w:rPr>
          <w:rFonts w:hAnsi="宋体" w:cs="宋体" w:hint="eastAsia"/>
          <w:b/>
          <w:bCs/>
          <w:sz w:val="18"/>
          <w:szCs w:val="18"/>
        </w:rPr>
        <w:t>五、计算题</w:t>
      </w:r>
    </w:p>
    <w:p w:rsidR="00A73ACA" w:rsidRDefault="00A73ACA" w:rsidP="00A73ACA">
      <w:pPr>
        <w:rPr>
          <w:rFonts w:ascii="宋体" w:hAnsi="宋体" w:cs="宋体"/>
          <w:sz w:val="18"/>
          <w:szCs w:val="18"/>
        </w:rPr>
      </w:pPr>
      <w:r>
        <w:rPr>
          <w:rFonts w:ascii="宋体" w:hAnsi="宋体" w:cs="宋体" w:hint="eastAsia"/>
          <w:sz w:val="18"/>
          <w:szCs w:val="18"/>
        </w:rPr>
        <w:t>25.解：（1）工作电路工作时的电流I</w:t>
      </w:r>
      <w:r>
        <w:rPr>
          <w:rFonts w:ascii="宋体" w:hAnsi="宋体" w:cs="宋体" w:hint="eastAsia"/>
          <w:sz w:val="18"/>
          <w:szCs w:val="18"/>
          <w:vertAlign w:val="subscript"/>
        </w:rPr>
        <w:t>2</w:t>
      </w:r>
      <w:r>
        <w:rPr>
          <w:rFonts w:ascii="宋体" w:hAnsi="宋体" w:cs="宋体" w:hint="eastAsia"/>
          <w:sz w:val="18"/>
          <w:szCs w:val="18"/>
        </w:rPr>
        <w:t>=</w:t>
      </w:r>
      <w:r>
        <w:rPr>
          <w:rFonts w:ascii="宋体" w:hAnsi="宋体" w:cs="宋体" w:hint="eastAsia"/>
          <w:position w:val="-30"/>
          <w:sz w:val="18"/>
          <w:szCs w:val="18"/>
        </w:rPr>
        <w:object w:dxaOrig="1080" w:dyaOrig="675">
          <v:shape id="_x0000_i1025" type="#_x0000_t75" alt="学科网(www.zxxk.com)--教育资源门户，提供试卷、教案、课件、论文、素材及各类教学资源下载，还有大量而丰富的教学相关资讯！" style="width:54pt;height:33.75pt" o:ole="">
            <v:imagedata r:id="rId40" o:title=""/>
          </v:shape>
          <o:OLEObject Type="Embed" ProgID="Equation.KSEE3" ShapeID="_x0000_i1025" DrawAspect="Content" ObjectID="_1644587685" r:id="rId41"/>
        </w:object>
      </w:r>
      <w:r>
        <w:rPr>
          <w:rFonts w:ascii="宋体" w:hAnsi="宋体" w:cs="宋体" w:hint="eastAsia"/>
          <w:sz w:val="18"/>
          <w:szCs w:val="18"/>
        </w:rPr>
        <w:t>=2A,电阻R</w:t>
      </w:r>
      <w:r>
        <w:rPr>
          <w:rFonts w:ascii="宋体" w:hAnsi="宋体" w:cs="宋体" w:hint="eastAsia"/>
          <w:sz w:val="18"/>
          <w:szCs w:val="18"/>
          <w:vertAlign w:val="subscript"/>
        </w:rPr>
        <w:t>2</w:t>
      </w:r>
      <w:r>
        <w:rPr>
          <w:rFonts w:ascii="宋体" w:hAnsi="宋体" w:cs="宋体" w:hint="eastAsia"/>
          <w:sz w:val="18"/>
          <w:szCs w:val="18"/>
        </w:rPr>
        <w:t>的发热功率P</w:t>
      </w:r>
      <w:r>
        <w:rPr>
          <w:rFonts w:ascii="宋体" w:hAnsi="宋体" w:cs="宋体" w:hint="eastAsia"/>
          <w:sz w:val="18"/>
          <w:szCs w:val="18"/>
          <w:vertAlign w:val="subscript"/>
        </w:rPr>
        <w:t>2</w:t>
      </w:r>
      <w:r>
        <w:rPr>
          <w:rFonts w:ascii="宋体" w:hAnsi="宋体" w:cs="宋体" w:hint="eastAsia"/>
          <w:sz w:val="18"/>
          <w:szCs w:val="18"/>
        </w:rPr>
        <w:t>=U</w:t>
      </w:r>
      <w:r>
        <w:rPr>
          <w:rFonts w:ascii="宋体" w:hAnsi="宋体" w:cs="宋体" w:hint="eastAsia"/>
          <w:sz w:val="18"/>
          <w:szCs w:val="18"/>
          <w:vertAlign w:val="subscript"/>
        </w:rPr>
        <w:t>2</w:t>
      </w:r>
      <w:r>
        <w:rPr>
          <w:rFonts w:ascii="宋体" w:hAnsi="宋体" w:cs="宋体" w:hint="eastAsia"/>
          <w:sz w:val="18"/>
          <w:szCs w:val="18"/>
        </w:rPr>
        <w:t>I</w:t>
      </w:r>
      <w:r>
        <w:rPr>
          <w:rFonts w:ascii="宋体" w:hAnsi="宋体" w:cs="宋体" w:hint="eastAsia"/>
          <w:sz w:val="18"/>
          <w:szCs w:val="18"/>
          <w:vertAlign w:val="subscript"/>
        </w:rPr>
        <w:t>2</w:t>
      </w:r>
      <w:r>
        <w:rPr>
          <w:rFonts w:ascii="宋体" w:hAnsi="宋体" w:cs="宋体" w:hint="eastAsia"/>
          <w:sz w:val="18"/>
          <w:szCs w:val="18"/>
        </w:rPr>
        <w:t>=10V×2A=20W.（2）当R</w:t>
      </w:r>
      <w:r>
        <w:rPr>
          <w:rFonts w:ascii="宋体" w:hAnsi="宋体" w:cs="宋体" w:hint="eastAsia"/>
          <w:sz w:val="18"/>
          <w:szCs w:val="18"/>
          <w:vertAlign w:val="subscript"/>
        </w:rPr>
        <w:t>1</w:t>
      </w:r>
      <w:r>
        <w:rPr>
          <w:rFonts w:ascii="宋体" w:hAnsi="宋体" w:cs="宋体" w:hint="eastAsia"/>
          <w:sz w:val="18"/>
          <w:szCs w:val="18"/>
        </w:rPr>
        <w:t>温度为50℃时，其阻值R</w:t>
      </w:r>
      <w:r>
        <w:rPr>
          <w:rFonts w:ascii="宋体" w:hAnsi="宋体" w:cs="宋体" w:hint="eastAsia"/>
          <w:sz w:val="18"/>
          <w:szCs w:val="18"/>
          <w:vertAlign w:val="subscript"/>
        </w:rPr>
        <w:t>1</w:t>
      </w:r>
      <w:r>
        <w:rPr>
          <w:rFonts w:ascii="宋体" w:hAnsi="宋体" w:cs="宋体" w:hint="eastAsia"/>
          <w:sz w:val="18"/>
          <w:szCs w:val="18"/>
        </w:rPr>
        <w:t>=250Ω;因为R</w:t>
      </w:r>
      <w:r>
        <w:rPr>
          <w:rFonts w:ascii="宋体" w:hAnsi="宋体" w:cs="宋体" w:hint="eastAsia"/>
          <w:sz w:val="18"/>
          <w:szCs w:val="18"/>
          <w:vertAlign w:val="subscript"/>
        </w:rPr>
        <w:t>1</w:t>
      </w:r>
      <w:r>
        <w:rPr>
          <w:rFonts w:ascii="宋体" w:hAnsi="宋体" w:cs="宋体" w:hint="eastAsia"/>
          <w:sz w:val="18"/>
          <w:szCs w:val="18"/>
        </w:rPr>
        <w:t>与R</w:t>
      </w:r>
      <w:r>
        <w:rPr>
          <w:rFonts w:ascii="宋体" w:hAnsi="宋体" w:cs="宋体" w:hint="eastAsia"/>
          <w:sz w:val="18"/>
          <w:szCs w:val="18"/>
          <w:vertAlign w:val="subscript"/>
        </w:rPr>
        <w:t>0</w:t>
      </w:r>
      <w:r>
        <w:rPr>
          <w:rFonts w:ascii="宋体" w:hAnsi="宋体" w:cs="宋体" w:hint="eastAsia"/>
          <w:sz w:val="18"/>
          <w:szCs w:val="18"/>
        </w:rPr>
        <w:t>串联，所以R总=R</w:t>
      </w:r>
      <w:r>
        <w:rPr>
          <w:rFonts w:ascii="宋体" w:hAnsi="宋体" w:cs="宋体" w:hint="eastAsia"/>
          <w:sz w:val="18"/>
          <w:szCs w:val="18"/>
          <w:vertAlign w:val="subscript"/>
        </w:rPr>
        <w:t>1</w:t>
      </w:r>
      <w:r>
        <w:rPr>
          <w:rFonts w:ascii="宋体" w:hAnsi="宋体" w:cs="宋体" w:hint="eastAsia"/>
          <w:sz w:val="18"/>
          <w:szCs w:val="18"/>
        </w:rPr>
        <w:t>+R</w:t>
      </w:r>
      <w:r>
        <w:rPr>
          <w:rFonts w:ascii="宋体" w:hAnsi="宋体" w:cs="宋体" w:hint="eastAsia"/>
          <w:sz w:val="18"/>
          <w:szCs w:val="18"/>
          <w:vertAlign w:val="subscript"/>
        </w:rPr>
        <w:t>2</w:t>
      </w:r>
      <w:r>
        <w:rPr>
          <w:rFonts w:ascii="宋体" w:hAnsi="宋体" w:cs="宋体" w:hint="eastAsia"/>
          <w:sz w:val="18"/>
          <w:szCs w:val="18"/>
        </w:rPr>
        <w:t>=250Ω+50Ω=300Ω;因此控制电路的最小电压U=I</w:t>
      </w:r>
      <w:r>
        <w:rPr>
          <w:rFonts w:ascii="宋体" w:hAnsi="宋体" w:cs="宋体" w:hint="eastAsia"/>
          <w:sz w:val="18"/>
          <w:szCs w:val="18"/>
          <w:vertAlign w:val="subscript"/>
        </w:rPr>
        <w:t>1</w:t>
      </w:r>
      <w:r>
        <w:rPr>
          <w:rFonts w:ascii="宋体" w:hAnsi="宋体" w:cs="宋体" w:hint="eastAsia"/>
          <w:sz w:val="18"/>
          <w:szCs w:val="18"/>
        </w:rPr>
        <w:t>R</w:t>
      </w:r>
      <w:r>
        <w:rPr>
          <w:rFonts w:ascii="宋体" w:hAnsi="宋体" w:cs="宋体" w:hint="eastAsia"/>
          <w:sz w:val="18"/>
          <w:szCs w:val="18"/>
          <w:vertAlign w:val="subscript"/>
        </w:rPr>
        <w:t>总</w:t>
      </w:r>
      <w:r>
        <w:rPr>
          <w:rFonts w:ascii="宋体" w:hAnsi="宋体" w:cs="宋体" w:hint="eastAsia"/>
          <w:sz w:val="18"/>
          <w:szCs w:val="18"/>
        </w:rPr>
        <w:t>=0.02A×300Ω=6V.</w:t>
      </w:r>
    </w:p>
    <w:p w:rsidR="00E17CE7" w:rsidRPr="00A73ACA" w:rsidRDefault="00A27121"/>
    <w:sectPr w:rsidR="00E17CE7" w:rsidRPr="00A73ACA">
      <w:headerReference w:type="default" r:id="rId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121" w:rsidRDefault="00A27121">
      <w:r>
        <w:separator/>
      </w:r>
    </w:p>
  </w:endnote>
  <w:endnote w:type="continuationSeparator" w:id="0">
    <w:p w:rsidR="00A27121" w:rsidRDefault="00A27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
    <w:altName w:val="Times New Roman"/>
    <w:charset w:val="00"/>
    <w:family w:val="roman"/>
    <w:pitch w:val="default"/>
    <w:sig w:usb0="00000000"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00000000"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121" w:rsidRDefault="00A27121">
      <w:r>
        <w:separator/>
      </w:r>
    </w:p>
  </w:footnote>
  <w:footnote w:type="continuationSeparator" w:id="0">
    <w:p w:rsidR="00A27121" w:rsidRDefault="00A271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6A5" w:rsidRPr="001A26A5" w:rsidRDefault="00415A36" w:rsidP="001A26A5">
    <w:pPr>
      <w:pStyle w:val="a4"/>
    </w:pPr>
    <w:r w:rsidRPr="00415A36">
      <w:rPr>
        <w:rFonts w:hint="eastAsia"/>
      </w:rPr>
      <w:t>初中九年级物理知识点同步评估测试卷（人教版）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9BBECE"/>
    <w:multiLevelType w:val="singleLevel"/>
    <w:tmpl w:val="539BBECE"/>
    <w:lvl w:ilvl="0">
      <w:start w:val="3"/>
      <w:numFmt w:val="decimal"/>
      <w:suff w:val="nothing"/>
      <w:lvlText w:val="%1."/>
      <w:lvlJc w:val="left"/>
    </w:lvl>
  </w:abstractNum>
  <w:abstractNum w:abstractNumId="1">
    <w:nsid w:val="539BC01B"/>
    <w:multiLevelType w:val="singleLevel"/>
    <w:tmpl w:val="539BC01B"/>
    <w:lvl w:ilvl="0">
      <w:start w:val="4"/>
      <w:numFmt w:val="decimal"/>
      <w:suff w:val="nothing"/>
      <w:lvlText w:val="%1."/>
      <w:lvlJc w:val="left"/>
    </w:lvl>
  </w:abstractNum>
  <w:abstractNum w:abstractNumId="2">
    <w:nsid w:val="539BC099"/>
    <w:multiLevelType w:val="singleLevel"/>
    <w:tmpl w:val="539BC099"/>
    <w:lvl w:ilvl="0">
      <w:start w:val="5"/>
      <w:numFmt w:val="decimal"/>
      <w:suff w:val="nothing"/>
      <w:lvlText w:val="%1."/>
      <w:lvlJc w:val="left"/>
    </w:lvl>
  </w:abstractNum>
  <w:abstractNum w:abstractNumId="3">
    <w:nsid w:val="539BC14A"/>
    <w:multiLevelType w:val="singleLevel"/>
    <w:tmpl w:val="539BC14A"/>
    <w:lvl w:ilvl="0">
      <w:start w:val="1"/>
      <w:numFmt w:val="upperLetter"/>
      <w:suff w:val="nothing"/>
      <w:lvlText w:val="%1."/>
      <w:lvlJc w:val="left"/>
    </w:lvl>
  </w:abstractNum>
  <w:abstractNum w:abstractNumId="4">
    <w:nsid w:val="539BC1C0"/>
    <w:multiLevelType w:val="singleLevel"/>
    <w:tmpl w:val="539BC1C0"/>
    <w:lvl w:ilvl="0">
      <w:start w:val="6"/>
      <w:numFmt w:val="decimal"/>
      <w:suff w:val="nothing"/>
      <w:lvlText w:val="%1."/>
      <w:lvlJc w:val="left"/>
    </w:lvl>
  </w:abstractNum>
  <w:abstractNum w:abstractNumId="5">
    <w:nsid w:val="539BC228"/>
    <w:multiLevelType w:val="singleLevel"/>
    <w:tmpl w:val="539BC228"/>
    <w:lvl w:ilvl="0">
      <w:start w:val="1"/>
      <w:numFmt w:val="upperLetter"/>
      <w:suff w:val="nothing"/>
      <w:lvlText w:val="%1."/>
      <w:lvlJc w:val="left"/>
    </w:lvl>
  </w:abstractNum>
  <w:abstractNum w:abstractNumId="6">
    <w:nsid w:val="539BC28C"/>
    <w:multiLevelType w:val="singleLevel"/>
    <w:tmpl w:val="539BC28C"/>
    <w:lvl w:ilvl="0">
      <w:start w:val="7"/>
      <w:numFmt w:val="decimal"/>
      <w:suff w:val="nothing"/>
      <w:lvlText w:val="%1."/>
      <w:lvlJc w:val="left"/>
    </w:lvl>
  </w:abstractNum>
  <w:abstractNum w:abstractNumId="7">
    <w:nsid w:val="539BC591"/>
    <w:multiLevelType w:val="singleLevel"/>
    <w:tmpl w:val="539BC591"/>
    <w:lvl w:ilvl="0">
      <w:start w:val="10"/>
      <w:numFmt w:val="decimal"/>
      <w:suff w:val="nothing"/>
      <w:lvlText w:val="%1."/>
      <w:lvlJc w:val="left"/>
    </w:lvl>
  </w:abstractNum>
  <w:abstractNum w:abstractNumId="8">
    <w:nsid w:val="539BC5FD"/>
    <w:multiLevelType w:val="singleLevel"/>
    <w:tmpl w:val="539BC5FD"/>
    <w:lvl w:ilvl="0">
      <w:start w:val="1"/>
      <w:numFmt w:val="upperLetter"/>
      <w:suff w:val="nothing"/>
      <w:lvlText w:val="%1."/>
      <w:lvlJc w:val="left"/>
    </w:lvl>
  </w:abstractNum>
  <w:abstractNum w:abstractNumId="9">
    <w:nsid w:val="539BC72E"/>
    <w:multiLevelType w:val="singleLevel"/>
    <w:tmpl w:val="539BC72E"/>
    <w:lvl w:ilvl="0">
      <w:start w:val="11"/>
      <w:numFmt w:val="decimal"/>
      <w:suff w:val="nothing"/>
      <w:lvlText w:val="%1."/>
      <w:lvlJc w:val="left"/>
    </w:lvl>
  </w:abstractNum>
  <w:abstractNum w:abstractNumId="10">
    <w:nsid w:val="539BC763"/>
    <w:multiLevelType w:val="singleLevel"/>
    <w:tmpl w:val="539BC763"/>
    <w:lvl w:ilvl="0">
      <w:start w:val="1"/>
      <w:numFmt w:val="upperLetter"/>
      <w:suff w:val="nothing"/>
      <w:lvlText w:val="%1."/>
      <w:lvlJc w:val="left"/>
    </w:lvl>
  </w:abstractNum>
  <w:abstractNum w:abstractNumId="11">
    <w:nsid w:val="539BC7B4"/>
    <w:multiLevelType w:val="singleLevel"/>
    <w:tmpl w:val="539BC7B4"/>
    <w:lvl w:ilvl="0">
      <w:start w:val="12"/>
      <w:numFmt w:val="decimal"/>
      <w:suff w:val="nothing"/>
      <w:lvlText w:val="%1."/>
      <w:lvlJc w:val="left"/>
    </w:lvl>
  </w:abstractNum>
  <w:abstractNum w:abstractNumId="12">
    <w:nsid w:val="539BCD7C"/>
    <w:multiLevelType w:val="singleLevel"/>
    <w:tmpl w:val="539BCD7C"/>
    <w:lvl w:ilvl="0">
      <w:start w:val="17"/>
      <w:numFmt w:val="decimal"/>
      <w:suff w:val="nothing"/>
      <w:lvlText w:val="%1."/>
      <w:lvlJc w:val="left"/>
    </w:lvl>
  </w:abstractNum>
  <w:abstractNum w:abstractNumId="13">
    <w:nsid w:val="539BE002"/>
    <w:multiLevelType w:val="singleLevel"/>
    <w:tmpl w:val="539BE002"/>
    <w:lvl w:ilvl="0">
      <w:start w:val="18"/>
      <w:numFmt w:val="decimal"/>
      <w:suff w:val="nothing"/>
      <w:lvlText w:val="%1."/>
      <w:lvlJc w:val="left"/>
    </w:lvl>
  </w:abstractNum>
  <w:abstractNum w:abstractNumId="14">
    <w:nsid w:val="539BE0C1"/>
    <w:multiLevelType w:val="singleLevel"/>
    <w:tmpl w:val="539BE0C1"/>
    <w:lvl w:ilvl="0">
      <w:start w:val="19"/>
      <w:numFmt w:val="decimal"/>
      <w:suff w:val="nothing"/>
      <w:lvlText w:val="%1."/>
      <w:lvlJc w:val="left"/>
    </w:lvl>
  </w:abstractNum>
  <w:abstractNum w:abstractNumId="15">
    <w:nsid w:val="539BE1C9"/>
    <w:multiLevelType w:val="singleLevel"/>
    <w:tmpl w:val="539BE1C9"/>
    <w:lvl w:ilvl="0">
      <w:start w:val="20"/>
      <w:numFmt w:val="decimal"/>
      <w:suff w:val="nothing"/>
      <w:lvlText w:val="%1."/>
      <w:lvlJc w:val="left"/>
    </w:lvl>
  </w:abstractNum>
  <w:abstractNum w:abstractNumId="16">
    <w:nsid w:val="539BE1F0"/>
    <w:multiLevelType w:val="singleLevel"/>
    <w:tmpl w:val="539BE1F0"/>
    <w:lvl w:ilvl="0">
      <w:start w:val="3"/>
      <w:numFmt w:val="chineseCounting"/>
      <w:suff w:val="nothing"/>
      <w:lvlText w:val="%1、"/>
      <w:lvlJc w:val="left"/>
    </w:lvl>
  </w:abstractNum>
  <w:abstractNum w:abstractNumId="17">
    <w:nsid w:val="539BE278"/>
    <w:multiLevelType w:val="singleLevel"/>
    <w:tmpl w:val="539BE278"/>
    <w:lvl w:ilvl="0">
      <w:start w:val="21"/>
      <w:numFmt w:val="decimal"/>
      <w:suff w:val="nothing"/>
      <w:lvlText w:val="%1."/>
      <w:lvlJc w:val="left"/>
    </w:lvl>
  </w:abstractNum>
  <w:abstractNum w:abstractNumId="18">
    <w:nsid w:val="539BE2DB"/>
    <w:multiLevelType w:val="singleLevel"/>
    <w:tmpl w:val="539BE2DB"/>
    <w:lvl w:ilvl="0">
      <w:start w:val="22"/>
      <w:numFmt w:val="decimal"/>
      <w:suff w:val="nothing"/>
      <w:lvlText w:val="%1."/>
      <w:lvlJc w:val="left"/>
    </w:lvl>
  </w:abstractNum>
  <w:abstractNum w:abstractNumId="19">
    <w:nsid w:val="539BE3C0"/>
    <w:multiLevelType w:val="singleLevel"/>
    <w:tmpl w:val="539BE3C0"/>
    <w:lvl w:ilvl="0">
      <w:start w:val="4"/>
      <w:numFmt w:val="chineseCounting"/>
      <w:suff w:val="nothing"/>
      <w:lvlText w:val="%1、"/>
      <w:lvlJc w:val="left"/>
    </w:lvl>
  </w:abstractNum>
  <w:abstractNum w:abstractNumId="20">
    <w:nsid w:val="539BE53D"/>
    <w:multiLevelType w:val="singleLevel"/>
    <w:tmpl w:val="539BE53D"/>
    <w:lvl w:ilvl="0">
      <w:start w:val="23"/>
      <w:numFmt w:val="decimal"/>
      <w:suff w:val="nothing"/>
      <w:lvlText w:val="%1、"/>
      <w:lvlJc w:val="left"/>
    </w:lvl>
  </w:abstractNum>
  <w:abstractNum w:abstractNumId="21">
    <w:nsid w:val="539BE5BB"/>
    <w:multiLevelType w:val="singleLevel"/>
    <w:tmpl w:val="539BE5BB"/>
    <w:lvl w:ilvl="0">
      <w:start w:val="1"/>
      <w:numFmt w:val="decimal"/>
      <w:suff w:val="nothing"/>
      <w:lvlText w:val="（%1）"/>
      <w:lvlJc w:val="left"/>
    </w:lvl>
  </w:abstractNum>
  <w:abstractNum w:abstractNumId="22">
    <w:nsid w:val="539BE784"/>
    <w:multiLevelType w:val="singleLevel"/>
    <w:tmpl w:val="539BE784"/>
    <w:lvl w:ilvl="0">
      <w:start w:val="4"/>
      <w:numFmt w:val="decimal"/>
      <w:suff w:val="nothing"/>
      <w:lvlText w:val="（%1）"/>
      <w:lvlJc w:val="left"/>
    </w:lvl>
  </w:abstractNum>
  <w:abstractNum w:abstractNumId="23">
    <w:nsid w:val="539BE8D0"/>
    <w:multiLevelType w:val="singleLevel"/>
    <w:tmpl w:val="539BE8D0"/>
    <w:lvl w:ilvl="0">
      <w:start w:val="24"/>
      <w:numFmt w:val="decimal"/>
      <w:suff w:val="nothing"/>
      <w:lvlText w:val="%1."/>
      <w:lvlJc w:val="left"/>
    </w:lvl>
  </w:abstractNum>
  <w:abstractNum w:abstractNumId="24">
    <w:nsid w:val="539BE99E"/>
    <w:multiLevelType w:val="singleLevel"/>
    <w:tmpl w:val="539BE99E"/>
    <w:lvl w:ilvl="0">
      <w:start w:val="1"/>
      <w:numFmt w:val="decimal"/>
      <w:suff w:val="nothing"/>
      <w:lvlText w:val="（%1）"/>
      <w:lvlJc w:val="left"/>
    </w:lvl>
  </w:abstractNum>
  <w:abstractNum w:abstractNumId="25">
    <w:nsid w:val="539BEA9F"/>
    <w:multiLevelType w:val="singleLevel"/>
    <w:tmpl w:val="539BEA9F"/>
    <w:lvl w:ilvl="0">
      <w:start w:val="2"/>
      <w:numFmt w:val="decimal"/>
      <w:suff w:val="nothing"/>
      <w:lvlText w:val="（%1）"/>
      <w:lvlJc w:val="left"/>
    </w:lvl>
  </w:abstractNum>
  <w:abstractNum w:abstractNumId="26">
    <w:nsid w:val="539BEB3C"/>
    <w:multiLevelType w:val="singleLevel"/>
    <w:tmpl w:val="539BEB3C"/>
    <w:lvl w:ilvl="0">
      <w:start w:val="5"/>
      <w:numFmt w:val="chineseCounting"/>
      <w:suff w:val="nothing"/>
      <w:lvlText w:val="%1、"/>
      <w:lvlJc w:val="left"/>
    </w:lvl>
  </w:abstractNum>
  <w:abstractNum w:abstractNumId="27">
    <w:nsid w:val="539BEC21"/>
    <w:multiLevelType w:val="singleLevel"/>
    <w:tmpl w:val="539BEC21"/>
    <w:lvl w:ilvl="0">
      <w:start w:val="25"/>
      <w:numFmt w:val="decimal"/>
      <w:suff w:val="nothing"/>
      <w:lvlText w:val="%1."/>
      <w:lvlJc w:val="left"/>
    </w:lvl>
  </w:abstractNum>
  <w:abstractNum w:abstractNumId="28">
    <w:nsid w:val="539BEEFA"/>
    <w:multiLevelType w:val="singleLevel"/>
    <w:tmpl w:val="539BEEFA"/>
    <w:lvl w:ilvl="0">
      <w:start w:val="1"/>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2F3"/>
    <w:rsid w:val="002C52F3"/>
    <w:rsid w:val="00415A36"/>
    <w:rsid w:val="00605540"/>
    <w:rsid w:val="008723B1"/>
    <w:rsid w:val="00A27121"/>
    <w:rsid w:val="00A73ACA"/>
    <w:rsid w:val="00A868F1"/>
    <w:rsid w:val="00B43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 w:eastAsia="宋体" w:hAnsi="B" w:cs="B"/>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cs="Courier New"/>
      <w:szCs w:val="21"/>
    </w:rPr>
  </w:style>
  <w:style w:type="paragraph" w:styleId="a4">
    <w:name w:val="header"/>
    <w:basedOn w:val="a"/>
    <w:link w:val="Char"/>
    <w:rsid w:val="001A26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1A26A5"/>
    <w:rPr>
      <w:kern w:val="2"/>
      <w:sz w:val="18"/>
      <w:szCs w:val="18"/>
    </w:rPr>
  </w:style>
  <w:style w:type="paragraph" w:styleId="a5">
    <w:name w:val="footer"/>
    <w:basedOn w:val="a"/>
    <w:link w:val="Char0"/>
    <w:rsid w:val="001A26A5"/>
    <w:pPr>
      <w:tabs>
        <w:tab w:val="center" w:pos="4153"/>
        <w:tab w:val="right" w:pos="8306"/>
      </w:tabs>
      <w:snapToGrid w:val="0"/>
      <w:jc w:val="left"/>
    </w:pPr>
    <w:rPr>
      <w:sz w:val="18"/>
      <w:szCs w:val="18"/>
    </w:rPr>
  </w:style>
  <w:style w:type="character" w:customStyle="1" w:styleId="Char0">
    <w:name w:val="页脚 Char"/>
    <w:basedOn w:val="a0"/>
    <w:link w:val="a5"/>
    <w:rsid w:val="001A26A5"/>
    <w:rPr>
      <w:kern w:val="2"/>
      <w:sz w:val="18"/>
      <w:szCs w:val="18"/>
    </w:rPr>
  </w:style>
  <w:style w:type="paragraph" w:styleId="a6">
    <w:name w:val="Balloon Text"/>
    <w:basedOn w:val="a"/>
    <w:link w:val="Char1"/>
    <w:rsid w:val="00415A36"/>
    <w:rPr>
      <w:sz w:val="18"/>
      <w:szCs w:val="18"/>
    </w:rPr>
  </w:style>
  <w:style w:type="character" w:customStyle="1" w:styleId="Char1">
    <w:name w:val="批注框文本 Char"/>
    <w:basedOn w:val="a0"/>
    <w:link w:val="a6"/>
    <w:rsid w:val="00415A36"/>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 w:eastAsia="宋体" w:hAnsi="B" w:cs="B"/>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cs="Courier New"/>
      <w:szCs w:val="21"/>
    </w:rPr>
  </w:style>
  <w:style w:type="paragraph" w:styleId="a4">
    <w:name w:val="header"/>
    <w:basedOn w:val="a"/>
    <w:link w:val="Char"/>
    <w:rsid w:val="001A26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1A26A5"/>
    <w:rPr>
      <w:kern w:val="2"/>
      <w:sz w:val="18"/>
      <w:szCs w:val="18"/>
    </w:rPr>
  </w:style>
  <w:style w:type="paragraph" w:styleId="a5">
    <w:name w:val="footer"/>
    <w:basedOn w:val="a"/>
    <w:link w:val="Char0"/>
    <w:rsid w:val="001A26A5"/>
    <w:pPr>
      <w:tabs>
        <w:tab w:val="center" w:pos="4153"/>
        <w:tab w:val="right" w:pos="8306"/>
      </w:tabs>
      <w:snapToGrid w:val="0"/>
      <w:jc w:val="left"/>
    </w:pPr>
    <w:rPr>
      <w:sz w:val="18"/>
      <w:szCs w:val="18"/>
    </w:rPr>
  </w:style>
  <w:style w:type="character" w:customStyle="1" w:styleId="Char0">
    <w:name w:val="页脚 Char"/>
    <w:basedOn w:val="a0"/>
    <w:link w:val="a5"/>
    <w:rsid w:val="001A26A5"/>
    <w:rPr>
      <w:kern w:val="2"/>
      <w:sz w:val="18"/>
      <w:szCs w:val="18"/>
    </w:rPr>
  </w:style>
  <w:style w:type="paragraph" w:styleId="a6">
    <w:name w:val="Balloon Text"/>
    <w:basedOn w:val="a"/>
    <w:link w:val="Char1"/>
    <w:rsid w:val="00415A36"/>
    <w:rPr>
      <w:sz w:val="18"/>
      <w:szCs w:val="18"/>
    </w:rPr>
  </w:style>
  <w:style w:type="character" w:customStyle="1" w:styleId="Char1">
    <w:name w:val="批注框文本 Char"/>
    <w:basedOn w:val="a0"/>
    <w:link w:val="a6"/>
    <w:rsid w:val="00415A3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Relationship Id="rId18" Type="http://schemas.openxmlformats.org/officeDocument/2006/relationships/image" Target="media/image10.tif"/><Relationship Id="rId26" Type="http://schemas.openxmlformats.org/officeDocument/2006/relationships/image" Target="media/image18.tif"/><Relationship Id="rId39" Type="http://schemas.openxmlformats.org/officeDocument/2006/relationships/image" Target="media/image31.tif"/><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tif"/><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tif"/><Relationship Id="rId33" Type="http://schemas.openxmlformats.org/officeDocument/2006/relationships/image" Target="media/image25.tif"/><Relationship Id="rId38" Type="http://schemas.openxmlformats.org/officeDocument/2006/relationships/image" Target="media/image30.tif"/><Relationship Id="rId2" Type="http://schemas.openxmlformats.org/officeDocument/2006/relationships/numbering" Target="numbering.xml"/><Relationship Id="rId16" Type="http://schemas.openxmlformats.org/officeDocument/2006/relationships/image" Target="media/image8.tif"/><Relationship Id="rId20" Type="http://schemas.openxmlformats.org/officeDocument/2006/relationships/image" Target="media/image12.tif"/><Relationship Id="rId29" Type="http://schemas.openxmlformats.org/officeDocument/2006/relationships/image" Target="media/image21.tif"/><Relationship Id="rId41"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Relationship Id="rId24" Type="http://schemas.openxmlformats.org/officeDocument/2006/relationships/image" Target="media/image16.tif"/><Relationship Id="rId32" Type="http://schemas.openxmlformats.org/officeDocument/2006/relationships/image" Target="media/image24.tif"/><Relationship Id="rId37" Type="http://schemas.openxmlformats.org/officeDocument/2006/relationships/image" Target="media/image29.tif"/><Relationship Id="rId40" Type="http://schemas.openxmlformats.org/officeDocument/2006/relationships/image" Target="media/image32.wmf"/><Relationship Id="rId5" Type="http://schemas.openxmlformats.org/officeDocument/2006/relationships/settings" Target="settings.xml"/><Relationship Id="rId15" Type="http://schemas.openxmlformats.org/officeDocument/2006/relationships/image" Target="media/image7.ti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tif"/><Relationship Id="rId10" Type="http://schemas.openxmlformats.org/officeDocument/2006/relationships/image" Target="media/image2.tif"/><Relationship Id="rId19" Type="http://schemas.openxmlformats.org/officeDocument/2006/relationships/image" Target="media/image11.tif"/><Relationship Id="rId31" Type="http://schemas.openxmlformats.org/officeDocument/2006/relationships/image" Target="media/image23.tif"/><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ti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tif"/><Relationship Id="rId4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748</Words>
  <Characters>4268</Characters>
  <Application>Microsoft Office Word</Application>
  <DocSecurity>0</DocSecurity>
  <Lines>35</Lines>
  <Paragraphs>10</Paragraphs>
  <ScaleCrop>false</ScaleCrop>
  <Company>China</Company>
  <LinksUpToDate>false</LinksUpToDate>
  <CharactersWithSpaces>5006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2019-05-04T07:23:00Z</dcterms:created>
  <dcterms:modified xsi:type="dcterms:W3CDTF">2020-03-01T09:08:00Z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所有者">
    <vt:lpwstr>北京今日学易科技有限公司</vt:lpwstr>
  </property>
  <property fmtid="{D5CDD505-2E9C-101B-9397-08002B2CF9AE}" pid="3" name="来源">
    <vt:lpwstr>学科网(Zxxk.Com)</vt:lpwstr>
  </property>
  <property fmtid="{D5CDD505-2E9C-101B-9397-08002B2CF9AE}" pid="4" name="网址">
    <vt:lpwstr>http://www.zxxk.com</vt:lpwstr>
  </property>
</Properties>
</file>