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F2" w:rsidRPr="00860F30" w:rsidRDefault="00AF7FA6">
      <w:pPr>
        <w:pStyle w:val="a3"/>
        <w:jc w:val="center"/>
        <w:rPr>
          <w:rFonts w:ascii="仿宋" w:eastAsia="仿宋" w:hAnsi="仿宋" w:cs="仿宋"/>
          <w:b/>
          <w:color w:val="FF0000"/>
          <w:sz w:val="36"/>
          <w:szCs w:val="24"/>
        </w:rPr>
      </w:pPr>
      <w:r>
        <w:rPr>
          <w:rFonts w:ascii="仿宋" w:eastAsia="仿宋" w:hAnsi="仿宋" w:cs="仿宋"/>
          <w:b/>
          <w:color w:val="FF0000"/>
          <w:sz w:val="36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891pt;margin-top:854pt;width:29pt;height:25pt;z-index:251658240;mso-position-horizontal-relative:page;mso-position-vertical-relative:top-margin-area">
            <v:imagedata r:id="rId9" o:title=""/>
            <w10:wrap anchorx="page"/>
          </v:shape>
        </w:pict>
      </w:r>
      <w:r w:rsidR="00D422A8" w:rsidRPr="00860F30">
        <w:rPr>
          <w:rFonts w:ascii="仿宋" w:eastAsia="仿宋" w:hAnsi="仿宋" w:cs="仿宋" w:hint="eastAsia"/>
          <w:b/>
          <w:color w:val="FF0000"/>
          <w:sz w:val="36"/>
          <w:szCs w:val="24"/>
        </w:rPr>
        <w:t xml:space="preserve">第十九章单元测试卷   </w:t>
      </w:r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 </w:t>
      </w:r>
    </w:p>
    <w:p w:rsidR="005F05F2" w:rsidRDefault="00D422A8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一、选择题（每题3分，共36分）  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1.发现有人触电后，应采取的措施是赶快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D422A8">
      <w:pPr>
        <w:pStyle w:val="a3"/>
        <w:numPr>
          <w:ilvl w:val="0"/>
          <w:numId w:val="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直接用手将触电有人拉离带电体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B.切断电源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C.用剪刀剪断电源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D.抓紧时间去找电工</w:t>
      </w:r>
    </w:p>
    <w:p w:rsidR="005F05F2" w:rsidRDefault="00D422A8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如图所示符合用电安全的是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4457700" cy="1039495"/>
            <wp:effectExtent l="0" t="0" r="0" b="8255"/>
            <wp:docPr id="1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O38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F2" w:rsidRDefault="00D422A8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电器失火时先切断电源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B.湿衣服晾在电线上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C.用湿抹布擦电器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D.家用电器未加接地保护</w:t>
      </w:r>
    </w:p>
    <w:p w:rsidR="005F05F2" w:rsidRDefault="00D422A8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下列行为一定会造成触电事故的是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D422A8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断开电源闸刀后，一只手接触火线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B.站在地上，一只手接触火线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C.站在绝缘体上， 两只手接触零线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D.站在地上，两只手接触零线</w:t>
      </w:r>
    </w:p>
    <w:p w:rsidR="005F05F2" w:rsidRDefault="00D422A8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关于安全用电下列做法正确的是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332AC6" w:rsidRDefault="00D422A8">
      <w:pPr>
        <w:pStyle w:val="a3"/>
        <w:numPr>
          <w:ilvl w:val="0"/>
          <w:numId w:val="7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电器失火时，先灭火再切断电源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5F05F2" w:rsidRDefault="00D422A8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B.家用电器的金属外壳一定要接地线</w:t>
      </w:r>
    </w:p>
    <w:p w:rsidR="00332AC6" w:rsidRDefault="00D422A8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C.控制电灯的开关接在电源的火线、零线上都可以</w:t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D.保险丝烧断了可以用铜丝代替</w:t>
      </w:r>
    </w:p>
    <w:p w:rsidR="005F05F2" w:rsidRDefault="00D422A8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如图所示的家庭电路，有两个器件连接错误，它们是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3444240" cy="1106170"/>
            <wp:effectExtent l="0" t="0" r="3810" b="17780"/>
            <wp:docPr id="1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O38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6C0">
        <w:rPr>
          <w:rFonts w:ascii="仿宋" w:eastAsia="仿宋" w:hAnsi="仿宋" w:cs="仿宋"/>
          <w:color w:val="FFFFFF"/>
          <w:sz w:val="4"/>
          <w:szCs w:val="24"/>
        </w:rPr>
        <w:t>[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A.闸刀开关和带开关的灯泡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B.带开关的灯泡和带熔丝的两孔插座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C.带开关的灯泡和三孔插座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D.闸刀开关和三孔插座</w:t>
      </w:r>
    </w:p>
    <w:p w:rsidR="005F05F2" w:rsidRDefault="00D422A8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为了保护环境，控制的消除布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莱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尔污染，在普及煤气和天然气的同时，更要注意安全，若门窗紧闭的厨房内发生煤气泄漏，极易引起爆炸，当你从室外进入厨房嗅到煤气异味时，下列造作中，你认为最安全的是</w:t>
      </w:r>
    </w:p>
    <w:p w:rsidR="005F05F2" w:rsidRDefault="00D422A8">
      <w:pPr>
        <w:pStyle w:val="a3"/>
        <w:ind w:left="7140" w:firstLine="4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   ）</w:t>
      </w:r>
    </w:p>
    <w:p w:rsidR="00332AC6" w:rsidRDefault="00D422A8">
      <w:pPr>
        <w:pStyle w:val="a3"/>
        <w:numPr>
          <w:ilvl w:val="0"/>
          <w:numId w:val="10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立即打开抽油烟机，排出煤气，关闭煤气源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5F05F2" w:rsidRDefault="00D422A8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B.立即打开门窗，关闭煤气源</w:t>
      </w:r>
    </w:p>
    <w:p w:rsidR="00332AC6" w:rsidRDefault="00D422A8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C.立即打开电灯寻找泄漏源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D.立即打电话报警</w:t>
      </w:r>
    </w:p>
    <w:p w:rsidR="005F05F2" w:rsidRDefault="00D422A8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家用电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524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路中的电灯昏暗，此时电能表表盘转的飞快，这种现象说明电路发生的故障是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D422A8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短路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B.总功率过大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C.漏电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D.电源电压不足</w:t>
      </w:r>
    </w:p>
    <w:p w:rsidR="005F05F2" w:rsidRDefault="00D422A8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洗衣机、电冰箱等家用电器都使用三孔插座，是因为如果不接地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D422A8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家用电器不能工作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B.家用电器的寿命会缩短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C.人接触家用电器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晨可能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发生触电事故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D.家用电器消耗的电能会增加</w:t>
      </w:r>
    </w:p>
    <w:p w:rsidR="005F05F2" w:rsidRDefault="00D422A8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196215</wp:posOffset>
            </wp:positionV>
            <wp:extent cx="4338955" cy="535305"/>
            <wp:effectExtent l="0" t="0" r="4445" b="17145"/>
            <wp:wrapNone/>
            <wp:docPr id="9" name="图片 1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1" descr="O38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895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如图所示，使用测电笔的握笔正确的是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2413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D422A8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一本用电常识书中列出了白炽灯的常见故障与检修方法，如下表所示，造成词“灯泡不亮”故障的共同原因是电路中出现了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tbl>
      <w:tblPr>
        <w:tblpPr w:leftFromText="180" w:rightFromText="180" w:vertAnchor="text" w:horzAnchor="page" w:tblpX="1845" w:tblpY="74"/>
        <w:tblOverlap w:val="never"/>
        <w:tblW w:w="8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3499"/>
        <w:gridCol w:w="2245"/>
      </w:tblGrid>
      <w:tr w:rsidR="00EB7DE8">
        <w:tc>
          <w:tcPr>
            <w:tcW w:w="2872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故障现象</w:t>
            </w:r>
          </w:p>
        </w:tc>
        <w:tc>
          <w:tcPr>
            <w:tcW w:w="3499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可能原因</w:t>
            </w:r>
          </w:p>
        </w:tc>
        <w:tc>
          <w:tcPr>
            <w:tcW w:w="2245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检修方法</w:t>
            </w:r>
          </w:p>
        </w:tc>
      </w:tr>
      <w:tr w:rsidR="00EB7DE8">
        <w:tc>
          <w:tcPr>
            <w:tcW w:w="2872" w:type="dxa"/>
            <w:vMerge w:val="restart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灯泡不亮</w:t>
            </w:r>
          </w:p>
        </w:tc>
        <w:tc>
          <w:tcPr>
            <w:tcW w:w="3499" w:type="dxa"/>
            <w:vAlign w:val="center"/>
          </w:tcPr>
          <w:p w:rsidR="005F05F2" w:rsidRDefault="00D422A8">
            <w:pPr>
              <w:pStyle w:val="a3"/>
              <w:numPr>
                <w:ilvl w:val="0"/>
                <w:numId w:val="17"/>
              </w:num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灯泡的灯丝断了</w:t>
            </w:r>
          </w:p>
        </w:tc>
        <w:tc>
          <w:tcPr>
            <w:tcW w:w="2245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换新线并接好</w:t>
            </w:r>
          </w:p>
        </w:tc>
      </w:tr>
      <w:tr w:rsidR="00EB7DE8">
        <w:tc>
          <w:tcPr>
            <w:tcW w:w="2872" w:type="dxa"/>
            <w:vMerge/>
            <w:vAlign w:val="center"/>
          </w:tcPr>
          <w:p w:rsidR="005F05F2" w:rsidRDefault="00AF7FA6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99" w:type="dxa"/>
            <w:vAlign w:val="center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2.灯头的电线断了</w:t>
            </w:r>
          </w:p>
        </w:tc>
        <w:tc>
          <w:tcPr>
            <w:tcW w:w="2245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换新线并接好</w:t>
            </w:r>
          </w:p>
        </w:tc>
      </w:tr>
      <w:tr w:rsidR="00EB7DE8">
        <w:tc>
          <w:tcPr>
            <w:tcW w:w="2872" w:type="dxa"/>
            <w:vMerge/>
            <w:vAlign w:val="center"/>
          </w:tcPr>
          <w:p w:rsidR="005F05F2" w:rsidRDefault="00AF7FA6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99" w:type="dxa"/>
            <w:vAlign w:val="center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3.灯头、开关等处的接线松动，接触不良</w:t>
            </w:r>
          </w:p>
        </w:tc>
        <w:tc>
          <w:tcPr>
            <w:tcW w:w="2245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检查加固</w:t>
            </w:r>
          </w:p>
        </w:tc>
      </w:tr>
    </w:tbl>
    <w:p w:rsidR="005F05F2" w:rsidRDefault="00D422A8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短路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B.通路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C.断路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D.支路</w:t>
      </w:r>
    </w:p>
    <w:p w:rsidR="005F05F2" w:rsidRDefault="00D422A8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下列有关家庭电路的说法正确的是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  <w:r w:rsidRPr="00E346C0">
        <w:rPr>
          <w:rFonts w:ascii="仿宋" w:eastAsia="仿宋" w:hAnsi="仿宋" w:cs="仿宋"/>
          <w:color w:val="FFFFFF"/>
          <w:sz w:val="4"/>
          <w:szCs w:val="24"/>
        </w:rPr>
        <w:t>[来源:学.科.网Z.X.X.K]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A.电能表可以测量用电器在一段时间内消耗的电能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B.使用试电笔时，手不能接触笔尾金属体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C.保险丝熔断时，可以用铜丝或铁丝代替保险丝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D.家用电器或电线着火时，首先应用水来灭火</w:t>
      </w:r>
    </w:p>
    <w:p w:rsidR="005F05F2" w:rsidRDefault="00D422A8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下列标志中，用来提示“有电危险”的是</w:t>
      </w:r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3390900" cy="667385"/>
            <wp:effectExtent l="0" t="0" r="0" b="18415"/>
            <wp:docPr id="10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O38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F2" w:rsidRDefault="00D422A8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二、填空题（每题1分，共23分）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13.把开关接入电路时，要与所控制的用电器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24"/>
          <w:szCs w:val="24"/>
        </w:rPr>
        <w:t>联，家庭电路</w:t>
      </w:r>
      <w:r w:rsidRPr="00332AC6">
        <w:rPr>
          <w:rFonts w:ascii="仿宋" w:eastAsia="仿宋" w:hAnsi="仿宋" w:cs="仿宋" w:hint="eastAsia"/>
          <w:color w:val="000000" w:themeColor="text1"/>
          <w:sz w:val="24"/>
          <w:szCs w:val="24"/>
        </w:rPr>
        <w:t>中</w:t>
      </w:r>
      <w:r>
        <w:rPr>
          <w:rFonts w:ascii="仿宋" w:eastAsia="仿宋" w:hAnsi="仿宋" w:cs="仿宋" w:hint="eastAsia"/>
          <w:sz w:val="24"/>
          <w:szCs w:val="24"/>
        </w:rPr>
        <w:t>用电器的插座为灯泡应是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 xml:space="preserve"> 联,当家庭电路需要检修或更换灯泡时，必须使总开关处于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状态，可以保证安全操作.</w:t>
      </w:r>
    </w:p>
    <w:p w:rsidR="005F05F2" w:rsidRDefault="00D422A8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三孔插座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比两控插座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多的那个孔是跟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连接的，当用电器的三脚插头插在三孔插座里时，除了把用电部分连入电路外，还把用电器的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连接起来.</w:t>
      </w:r>
    </w:p>
    <w:p w:rsidR="005F05F2" w:rsidRDefault="00332AC6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BE4F187" wp14:editId="4912A8ED">
            <wp:simplePos x="0" y="0"/>
            <wp:positionH relativeFrom="margin">
              <wp:posOffset>4105275</wp:posOffset>
            </wp:positionH>
            <wp:positionV relativeFrom="margin">
              <wp:posOffset>6762750</wp:posOffset>
            </wp:positionV>
            <wp:extent cx="1202690" cy="629285"/>
            <wp:effectExtent l="0" t="0" r="0" b="0"/>
            <wp:wrapSquare wrapText="bothSides"/>
            <wp:docPr id="2" name="图片 10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3" descr="O38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2A8">
        <w:rPr>
          <w:rFonts w:ascii="仿宋" w:eastAsia="仿宋" w:hAnsi="仿宋" w:cs="仿宋" w:hint="eastAsia"/>
          <w:sz w:val="24"/>
          <w:szCs w:val="24"/>
        </w:rPr>
        <w:t>辨别火线和零线可以用</w:t>
      </w:r>
      <w:r w:rsidR="00D422A8">
        <w:rPr>
          <w:rFonts w:ascii="仿宋" w:eastAsia="仿宋" w:hAnsi="仿宋" w:cs="仿宋" w:hint="eastAsia"/>
          <w:sz w:val="24"/>
          <w:szCs w:val="24"/>
          <w:u w:val="single"/>
        </w:rPr>
        <w:t xml:space="preserve">       ，</w:t>
      </w:r>
      <w:r w:rsidR="00D422A8">
        <w:rPr>
          <w:rFonts w:ascii="仿宋" w:eastAsia="仿宋" w:hAnsi="仿宋" w:cs="仿宋" w:hint="eastAsia"/>
          <w:sz w:val="24"/>
          <w:szCs w:val="24"/>
        </w:rPr>
        <w:t>使用时，笔尖与</w:t>
      </w:r>
      <w:r w:rsidR="00D422A8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 w:rsidR="00D422A8">
        <w:rPr>
          <w:rFonts w:ascii="仿宋" w:eastAsia="仿宋" w:hAnsi="仿宋" w:cs="仿宋" w:hint="eastAsia"/>
          <w:sz w:val="24"/>
          <w:szCs w:val="24"/>
        </w:rPr>
        <w:t>接触，手与</w:t>
      </w:r>
      <w:r w:rsidR="00D422A8">
        <w:rPr>
          <w:rFonts w:ascii="仿宋" w:eastAsia="仿宋" w:hAnsi="仿宋" w:cs="仿宋" w:hint="eastAsia"/>
          <w:sz w:val="24"/>
          <w:szCs w:val="24"/>
          <w:u w:val="single"/>
        </w:rPr>
        <w:t xml:space="preserve">    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接触，如图所示，表明接触的是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线.</w:t>
      </w:r>
    </w:p>
    <w:p w:rsidR="005F05F2" w:rsidRPr="00332AC6" w:rsidRDefault="00D422A8" w:rsidP="00332AC6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 w:rsidRPr="00332AC6">
        <w:rPr>
          <w:rFonts w:ascii="仿宋" w:eastAsia="仿宋" w:hAnsi="仿宋" w:cs="仿宋" w:hint="eastAsia"/>
          <w:sz w:val="24"/>
          <w:szCs w:val="24"/>
        </w:rPr>
        <w:t>保险丝的作用时：当电路中有过大电流通过时，保险丝上产生</w:t>
      </w:r>
      <w:r w:rsidRPr="00332AC6"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 w:rsidRPr="00332AC6">
        <w:rPr>
          <w:rFonts w:ascii="仿宋" w:eastAsia="仿宋" w:hAnsi="仿宋" w:cs="仿宋" w:hint="eastAsia"/>
          <w:sz w:val="24"/>
          <w:szCs w:val="24"/>
        </w:rPr>
        <w:t>过多，温度</w:t>
      </w:r>
      <w:r w:rsidRPr="00332AC6"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 w:rsidRPr="00332AC6">
        <w:rPr>
          <w:rFonts w:ascii="仿宋" w:eastAsia="仿宋" w:hAnsi="仿宋" w:cs="仿宋" w:hint="eastAsia"/>
          <w:sz w:val="24"/>
          <w:szCs w:val="24"/>
        </w:rPr>
        <w:t>，于是保险丝熔断，自动切断电路，起到保护作用.</w:t>
      </w:r>
    </w:p>
    <w:p w:rsidR="005F05F2" w:rsidRDefault="00D422A8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新建楼房不再使用保险丝，而使用带有保险装置人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>，当电路被保险装置切断时，不要急于更换保险丝或使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复位，要先找到发生故障的原因，排除故障.</w:t>
      </w:r>
    </w:p>
    <w:p w:rsidR="005F05F2" w:rsidRDefault="00D422A8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小明在家里开着空调看电视，当妈妈把电饭锅插头插进插座时，家里的自动空气开关“跳闸”了，则“跳闸”的原因可能是：插头内部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，也可能是电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路中用电器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5F05F2" w:rsidRDefault="00D422A8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在图中，A，B两点均为螺口灯泡的螺旋部分，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当开挂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都断开后，站在地上的我用手直接接触A点时，人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触电，用手直接接触B点时，人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触电.（填“会”或“不会”）</w:t>
      </w:r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261870" cy="1065530"/>
            <wp:effectExtent l="0" t="0" r="5080" b="1270"/>
            <wp:docPr id="7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O38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268095" cy="824230"/>
            <wp:effectExtent l="0" t="0" r="8255" b="13970"/>
            <wp:docPr id="3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O38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F2" w:rsidRDefault="00332AC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 w:rsidR="00D422A8">
        <w:rPr>
          <w:rFonts w:ascii="仿宋" w:eastAsia="仿宋" w:hAnsi="仿宋" w:cs="仿宋" w:hint="eastAsia"/>
          <w:sz w:val="24"/>
          <w:szCs w:val="24"/>
        </w:rPr>
        <w:t xml:space="preserve">        第19题图                                   第20题图</w:t>
      </w:r>
      <w:r w:rsidR="00D422A8" w:rsidRPr="00E346C0">
        <w:rPr>
          <w:rFonts w:ascii="仿宋" w:eastAsia="仿宋" w:hAnsi="仿宋" w:cs="仿宋"/>
          <w:color w:val="FFFFFF"/>
          <w:sz w:val="4"/>
          <w:szCs w:val="24"/>
        </w:rPr>
        <w:t>[来源:学*科*网Z*X*X*K]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D422A8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如图为小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娟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家洗手间的部分电路，白炽灯L上标有“220V 40W”字样，L正常工作时电阻为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.该电路存在的安全隐患是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. 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娟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改进电路后，想到家人常忘记关灯，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变把标有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“220V 60W”的白炽灯Lˊ与L串联接入A，B之间，则电路的总功率比原来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（填“大”或“小”），Lˊ与L两端的电压之比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（不计灯丝电阻的变化）.</w:t>
      </w:r>
    </w:p>
    <w:p w:rsidR="005F05F2" w:rsidRDefault="00D422A8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如图为家庭中常用的电热水壶，如表列出了其部分技术参数，该电热水壶正常工作时的电流时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A.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请你从安全用电的角度，对电热水壶的使用提出一条合理建议：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tbl>
      <w:tblPr>
        <w:tblW w:w="34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1740"/>
      </w:tblGrid>
      <w:tr w:rsidR="00EB7DE8">
        <w:trPr>
          <w:jc w:val="right"/>
        </w:trPr>
        <w:tc>
          <w:tcPr>
            <w:tcW w:w="1661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-2120900</wp:posOffset>
                  </wp:positionH>
                  <wp:positionV relativeFrom="paragraph">
                    <wp:posOffset>116205</wp:posOffset>
                  </wp:positionV>
                  <wp:extent cx="709930" cy="751205"/>
                  <wp:effectExtent l="0" t="0" r="13970" b="10795"/>
                  <wp:wrapNone/>
                  <wp:docPr id="4" name="图片 107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07" descr="O38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型号</w:t>
            </w:r>
          </w:p>
        </w:tc>
        <w:tc>
          <w:tcPr>
            <w:tcW w:w="1740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FY—TS1010A</w:t>
            </w:r>
          </w:p>
        </w:tc>
      </w:tr>
      <w:tr w:rsidR="00EB7DE8">
        <w:trPr>
          <w:jc w:val="right"/>
        </w:trPr>
        <w:tc>
          <w:tcPr>
            <w:tcW w:w="1661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额定电压</w:t>
            </w:r>
          </w:p>
        </w:tc>
        <w:tc>
          <w:tcPr>
            <w:tcW w:w="1740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220V</w:t>
            </w:r>
          </w:p>
        </w:tc>
      </w:tr>
      <w:tr w:rsidR="00EB7DE8">
        <w:trPr>
          <w:jc w:val="right"/>
        </w:trPr>
        <w:tc>
          <w:tcPr>
            <w:tcW w:w="1661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频率</w:t>
            </w:r>
          </w:p>
        </w:tc>
        <w:tc>
          <w:tcPr>
            <w:tcW w:w="1740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50Hz</w:t>
            </w:r>
          </w:p>
        </w:tc>
      </w:tr>
      <w:tr w:rsidR="00EB7DE8">
        <w:trPr>
          <w:jc w:val="right"/>
        </w:trPr>
        <w:tc>
          <w:tcPr>
            <w:tcW w:w="1661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额定功率</w:t>
            </w:r>
          </w:p>
        </w:tc>
        <w:tc>
          <w:tcPr>
            <w:tcW w:w="1740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1000W</w:t>
            </w:r>
          </w:p>
        </w:tc>
      </w:tr>
      <w:tr w:rsidR="00EB7DE8">
        <w:trPr>
          <w:jc w:val="right"/>
        </w:trPr>
        <w:tc>
          <w:tcPr>
            <w:tcW w:w="1661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容量</w:t>
            </w:r>
          </w:p>
        </w:tc>
        <w:tc>
          <w:tcPr>
            <w:tcW w:w="1740" w:type="dxa"/>
          </w:tcPr>
          <w:p w:rsidR="005F05F2" w:rsidRDefault="00D422A8">
            <w:pPr>
              <w:pStyle w:val="a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1.0L</w:t>
            </w:r>
          </w:p>
        </w:tc>
      </w:tr>
    </w:tbl>
    <w:p w:rsidR="005F05F2" w:rsidRDefault="00D422A8">
      <w:pPr>
        <w:pStyle w:val="a3"/>
        <w:numPr>
          <w:ilvl w:val="0"/>
          <w:numId w:val="29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作图题（共6分）</w:t>
      </w:r>
    </w:p>
    <w:p w:rsidR="005F05F2" w:rsidRDefault="00D422A8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图甲是某宾馆床头柜上的开关示意图，图乙是其控制的电路，其中S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为旋钮开关，单独控制台灯的通断和亮度；S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为单独控制电视插座的开关，请在图乙中将电路图链接完整，要求符合安全用电原则.</w:t>
      </w:r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3971290" cy="1116965"/>
            <wp:effectExtent l="0" t="0" r="10160" b="6985"/>
            <wp:docPr id="5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o39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F2" w:rsidRDefault="00D422A8">
      <w:pPr>
        <w:pStyle w:val="a3"/>
        <w:numPr>
          <w:ilvl w:val="0"/>
          <w:numId w:val="3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27940</wp:posOffset>
            </wp:positionV>
            <wp:extent cx="1330960" cy="877570"/>
            <wp:effectExtent l="0" t="0" r="2540" b="17780"/>
            <wp:wrapNone/>
            <wp:docPr id="1" name="图片 1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0" descr="o39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/>
          <w:bCs/>
          <w:sz w:val="24"/>
          <w:szCs w:val="24"/>
        </w:rPr>
        <w:t>简答题（每题7分，共14分）</w:t>
      </w:r>
      <w:r>
        <w:rPr>
          <w:rFonts w:ascii="仿宋" w:eastAsia="仿宋" w:hAnsi="仿宋" w:cs="仿宋"/>
          <w:b/>
          <w:bCs/>
          <w:noProof/>
          <w:sz w:val="24"/>
          <w:szCs w:val="24"/>
        </w:rPr>
        <w:drawing>
          <wp:inline distT="0" distB="0" distL="0" distR="0">
            <wp:extent cx="19050" cy="2286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5F2" w:rsidRDefault="00D422A8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如图是空调的三线插头与三孔插座，其中较长的脚E与空调的什么部位相连？插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入插座时这个脚又与插座中的地线相连，这样链接的目的是什么？另外，针对日常</w:t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生活中浪费电能的现象及用电习惯，请你说出一种节约电能的方法.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24.盛夏“酷热难耐”，人们家中的电风扇、空调都在工作，导致电路火灾时有发生.调查发现，期货原因如出一辙：电线超负荷，使电线内的金属导线发热，引燃了外面的绝缘皮.请你运用所学的物理知识分析.电线超负荷引起火灾的原因，并就电路安全问题提出一条合理化建议.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D422A8">
      <w:pPr>
        <w:pStyle w:val="a3"/>
        <w:numPr>
          <w:ilvl w:val="0"/>
          <w:numId w:val="33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计算题(25题9分，26题12分，共21分)</w:t>
      </w:r>
    </w:p>
    <w:p w:rsidR="005F05F2" w:rsidRDefault="00D422A8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现代家庭电器化程度越来越高，用电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2286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安全是一个十分突出的问题，下表中提供了一组人体电阻的数据：</w:t>
      </w:r>
    </w:p>
    <w:tbl>
      <w:tblPr>
        <w:tblW w:w="342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141"/>
        <w:gridCol w:w="1141"/>
      </w:tblGrid>
      <w:tr w:rsidR="00EB7DE8">
        <w:trPr>
          <w:trHeight w:val="365"/>
        </w:trPr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测量项目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完全干燥时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出汗或非常潮湿时</w:t>
            </w:r>
          </w:p>
        </w:tc>
      </w:tr>
      <w:tr w:rsidR="00EB7DE8">
        <w:trPr>
          <w:trHeight w:val="365"/>
        </w:trPr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手与手之间的电阻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5 000Ω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1274445</wp:posOffset>
                  </wp:positionH>
                  <wp:positionV relativeFrom="paragraph">
                    <wp:posOffset>44450</wp:posOffset>
                  </wp:positionV>
                  <wp:extent cx="1771015" cy="768350"/>
                  <wp:effectExtent l="0" t="0" r="635" b="12700"/>
                  <wp:wrapNone/>
                  <wp:docPr id="6" name="图片 112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12" descr="O39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01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200 Ω</w:t>
            </w:r>
          </w:p>
        </w:tc>
      </w:tr>
      <w:tr w:rsidR="00EB7DE8">
        <w:trPr>
          <w:trHeight w:val="365"/>
        </w:trPr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手与脚之间的电阻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8 800Ω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300Ω</w:t>
            </w:r>
          </w:p>
        </w:tc>
      </w:tr>
      <w:tr w:rsidR="00EB7DE8">
        <w:trPr>
          <w:trHeight w:val="365"/>
        </w:trPr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手与塑料鞋底之间的电阻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10 000Ω</w:t>
            </w:r>
          </w:p>
        </w:tc>
        <w:tc>
          <w:tcPr>
            <w:tcW w:w="1141" w:type="dxa"/>
            <w:vAlign w:val="center"/>
          </w:tcPr>
          <w:p w:rsidR="005F05F2" w:rsidRDefault="00D422A8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800Ω</w:t>
            </w:r>
          </w:p>
        </w:tc>
      </w:tr>
    </w:tbl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如图所示，用电器R接在电压为220V的电源上，消耗的电工功率是1 100W，电路中还有额定电流为10A的保险丝，则：</w:t>
      </w:r>
    </w:p>
    <w:p w:rsidR="005F05F2" w:rsidRDefault="00D422A8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只有用电器R 接入电路时，通过保险丝的电流是多大？</w:t>
      </w:r>
    </w:p>
    <w:p w:rsidR="005F05F2" w:rsidRDefault="00D422A8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一个潮湿的人，赤脚站在地面上，由于不小心，手接触了火线，发生触电事故，则通过人体电流是多少（表格中电阻数据使用于人体）？并分析为什么保险丝不会熔断（即保险丝不能就人命）？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26.高高的输电塔上醒目地写着：“高压危险！切勿靠近！”可是在那上万伏的高压裸导线上，却常常站着一只又一只的鸟儿（如图），无视禁令，好不在乎，也丝毫没有触电的征兆，这是为什么？难道鸟儿有什么“特异功能”</w:t>
      </w:r>
      <w:r w:rsidR="00332AC6">
        <w:rPr>
          <w:rFonts w:ascii="仿宋" w:eastAsia="仿宋" w:hAnsi="仿宋" w:cs="仿宋" w:hint="eastAsia"/>
          <w:sz w:val="24"/>
          <w:szCs w:val="24"/>
        </w:rPr>
        <w:t>？</w:t>
      </w:r>
      <w:bookmarkStart w:id="0" w:name="_GoBack"/>
      <w:bookmarkEnd w:id="0"/>
    </w:p>
    <w:p w:rsidR="005F05F2" w:rsidRDefault="00D422A8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689860" cy="844550"/>
            <wp:effectExtent l="0" t="0" r="15240" b="12700"/>
            <wp:docPr id="8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O39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F2" w:rsidRDefault="00D422A8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毕业班的小聪和同学们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1778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很想搞清楚其中的奥秘，于是他们首先从电力部门了解到输出2.2×10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V高压的钢芯铝绞线，其截面面积是5mm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,允许通过的最大电流为325 A.又利用所学知识计算得出一段5 cm长的钢芯铝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1778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绞导线的电阻约为1.4×10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-5 </w:t>
      </w:r>
      <w:r>
        <w:rPr>
          <w:rFonts w:ascii="仿宋" w:eastAsia="仿宋" w:hAnsi="仿宋" w:cs="仿宋" w:hint="eastAsia"/>
          <w:sz w:val="24"/>
          <w:szCs w:val="24"/>
        </w:rPr>
        <w:t>Ω</w:t>
      </w:r>
    </w:p>
    <w:p w:rsidR="005F05F2" w:rsidRDefault="00D422A8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请你帮小聪他们算一算：当通过输电线的电流最大时，这段5 cm长的导线两端的电压.</w:t>
      </w:r>
    </w:p>
    <w:p w:rsidR="005F05F2" w:rsidRDefault="00D422A8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小聪和同学进一步了解到小鸟的电阻约为10 000Ω，如果上述电压加在鸟的两爪间，通过小鸟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905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身体的电流又是多少？</w:t>
      </w:r>
    </w:p>
    <w:p w:rsidR="005F05F2" w:rsidRDefault="00D422A8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小聪和同学还从《用电安全技术》中查到了通过人体的安全电流为0.6mA.假设鸟类的安全电流与人类相当，那么鸟儿站在高压线上有危险吗？</w:t>
      </w:r>
    </w:p>
    <w:p w:rsidR="005F05F2" w:rsidRDefault="00D422A8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聪后来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又想到如果小鸟不小心用嘴去啄输电线下的铁塔，请问小鸟是否安全？</w:t>
      </w: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Default="00AF7FA6">
      <w:pPr>
        <w:pStyle w:val="a3"/>
        <w:rPr>
          <w:rFonts w:ascii="仿宋" w:eastAsia="仿宋" w:hAnsi="仿宋" w:cs="仿宋"/>
          <w:sz w:val="24"/>
          <w:szCs w:val="24"/>
        </w:rPr>
      </w:pPr>
    </w:p>
    <w:p w:rsidR="005F05F2" w:rsidRPr="00332AC6" w:rsidRDefault="00332AC6" w:rsidP="00332AC6">
      <w:pPr>
        <w:pStyle w:val="a3"/>
        <w:jc w:val="center"/>
        <w:rPr>
          <w:rFonts w:ascii="仿宋" w:eastAsia="仿宋" w:hAnsi="仿宋" w:cs="仿宋" w:hint="eastAsia"/>
          <w:color w:val="FF0000"/>
          <w:sz w:val="24"/>
          <w:szCs w:val="24"/>
        </w:rPr>
      </w:pPr>
      <w:r w:rsidRPr="00332AC6">
        <w:rPr>
          <w:rFonts w:ascii="仿宋" w:eastAsia="仿宋" w:hAnsi="仿宋" w:cs="仿宋" w:hint="eastAsia"/>
          <w:color w:val="FF0000"/>
          <w:sz w:val="24"/>
          <w:szCs w:val="24"/>
        </w:rPr>
        <w:t>答案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B发现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6510" cy="2286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触电，先切断电源，用绝缘体将带电体脱离触电人。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A用电器起火应先切断电源，再灭火，其他选项易发生触电事故。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B站在地上，一只手接触火线会造成单线触电。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B电器失火，要先切断电源，再灭火，A错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2700" cy="2413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；开关要接在火线上，C错；保险丝烧断不能用铜代替，D错。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C开关要先接火线再与被控用电器连接；三孔插座，左零、</w:t>
      </w:r>
      <w:proofErr w:type="gramStart"/>
      <w:r>
        <w:rPr>
          <w:rFonts w:ascii="宋体" w:hAnsi="宋体" w:cs="宋体" w:hint="eastAsia"/>
          <w:sz w:val="18"/>
          <w:szCs w:val="18"/>
        </w:rPr>
        <w:t>右火</w:t>
      </w:r>
      <w:proofErr w:type="gramEnd"/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5240" cy="2413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、上接地线。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B打开门窗，空气流通，同时关闭气源。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B</w:t>
      </w:r>
      <w:proofErr w:type="gramStart"/>
      <w:r>
        <w:rPr>
          <w:rFonts w:ascii="宋体" w:hAnsi="宋体" w:cs="宋体" w:hint="eastAsia"/>
          <w:sz w:val="18"/>
          <w:szCs w:val="18"/>
        </w:rPr>
        <w:t>电能表转得</w:t>
      </w:r>
      <w:proofErr w:type="gramEnd"/>
      <w:r>
        <w:rPr>
          <w:rFonts w:ascii="宋体" w:hAnsi="宋体" w:cs="宋体" w:hint="eastAsia"/>
          <w:sz w:val="18"/>
          <w:szCs w:val="18"/>
        </w:rPr>
        <w:t>快，说明消耗的电能快，总功率过大。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C有金属外壳的用电器要接地线，避免发生触电事故。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A使用测电笔必须接触尾部的金属体。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C由题意可知发生断路。</w:t>
      </w:r>
      <w:r w:rsidRPr="00E346C0">
        <w:rPr>
          <w:rFonts w:ascii="宋体" w:hAnsi="宋体" w:cs="宋体"/>
          <w:color w:val="FFFFFF"/>
          <w:sz w:val="4"/>
          <w:szCs w:val="18"/>
        </w:rPr>
        <w:t>[来源:</w:t>
      </w:r>
      <w:proofErr w:type="gramStart"/>
      <w:r w:rsidRPr="00E346C0">
        <w:rPr>
          <w:rFonts w:ascii="宋体" w:hAnsi="宋体" w:cs="宋体"/>
          <w:color w:val="FFFFFF"/>
          <w:sz w:val="4"/>
          <w:szCs w:val="18"/>
        </w:rPr>
        <w:t>学科网</w:t>
      </w:r>
      <w:proofErr w:type="gramEnd"/>
      <w:r w:rsidRPr="00E346C0">
        <w:rPr>
          <w:rFonts w:ascii="宋体" w:hAnsi="宋体" w:cs="宋体"/>
          <w:color w:val="FFFFFF"/>
          <w:sz w:val="4"/>
          <w:szCs w:val="18"/>
        </w:rPr>
        <w:t>]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A使用试笔，</w:t>
      </w:r>
      <w:proofErr w:type="gramStart"/>
      <w:r>
        <w:rPr>
          <w:rFonts w:ascii="宋体" w:hAnsi="宋体" w:cs="宋体" w:hint="eastAsia"/>
          <w:sz w:val="18"/>
          <w:szCs w:val="18"/>
        </w:rPr>
        <w:t>必须接笔尾</w:t>
      </w:r>
      <w:proofErr w:type="gramEnd"/>
      <w:r>
        <w:rPr>
          <w:rFonts w:ascii="宋体" w:hAnsi="宋体" w:cs="宋体" w:hint="eastAsia"/>
          <w:sz w:val="18"/>
          <w:szCs w:val="18"/>
        </w:rPr>
        <w:t>金属体，B错；保险丝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24130" cy="1397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熔断，不能用铜和铁丝代替保险丝，C错；家用电器着火，应先切断电源，再灭火，D错。</w:t>
      </w:r>
    </w:p>
    <w:p w:rsidR="005F05F2" w:rsidRDefault="00D422A8">
      <w:pPr>
        <w:numPr>
          <w:ilvl w:val="0"/>
          <w:numId w:val="37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DA是禁止通行；B是最大载重20t；C是禁止鸣笛。所以选D。</w:t>
      </w:r>
    </w:p>
    <w:p w:rsidR="005F05F2" w:rsidRDefault="00D422A8">
      <w:pPr>
        <w:numPr>
          <w:ilvl w:val="0"/>
          <w:numId w:val="38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填空题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13. 串 并 断开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14. 大地 金属外壳 大地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lastRenderedPageBreak/>
        <w:t>15. 试电笔 被测电线 笔尾金属体 火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16. 热量 过高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17. 空气开关 空气开关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18. 短路 总功率过大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19. 会 不会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20.1 210Ω在维修或更换灯泡时不安全，容易发生触电事故 小2：3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本题考查家庭电路的安全用电。由P=</w:t>
      </w:r>
      <w:r>
        <w:rPr>
          <w:rFonts w:ascii="宋体" w:hAnsi="宋体" w:cs="宋体" w:hint="eastAsia"/>
          <w:position w:val="-24"/>
          <w:sz w:val="18"/>
          <w:szCs w:val="18"/>
        </w:rPr>
        <w:object w:dxaOrig="420" w:dyaOrig="705">
          <v:shape id="_x0000_i1025" type="#_x0000_t75" alt="学科网(www.zxxk.com)--教育资源门户，提供试卷、教案、课件、论文、素材及各类教学资源下载，还有大量而丰富的教学相关资讯！" style="width:21pt;height:35.25pt" o:ole="">
            <v:imagedata r:id="rId30" o:title=""/>
          </v:shape>
          <o:OLEObject Type="Embed" ProgID="Equation.KSEE3" ShapeID="_x0000_i1025" DrawAspect="Content" ObjectID="_1644587371" r:id="rId31"/>
        </w:object>
      </w:r>
      <w:r>
        <w:rPr>
          <w:rFonts w:ascii="宋体" w:hAnsi="宋体" w:cs="宋体" w:hint="eastAsia"/>
          <w:sz w:val="18"/>
          <w:szCs w:val="18"/>
        </w:rPr>
        <w:t>得，R=</w:t>
      </w:r>
      <w:r>
        <w:rPr>
          <w:rFonts w:ascii="宋体" w:hAnsi="宋体" w:cs="宋体" w:hint="eastAsia"/>
          <w:position w:val="-34"/>
          <w:sz w:val="18"/>
          <w:szCs w:val="18"/>
        </w:rPr>
        <w:object w:dxaOrig="645" w:dyaOrig="840">
          <v:shape id="_x0000_i1026" type="#_x0000_t75" alt="学科网(www.zxxk.com)--教育资源门户，提供试卷、教案、课件、论文、素材及各类教学资源下载，还有大量而丰富的教学相关资讯！" style="width:32.25pt;height:42pt" o:ole="">
            <v:imagedata r:id="rId32" o:title=""/>
          </v:shape>
          <o:OLEObject Type="Embed" ProgID="Equation.KSEE3" ShapeID="_x0000_i1026" DrawAspect="Content" ObjectID="_1644587372" r:id="rId33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945" w:dyaOrig="705">
          <v:shape id="_x0000_i1027" type="#_x0000_t75" alt="学科网(www.zxxk.com)--教育资源门户，提供试卷、教案、课件、论文、素材及各类教学资源下载，还有大量而丰富的教学相关资讯！" style="width:47.25pt;height:35.25pt" o:ole="">
            <v:imagedata r:id="rId34" o:title=""/>
          </v:shape>
          <o:OLEObject Type="Embed" ProgID="Equation.KSEE3" ShapeID="_x0000_i1027" DrawAspect="Content" ObjectID="_1644587373" r:id="rId35"/>
        </w:object>
      </w:r>
      <w:r>
        <w:rPr>
          <w:rFonts w:ascii="宋体" w:hAnsi="宋体" w:cs="宋体" w:hint="eastAsia"/>
          <w:sz w:val="18"/>
          <w:szCs w:val="18"/>
        </w:rPr>
        <w:t>=1 210Ω；开关串接在零线与用电器之间，当开关断开时，灯泡依然与火线相通，在维修或更换灯泡时不安全，容易发生触电事故；把标有“220V 60W”的白炽灯L＇与L串联接入A、B之间后，A、B之间的电压不变，电阻变大，由P=</w:t>
      </w:r>
      <w:r>
        <w:rPr>
          <w:rFonts w:ascii="宋体" w:hAnsi="宋体" w:cs="宋体" w:hint="eastAsia"/>
          <w:position w:val="-24"/>
          <w:sz w:val="18"/>
          <w:szCs w:val="18"/>
        </w:rPr>
        <w:object w:dxaOrig="420" w:dyaOrig="705">
          <v:shape id="_x0000_i1028" type="#_x0000_t75" alt="学科网(www.zxxk.com)--教育资源门户，提供试卷、教案、课件、论文、素材及各类教学资源下载，还有大量而丰富的教学相关资讯！" style="width:21pt;height:35.25pt" o:ole="">
            <v:imagedata r:id="rId30" o:title=""/>
          </v:shape>
          <o:OLEObject Type="Embed" ProgID="Equation.KSEE3" ShapeID="_x0000_i1028" DrawAspect="Content" ObjectID="_1644587374" r:id="rId36"/>
        </w:object>
      </w:r>
      <w:r>
        <w:rPr>
          <w:rFonts w:ascii="宋体" w:hAnsi="宋体" w:cs="宋体" w:hint="eastAsia"/>
          <w:sz w:val="18"/>
          <w:szCs w:val="18"/>
        </w:rPr>
        <w:t>得，电路的总功率变小；由P=</w:t>
      </w:r>
      <w:r>
        <w:rPr>
          <w:rFonts w:ascii="宋体" w:hAnsi="宋体" w:cs="宋体" w:hint="eastAsia"/>
          <w:position w:val="-24"/>
          <w:sz w:val="18"/>
          <w:szCs w:val="18"/>
        </w:rPr>
        <w:object w:dxaOrig="420" w:dyaOrig="705">
          <v:shape id="_x0000_i1029" type="#_x0000_t75" alt="学科网(www.zxxk.com)--教育资源门户，提供试卷、教案、课件、论文、素材及各类教学资源下载，还有大量而丰富的教学相关资讯！" style="width:21pt;height:35.25pt" o:ole="">
            <v:imagedata r:id="rId30" o:title=""/>
          </v:shape>
          <o:OLEObject Type="Embed" ProgID="Equation.KSEE3" ShapeID="_x0000_i1029" DrawAspect="Content" ObjectID="_1644587375" r:id="rId37"/>
        </w:object>
      </w:r>
      <w:r>
        <w:rPr>
          <w:rFonts w:ascii="宋体" w:hAnsi="宋体" w:cs="宋体" w:hint="eastAsia"/>
          <w:sz w:val="18"/>
          <w:szCs w:val="18"/>
        </w:rPr>
        <w:t>得，电压一定时，功率与电阻成反比，则</w:t>
      </w:r>
      <w:r>
        <w:rPr>
          <w:rFonts w:ascii="宋体" w:hAnsi="宋体" w:cs="宋体" w:hint="eastAsia"/>
          <w:position w:val="-24"/>
          <w:sz w:val="18"/>
          <w:szCs w:val="18"/>
        </w:rPr>
        <w:object w:dxaOrig="315" w:dyaOrig="615">
          <v:shape id="_x0000_i1030" type="#_x0000_t75" alt="学科网(www.zxxk.com)--教育资源门户，提供试卷、教案、课件、论文、素材及各类教学资源下载，还有大量而丰富的教学相关资讯！" style="width:15.75pt;height:30.75pt" o:ole="">
            <v:imagedata r:id="rId38" o:title=""/>
          </v:shape>
          <o:OLEObject Type="Embed" ProgID="Equation.KSEE3" ShapeID="_x0000_i1030" DrawAspect="Content" ObjectID="_1644587376" r:id="rId39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1455" w:dyaOrig="615">
          <v:shape id="_x0000_i1031" type="#_x0000_t75" alt="学科网(www.zxxk.com)--教育资源门户，提供试卷、教案、课件、论文、素材及各类教学资源下载，还有大量而丰富的教学相关资讯！" style="width:72.75pt;height:30.75pt" o:ole="">
            <v:imagedata r:id="rId40" o:title=""/>
          </v:shape>
          <o:OLEObject Type="Embed" ProgID="Equation.KSEE3" ShapeID="_x0000_i1031" DrawAspect="Content" ObjectID="_1644587377" r:id="rId41"/>
        </w:object>
      </w:r>
      <w:r>
        <w:rPr>
          <w:rFonts w:ascii="宋体" w:hAnsi="宋体" w:cs="宋体" w:hint="eastAsia"/>
          <w:sz w:val="18"/>
          <w:szCs w:val="18"/>
        </w:rPr>
        <w:t>,由串联电路中电压的分配规律可知</w:t>
      </w:r>
      <w:r>
        <w:rPr>
          <w:rFonts w:ascii="宋体" w:hAnsi="宋体" w:cs="宋体" w:hint="eastAsia"/>
          <w:position w:val="-24"/>
          <w:sz w:val="18"/>
          <w:szCs w:val="18"/>
        </w:rPr>
        <w:object w:dxaOrig="1215" w:dyaOrig="615">
          <v:shape id="_x0000_i1032" type="#_x0000_t75" alt="学科网(www.zxxk.com)--教育资源门户，提供试卷、教案、课件、论文、素材及各类教学资源下载，还有大量而丰富的教学相关资讯！" style="width:60.75pt;height:30.75pt" o:ole="">
            <v:imagedata r:id="rId42" o:title=""/>
          </v:shape>
          <o:OLEObject Type="Embed" ProgID="Equation.KSEE3" ShapeID="_x0000_i1032" DrawAspect="Content" ObjectID="_1644587378" r:id="rId43"/>
        </w:object>
      </w:r>
      <w:r>
        <w:rPr>
          <w:rFonts w:ascii="宋体" w:hAnsi="宋体" w:cs="宋体" w:hint="eastAsia"/>
          <w:sz w:val="18"/>
          <w:szCs w:val="18"/>
        </w:rPr>
        <w:t>.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21.4.545(或4.5)不用湿手触摸电热水壶的开关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本题考查安全用电及电功率的计算。额定电流I=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00" w:dyaOrig="615">
          <v:shape id="_x0000_i1033" type="#_x0000_t75" alt="学科网(www.zxxk.com)--教育资源门户，提供试卷、教案、课件、论文、素材及各类教学资源下载，还有大量而丰富的教学相关资讯！" style="width:15pt;height:30.75pt" o:ole="">
            <v:imagedata r:id="rId44" o:title=""/>
          </v:shape>
          <o:OLEObject Type="Embed" ProgID="Equation.KSEE3" ShapeID="_x0000_i1033" DrawAspect="Content" ObjectID="_1644587379" r:id="rId45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780" w:dyaOrig="615">
          <v:shape id="_x0000_i1034" type="#_x0000_t75" alt="学科网(www.zxxk.com)--教育资源门户，提供试卷、教案、课件、论文、素材及各类教学资源下载，还有大量而丰富的教学相关资讯！" style="width:39pt;height:30.75pt" o:ole="">
            <v:imagedata r:id="rId46" o:title=""/>
          </v:shape>
          <o:OLEObject Type="Embed" ProgID="Equation.KSEE3" ShapeID="_x0000_i1034" DrawAspect="Content" ObjectID="_1644587380" r:id="rId47"/>
        </w:object>
      </w:r>
      <w:r>
        <w:rPr>
          <w:rFonts w:ascii="宋体" w:hAnsi="宋体" w:cs="宋体" w:hint="eastAsia"/>
          <w:sz w:val="18"/>
          <w:szCs w:val="18"/>
        </w:rPr>
        <w:t>=4.545A；建议只要遵守安全用电的原则，防止触电即可。</w:t>
      </w:r>
    </w:p>
    <w:p w:rsidR="005F05F2" w:rsidRDefault="00D422A8">
      <w:pPr>
        <w:numPr>
          <w:ilvl w:val="0"/>
          <w:numId w:val="39"/>
        </w:num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作图题</w:t>
      </w:r>
    </w:p>
    <w:p w:rsidR="005F05F2" w:rsidRDefault="00D422A8">
      <w:pPr>
        <w:numPr>
          <w:ilvl w:val="0"/>
          <w:numId w:val="40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如图所示</w:t>
      </w:r>
    </w:p>
    <w:p w:rsidR="005F05F2" w:rsidRDefault="00D422A8">
      <w:pPr>
        <w:jc w:val="center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114300" distR="114300">
            <wp:extent cx="1814830" cy="774065"/>
            <wp:effectExtent l="0" t="0" r="13970" b="6985"/>
            <wp:docPr id="13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" descr="12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F2" w:rsidRDefault="00D422A8">
      <w:pPr>
        <w:numPr>
          <w:ilvl w:val="0"/>
          <w:numId w:val="41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问答题</w:t>
      </w:r>
    </w:p>
    <w:p w:rsidR="005F05F2" w:rsidRDefault="00D422A8">
      <w:pPr>
        <w:numPr>
          <w:ilvl w:val="0"/>
          <w:numId w:val="42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与空调金属外壳相连。万一空调的外壳与火线相连，使外壳带电，电流就会流入大地以免发生触电事故，为了节约用电 ，应随手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6510" cy="2032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关灯。</w:t>
      </w:r>
    </w:p>
    <w:p w:rsidR="005F05F2" w:rsidRDefault="00D422A8">
      <w:pPr>
        <w:numPr>
          <w:ilvl w:val="0"/>
          <w:numId w:val="42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原因：家庭电路中同时使用的用电器过多（或同时使用大功率用电器）造成电路中用电器总功率过大，使通过电线的电流过大，根据焦耳定律（或Q=I</w:t>
      </w:r>
      <w:r>
        <w:rPr>
          <w:rFonts w:ascii="宋体" w:hAnsi="宋体" w:cs="宋体" w:hint="eastAsia"/>
          <w:sz w:val="18"/>
          <w:szCs w:val="18"/>
          <w:vertAlign w:val="superscript"/>
        </w:rPr>
        <w:t>2</w:t>
      </w:r>
      <w:r>
        <w:rPr>
          <w:rFonts w:ascii="宋体" w:hAnsi="宋体" w:cs="宋体" w:hint="eastAsia"/>
          <w:sz w:val="18"/>
          <w:szCs w:val="18"/>
        </w:rPr>
        <w:t>Rt）可知，导线中产生热量就会过多，从而引燃电线外面的绝缘皮。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建议：电路中同时使用的用电器不能太多（或不能同时使用大功率的用电器，或把电线换成更粗的）。（答出一点即可）</w:t>
      </w:r>
    </w:p>
    <w:p w:rsidR="005F05F2" w:rsidRDefault="00D422A8">
      <w:pPr>
        <w:numPr>
          <w:ilvl w:val="0"/>
          <w:numId w:val="43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计算题</w:t>
      </w:r>
    </w:p>
    <w:p w:rsidR="005F05F2" w:rsidRDefault="00D422A8">
      <w:pPr>
        <w:numPr>
          <w:ilvl w:val="0"/>
          <w:numId w:val="44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解：（1）5A（2）0.73A 人体和用电器R并联，I</w:t>
      </w:r>
      <w:r>
        <w:rPr>
          <w:rFonts w:ascii="宋体" w:hAnsi="宋体" w:cs="宋体" w:hint="eastAsia"/>
          <w:sz w:val="18"/>
          <w:szCs w:val="18"/>
          <w:vertAlign w:val="subscript"/>
        </w:rPr>
        <w:t>总</w:t>
      </w:r>
      <w:r>
        <w:rPr>
          <w:rFonts w:ascii="宋体" w:hAnsi="宋体" w:cs="宋体" w:hint="eastAsia"/>
          <w:sz w:val="18"/>
          <w:szCs w:val="18"/>
        </w:rPr>
        <w:t>=5.73A，小于保险丝熔断电流10A，故保险丝不会熔断，不能对人起到保护作用。</w:t>
      </w:r>
    </w:p>
    <w:p w:rsidR="005F05F2" w:rsidRDefault="00D422A8">
      <w:pPr>
        <w:numPr>
          <w:ilvl w:val="0"/>
          <w:numId w:val="44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解：（1）根据欧姆定律I=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00" w:dyaOrig="615">
          <v:shape id="_x0000_i1035" type="#_x0000_t75" alt="学科网(www.zxxk.com)--教育资源门户，提供试卷、教案、课件、论文、素材及各类教学资源下载，还有大量而丰富的教学相关资讯！" style="width:15pt;height:30.75pt" o:ole="">
            <v:imagedata r:id="rId50" o:title=""/>
          </v:shape>
          <o:OLEObject Type="Embed" ProgID="Equation.KSEE3" ShapeID="_x0000_i1035" DrawAspect="Content" ObjectID="_1644587381" r:id="rId51"/>
        </w:object>
      </w:r>
      <w:r>
        <w:rPr>
          <w:rFonts w:ascii="宋体" w:hAnsi="宋体" w:cs="宋体" w:hint="eastAsia"/>
          <w:sz w:val="18"/>
          <w:szCs w:val="18"/>
        </w:rPr>
        <w:t>得，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U=IR=325A×1.4×10</w:t>
      </w:r>
      <w:r>
        <w:rPr>
          <w:rFonts w:ascii="宋体" w:hAnsi="宋体" w:cs="宋体" w:hint="eastAsia"/>
          <w:sz w:val="18"/>
          <w:szCs w:val="18"/>
          <w:vertAlign w:val="superscript"/>
        </w:rPr>
        <w:t>-</w:t>
      </w:r>
      <w:r>
        <w:rPr>
          <w:rFonts w:ascii="宋体" w:hAnsi="宋体" w:cs="宋体" w:hint="eastAsia"/>
          <w:noProof/>
          <w:sz w:val="18"/>
          <w:szCs w:val="18"/>
          <w:vertAlign w:val="superscript"/>
        </w:rPr>
        <w:drawing>
          <wp:inline distT="0" distB="0" distL="0" distR="0">
            <wp:extent cx="15240" cy="1270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  <w:vertAlign w:val="superscript"/>
        </w:rPr>
        <w:t>5</w:t>
      </w:r>
      <w:r>
        <w:rPr>
          <w:rFonts w:ascii="宋体" w:hAnsi="宋体" w:cs="宋体" w:hint="eastAsia"/>
          <w:sz w:val="18"/>
          <w:szCs w:val="18"/>
        </w:rPr>
        <w:t>Ω=4.55×10</w:t>
      </w:r>
      <w:r>
        <w:rPr>
          <w:rFonts w:ascii="宋体" w:hAnsi="宋体" w:cs="宋体" w:hint="eastAsia"/>
          <w:sz w:val="18"/>
          <w:szCs w:val="18"/>
          <w:vertAlign w:val="superscript"/>
        </w:rPr>
        <w:t>-3</w:t>
      </w:r>
      <w:r>
        <w:rPr>
          <w:rFonts w:ascii="宋体" w:hAnsi="宋体" w:cs="宋体" w:hint="eastAsia"/>
          <w:sz w:val="18"/>
          <w:szCs w:val="18"/>
        </w:rPr>
        <w:t>V</w:t>
      </w:r>
    </w:p>
    <w:p w:rsidR="005F05F2" w:rsidRDefault="00D422A8">
      <w:pPr>
        <w:numPr>
          <w:ilvl w:val="0"/>
          <w:numId w:val="45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通过小鸟身体的电流为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lastRenderedPageBreak/>
        <w:t>I＇=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15" w:dyaOrig="615">
          <v:shape id="_x0000_i1036" type="#_x0000_t75" alt="学科网(www.zxxk.com)--教育资源门户，提供试卷、教案、课件、论文、素材及各类教学资源下载，还有大量而丰富的教学相关资讯！" style="width:15.75pt;height:30.75pt" o:ole="">
            <v:imagedata r:id="rId53" o:title=""/>
          </v:shape>
          <o:OLEObject Type="Embed" ProgID="Equation.KSEE3" ShapeID="_x0000_i1036" DrawAspect="Content" ObjectID="_1644587382" r:id="rId54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1335" w:dyaOrig="705">
          <v:shape id="_x0000_i1037" type="#_x0000_t75" alt="学科网(www.zxxk.com)--教育资源门户，提供试卷、教案、课件、论文、素材及各类教学资源下载，还有大量而丰富的教学相关资讯！" style="width:66.75pt;height:35.25pt" o:ole="">
            <v:imagedata r:id="rId55" o:title=""/>
          </v:shape>
          <o:OLEObject Type="Embed" ProgID="Equation.KSEE3" ShapeID="_x0000_i1037" DrawAspect="Content" ObjectID="_1644587383" r:id="rId56"/>
        </w:object>
      </w:r>
      <w:r>
        <w:rPr>
          <w:rFonts w:ascii="宋体" w:hAnsi="宋体" w:cs="宋体" w:hint="eastAsia"/>
          <w:sz w:val="18"/>
          <w:szCs w:val="18"/>
        </w:rPr>
        <w:t>=4.55×10</w:t>
      </w:r>
      <w:r>
        <w:rPr>
          <w:rFonts w:ascii="宋体" w:hAnsi="宋体" w:cs="宋体" w:hint="eastAsia"/>
          <w:sz w:val="18"/>
          <w:szCs w:val="18"/>
          <w:vertAlign w:val="superscript"/>
        </w:rPr>
        <w:t>-7</w:t>
      </w:r>
      <w:r>
        <w:rPr>
          <w:rFonts w:ascii="宋体" w:hAnsi="宋体" w:cs="宋体" w:hint="eastAsia"/>
          <w:sz w:val="18"/>
          <w:szCs w:val="18"/>
        </w:rPr>
        <w:t>A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（3）4.55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9050" cy="2032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×10</w:t>
      </w:r>
      <w:r>
        <w:rPr>
          <w:rFonts w:ascii="宋体" w:hAnsi="宋体" w:cs="宋体" w:hint="eastAsia"/>
          <w:sz w:val="18"/>
          <w:szCs w:val="18"/>
          <w:vertAlign w:val="superscript"/>
        </w:rPr>
        <w:t>-7</w:t>
      </w:r>
      <w:r>
        <w:rPr>
          <w:rFonts w:ascii="宋体" w:hAnsi="宋体" w:cs="宋体" w:hint="eastAsia"/>
          <w:sz w:val="18"/>
          <w:szCs w:val="18"/>
        </w:rPr>
        <w:t>A=4.55×10</w:t>
      </w:r>
      <w:r>
        <w:rPr>
          <w:rFonts w:ascii="宋体" w:hAnsi="宋体" w:cs="宋体" w:hint="eastAsia"/>
          <w:sz w:val="18"/>
          <w:szCs w:val="18"/>
          <w:vertAlign w:val="superscript"/>
        </w:rPr>
        <w:t>-4</w:t>
      </w:r>
      <w:r>
        <w:rPr>
          <w:rFonts w:ascii="宋体" w:hAnsi="宋体" w:cs="宋体" w:hint="eastAsia"/>
          <w:sz w:val="18"/>
          <w:szCs w:val="18"/>
        </w:rPr>
        <w:t>mA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因为4.55×10</w:t>
      </w:r>
      <w:r>
        <w:rPr>
          <w:rFonts w:ascii="宋体" w:hAnsi="宋体" w:cs="宋体" w:hint="eastAsia"/>
          <w:sz w:val="18"/>
          <w:szCs w:val="18"/>
          <w:vertAlign w:val="superscript"/>
        </w:rPr>
        <w:t>-4</w:t>
      </w:r>
      <w:r>
        <w:rPr>
          <w:rFonts w:ascii="宋体" w:hAnsi="宋体" w:cs="宋体" w:hint="eastAsia"/>
          <w:sz w:val="18"/>
          <w:szCs w:val="18"/>
        </w:rPr>
        <w:t>mA&lt;0.6mA。</w:t>
      </w:r>
    </w:p>
    <w:p w:rsidR="005F05F2" w:rsidRDefault="00D422A8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所以如果鸟儿站在高压线上没有危险。</w:t>
      </w:r>
    </w:p>
    <w:p w:rsidR="005F05F2" w:rsidRDefault="00D422A8">
      <w:pPr>
        <w:numPr>
          <w:ilvl w:val="0"/>
          <w:numId w:val="46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如果小鸟用嘴去啄输电线下的铁塔，则加在小鸟身上的电压为2.2×10</w:t>
      </w:r>
      <w:r>
        <w:rPr>
          <w:rFonts w:ascii="宋体" w:hAnsi="宋体" w:cs="宋体" w:hint="eastAsia"/>
          <w:sz w:val="18"/>
          <w:szCs w:val="18"/>
          <w:vertAlign w:val="superscript"/>
        </w:rPr>
        <w:t>3</w:t>
      </w:r>
      <w:r>
        <w:rPr>
          <w:rFonts w:ascii="宋体" w:hAnsi="宋体" w:cs="宋体" w:hint="eastAsia"/>
          <w:sz w:val="18"/>
          <w:szCs w:val="18"/>
        </w:rPr>
        <w:t>V，故小鸟有触电危险。</w:t>
      </w:r>
    </w:p>
    <w:p w:rsidR="005F05F2" w:rsidRDefault="00AF7FA6"/>
    <w:sectPr w:rsidR="005F05F2">
      <w:headerReference w:type="default" r:id="rId5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FA6" w:rsidRDefault="00AF7FA6">
      <w:r>
        <w:separator/>
      </w:r>
    </w:p>
  </w:endnote>
  <w:endnote w:type="continuationSeparator" w:id="0">
    <w:p w:rsidR="00AF7FA6" w:rsidRDefault="00AF7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FA6" w:rsidRDefault="00AF7FA6">
      <w:r>
        <w:separator/>
      </w:r>
    </w:p>
  </w:footnote>
  <w:footnote w:type="continuationSeparator" w:id="0">
    <w:p w:rsidR="00AF7FA6" w:rsidRDefault="00AF7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6C0" w:rsidRPr="00E346C0" w:rsidRDefault="00860F30" w:rsidP="00E346C0">
    <w:pPr>
      <w:pStyle w:val="a4"/>
    </w:pPr>
    <w:r w:rsidRPr="00860F30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BAB54"/>
    <w:multiLevelType w:val="singleLevel"/>
    <w:tmpl w:val="539BAB54"/>
    <w:lvl w:ilvl="0">
      <w:start w:val="1"/>
      <w:numFmt w:val="upperLetter"/>
      <w:suff w:val="nothing"/>
      <w:lvlText w:val="%1."/>
      <w:lvlJc w:val="left"/>
    </w:lvl>
  </w:abstractNum>
  <w:abstractNum w:abstractNumId="1">
    <w:nsid w:val="539BABBB"/>
    <w:multiLevelType w:val="singleLevel"/>
    <w:tmpl w:val="539BABBB"/>
    <w:lvl w:ilvl="0">
      <w:start w:val="2"/>
      <w:numFmt w:val="decimal"/>
      <w:suff w:val="nothing"/>
      <w:lvlText w:val="%1."/>
      <w:lvlJc w:val="left"/>
    </w:lvl>
  </w:abstractNum>
  <w:abstractNum w:abstractNumId="2">
    <w:nsid w:val="539BAC0D"/>
    <w:multiLevelType w:val="singleLevel"/>
    <w:tmpl w:val="539BAC0D"/>
    <w:lvl w:ilvl="0">
      <w:start w:val="1"/>
      <w:numFmt w:val="upperLetter"/>
      <w:suff w:val="nothing"/>
      <w:lvlText w:val="%1."/>
      <w:lvlJc w:val="left"/>
    </w:lvl>
  </w:abstractNum>
  <w:abstractNum w:abstractNumId="3">
    <w:nsid w:val="539BAC5D"/>
    <w:multiLevelType w:val="singleLevel"/>
    <w:tmpl w:val="539BAC5D"/>
    <w:lvl w:ilvl="0">
      <w:start w:val="3"/>
      <w:numFmt w:val="decimal"/>
      <w:suff w:val="nothing"/>
      <w:lvlText w:val="%1."/>
      <w:lvlJc w:val="left"/>
    </w:lvl>
  </w:abstractNum>
  <w:abstractNum w:abstractNumId="4">
    <w:nsid w:val="539BAC6F"/>
    <w:multiLevelType w:val="singleLevel"/>
    <w:tmpl w:val="539BAC6F"/>
    <w:lvl w:ilvl="0">
      <w:start w:val="1"/>
      <w:numFmt w:val="upperLetter"/>
      <w:suff w:val="nothing"/>
      <w:lvlText w:val="%1."/>
      <w:lvlJc w:val="left"/>
    </w:lvl>
  </w:abstractNum>
  <w:abstractNum w:abstractNumId="5">
    <w:nsid w:val="539BAD17"/>
    <w:multiLevelType w:val="singleLevel"/>
    <w:tmpl w:val="539BAD17"/>
    <w:lvl w:ilvl="0">
      <w:start w:val="4"/>
      <w:numFmt w:val="decimal"/>
      <w:suff w:val="nothing"/>
      <w:lvlText w:val="%1."/>
      <w:lvlJc w:val="left"/>
    </w:lvl>
  </w:abstractNum>
  <w:abstractNum w:abstractNumId="6">
    <w:nsid w:val="539BAD2B"/>
    <w:multiLevelType w:val="singleLevel"/>
    <w:tmpl w:val="539BAD2B"/>
    <w:lvl w:ilvl="0">
      <w:start w:val="1"/>
      <w:numFmt w:val="upperLetter"/>
      <w:suff w:val="nothing"/>
      <w:lvlText w:val="%1."/>
      <w:lvlJc w:val="left"/>
    </w:lvl>
  </w:abstractNum>
  <w:abstractNum w:abstractNumId="7">
    <w:nsid w:val="539BAF5E"/>
    <w:multiLevelType w:val="singleLevel"/>
    <w:tmpl w:val="539BAF5E"/>
    <w:lvl w:ilvl="0">
      <w:start w:val="6"/>
      <w:numFmt w:val="decimal"/>
      <w:suff w:val="nothing"/>
      <w:lvlText w:val="%1."/>
      <w:lvlJc w:val="left"/>
    </w:lvl>
  </w:abstractNum>
  <w:abstractNum w:abstractNumId="8">
    <w:nsid w:val="539BAF78"/>
    <w:multiLevelType w:val="singleLevel"/>
    <w:tmpl w:val="539BAF78"/>
    <w:lvl w:ilvl="0">
      <w:start w:val="1"/>
      <w:numFmt w:val="upperLetter"/>
      <w:suff w:val="nothing"/>
      <w:lvlText w:val="%1."/>
      <w:lvlJc w:val="left"/>
    </w:lvl>
  </w:abstractNum>
  <w:abstractNum w:abstractNumId="9">
    <w:nsid w:val="539BB04D"/>
    <w:multiLevelType w:val="singleLevel"/>
    <w:tmpl w:val="539BB04D"/>
    <w:lvl w:ilvl="0">
      <w:start w:val="7"/>
      <w:numFmt w:val="decimal"/>
      <w:suff w:val="nothing"/>
      <w:lvlText w:val="%1."/>
      <w:lvlJc w:val="left"/>
    </w:lvl>
  </w:abstractNum>
  <w:abstractNum w:abstractNumId="10">
    <w:nsid w:val="539BB083"/>
    <w:multiLevelType w:val="singleLevel"/>
    <w:tmpl w:val="539BB083"/>
    <w:lvl w:ilvl="0">
      <w:start w:val="1"/>
      <w:numFmt w:val="upperLetter"/>
      <w:suff w:val="nothing"/>
      <w:lvlText w:val="%1."/>
      <w:lvlJc w:val="left"/>
    </w:lvl>
  </w:abstractNum>
  <w:abstractNum w:abstractNumId="11">
    <w:nsid w:val="539BB0CC"/>
    <w:multiLevelType w:val="singleLevel"/>
    <w:tmpl w:val="539BB0CC"/>
    <w:lvl w:ilvl="0">
      <w:start w:val="8"/>
      <w:numFmt w:val="decimal"/>
      <w:suff w:val="nothing"/>
      <w:lvlText w:val="%1."/>
      <w:lvlJc w:val="left"/>
    </w:lvl>
  </w:abstractNum>
  <w:abstractNum w:abstractNumId="12">
    <w:nsid w:val="539BB0DF"/>
    <w:multiLevelType w:val="singleLevel"/>
    <w:tmpl w:val="539BB0DF"/>
    <w:lvl w:ilvl="0">
      <w:start w:val="1"/>
      <w:numFmt w:val="upperLetter"/>
      <w:suff w:val="nothing"/>
      <w:lvlText w:val="%1."/>
      <w:lvlJc w:val="left"/>
    </w:lvl>
  </w:abstractNum>
  <w:abstractNum w:abstractNumId="13">
    <w:nsid w:val="539BB19F"/>
    <w:multiLevelType w:val="singleLevel"/>
    <w:tmpl w:val="539BB19F"/>
    <w:lvl w:ilvl="0">
      <w:start w:val="9"/>
      <w:numFmt w:val="decimal"/>
      <w:suff w:val="nothing"/>
      <w:lvlText w:val="%1."/>
      <w:lvlJc w:val="left"/>
    </w:lvl>
  </w:abstractNum>
  <w:abstractNum w:abstractNumId="14">
    <w:nsid w:val="539BB218"/>
    <w:multiLevelType w:val="singleLevel"/>
    <w:tmpl w:val="539BB218"/>
    <w:lvl w:ilvl="0">
      <w:start w:val="10"/>
      <w:numFmt w:val="decimal"/>
      <w:suff w:val="nothing"/>
      <w:lvlText w:val="%1."/>
      <w:lvlJc w:val="left"/>
    </w:lvl>
  </w:abstractNum>
  <w:abstractNum w:abstractNumId="15">
    <w:nsid w:val="539BB271"/>
    <w:multiLevelType w:val="singleLevel"/>
    <w:tmpl w:val="539BB271"/>
    <w:lvl w:ilvl="0">
      <w:start w:val="1"/>
      <w:numFmt w:val="decimal"/>
      <w:suff w:val="nothing"/>
      <w:lvlText w:val="%1."/>
      <w:lvlJc w:val="left"/>
    </w:lvl>
  </w:abstractNum>
  <w:abstractNum w:abstractNumId="16">
    <w:nsid w:val="539BB314"/>
    <w:multiLevelType w:val="singleLevel"/>
    <w:tmpl w:val="539BB314"/>
    <w:lvl w:ilvl="0">
      <w:start w:val="15"/>
      <w:numFmt w:val="decimal"/>
      <w:suff w:val="nothing"/>
      <w:lvlText w:val="%1."/>
      <w:lvlJc w:val="left"/>
    </w:lvl>
  </w:abstractNum>
  <w:abstractNum w:abstractNumId="17">
    <w:nsid w:val="539BB348"/>
    <w:multiLevelType w:val="singleLevel"/>
    <w:tmpl w:val="539BB348"/>
    <w:lvl w:ilvl="0">
      <w:start w:val="1"/>
      <w:numFmt w:val="upperLetter"/>
      <w:suff w:val="nothing"/>
      <w:lvlText w:val="%1."/>
      <w:lvlJc w:val="left"/>
    </w:lvl>
  </w:abstractNum>
  <w:abstractNum w:abstractNumId="18">
    <w:nsid w:val="539BB378"/>
    <w:multiLevelType w:val="singleLevel"/>
    <w:tmpl w:val="539BB378"/>
    <w:lvl w:ilvl="0">
      <w:start w:val="11"/>
      <w:numFmt w:val="decimal"/>
      <w:suff w:val="nothing"/>
      <w:lvlText w:val="%1."/>
      <w:lvlJc w:val="left"/>
    </w:lvl>
  </w:abstractNum>
  <w:abstractNum w:abstractNumId="19">
    <w:nsid w:val="539BB3AC"/>
    <w:multiLevelType w:val="singleLevel"/>
    <w:tmpl w:val="539BB3AC"/>
    <w:lvl w:ilvl="0">
      <w:start w:val="16"/>
      <w:numFmt w:val="decimal"/>
      <w:suff w:val="nothing"/>
      <w:lvlText w:val="%1."/>
      <w:lvlJc w:val="left"/>
    </w:lvl>
  </w:abstractNum>
  <w:abstractNum w:abstractNumId="20">
    <w:nsid w:val="539BB477"/>
    <w:multiLevelType w:val="singleLevel"/>
    <w:tmpl w:val="539BB477"/>
    <w:lvl w:ilvl="0">
      <w:start w:val="17"/>
      <w:numFmt w:val="decimal"/>
      <w:suff w:val="nothing"/>
      <w:lvlText w:val="%1."/>
      <w:lvlJc w:val="left"/>
    </w:lvl>
  </w:abstractNum>
  <w:abstractNum w:abstractNumId="21">
    <w:nsid w:val="539BB47A"/>
    <w:multiLevelType w:val="singleLevel"/>
    <w:tmpl w:val="539BB47A"/>
    <w:lvl w:ilvl="0">
      <w:start w:val="12"/>
      <w:numFmt w:val="decimal"/>
      <w:suff w:val="nothing"/>
      <w:lvlText w:val="%1."/>
      <w:lvlJc w:val="left"/>
    </w:lvl>
  </w:abstractNum>
  <w:abstractNum w:abstractNumId="22">
    <w:nsid w:val="539BB51A"/>
    <w:multiLevelType w:val="singleLevel"/>
    <w:tmpl w:val="539BB51A"/>
    <w:lvl w:ilvl="0">
      <w:start w:val="18"/>
      <w:numFmt w:val="decimal"/>
      <w:suff w:val="nothing"/>
      <w:lvlText w:val="%1."/>
      <w:lvlJc w:val="left"/>
    </w:lvl>
  </w:abstractNum>
  <w:abstractNum w:abstractNumId="23">
    <w:nsid w:val="539BB5E0"/>
    <w:multiLevelType w:val="singleLevel"/>
    <w:tmpl w:val="539BB5E0"/>
    <w:lvl w:ilvl="0">
      <w:start w:val="19"/>
      <w:numFmt w:val="decimal"/>
      <w:suff w:val="nothing"/>
      <w:lvlText w:val="%1."/>
      <w:lvlJc w:val="left"/>
    </w:lvl>
  </w:abstractNum>
  <w:abstractNum w:abstractNumId="24">
    <w:nsid w:val="539BB692"/>
    <w:multiLevelType w:val="singleLevel"/>
    <w:tmpl w:val="539BB692"/>
    <w:lvl w:ilvl="0">
      <w:start w:val="14"/>
      <w:numFmt w:val="decimal"/>
      <w:suff w:val="nothing"/>
      <w:lvlText w:val="%1."/>
      <w:lvlJc w:val="left"/>
    </w:lvl>
  </w:abstractNum>
  <w:abstractNum w:abstractNumId="25">
    <w:nsid w:val="539BB74C"/>
    <w:multiLevelType w:val="singleLevel"/>
    <w:tmpl w:val="539BB74C"/>
    <w:lvl w:ilvl="0">
      <w:start w:val="20"/>
      <w:numFmt w:val="decimal"/>
      <w:suff w:val="nothing"/>
      <w:lvlText w:val="%1."/>
      <w:lvlJc w:val="left"/>
    </w:lvl>
  </w:abstractNum>
  <w:abstractNum w:abstractNumId="26">
    <w:nsid w:val="539BB7AE"/>
    <w:multiLevelType w:val="singleLevel"/>
    <w:tmpl w:val="539BB7AE"/>
    <w:lvl w:ilvl="0">
      <w:start w:val="21"/>
      <w:numFmt w:val="decimal"/>
      <w:suff w:val="nothing"/>
      <w:lvlText w:val="%1."/>
      <w:lvlJc w:val="left"/>
    </w:lvl>
  </w:abstractNum>
  <w:abstractNum w:abstractNumId="27">
    <w:nsid w:val="539BB8B1"/>
    <w:multiLevelType w:val="singleLevel"/>
    <w:tmpl w:val="539BB8B1"/>
    <w:lvl w:ilvl="0">
      <w:start w:val="3"/>
      <w:numFmt w:val="chineseCounting"/>
      <w:suff w:val="nothing"/>
      <w:lvlText w:val="%1、"/>
      <w:lvlJc w:val="left"/>
    </w:lvl>
  </w:abstractNum>
  <w:abstractNum w:abstractNumId="28">
    <w:nsid w:val="539BB98D"/>
    <w:multiLevelType w:val="singleLevel"/>
    <w:tmpl w:val="539BB98D"/>
    <w:lvl w:ilvl="0">
      <w:start w:val="22"/>
      <w:numFmt w:val="decimal"/>
      <w:suff w:val="nothing"/>
      <w:lvlText w:val="%1."/>
      <w:lvlJc w:val="left"/>
    </w:lvl>
  </w:abstractNum>
  <w:abstractNum w:abstractNumId="29">
    <w:nsid w:val="539BB9C3"/>
    <w:multiLevelType w:val="singleLevel"/>
    <w:tmpl w:val="539BB9C3"/>
    <w:lvl w:ilvl="0">
      <w:start w:val="4"/>
      <w:numFmt w:val="chineseCounting"/>
      <w:suff w:val="nothing"/>
      <w:lvlText w:val="%1、"/>
      <w:lvlJc w:val="left"/>
    </w:lvl>
  </w:abstractNum>
  <w:abstractNum w:abstractNumId="30">
    <w:nsid w:val="539BBA64"/>
    <w:multiLevelType w:val="singleLevel"/>
    <w:tmpl w:val="539BBA64"/>
    <w:lvl w:ilvl="0">
      <w:start w:val="23"/>
      <w:numFmt w:val="decimal"/>
      <w:suff w:val="nothing"/>
      <w:lvlText w:val="%1."/>
      <w:lvlJc w:val="left"/>
    </w:lvl>
  </w:abstractNum>
  <w:abstractNum w:abstractNumId="31">
    <w:nsid w:val="539BD8EC"/>
    <w:multiLevelType w:val="singleLevel"/>
    <w:tmpl w:val="539BD8EC"/>
    <w:lvl w:ilvl="0">
      <w:start w:val="5"/>
      <w:numFmt w:val="chineseCounting"/>
      <w:suff w:val="nothing"/>
      <w:lvlText w:val="%1、"/>
      <w:lvlJc w:val="left"/>
    </w:lvl>
  </w:abstractNum>
  <w:abstractNum w:abstractNumId="32">
    <w:nsid w:val="539BD951"/>
    <w:multiLevelType w:val="singleLevel"/>
    <w:tmpl w:val="539BD951"/>
    <w:lvl w:ilvl="0">
      <w:start w:val="25"/>
      <w:numFmt w:val="decimal"/>
      <w:suff w:val="nothing"/>
      <w:lvlText w:val="%1."/>
      <w:lvlJc w:val="left"/>
    </w:lvl>
  </w:abstractNum>
  <w:abstractNum w:abstractNumId="33">
    <w:nsid w:val="539BDAE6"/>
    <w:multiLevelType w:val="singleLevel"/>
    <w:tmpl w:val="539BDAE6"/>
    <w:lvl w:ilvl="0">
      <w:start w:val="1"/>
      <w:numFmt w:val="decimal"/>
      <w:suff w:val="nothing"/>
      <w:lvlText w:val="（%1）"/>
      <w:lvlJc w:val="left"/>
    </w:lvl>
  </w:abstractNum>
  <w:abstractNum w:abstractNumId="34">
    <w:nsid w:val="539BDE02"/>
    <w:multiLevelType w:val="singleLevel"/>
    <w:tmpl w:val="539BDE02"/>
    <w:lvl w:ilvl="0">
      <w:start w:val="1"/>
      <w:numFmt w:val="decimal"/>
      <w:suff w:val="nothing"/>
      <w:lvlText w:val="(%1)"/>
      <w:lvlJc w:val="left"/>
    </w:lvl>
  </w:abstractNum>
  <w:abstractNum w:abstractNumId="35">
    <w:nsid w:val="539D0230"/>
    <w:multiLevelType w:val="singleLevel"/>
    <w:tmpl w:val="539D0230"/>
    <w:lvl w:ilvl="0">
      <w:start w:val="1"/>
      <w:numFmt w:val="decimal"/>
      <w:suff w:val="nothing"/>
      <w:lvlText w:val="%1."/>
      <w:lvlJc w:val="left"/>
    </w:lvl>
  </w:abstractNum>
  <w:abstractNum w:abstractNumId="36">
    <w:nsid w:val="539D049D"/>
    <w:multiLevelType w:val="singleLevel"/>
    <w:tmpl w:val="539D049D"/>
    <w:lvl w:ilvl="0">
      <w:start w:val="2"/>
      <w:numFmt w:val="chineseCounting"/>
      <w:suff w:val="nothing"/>
      <w:lvlText w:val="%1、"/>
      <w:lvlJc w:val="left"/>
    </w:lvl>
  </w:abstractNum>
  <w:abstractNum w:abstractNumId="37">
    <w:nsid w:val="539D113B"/>
    <w:multiLevelType w:val="singleLevel"/>
    <w:tmpl w:val="539D113B"/>
    <w:lvl w:ilvl="0">
      <w:start w:val="3"/>
      <w:numFmt w:val="chineseCounting"/>
      <w:suff w:val="nothing"/>
      <w:lvlText w:val="%1、"/>
      <w:lvlJc w:val="left"/>
    </w:lvl>
  </w:abstractNum>
  <w:abstractNum w:abstractNumId="38">
    <w:nsid w:val="539D114E"/>
    <w:multiLevelType w:val="singleLevel"/>
    <w:tmpl w:val="539D114E"/>
    <w:lvl w:ilvl="0">
      <w:start w:val="22"/>
      <w:numFmt w:val="decimal"/>
      <w:suff w:val="nothing"/>
      <w:lvlText w:val="%1."/>
      <w:lvlJc w:val="left"/>
    </w:lvl>
  </w:abstractNum>
  <w:abstractNum w:abstractNumId="39">
    <w:nsid w:val="539D1179"/>
    <w:multiLevelType w:val="singleLevel"/>
    <w:tmpl w:val="539D1179"/>
    <w:lvl w:ilvl="0">
      <w:start w:val="4"/>
      <w:numFmt w:val="chineseCounting"/>
      <w:suff w:val="nothing"/>
      <w:lvlText w:val="%1、"/>
      <w:lvlJc w:val="left"/>
    </w:lvl>
  </w:abstractNum>
  <w:abstractNum w:abstractNumId="40">
    <w:nsid w:val="539D1485"/>
    <w:multiLevelType w:val="singleLevel"/>
    <w:tmpl w:val="539D1485"/>
    <w:lvl w:ilvl="0">
      <w:start w:val="23"/>
      <w:numFmt w:val="decimal"/>
      <w:suff w:val="nothing"/>
      <w:lvlText w:val="%1."/>
      <w:lvlJc w:val="left"/>
    </w:lvl>
  </w:abstractNum>
  <w:abstractNum w:abstractNumId="41">
    <w:nsid w:val="539D156F"/>
    <w:multiLevelType w:val="singleLevel"/>
    <w:tmpl w:val="539D156F"/>
    <w:lvl w:ilvl="0">
      <w:start w:val="5"/>
      <w:numFmt w:val="chineseCounting"/>
      <w:suff w:val="nothing"/>
      <w:lvlText w:val="%1、"/>
      <w:lvlJc w:val="left"/>
    </w:lvl>
  </w:abstractNum>
  <w:abstractNum w:abstractNumId="42">
    <w:nsid w:val="539D2967"/>
    <w:multiLevelType w:val="singleLevel"/>
    <w:tmpl w:val="539D2967"/>
    <w:lvl w:ilvl="0">
      <w:start w:val="25"/>
      <w:numFmt w:val="decimal"/>
      <w:suff w:val="nothing"/>
      <w:lvlText w:val="%1."/>
      <w:lvlJc w:val="left"/>
    </w:lvl>
  </w:abstractNum>
  <w:abstractNum w:abstractNumId="43">
    <w:nsid w:val="539D2A0B"/>
    <w:multiLevelType w:val="singleLevel"/>
    <w:tmpl w:val="539D2A0B"/>
    <w:lvl w:ilvl="0">
      <w:start w:val="2"/>
      <w:numFmt w:val="decimal"/>
      <w:suff w:val="nothing"/>
      <w:lvlText w:val="（%1）"/>
      <w:lvlJc w:val="left"/>
    </w:lvl>
  </w:abstractNum>
  <w:abstractNum w:abstractNumId="44">
    <w:nsid w:val="539E4B4F"/>
    <w:multiLevelType w:val="singleLevel"/>
    <w:tmpl w:val="539E4B4F"/>
    <w:lvl w:ilvl="0">
      <w:start w:val="4"/>
      <w:numFmt w:val="decimal"/>
      <w:suff w:val="nothing"/>
      <w:lvlText w:val="（%1）"/>
      <w:lvlJc w:val="left"/>
    </w:lvl>
  </w:abstractNum>
  <w:abstractNum w:abstractNumId="45">
    <w:nsid w:val="539FA92D"/>
    <w:multiLevelType w:val="singleLevel"/>
    <w:tmpl w:val="539FA92D"/>
    <w:lvl w:ilvl="0">
      <w:start w:val="5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45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7"/>
  </w:num>
  <w:num w:numId="19">
    <w:abstractNumId w:val="18"/>
  </w:num>
  <w:num w:numId="20">
    <w:abstractNumId w:val="21"/>
  </w:num>
  <w:num w:numId="21">
    <w:abstractNumId w:val="24"/>
  </w:num>
  <w:num w:numId="22">
    <w:abstractNumId w:val="16"/>
  </w:num>
  <w:num w:numId="23">
    <w:abstractNumId w:val="19"/>
  </w:num>
  <w:num w:numId="24">
    <w:abstractNumId w:val="20"/>
  </w:num>
  <w:num w:numId="25">
    <w:abstractNumId w:val="22"/>
  </w:num>
  <w:num w:numId="26">
    <w:abstractNumId w:val="23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E8"/>
    <w:rsid w:val="00332AC6"/>
    <w:rsid w:val="00860F30"/>
    <w:rsid w:val="00AF7FA6"/>
    <w:rsid w:val="00D422A8"/>
    <w:rsid w:val="00E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E34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346C0"/>
    <w:rPr>
      <w:kern w:val="2"/>
      <w:sz w:val="18"/>
      <w:szCs w:val="18"/>
    </w:rPr>
  </w:style>
  <w:style w:type="paragraph" w:styleId="a5">
    <w:name w:val="footer"/>
    <w:basedOn w:val="a"/>
    <w:link w:val="Char0"/>
    <w:rsid w:val="00E34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346C0"/>
    <w:rPr>
      <w:kern w:val="2"/>
      <w:sz w:val="18"/>
      <w:szCs w:val="18"/>
    </w:rPr>
  </w:style>
  <w:style w:type="paragraph" w:styleId="a6">
    <w:name w:val="Balloon Text"/>
    <w:basedOn w:val="a"/>
    <w:link w:val="Char1"/>
    <w:rsid w:val="00860F30"/>
    <w:rPr>
      <w:sz w:val="18"/>
      <w:szCs w:val="18"/>
    </w:rPr>
  </w:style>
  <w:style w:type="character" w:customStyle="1" w:styleId="Char1">
    <w:name w:val="批注框文本 Char"/>
    <w:basedOn w:val="a0"/>
    <w:link w:val="a6"/>
    <w:rsid w:val="00860F3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E34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346C0"/>
    <w:rPr>
      <w:kern w:val="2"/>
      <w:sz w:val="18"/>
      <w:szCs w:val="18"/>
    </w:rPr>
  </w:style>
  <w:style w:type="paragraph" w:styleId="a5">
    <w:name w:val="footer"/>
    <w:basedOn w:val="a"/>
    <w:link w:val="Char0"/>
    <w:rsid w:val="00E34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346C0"/>
    <w:rPr>
      <w:kern w:val="2"/>
      <w:sz w:val="18"/>
      <w:szCs w:val="18"/>
    </w:rPr>
  </w:style>
  <w:style w:type="paragraph" w:styleId="a6">
    <w:name w:val="Balloon Text"/>
    <w:basedOn w:val="a"/>
    <w:link w:val="Char1"/>
    <w:rsid w:val="00860F30"/>
    <w:rPr>
      <w:sz w:val="18"/>
      <w:szCs w:val="18"/>
    </w:rPr>
  </w:style>
  <w:style w:type="character" w:customStyle="1" w:styleId="Char1">
    <w:name w:val="批注框文本 Char"/>
    <w:basedOn w:val="a0"/>
    <w:link w:val="a6"/>
    <w:rsid w:val="00860F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"/><Relationship Id="rId18" Type="http://schemas.openxmlformats.org/officeDocument/2006/relationships/image" Target="media/image10.tif"/><Relationship Id="rId26" Type="http://schemas.openxmlformats.org/officeDocument/2006/relationships/image" Target="media/image18.png"/><Relationship Id="rId39" Type="http://schemas.openxmlformats.org/officeDocument/2006/relationships/oleObject" Target="embeddings/oleObject6.bin"/><Relationship Id="rId21" Type="http://schemas.openxmlformats.org/officeDocument/2006/relationships/image" Target="media/image13.tif"/><Relationship Id="rId34" Type="http://schemas.openxmlformats.org/officeDocument/2006/relationships/image" Target="media/image24.wmf"/><Relationship Id="rId42" Type="http://schemas.openxmlformats.org/officeDocument/2006/relationships/image" Target="media/image27.wmf"/><Relationship Id="rId47" Type="http://schemas.openxmlformats.org/officeDocument/2006/relationships/oleObject" Target="embeddings/oleObject10.bin"/><Relationship Id="rId50" Type="http://schemas.openxmlformats.org/officeDocument/2006/relationships/image" Target="media/image32.wmf"/><Relationship Id="rId55" Type="http://schemas.openxmlformats.org/officeDocument/2006/relationships/image" Target="media/image35.w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tif"/><Relationship Id="rId25" Type="http://schemas.openxmlformats.org/officeDocument/2006/relationships/image" Target="media/image17.png"/><Relationship Id="rId33" Type="http://schemas.openxmlformats.org/officeDocument/2006/relationships/oleObject" Target="embeddings/oleObject2.bin"/><Relationship Id="rId38" Type="http://schemas.openxmlformats.org/officeDocument/2006/relationships/image" Target="media/image25.wmf"/><Relationship Id="rId46" Type="http://schemas.openxmlformats.org/officeDocument/2006/relationships/image" Target="media/image29.w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image" Target="media/image12.tif"/><Relationship Id="rId29" Type="http://schemas.openxmlformats.org/officeDocument/2006/relationships/image" Target="media/image21.png"/><Relationship Id="rId41" Type="http://schemas.openxmlformats.org/officeDocument/2006/relationships/oleObject" Target="embeddings/oleObject7.bin"/><Relationship Id="rId54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24" Type="http://schemas.openxmlformats.org/officeDocument/2006/relationships/image" Target="media/image16.tif"/><Relationship Id="rId32" Type="http://schemas.openxmlformats.org/officeDocument/2006/relationships/image" Target="media/image23.wmf"/><Relationship Id="rId37" Type="http://schemas.openxmlformats.org/officeDocument/2006/relationships/oleObject" Target="embeddings/oleObject5.bin"/><Relationship Id="rId40" Type="http://schemas.openxmlformats.org/officeDocument/2006/relationships/image" Target="media/image26.wmf"/><Relationship Id="rId45" Type="http://schemas.openxmlformats.org/officeDocument/2006/relationships/oleObject" Target="embeddings/oleObject9.bin"/><Relationship Id="rId53" Type="http://schemas.openxmlformats.org/officeDocument/2006/relationships/image" Target="media/image34.wmf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image" Target="media/image15.tif"/><Relationship Id="rId28" Type="http://schemas.openxmlformats.org/officeDocument/2006/relationships/image" Target="media/image20.png"/><Relationship Id="rId36" Type="http://schemas.openxmlformats.org/officeDocument/2006/relationships/oleObject" Target="embeddings/oleObject4.bin"/><Relationship Id="rId49" Type="http://schemas.openxmlformats.org/officeDocument/2006/relationships/image" Target="media/image31.png"/><Relationship Id="rId57" Type="http://schemas.openxmlformats.org/officeDocument/2006/relationships/image" Target="media/image36.png"/><Relationship Id="rId10" Type="http://schemas.openxmlformats.org/officeDocument/2006/relationships/image" Target="media/image2.tif"/><Relationship Id="rId19" Type="http://schemas.openxmlformats.org/officeDocument/2006/relationships/image" Target="media/image11.tif"/><Relationship Id="rId31" Type="http://schemas.openxmlformats.org/officeDocument/2006/relationships/oleObject" Target="embeddings/oleObject1.bin"/><Relationship Id="rId44" Type="http://schemas.openxmlformats.org/officeDocument/2006/relationships/image" Target="media/image28.wmf"/><Relationship Id="rId52" Type="http://schemas.openxmlformats.org/officeDocument/2006/relationships/image" Target="media/image33.pn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wmf"/><Relationship Id="rId35" Type="http://schemas.openxmlformats.org/officeDocument/2006/relationships/oleObject" Target="embeddings/oleObject3.bin"/><Relationship Id="rId43" Type="http://schemas.openxmlformats.org/officeDocument/2006/relationships/oleObject" Target="embeddings/oleObject8.bin"/><Relationship Id="rId48" Type="http://schemas.openxmlformats.org/officeDocument/2006/relationships/image" Target="media/image30.tif"/><Relationship Id="rId56" Type="http://schemas.openxmlformats.org/officeDocument/2006/relationships/oleObject" Target="embeddings/oleObject13.bin"/><Relationship Id="rId8" Type="http://schemas.openxmlformats.org/officeDocument/2006/relationships/endnotes" Target="endnotes.xml"/><Relationship Id="rId51" Type="http://schemas.openxmlformats.org/officeDocument/2006/relationships/oleObject" Target="embeddings/oleObject1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775</Words>
  <Characters>4418</Characters>
  <Application>Microsoft Office Word</Application>
  <DocSecurity>0</DocSecurity>
  <Lines>36</Lines>
  <Paragraphs>10</Paragraphs>
  <ScaleCrop>false</ScaleCrop>
  <Company>China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2019-05-04T07:23:00Z</dcterms:created>
  <dcterms:modified xsi:type="dcterms:W3CDTF">2020-03-01T09:03:00Z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