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DC" w:rsidRPr="008F2E07" w:rsidRDefault="006D23C4">
      <w:pPr>
        <w:pStyle w:val="a3"/>
        <w:jc w:val="center"/>
        <w:rPr>
          <w:rFonts w:ascii="仿宋" w:eastAsia="仿宋" w:hAnsi="仿宋" w:cs="仿宋"/>
          <w:b/>
          <w:color w:val="FF0000"/>
          <w:sz w:val="36"/>
          <w:szCs w:val="24"/>
        </w:rPr>
      </w:pPr>
      <w:r>
        <w:rPr>
          <w:rFonts w:ascii="仿宋" w:eastAsia="仿宋" w:hAnsi="仿宋" w:cs="仿宋"/>
          <w:b/>
          <w:color w:val="FF0000"/>
          <w:sz w:val="36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86pt;margin-top:846pt;width:28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360440" w:rsidRPr="008F2E07">
        <w:rPr>
          <w:rFonts w:ascii="仿宋" w:eastAsia="仿宋" w:hAnsi="仿宋" w:cs="仿宋" w:hint="eastAsia"/>
          <w:b/>
          <w:color w:val="FF0000"/>
          <w:sz w:val="36"/>
          <w:szCs w:val="24"/>
        </w:rPr>
        <w:t>第十七章单元测试卷</w:t>
      </w: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9D48DC" w:rsidRDefault="00360440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</w:t>
      </w:r>
    </w:p>
    <w:p w:rsidR="009D48DC" w:rsidRDefault="00360440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刚同学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用如图所示的电路探究“一段电路中电流跟电阻的关系”.在此实验过程中，当电阻R由5Ω更换为10Ω后，为了探究上述问题，他应该首先采取的操作是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将电池的个数增加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B.适当移动滑动变阻器的滑片，使电压表示数保持不变  </w:t>
      </w:r>
      <w:r w:rsidRPr="00175ABB">
        <w:rPr>
          <w:rFonts w:ascii="仿宋" w:eastAsia="仿宋" w:hAnsi="仿宋" w:cs="仿宋"/>
          <w:color w:val="FFFFFF"/>
          <w:sz w:val="4"/>
          <w:szCs w:val="24"/>
        </w:rPr>
        <w:t>[来源:学_科_网]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C.保持变阻器滑片不动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D.读出电流表的示数   </w:t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382395" cy="1150620"/>
            <wp:effectExtent l="0" t="0" r="8255" b="1143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3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34440" cy="1017905"/>
            <wp:effectExtent l="0" t="0" r="3810" b="10795"/>
            <wp:docPr id="17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o33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877695" cy="1035050"/>
            <wp:effectExtent l="0" t="0" r="8255" b="12700"/>
            <wp:docPr id="6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o33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第1题图                 第2题图                 第3题图   </w:t>
      </w:r>
    </w:p>
    <w:p w:rsidR="009D48DC" w:rsidRDefault="00360440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在“探究电流与电压的关系”的实验中，分别用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两个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电阻进行了探究，并根据各自的实验数据绘制出如图所示的I-U关系</w:t>
      </w:r>
      <w:proofErr w:type="gramStart"/>
      <w:r>
        <w:rPr>
          <w:rFonts w:ascii="仿宋" w:eastAsia="仿宋" w:hAnsi="仿宋" w:cs="仿宋" w:hint="eastAsia"/>
          <w:color w:val="FF0000"/>
          <w:sz w:val="24"/>
          <w:szCs w:val="24"/>
        </w:rPr>
        <w:t>图象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，从图中可以看出R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的大小关系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&gt;R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</w:rPr>
        <w:t>B.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&lt;R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D.不能确定   </w:t>
      </w:r>
    </w:p>
    <w:p w:rsidR="009D48DC" w:rsidRDefault="00360440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如图所示，开关S闭合后，滑动变阻器的滑片 P向b端移动，电流表和电压表的示数变化情况是</w:t>
      </w:r>
    </w:p>
    <w:p w:rsidR="009D48DC" w:rsidRDefault="00360440">
      <w:pPr>
        <w:pStyle w:val="a3"/>
        <w:ind w:left="7140" w:firstLine="4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  ）  </w:t>
      </w:r>
    </w:p>
    <w:p w:rsidR="00156444" w:rsidRDefault="00360440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A.电流表的示数变大，电压表的示数变大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B.电流表的示数变小，电压表的示数变小  </w:t>
      </w:r>
    </w:p>
    <w:p w:rsidR="00156444" w:rsidRDefault="00360440">
      <w:pPr>
        <w:pStyle w:val="a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C.电流表的示数变大，电压表的示数变小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D.电流表的示数变小，电压表的示数变大  </w:t>
      </w:r>
    </w:p>
    <w:p w:rsidR="009D48DC" w:rsidRDefault="00360440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某学生做伏安法测电阻实验时，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“接触”就发现电流表的指针迅速摆动到最大刻度，发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397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生这种情况的原因可能是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电流表的“+”、“-”接线柱接反了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B.待测电阻的绕线断了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C.线路接错，某处发生短路 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D.以上说法均不对  </w:t>
      </w:r>
    </w:p>
    <w:p w:rsidR="009D48DC" w:rsidRDefault="00360440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将一个100Ω的阻值和一个1Ω的电阻并联，其总电阻将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小于1Ω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B.大于100Ω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C.等于101Ω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D.小于100Ω而大于1Ω  </w:t>
      </w:r>
    </w:p>
    <w:p w:rsidR="009D48DC" w:rsidRDefault="00360440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一段导体接在电压为9 V的电源上，通过导体的电流是1 A，若将这段导体接在电压为3 V的电源上，这段导体的电阻是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A.9Ω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B.6Ω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C.3Ω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D.由9Ω变为3Ω  </w:t>
      </w:r>
    </w:p>
    <w:p w:rsidR="009D48DC" w:rsidRDefault="00360440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把两根材料相同、长度相等、横截面积不等的电阻丝并联在电路中，下列说法正确的是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通过粗电阻丝的电流较大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B.通过细电阻丝的电流较大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C.加在粗电阻丝两端的电压较大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D.加在细电阻丝两端的电压较大  </w:t>
      </w:r>
    </w:p>
    <w:p w:rsidR="009D48DC" w:rsidRDefault="00360440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在如图所示的电路中，当闭合开关S后，发现两灯都不亮，电流表的指针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几乎指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在零刻度线，电压表指针则有明显偏转.经检查除小灯泡外，其余器材的连接良好，造成这种情况的原因可能是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B.灯泡L</w:t>
      </w:r>
      <w:r>
        <w:rPr>
          <w:rFonts w:ascii="仿宋" w:eastAsia="仿宋" w:hAnsi="仿宋" w:cs="仿宋" w:hint="eastAsia"/>
          <w:noProof/>
          <w:sz w:val="24"/>
          <w:szCs w:val="24"/>
          <w:vertAlign w:val="subscript"/>
        </w:rPr>
        <w:drawing>
          <wp:inline distT="0" distB="0" distL="0" distR="0">
            <wp:extent cx="24130" cy="1270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断路</w:t>
      </w:r>
    </w:p>
    <w:p w:rsidR="009D48DC" w:rsidRDefault="00360440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断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1651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D.两个灯泡都断路</w:t>
      </w:r>
    </w:p>
    <w:p w:rsidR="009D48DC" w:rsidRDefault="00360440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如图所示电路中，电源电压保持不变，闭合开关S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，两灯都发光，当把开关S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断开时，灯泡L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的亮度及电  流表示数的变化情况是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9D48DC" w:rsidRDefault="00360440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亮度不变，电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397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流表示数变小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亮度不变，电流表示数不变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的亮度增大，电流表示数不变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亮度增大，电流表示数变小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26490" cy="697865"/>
            <wp:effectExtent l="0" t="0" r="16510" b="6985"/>
            <wp:docPr id="1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o33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21410" cy="814070"/>
            <wp:effectExtent l="0" t="0" r="2540" b="5080"/>
            <wp:docPr id="12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o33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35380" cy="743585"/>
            <wp:effectExtent l="0" t="0" r="7620" b="18415"/>
            <wp:docPr id="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o34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967740" cy="795655"/>
            <wp:effectExtent l="0" t="0" r="3810" b="4445"/>
            <wp:docPr id="5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o34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156444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 w:rsidR="00360440">
        <w:rPr>
          <w:rFonts w:ascii="仿宋" w:eastAsia="仿宋" w:hAnsi="仿宋" w:cs="仿宋" w:hint="eastAsia"/>
          <w:sz w:val="24"/>
          <w:szCs w:val="24"/>
        </w:rPr>
        <w:t xml:space="preserve"> 第8题图        第9题图         第10题图             第11题图   </w:t>
      </w:r>
    </w:p>
    <w:p w:rsidR="009D48DC" w:rsidRDefault="00360440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如图所示是测量小灯泡电阻的实验电路图，当滑动变阻器的滑片向左移动时，电流表、电压表的示数变化情况是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156444" w:rsidRDefault="00360440">
      <w:pPr>
        <w:pStyle w:val="a3"/>
        <w:numPr>
          <w:ilvl w:val="0"/>
          <w:numId w:val="19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增大、增大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 w:rsidR="00156444"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sz w:val="24"/>
          <w:szCs w:val="24"/>
        </w:rPr>
        <w:t>B.增大、减小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9D48DC" w:rsidRDefault="00360440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C.减小、增大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D.减小、减小  </w:t>
      </w:r>
    </w:p>
    <w:p w:rsidR="009D48DC" w:rsidRDefault="00360440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如图所示，电源电压保持不变，R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为定值电阻.闭合开关S，当滑动变阻器的滑片 P在某两点之间来回滑动时，电流表的示数变化范围是0.5 A～1.5 A，电压表的示数变化范围是3 V～6 V，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524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则电源电压为（  ）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A.6 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B.7.5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1524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C.9 V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D.15 V  </w:t>
      </w:r>
    </w:p>
    <w:p w:rsidR="009D48DC" w:rsidRDefault="00360440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12.如图所示的四种电路中，电阻R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已知，当通过闭合或断开电路中的不同开关时，不能测算出未知电阻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阻值的电路是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26035</wp:posOffset>
            </wp:positionV>
            <wp:extent cx="4718050" cy="926465"/>
            <wp:effectExtent l="0" t="0" r="6350" b="6985"/>
            <wp:wrapNone/>
            <wp:docPr id="13" name="图片 10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6" descr="o3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numPr>
          <w:ilvl w:val="0"/>
          <w:numId w:val="2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填空题（每空2分，共26分）</w:t>
      </w:r>
      <w:r w:rsidRPr="00175ABB">
        <w:rPr>
          <w:rFonts w:ascii="仿宋" w:eastAsia="仿宋" w:hAnsi="仿宋" w:cs="仿宋"/>
          <w:b/>
          <w:bCs/>
          <w:color w:val="FFFFFF"/>
          <w:sz w:val="4"/>
          <w:szCs w:val="24"/>
        </w:rPr>
        <w:t>[来源:学_科_网]</w:t>
      </w:r>
    </w:p>
    <w:p w:rsidR="009D48DC" w:rsidRDefault="00360440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一个定值电阻的阻值是300Ω，接在电压为15 V的电源上，通过其电流为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A;如果通过该电阻的电  流为0.15 A，则需要在电阻两端加上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V的电压.  </w:t>
      </w:r>
    </w:p>
    <w:p w:rsidR="009D48DC" w:rsidRDefault="00360440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某导体两端的电压为6 V时，通过的电流为0.1 A，若将导体两端的电压再增加3 V，则通过导体的电流是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A，则该导体的电阻为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;若该导体两端的电压为零，则该导体的电阻为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9D48DC" w:rsidRDefault="00360440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在某一温度下，两个电路元件 A和B中的电流与其两端电压的关系如图所示，则由图可知，元件 A的电阻为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Ω;将 A和B并联后接在电压为2.0 V的电源两端，则通过A和B的总电流是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A.   </w:t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338580" cy="912495"/>
            <wp:effectExtent l="0" t="0" r="13970" b="1905"/>
            <wp:docPr id="16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o34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52011" cy="901497"/>
            <wp:effectExtent l="0" t="0" r="5715" b="0"/>
            <wp:docPr id="7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o34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5667" cy="90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31570" cy="961390"/>
            <wp:effectExtent l="0" t="0" r="11430" b="10160"/>
            <wp:docPr id="8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O34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490345" cy="557530"/>
            <wp:effectExtent l="0" t="0" r="14605" b="13970"/>
            <wp:docPr id="3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O34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第15题图        第16题图 </w:t>
      </w:r>
      <w:bookmarkStart w:id="0" w:name="_GoBack"/>
      <w:bookmarkEnd w:id="0"/>
      <w:r>
        <w:rPr>
          <w:rFonts w:ascii="仿宋" w:eastAsia="仿宋" w:hAnsi="仿宋" w:cs="仿宋" w:hint="eastAsia"/>
          <w:sz w:val="24"/>
          <w:szCs w:val="24"/>
        </w:rPr>
        <w:t xml:space="preserve">     第17题图  </w:t>
      </w:r>
      <w:r w:rsidR="00156444"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 xml:space="preserve"> 第18题图   </w:t>
      </w:r>
    </w:p>
    <w:p w:rsidR="009D48DC" w:rsidRDefault="00360440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如图所示的电路中，电压 U保持不变，电阻R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，开关S断开时，电流表的示数为I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;开关S闭合时，电流表的示数I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，则I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∶ 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9D48DC" w:rsidRDefault="00360440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如图所示的电路中，电源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778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两端电压为3伏不变，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的阻值分别为10Ω和20Ω，当 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均闭合时电压表的示数为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V.   </w:t>
      </w:r>
      <w:r w:rsidRPr="00175ABB">
        <w:rPr>
          <w:rFonts w:ascii="仿宋" w:eastAsia="仿宋" w:hAnsi="仿宋" w:cs="仿宋"/>
          <w:color w:val="FFFFFF"/>
          <w:sz w:val="4"/>
          <w:szCs w:val="24"/>
        </w:rPr>
        <w:t>[来源:学.科.网Z.X.X.K]</w:t>
      </w:r>
    </w:p>
    <w:p w:rsidR="009D48DC" w:rsidRDefault="00360440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在相距20 km的甲、乙两地之间有两条输电线，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已知每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1 m输电线的电阻为0.01Ω.现输电线在某处发生短路，为确定短路位置，检测员用电压表、电流表和电源连成如图所示电路进行检测，电压表的示数为3 V，电流表的示数为20 mA.这是应用了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法测电阻从而确定短路位置离甲地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km.</w:t>
      </w:r>
    </w:p>
    <w:p w:rsidR="009D48DC" w:rsidRDefault="00360440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如图甲是某电子秤的原理图，已知定值电阻R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 xml:space="preserve">=15Ω，电源电压为9 V恒定不变，压力传感器 R的阻值随托盘里所放物体质量变化的图像如图乙所示，托盘的质量忽略不计.  </w:t>
      </w:r>
    </w:p>
    <w:p w:rsidR="009D48DC" w:rsidRDefault="006D23C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4192270" cy="1240790"/>
            <wp:effectExtent l="0" t="0" r="17780" b="16510"/>
            <wp:docPr id="9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o34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227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6D23C4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该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电子秤表是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由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表改装而成的.</w:t>
      </w:r>
    </w:p>
    <w:p w:rsidR="009D48DC" w:rsidRDefault="00360440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当托盘内物体的质量是15 kg时，通过电路的电流是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A.   </w:t>
      </w:r>
    </w:p>
    <w:p w:rsidR="009D48DC" w:rsidRDefault="00360440">
      <w:pPr>
        <w:pStyle w:val="a3"/>
        <w:numPr>
          <w:ilvl w:val="0"/>
          <w:numId w:val="30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实验探究题（20题6分，21题12分，共18分）   </w:t>
      </w:r>
    </w:p>
    <w:p w:rsidR="009D48DC" w:rsidRDefault="00360440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某实验小组用如图甲中的实验器材探究“电流与电压、电阻的关系”.实验探究分两步进行:一是保持电阻不变，探究电流与电压的关系;二是保持电压不变，探究电流与电阻的关系.</w:t>
      </w: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4602480" cy="1042670"/>
            <wp:effectExtent l="0" t="0" r="7620" b="5080"/>
            <wp:docPr id="4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o3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360440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在图甲中，用笔画线代替导线完成电路连接.  </w:t>
      </w:r>
    </w:p>
    <w:p w:rsidR="009D48DC" w:rsidRDefault="00360440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连接电路时，开关S应处于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状态，滑动变阻器的滑片 P应位于最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端（选填“左”或“右”）.  （3）图中乙、丙是根据实验数据绘制的图像，其中正确表示电阻不变，电流随电压变化的图像是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（选  填“乙”或“丙”）图.该实验探究运用了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法.  </w:t>
      </w:r>
    </w:p>
    <w:p w:rsidR="009D48DC" w:rsidRDefault="00360440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综合图乙、丙图像可得到的结论是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9D48DC" w:rsidRDefault="00360440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在测量定值电阻R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 xml:space="preserve">阻值的实验中.  </w:t>
      </w:r>
    </w:p>
    <w:p w:rsidR="009D48DC" w:rsidRDefault="00360440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按图甲连好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电路，发现电流表示数较大，电压表示数为0.其故障是由于电阻R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发生了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路.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电路连接正确后，闭合开关，将滑片 P由B向A移动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1778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时，电压表示数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（选填“变大”、“变小”或“不变”）.</w:t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182495" cy="844550"/>
            <wp:effectExtent l="0" t="0" r="8255" b="12700"/>
            <wp:docPr id="11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O3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在实验过程中，发现电压表不能使用，小明将滑动变阻器调到最大值作为定值电阻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使用（R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值已知），设计了如图乙所示的电路测量R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的阻值，测量时，只闭合开关S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电流表示数I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，只闭合S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电流表示数I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，则电阻R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.（用I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 xml:space="preserve">表示）      </w:t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9D48DC" w:rsidRDefault="00360440">
      <w:pPr>
        <w:pStyle w:val="a3"/>
        <w:numPr>
          <w:ilvl w:val="0"/>
          <w:numId w:val="38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计算题（22题8分，23题12分，共20分）   </w:t>
      </w:r>
    </w:p>
    <w:p w:rsidR="009D48DC" w:rsidRDefault="00360440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在右图电路中，R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=10Ω，R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=20Ω，闭合开关后，电流表的示数为0.3 A.  </w:t>
      </w:r>
    </w:p>
    <w:p w:rsidR="009D48DC" w:rsidRDefault="00360440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两端的电压是多少?  </w:t>
      </w:r>
    </w:p>
    <w:p w:rsidR="009D48DC" w:rsidRDefault="00360440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通过R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的电流是多少?   </w:t>
      </w:r>
    </w:p>
    <w:p w:rsidR="009D48DC" w:rsidRDefault="00360440">
      <w:pPr>
        <w:pStyle w:val="a3"/>
        <w:jc w:val="righ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601470" cy="1147445"/>
            <wp:effectExtent l="0" t="0" r="17780" b="14605"/>
            <wp:docPr id="10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 descr="o35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numPr>
          <w:ilvl w:val="0"/>
          <w:numId w:val="4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为防止酒架事故的出现，酒精测试仪被广泛应用.有一种由酒精气体传感器制成的呼气酒精测试仪，当接触到的酒精气体浓度增加时，其电阻值降低，如图甲所示.当酒精气体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270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的浓度为0时，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的电阻为60Ω.在图乙所示的工作电路中，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电源电压恒为8 V，定值电阻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=20Ω.求:  </w:t>
      </w:r>
    </w:p>
    <w:p w:rsidR="009D48DC" w:rsidRDefault="00360440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当被检测者的酒精气体的浓度为0时，电压表的示数是多少;  </w:t>
      </w:r>
      <w:r w:rsidRPr="00175ABB">
        <w:rPr>
          <w:rFonts w:ascii="仿宋" w:eastAsia="仿宋" w:hAnsi="仿宋" w:cs="仿宋"/>
          <w:color w:val="FFFFFF"/>
          <w:sz w:val="4"/>
          <w:szCs w:val="24"/>
        </w:rPr>
        <w:t>[来源:Z,xx,k.Com]</w:t>
      </w:r>
    </w:p>
    <w:p w:rsidR="009D48DC" w:rsidRDefault="00360440">
      <w:pPr>
        <w:pStyle w:val="a3"/>
        <w:numPr>
          <w:ilvl w:val="0"/>
          <w:numId w:val="4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现在国际公认的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酒驾标准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是0.2 mg/mL≤酒精气体浓度≤0.8 mg/mL，当电流表的示数为0.2 A时，试  通过计算判断被检测者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是否酒驾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. </w:t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jc w:val="righ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636520" cy="1440180"/>
            <wp:effectExtent l="0" t="0" r="11430" b="7620"/>
            <wp:docPr id="14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 descr="o35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6D23C4">
      <w:pPr>
        <w:pStyle w:val="a3"/>
        <w:rPr>
          <w:rFonts w:ascii="仿宋" w:eastAsia="仿宋" w:hAnsi="仿宋" w:cs="仿宋"/>
          <w:sz w:val="24"/>
          <w:szCs w:val="24"/>
        </w:rPr>
      </w:pP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一、选择题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1. B 本实验要研究当电压一定时，电路中的电流和电阻的关系.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 B 根据图像用 R=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25" type="#_x0000_t75" alt="学科网(www.zxxk.com)--教育资源门户，提供试卷、教案、课件、论文、素材及各类教学资源下载，还有大量而丰富的教学相关资讯！" style="width:15pt;height:30.75pt" o:ole="">
            <v:imagedata r:id="rId32" o:title=""/>
          </v:shape>
          <o:OLEObject Type="Embed" ProgID="Equation.KSEE3" ShapeID="_x0000_i1025" DrawAspect="Content" ObjectID="_1644586579" r:id="rId33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可以求出.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 D 当滑片P向右滑动，相当于增大电阻，所以A示数变小，串联电路，电阻越大，分得的电压也越大，所以V示数变大.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4. C 根据题可知，电流表的量程选小了.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5. A 并联电路中，总电阻小于任何一个电阻.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6. A  R=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26" type="#_x0000_t75" alt="学科网(www.zxxk.com)--教育资源门户，提供试卷、教案、课件、论文、素材及各类教学资源下载，还有大量而丰富的教学相关资讯！" style="width:15pt;height:30.75pt" o:ole="">
            <v:imagedata r:id="rId32" o:title=""/>
          </v:shape>
          <o:OLEObject Type="Embed" ProgID="Equation.KSEE3" ShapeID="_x0000_i1026" DrawAspect="Content" ObjectID="_1644586580" r:id="rId34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75" w:dyaOrig="615">
          <v:shape id="_x0000_i1027" type="#_x0000_t75" alt="学科网(www.zxxk.com)--教育资源门户，提供试卷、教案、课件、论文、素材及各类教学资源下载，还有大量而丰富的教学相关资讯！" style="width:18.75pt;height:30.75pt" o:ole="">
            <v:imagedata r:id="rId35" o:title=""/>
          </v:shape>
          <o:OLEObject Type="Embed" ProgID="Equation.KSEE3" ShapeID="_x0000_i1027" DrawAspect="Content" ObjectID="_1644586581" r:id="rId36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=9Ω，电阻与导体两端电压无关，所以仍为9Ω.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7. A 并联电路电压相等，横截面积越小的电阻越大，通过的电流越小，所以选A.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8. B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电流表无示数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，说明电路是断路，而电压表有示数，所以是L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断路.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9. A 当S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断开时，电路中只有L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，所以L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亮度不变，示数变小.  </w:t>
      </w: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>
            <wp:extent cx="21590" cy="1778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10. A 本题考查动态电路的分析.当滑动变阻器的滑片向左移动时，滑动变阻器接入电路的电阻变小，电路总电阻变小，电源电压U不变.由欧姆定律知，电路中通过的电流I增大，故电流表的读数增大;对于小灯泡来说，小灯泡的电阻不变，通过的电流变大，故小灯泡两端的电压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灯</w:t>
      </w:r>
      <w:r>
        <w:rPr>
          <w:rFonts w:ascii="仿宋" w:eastAsia="仿宋" w:hAnsi="仿宋" w:cs="仿宋" w:hint="eastAsia"/>
          <w:sz w:val="24"/>
          <w:szCs w:val="24"/>
        </w:rPr>
        <w:t>=IR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灯</w:t>
      </w:r>
      <w:r>
        <w:rPr>
          <w:rFonts w:ascii="仿宋" w:eastAsia="仿宋" w:hAnsi="仿宋" w:cs="仿宋" w:hint="eastAsia"/>
          <w:sz w:val="24"/>
          <w:szCs w:val="24"/>
        </w:rPr>
        <w:t xml:space="preserve">变大，电压表的读数增大.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11. B 设电源电压为 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总</w:t>
      </w:r>
      <w:r>
        <w:rPr>
          <w:rFonts w:ascii="仿宋" w:eastAsia="仿宋" w:hAnsi="仿宋" w:cs="仿宋" w:hint="eastAsia"/>
          <w:sz w:val="24"/>
          <w:szCs w:val="24"/>
        </w:rPr>
        <w:t xml:space="preserve">，当电压表示数为3V时电路中电流为1.5A，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∴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405" w:dyaOrig="705">
          <v:shape id="_x0000_i1028" type="#_x0000_t75" alt="学科网(www.zxxk.com)--教育资源门户，提供试卷、教案、课件、论文、素材及各类教学资源下载，还有大量而丰富的教学相关资讯！" style="width:20.25pt;height:35.25pt" o:ole="">
            <v:imagedata r:id="rId37" o:title=""/>
          </v:shape>
          <o:OLEObject Type="Embed" ProgID="Equation.KSEE3" ShapeID="_x0000_i1028" DrawAspect="Content" ObjectID="_1644586582" r:id="rId38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 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960" w:dyaOrig="645">
          <v:shape id="_x0000_i1029" type="#_x0000_t75" alt="学科网(www.zxxk.com)--教育资源门户，提供试卷、教案、课件、论文、素材及各类教学资源下载，还有大量而丰富的教学相关资讯！" style="width:48pt;height:32.25pt" o:ole="">
            <v:imagedata r:id="rId39" o:title=""/>
          </v:shape>
          <o:OLEObject Type="Embed" ProgID="Equation.KSEE3" ShapeID="_x0000_i1029" DrawAspect="Content" ObjectID="_1644586583" r:id="rId40"/>
        </w:object>
      </w:r>
      <w:r>
        <w:rPr>
          <w:rFonts w:ascii="仿宋" w:eastAsia="仿宋" w:hAnsi="仿宋" w:cs="仿宋" w:hint="eastAsia"/>
          <w:sz w:val="24"/>
          <w:szCs w:val="24"/>
        </w:rPr>
        <w:t>，同理当电压表示数为6V时，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975" w:dyaOrig="645">
          <v:shape id="_x0000_i1030" type="#_x0000_t75" alt="学科网(www.zxxk.com)--教育资源门户，提供试卷、教案、课件、论文、素材及各类教学资源下载，还有大量而丰富的教学相关资讯！" style="width:48.75pt;height:32.25pt" o:ole="">
            <v:imagedata r:id="rId41" o:title=""/>
          </v:shape>
          <o:OLEObject Type="Embed" ProgID="Equation.KSEE3" ShapeID="_x0000_i1030" DrawAspect="Content" ObjectID="_1644586584" r:id="rId42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，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∴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960" w:dyaOrig="645">
          <v:shape id="_x0000_i1031" type="#_x0000_t75" alt="学科网(www.zxxk.com)--教育资源门户，提供试卷、教案、课件、论文、素材及各类教学资源下载，还有大量而丰富的教学相关资讯！" style="width:48pt;height:32.25pt" o:ole="">
            <v:imagedata r:id="rId39" o:title=""/>
          </v:shape>
          <o:OLEObject Type="Embed" ProgID="Equation.KSEE3" ShapeID="_x0000_i1031" DrawAspect="Content" ObjectID="_1644586585" r:id="rId43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975" w:dyaOrig="645">
          <v:shape id="_x0000_i1032" type="#_x0000_t75" alt="学科网(www.zxxk.com)--教育资源门户，提供试卷、教案、课件、论文、素材及各类教学资源下载，还有大量而丰富的教学相关资讯！" style="width:48.75pt;height:32.25pt" o:ole="">
            <v:imagedata r:id="rId41" o:title=""/>
          </v:shape>
          <o:OLEObject Type="Embed" ProgID="Equation.KSEE3" ShapeID="_x0000_i1032" DrawAspect="Content" ObjectID="_1644586586" r:id="rId44"/>
        </w:object>
      </w:r>
      <w:r>
        <w:rPr>
          <w:rFonts w:ascii="仿宋" w:eastAsia="仿宋" w:hAnsi="仿宋" w:cs="仿宋" w:hint="eastAsia"/>
          <w:sz w:val="24"/>
          <w:szCs w:val="24"/>
        </w:rPr>
        <w:t>，∴ 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总</w:t>
      </w:r>
      <w:r>
        <w:rPr>
          <w:rFonts w:ascii="仿宋" w:eastAsia="仿宋" w:hAnsi="仿宋" w:cs="仿宋" w:hint="eastAsia"/>
          <w:sz w:val="24"/>
          <w:szCs w:val="24"/>
        </w:rPr>
        <w:t xml:space="preserve">=7.5V.  </w:t>
      </w:r>
    </w:p>
    <w:p w:rsidR="009D48DC" w:rsidRDefault="00360440">
      <w:pPr>
        <w:pStyle w:val="a3"/>
        <w:numPr>
          <w:ilvl w:val="0"/>
          <w:numId w:val="4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 本题考查间接测量电阻的知识.在A图中，先两个开关同时闭合，电流表的示数为I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，再断开S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，电流表的示数为I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，则电阻的表达式为R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2325" w:dyaOrig="705">
          <v:shape id="_x0000_i1033" type="#_x0000_t75" alt="学科网(www.zxxk.com)--教育资源门户，提供试卷、教案、课件、论文、素材及各类教学资源下载，还有大量而丰富的教学相关资讯！" style="width:116.25pt;height:35.25pt" o:ole="">
            <v:imagedata r:id="rId45" o:title=""/>
          </v:shape>
          <o:OLEObject Type="Embed" ProgID="Equation.KSEE3" ShapeID="_x0000_i1033" DrawAspect="Content" ObjectID="_1644586587" r:id="rId46"/>
        </w:object>
      </w:r>
      <w:r>
        <w:rPr>
          <w:rFonts w:ascii="仿宋" w:eastAsia="仿宋" w:hAnsi="仿宋" w:cs="仿宋" w:hint="eastAsia"/>
          <w:sz w:val="24"/>
          <w:szCs w:val="24"/>
        </w:rPr>
        <w:t>;在B图中两开关同时闭合时，电压表的示数为U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，即为电源电压，电阻R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被短路，断开S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时电压表的示数为U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，两电阻串联，则电流的表达式为I=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1425" w:dyaOrig="705">
          <v:shape id="_x0000_i1034" type="#_x0000_t75" alt="学科网(www.zxxk.com)--教育资源门户，提供试卷、教案、课件、论文、素材及各类教学资源下载，还有大量而丰富的教学相关资讯！" style="width:71.25pt;height:35.25pt" o:ole="">
            <v:imagedata r:id="rId47" o:title=""/>
          </v:shape>
          <o:OLEObject Type="Embed" ProgID="Equation.KSEE3" ShapeID="_x0000_i1034" DrawAspect="Content" ObjectID="_1644586588" r:id="rId48"/>
        </w:object>
      </w:r>
      <w:r>
        <w:rPr>
          <w:rFonts w:ascii="仿宋" w:eastAsia="仿宋" w:hAnsi="仿宋" w:cs="仿宋" w:hint="eastAsia"/>
          <w:sz w:val="24"/>
          <w:szCs w:val="24"/>
        </w:rPr>
        <w:t>，变形后可知R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1155" w:dyaOrig="675">
          <v:shape id="_x0000_i1035" type="#_x0000_t75" alt="学科网(www.zxxk.com)--教育资源门户，提供试卷、教案、课件、论文、素材及各类教学资源下载，还有大量而丰富的教学相关资讯！" style="width:57.75pt;height:33.75pt" o:ole="">
            <v:imagedata r:id="rId49" o:title=""/>
          </v:shape>
          <o:OLEObject Type="Embed" ProgID="Equation.KSEE3" ShapeID="_x0000_i1035" DrawAspect="Content" ObjectID="_1644586589" r:id="rId50"/>
        </w:object>
      </w:r>
      <w:r>
        <w:rPr>
          <w:rFonts w:ascii="仿宋" w:eastAsia="仿宋" w:hAnsi="仿宋" w:cs="仿宋" w:hint="eastAsia"/>
          <w:sz w:val="24"/>
          <w:szCs w:val="24"/>
        </w:rPr>
        <w:t>;在D图中，两开关都闭合时电流表的示数为I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，断开S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后电流表的示数为I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，则U=I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 xml:space="preserve">0 </w:t>
      </w:r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，两开关都闭合，则U=（I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-I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，即I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=（I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-I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，则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x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1020" w:dyaOrig="705">
          <v:shape id="_x0000_i1036" type="#_x0000_t75" alt="学科网(www.zxxk.com)--教育资源门户，提供试卷、教案、课件、论文、素材及各类教学资源下载，还有大量而丰富的教学相关资讯！" style="width:51pt;height:35.25pt" o:ole="">
            <v:imagedata r:id="rId51" o:title=""/>
          </v:shape>
          <o:OLEObject Type="Embed" ProgID="Equation.KSEE3" ShapeID="_x0000_i1036" DrawAspect="Content" ObjectID="_1644586590" r:id="rId52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;只有C图中无法求出未知电阻的大小，故C符合.   </w:t>
      </w:r>
    </w:p>
    <w:p w:rsidR="009D48DC" w:rsidRDefault="00360440">
      <w:pPr>
        <w:pStyle w:val="a3"/>
        <w:numPr>
          <w:ilvl w:val="0"/>
          <w:numId w:val="4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13. 0.05  45   14. 0.05  60Ω  60Ω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15. 2  3  16. 2∶1   1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2286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7. 3  </w:t>
      </w:r>
    </w:p>
    <w:p w:rsidR="009D48DC" w:rsidRDefault="00360440">
      <w:pPr>
        <w:pStyle w:val="a3"/>
        <w:numPr>
          <w:ilvl w:val="0"/>
          <w:numId w:val="4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伏安 7.5  本题考查伏安法测电阻的应用.本题利用伏安法测出输电线的电阻，从而计算输电线的长度.首先根据电压和电流计算输电线的电阻: R=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37" type="#_x0000_t75" alt="学科网(www.zxxk.com)--教育资源门户，提供试卷、教案、课件、论文、素材及各类教学资源下载，还有大量而丰富的教学相关资讯！" style="width:15pt;height:30.75pt" o:ole="">
            <v:imagedata r:id="rId32" o:title=""/>
          </v:shape>
          <o:OLEObject Type="Embed" ProgID="Equation.KSEE3" ShapeID="_x0000_i1037" DrawAspect="Content" ObjectID="_1644586591" r:id="rId54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705" w:dyaOrig="615">
          <v:shape id="_x0000_i1038" type="#_x0000_t75" alt="学科网(www.zxxk.com)--教育资源门户，提供试卷、教案、课件、论文、素材及各类教学资源下载，还有大量而丰富的教学相关资讯！" style="width:35.25pt;height:30.75pt" o:ole="">
            <v:imagedata r:id="rId55" o:title=""/>
          </v:shape>
          <o:OLEObject Type="Embed" ProgID="Equation.KSEE3" ShapeID="_x0000_i1038" DrawAspect="Content" ObjectID="_1644586592" r:id="rId56"/>
        </w:object>
      </w:r>
      <w:r>
        <w:rPr>
          <w:rFonts w:ascii="仿宋" w:eastAsia="仿宋" w:hAnsi="仿宋" w:cs="仿宋" w:hint="eastAsia"/>
          <w:sz w:val="24"/>
          <w:szCs w:val="24"/>
        </w:rPr>
        <w:t>=150Ω，所以输电线的长度为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1035" w:dyaOrig="615">
          <v:shape id="_x0000_i1039" type="#_x0000_t75" alt="学科网(www.zxxk.com)--教育资源门户，提供试卷、教案、课件、论文、素材及各类教学资源下载，还有大量而丰富的教学相关资讯！" style="width:51.75pt;height:30.75pt" o:ole="">
            <v:imagedata r:id="rId57" o:title=""/>
          </v:shape>
          <o:OLEObject Type="Embed" ProgID="Equation.KSEE3" ShapeID="_x0000_i1039" DrawAspect="Content" ObjectID="_1644586593" r:id="rId58"/>
        </w:object>
      </w:r>
      <w:r>
        <w:rPr>
          <w:rFonts w:ascii="仿宋" w:eastAsia="仿宋" w:hAnsi="仿宋" w:cs="仿宋" w:hint="eastAsia"/>
          <w:sz w:val="24"/>
          <w:szCs w:val="24"/>
        </w:rPr>
        <w:t>=15 000 m  =15 km，由于甲、乙两地之间是两条输电线，所以短路位置离甲地的距离为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600" w:dyaOrig="615">
          <v:shape id="_x0000_i1040" type="#_x0000_t75" alt="学科网(www.zxxk.com)--教育资源门户，提供试卷、教案、课件、论文、素材及各类教学资源下载，还有大量而丰富的教学相关资讯！" style="width:30pt;height:30.75pt" o:ole="">
            <v:imagedata r:id="rId59" o:title=""/>
          </v:shape>
          <o:OLEObject Type="Embed" ProgID="Equation.KSEE3" ShapeID="_x0000_i1040" DrawAspect="Content" ObjectID="_1644586594" r:id="rId60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=7.5 km.  </w:t>
      </w:r>
    </w:p>
    <w:p w:rsidR="009D48DC" w:rsidRDefault="00360440">
      <w:pPr>
        <w:pStyle w:val="a3"/>
        <w:numPr>
          <w:ilvl w:val="0"/>
          <w:numId w:val="4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（1）电压 （2）0.12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本题考查欧姆定律的应用.  </w:t>
      </w:r>
    </w:p>
    <w:p w:rsidR="009D48DC" w:rsidRDefault="00360440">
      <w:pPr>
        <w:pStyle w:val="a3"/>
        <w:numPr>
          <w:ilvl w:val="0"/>
          <w:numId w:val="4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该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电子秤表与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并联，可推断是由电压表改装而成的.（2）观察乙图可知，当托盘内物体的质量为1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1524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5 kg时，压力传感器 R的阻值为60Ω，则电路中的总电阻为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总</w:t>
      </w:r>
      <w:r>
        <w:rPr>
          <w:rFonts w:ascii="仿宋" w:eastAsia="仿宋" w:hAnsi="仿宋" w:cs="仿宋" w:hint="eastAsia"/>
          <w:sz w:val="24"/>
          <w:szCs w:val="24"/>
        </w:rPr>
        <w:t>=R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 xml:space="preserve">+R =15Ω+60Ω=75Ω.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此时的电流I=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1125" w:dyaOrig="705">
          <v:shape id="_x0000_i1041" type="#_x0000_t75" alt="学科网(www.zxxk.com)--教育资源门户，提供试卷、教案、课件、论文、素材及各类教学资源下载，还有大量而丰富的教学相关资讯！" style="width:56.25pt;height:35.25pt" o:ole="">
            <v:imagedata r:id="rId61" o:title=""/>
          </v:shape>
          <o:OLEObject Type="Embed" ProgID="Equation.KSEE3" ShapeID="_x0000_i1041" DrawAspect="Content" ObjectID="_1644586595" r:id="rId62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=0.12 A.   </w:t>
      </w:r>
    </w:p>
    <w:p w:rsidR="009D48DC" w:rsidRDefault="00360440">
      <w:pPr>
        <w:pStyle w:val="a3"/>
        <w:numPr>
          <w:ilvl w:val="0"/>
          <w:numId w:val="5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9D48DC" w:rsidRDefault="00360440">
      <w:pPr>
        <w:pStyle w:val="a3"/>
        <w:numPr>
          <w:ilvl w:val="0"/>
          <w:numId w:val="5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（1）实物图连接如图所示（接C或D都正确）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688465" cy="859790"/>
            <wp:effectExtent l="0" t="0" r="6985" b="16510"/>
            <wp:docPr id="18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4" descr="12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DC" w:rsidRDefault="00360440">
      <w:pPr>
        <w:pStyle w:val="a3"/>
        <w:numPr>
          <w:ilvl w:val="0"/>
          <w:numId w:val="5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断开 右 （3）丙 控制变量  </w:t>
      </w:r>
    </w:p>
    <w:p w:rsidR="009D48DC" w:rsidRDefault="00360440">
      <w:pPr>
        <w:pStyle w:val="a3"/>
        <w:numPr>
          <w:ilvl w:val="0"/>
          <w:numId w:val="5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导体中的电流与导体两端的电压成正比，与导体的电阻成反比  （只要说法符合题意同样得分）  </w:t>
      </w:r>
    </w:p>
    <w:p w:rsidR="009D48DC" w:rsidRDefault="00360440">
      <w:pPr>
        <w:pStyle w:val="a3"/>
        <w:numPr>
          <w:ilvl w:val="0"/>
          <w:numId w:val="5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（1）短 变大 （2）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555" w:dyaOrig="705">
          <v:shape id="_x0000_i1042" type="#_x0000_t75" alt="学科网(www.zxxk.com)--教育资源门户，提供试卷、教案、课件、论文、素材及各类教学资源下载，还有大量而丰富的教学相关资讯！" style="width:27.75pt;height:35.25pt" o:ole="">
            <v:imagedata r:id="rId64" o:title=""/>
          </v:shape>
          <o:OLEObject Type="Embed" ProgID="Equation.KSEE3" ShapeID="_x0000_i1042" DrawAspect="Content" ObjectID="_1644586596" r:id="rId65"/>
        </w:object>
      </w:r>
    </w:p>
    <w:p w:rsidR="009D48DC" w:rsidRDefault="00360440">
      <w:pPr>
        <w:pStyle w:val="a3"/>
        <w:numPr>
          <w:ilvl w:val="0"/>
          <w:numId w:val="5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9D48DC" w:rsidRDefault="00360440">
      <w:pPr>
        <w:pStyle w:val="a3"/>
        <w:numPr>
          <w:ilvl w:val="0"/>
          <w:numId w:val="5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解: （1）U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=10Ω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1397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×0.3 A=3 V  </w:t>
      </w:r>
    </w:p>
    <w:p w:rsidR="009D48DC" w:rsidRDefault="00360440">
      <w:pPr>
        <w:pStyle w:val="a3"/>
        <w:numPr>
          <w:ilvl w:val="0"/>
          <w:numId w:val="5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405" w:dyaOrig="675">
          <v:shape id="_x0000_i1043" type="#_x0000_t75" alt="学科网(www.zxxk.com)--教育资源门户，提供试卷、教案、课件、论文、素材及各类教学资源下载，还有大量而丰富的教学相关资讯！" style="width:20.25pt;height:33.75pt" o:ole="">
            <v:imagedata r:id="rId68" o:title=""/>
          </v:shape>
          <o:OLEObject Type="Embed" ProgID="Equation.KSEE3" ShapeID="_x0000_i1043" DrawAspect="Content" ObjectID="_1644586597" r:id="rId69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540" w:dyaOrig="615">
          <v:shape id="_x0000_i1044" type="#_x0000_t75" alt="学科网(www.zxxk.com)--教育资源门户，提供试卷、教案、课件、论文、素材及各类教学资源下载，还有大量而丰富的教学相关资讯！" style="width:27pt;height:30.75pt" o:ole="">
            <v:imagedata r:id="rId70" o:title=""/>
          </v:shape>
          <o:OLEObject Type="Embed" ProgID="Equation.KSEE3" ShapeID="_x0000_i1044" DrawAspect="Content" ObjectID="_1644586598" r:id="rId71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=0.15 A  </w:t>
      </w:r>
    </w:p>
    <w:p w:rsidR="009D48DC" w:rsidRDefault="00360440">
      <w:pPr>
        <w:pStyle w:val="a3"/>
        <w:numPr>
          <w:ilvl w:val="0"/>
          <w:numId w:val="5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解: （1）当被检测者的酒精气体的浓度为0时，R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的电阻为60Ω.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由公式 I=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45" type="#_x0000_t75" alt="学科网(www.zxxk.com)--教育资源门户，提供试卷、教案、课件、论文、素材及各类教学资源下载，还有大量而丰富的教学相关资讯！" style="width:15pt;height:30.75pt" o:ole="">
            <v:imagedata r:id="rId72" o:title=""/>
          </v:shape>
          <o:OLEObject Type="Embed" ProgID="Equation.KSEE3" ShapeID="_x0000_i1045" DrawAspect="Content" ObjectID="_1644586599" r:id="rId73"/>
        </w:object>
      </w:r>
      <w:r>
        <w:rPr>
          <w:rFonts w:ascii="仿宋" w:eastAsia="仿宋" w:hAnsi="仿宋" w:cs="仿宋" w:hint="eastAsia"/>
          <w:sz w:val="24"/>
          <w:szCs w:val="24"/>
        </w:rPr>
        <w:t>得I=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1185" w:dyaOrig="615">
          <v:shape id="_x0000_i1046" type="#_x0000_t75" alt="学科网(www.zxxk.com)--教育资源门户，提供试卷、教案、课件、论文、素材及各类教学资源下载，还有大量而丰富的教学相关资讯！" style="width:59.25pt;height:30.75pt" o:ole="">
            <v:imagedata r:id="rId74" o:title=""/>
          </v:shape>
          <o:OLEObject Type="Embed" ProgID="Equation.KSEE3" ShapeID="_x0000_i1046" DrawAspect="Content" ObjectID="_1644586600" r:id="rId75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=0.1 A，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U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=IR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    =0.1 A×60Ω=6 V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1524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. </w:t>
      </w:r>
    </w:p>
    <w:p w:rsidR="009D48DC" w:rsidRDefault="00360440">
      <w:pPr>
        <w:pStyle w:val="a3"/>
        <w:numPr>
          <w:ilvl w:val="0"/>
          <w:numId w:val="5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当电流表的示数为0.2 A，由公式 I=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47" type="#_x0000_t75" alt="学科网(www.zxxk.com)--教育资源门户，提供试卷、教案、课件、论文、素材及各类教学资源下载，还有大量而丰富的教学相关资讯！" style="width:15pt;height:30.75pt" o:ole="">
            <v:imagedata r:id="rId72" o:title=""/>
          </v:shape>
          <o:OLEObject Type="Embed" ProgID="Equation.KSEE3" ShapeID="_x0000_i1047" DrawAspect="Content" ObjectID="_1644586601" r:id="rId77"/>
        </w:object>
      </w:r>
      <w:r>
        <w:rPr>
          <w:rFonts w:ascii="仿宋" w:eastAsia="仿宋" w:hAnsi="仿宋" w:cs="仿宋" w:hint="eastAsia"/>
          <w:sz w:val="24"/>
          <w:szCs w:val="24"/>
        </w:rPr>
        <w:t>得R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300" w:dyaOrig="615">
          <v:shape id="_x0000_i1048" type="#_x0000_t75" alt="学科网(www.zxxk.com)--教育资源门户，提供试卷、教案、课件、论文、素材及各类教学资源下载，还有大量而丰富的教学相关资讯！" style="width:15pt;height:30.75pt" o:ole="">
            <v:imagedata r:id="rId78" o:title=""/>
          </v:shape>
          <o:OLEObject Type="Embed" ProgID="Equation.KSEE3" ShapeID="_x0000_i1048" DrawAspect="Content" ObjectID="_1644586602" r:id="rId79"/>
        </w:object>
      </w:r>
      <w:r>
        <w:rPr>
          <w:rFonts w:ascii="仿宋" w:eastAsia="仿宋" w:hAnsi="仿宋" w:cs="仿宋" w:hint="eastAsia"/>
          <w:sz w:val="24"/>
          <w:szCs w:val="24"/>
        </w:rPr>
        <w:t>-R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    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585" w:dyaOrig="615">
          <v:shape id="_x0000_i1049" type="#_x0000_t75" alt="学科网(www.zxxk.com)--教育资源门户，提供试卷、教案、课件、论文、素材及各类教学资源下载，还有大量而丰富的教学相关资讯！" style="width:29.25pt;height:30.75pt" o:ole="">
            <v:imagedata r:id="rId80" o:title=""/>
          </v:shape>
          <o:OLEObject Type="Embed" ProgID="Equation.KSEE3" ShapeID="_x0000_i1049" DrawAspect="Content" ObjectID="_1644586603" r:id="rId81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-20Ω=20Ω.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由甲图可知，被检测者的酒精气体浓度为0.3 mg/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mL.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9D48DC" w:rsidRDefault="0036044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0.2 mg/mL&lt;0.3 mg/mL&lt;0.8 mg/mL，所以被检测者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是酒驾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.   </w:t>
      </w:r>
      <w:r w:rsidRPr="00175ABB">
        <w:rPr>
          <w:rFonts w:ascii="仿宋" w:eastAsia="仿宋" w:hAnsi="仿宋" w:cs="仿宋"/>
          <w:color w:val="FFFFFF"/>
          <w:sz w:val="4"/>
          <w:szCs w:val="24"/>
        </w:rPr>
        <w:t>[来源:学+科+网Z+X+X+K]</w:t>
      </w:r>
    </w:p>
    <w:p w:rsidR="009D48DC" w:rsidRDefault="006D23C4">
      <w:pPr>
        <w:rPr>
          <w:rFonts w:ascii="仿宋" w:eastAsia="仿宋" w:hAnsi="仿宋" w:cs="仿宋"/>
          <w:sz w:val="24"/>
        </w:rPr>
      </w:pPr>
    </w:p>
    <w:sectPr w:rsidR="009D48DC">
      <w:headerReference w:type="default" r:id="rId8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3C4" w:rsidRDefault="006D23C4">
      <w:r>
        <w:separator/>
      </w:r>
    </w:p>
  </w:endnote>
  <w:endnote w:type="continuationSeparator" w:id="0">
    <w:p w:rsidR="006D23C4" w:rsidRDefault="006D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3C4" w:rsidRDefault="006D23C4">
      <w:r>
        <w:separator/>
      </w:r>
    </w:p>
  </w:footnote>
  <w:footnote w:type="continuationSeparator" w:id="0">
    <w:p w:rsidR="006D23C4" w:rsidRDefault="006D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ABB" w:rsidRPr="00175ABB" w:rsidRDefault="008F2E07" w:rsidP="00175ABB">
    <w:pPr>
      <w:pStyle w:val="a4"/>
    </w:pPr>
    <w:r w:rsidRPr="008F2E07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97D8"/>
    <w:multiLevelType w:val="singleLevel"/>
    <w:tmpl w:val="539A97D8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97E9"/>
    <w:multiLevelType w:val="singleLevel"/>
    <w:tmpl w:val="539A97E9"/>
    <w:lvl w:ilvl="0">
      <w:start w:val="1"/>
      <w:numFmt w:val="decimal"/>
      <w:suff w:val="nothing"/>
      <w:lvlText w:val="%1."/>
      <w:lvlJc w:val="left"/>
    </w:lvl>
  </w:abstractNum>
  <w:abstractNum w:abstractNumId="2">
    <w:nsid w:val="539A982F"/>
    <w:multiLevelType w:val="singleLevel"/>
    <w:tmpl w:val="539A982F"/>
    <w:lvl w:ilvl="0">
      <w:start w:val="1"/>
      <w:numFmt w:val="upperLetter"/>
      <w:suff w:val="nothing"/>
      <w:lvlText w:val="%1."/>
      <w:lvlJc w:val="left"/>
    </w:lvl>
  </w:abstractNum>
  <w:abstractNum w:abstractNumId="3">
    <w:nsid w:val="539A988E"/>
    <w:multiLevelType w:val="singleLevel"/>
    <w:tmpl w:val="539A988E"/>
    <w:lvl w:ilvl="0">
      <w:start w:val="2"/>
      <w:numFmt w:val="decimal"/>
      <w:suff w:val="nothing"/>
      <w:lvlText w:val="%1."/>
      <w:lvlJc w:val="left"/>
    </w:lvl>
  </w:abstractNum>
  <w:abstractNum w:abstractNumId="4">
    <w:nsid w:val="539A98D6"/>
    <w:multiLevelType w:val="singleLevel"/>
    <w:tmpl w:val="539A98D6"/>
    <w:lvl w:ilvl="0">
      <w:start w:val="1"/>
      <w:numFmt w:val="upperLetter"/>
      <w:suff w:val="space"/>
      <w:lvlText w:val="%1."/>
      <w:lvlJc w:val="left"/>
    </w:lvl>
  </w:abstractNum>
  <w:abstractNum w:abstractNumId="5">
    <w:nsid w:val="539A9930"/>
    <w:multiLevelType w:val="singleLevel"/>
    <w:tmpl w:val="539A9930"/>
    <w:lvl w:ilvl="0">
      <w:start w:val="3"/>
      <w:numFmt w:val="decimal"/>
      <w:suff w:val="nothing"/>
      <w:lvlText w:val="%1."/>
      <w:lvlJc w:val="left"/>
    </w:lvl>
  </w:abstractNum>
  <w:abstractNum w:abstractNumId="6">
    <w:nsid w:val="539A996C"/>
    <w:multiLevelType w:val="singleLevel"/>
    <w:tmpl w:val="539A996C"/>
    <w:lvl w:ilvl="0">
      <w:start w:val="4"/>
      <w:numFmt w:val="decimal"/>
      <w:suff w:val="nothing"/>
      <w:lvlText w:val="%1."/>
      <w:lvlJc w:val="left"/>
    </w:lvl>
  </w:abstractNum>
  <w:abstractNum w:abstractNumId="7">
    <w:nsid w:val="539A998E"/>
    <w:multiLevelType w:val="singleLevel"/>
    <w:tmpl w:val="539A998E"/>
    <w:lvl w:ilvl="0">
      <w:start w:val="1"/>
      <w:numFmt w:val="upperLetter"/>
      <w:suff w:val="nothing"/>
      <w:lvlText w:val="%1."/>
      <w:lvlJc w:val="left"/>
    </w:lvl>
  </w:abstractNum>
  <w:abstractNum w:abstractNumId="8">
    <w:nsid w:val="539A99B1"/>
    <w:multiLevelType w:val="singleLevel"/>
    <w:tmpl w:val="539A99B1"/>
    <w:lvl w:ilvl="0">
      <w:start w:val="5"/>
      <w:numFmt w:val="decimal"/>
      <w:suff w:val="nothing"/>
      <w:lvlText w:val="%1."/>
      <w:lvlJc w:val="left"/>
    </w:lvl>
  </w:abstractNum>
  <w:abstractNum w:abstractNumId="9">
    <w:nsid w:val="539A99C6"/>
    <w:multiLevelType w:val="singleLevel"/>
    <w:tmpl w:val="539A99C6"/>
    <w:lvl w:ilvl="0">
      <w:start w:val="1"/>
      <w:numFmt w:val="upperLetter"/>
      <w:suff w:val="nothing"/>
      <w:lvlText w:val="%1."/>
      <w:lvlJc w:val="left"/>
    </w:lvl>
  </w:abstractNum>
  <w:abstractNum w:abstractNumId="10">
    <w:nsid w:val="539A99EB"/>
    <w:multiLevelType w:val="singleLevel"/>
    <w:tmpl w:val="539A99EB"/>
    <w:lvl w:ilvl="0">
      <w:start w:val="6"/>
      <w:numFmt w:val="decimal"/>
      <w:suff w:val="nothing"/>
      <w:lvlText w:val="%1."/>
      <w:lvlJc w:val="left"/>
    </w:lvl>
  </w:abstractNum>
  <w:abstractNum w:abstractNumId="11">
    <w:nsid w:val="539A9A34"/>
    <w:multiLevelType w:val="singleLevel"/>
    <w:tmpl w:val="539A9A34"/>
    <w:lvl w:ilvl="0">
      <w:start w:val="7"/>
      <w:numFmt w:val="decimal"/>
      <w:suff w:val="nothing"/>
      <w:lvlText w:val="%1."/>
      <w:lvlJc w:val="left"/>
    </w:lvl>
  </w:abstractNum>
  <w:abstractNum w:abstractNumId="12">
    <w:nsid w:val="539A9A47"/>
    <w:multiLevelType w:val="singleLevel"/>
    <w:tmpl w:val="539A9A47"/>
    <w:lvl w:ilvl="0">
      <w:start w:val="1"/>
      <w:numFmt w:val="upperLetter"/>
      <w:suff w:val="nothing"/>
      <w:lvlText w:val="%1."/>
      <w:lvlJc w:val="left"/>
    </w:lvl>
  </w:abstractNum>
  <w:abstractNum w:abstractNumId="13">
    <w:nsid w:val="539A9A70"/>
    <w:multiLevelType w:val="singleLevel"/>
    <w:tmpl w:val="539A9A70"/>
    <w:lvl w:ilvl="0">
      <w:start w:val="8"/>
      <w:numFmt w:val="decimal"/>
      <w:suff w:val="nothing"/>
      <w:lvlText w:val="%1."/>
      <w:lvlJc w:val="left"/>
    </w:lvl>
  </w:abstractNum>
  <w:abstractNum w:abstractNumId="14">
    <w:nsid w:val="539A9AA1"/>
    <w:multiLevelType w:val="singleLevel"/>
    <w:tmpl w:val="539A9AA1"/>
    <w:lvl w:ilvl="0">
      <w:start w:val="1"/>
      <w:numFmt w:val="upperLetter"/>
      <w:suff w:val="nothing"/>
      <w:lvlText w:val="%1."/>
      <w:lvlJc w:val="left"/>
    </w:lvl>
  </w:abstractNum>
  <w:abstractNum w:abstractNumId="15">
    <w:nsid w:val="539A9AD8"/>
    <w:multiLevelType w:val="singleLevel"/>
    <w:tmpl w:val="539A9AD8"/>
    <w:lvl w:ilvl="0">
      <w:start w:val="9"/>
      <w:numFmt w:val="decimal"/>
      <w:suff w:val="nothing"/>
      <w:lvlText w:val="%1."/>
      <w:lvlJc w:val="left"/>
    </w:lvl>
  </w:abstractNum>
  <w:abstractNum w:abstractNumId="16">
    <w:nsid w:val="539A9B04"/>
    <w:multiLevelType w:val="singleLevel"/>
    <w:tmpl w:val="539A9B04"/>
    <w:lvl w:ilvl="0">
      <w:start w:val="1"/>
      <w:numFmt w:val="upperLetter"/>
      <w:suff w:val="nothing"/>
      <w:lvlText w:val="%1."/>
      <w:lvlJc w:val="left"/>
    </w:lvl>
  </w:abstractNum>
  <w:abstractNum w:abstractNumId="17">
    <w:nsid w:val="539A9B6A"/>
    <w:multiLevelType w:val="singleLevel"/>
    <w:tmpl w:val="539A9B6A"/>
    <w:lvl w:ilvl="0">
      <w:start w:val="10"/>
      <w:numFmt w:val="decimal"/>
      <w:suff w:val="nothing"/>
      <w:lvlText w:val="%1."/>
      <w:lvlJc w:val="left"/>
    </w:lvl>
  </w:abstractNum>
  <w:abstractNum w:abstractNumId="18">
    <w:nsid w:val="539A9B80"/>
    <w:multiLevelType w:val="singleLevel"/>
    <w:tmpl w:val="539A9B80"/>
    <w:lvl w:ilvl="0">
      <w:start w:val="1"/>
      <w:numFmt w:val="upperLetter"/>
      <w:suff w:val="nothing"/>
      <w:lvlText w:val="%1."/>
      <w:lvlJc w:val="left"/>
    </w:lvl>
  </w:abstractNum>
  <w:abstractNum w:abstractNumId="19">
    <w:nsid w:val="539A9BA4"/>
    <w:multiLevelType w:val="singleLevel"/>
    <w:tmpl w:val="539A9BA4"/>
    <w:lvl w:ilvl="0">
      <w:start w:val="11"/>
      <w:numFmt w:val="decimal"/>
      <w:suff w:val="nothing"/>
      <w:lvlText w:val="%1."/>
      <w:lvlJc w:val="left"/>
    </w:lvl>
  </w:abstractNum>
  <w:abstractNum w:abstractNumId="20">
    <w:nsid w:val="539A9BF6"/>
    <w:multiLevelType w:val="singleLevel"/>
    <w:tmpl w:val="539A9BF6"/>
    <w:lvl w:ilvl="0">
      <w:start w:val="2"/>
      <w:numFmt w:val="chineseCounting"/>
      <w:suff w:val="nothing"/>
      <w:lvlText w:val="%1、"/>
      <w:lvlJc w:val="left"/>
    </w:lvl>
  </w:abstractNum>
  <w:abstractNum w:abstractNumId="21">
    <w:nsid w:val="539A9C21"/>
    <w:multiLevelType w:val="singleLevel"/>
    <w:tmpl w:val="539A9C21"/>
    <w:lvl w:ilvl="0">
      <w:start w:val="13"/>
      <w:numFmt w:val="decimal"/>
      <w:suff w:val="nothing"/>
      <w:lvlText w:val="%1."/>
      <w:lvlJc w:val="left"/>
    </w:lvl>
  </w:abstractNum>
  <w:abstractNum w:abstractNumId="22">
    <w:nsid w:val="539A9C42"/>
    <w:multiLevelType w:val="singleLevel"/>
    <w:tmpl w:val="539A9C42"/>
    <w:lvl w:ilvl="0">
      <w:start w:val="14"/>
      <w:numFmt w:val="decimal"/>
      <w:suff w:val="nothing"/>
      <w:lvlText w:val="%1."/>
      <w:lvlJc w:val="left"/>
    </w:lvl>
  </w:abstractNum>
  <w:abstractNum w:abstractNumId="23">
    <w:nsid w:val="539A9C68"/>
    <w:multiLevelType w:val="singleLevel"/>
    <w:tmpl w:val="539A9C68"/>
    <w:lvl w:ilvl="0">
      <w:start w:val="15"/>
      <w:numFmt w:val="decimal"/>
      <w:suff w:val="nothing"/>
      <w:lvlText w:val="%1."/>
      <w:lvlJc w:val="left"/>
    </w:lvl>
  </w:abstractNum>
  <w:abstractNum w:abstractNumId="24">
    <w:nsid w:val="539A9CAD"/>
    <w:multiLevelType w:val="singleLevel"/>
    <w:tmpl w:val="539A9CAD"/>
    <w:lvl w:ilvl="0">
      <w:start w:val="16"/>
      <w:numFmt w:val="decimal"/>
      <w:suff w:val="nothing"/>
      <w:lvlText w:val="%1."/>
      <w:lvlJc w:val="left"/>
    </w:lvl>
  </w:abstractNum>
  <w:abstractNum w:abstractNumId="25">
    <w:nsid w:val="539A9CFC"/>
    <w:multiLevelType w:val="singleLevel"/>
    <w:tmpl w:val="539A9CFC"/>
    <w:lvl w:ilvl="0">
      <w:start w:val="17"/>
      <w:numFmt w:val="decimal"/>
      <w:suff w:val="nothing"/>
      <w:lvlText w:val="%1."/>
      <w:lvlJc w:val="left"/>
    </w:lvl>
  </w:abstractNum>
  <w:abstractNum w:abstractNumId="26">
    <w:nsid w:val="539A9D4A"/>
    <w:multiLevelType w:val="singleLevel"/>
    <w:tmpl w:val="539A9D4A"/>
    <w:lvl w:ilvl="0">
      <w:start w:val="18"/>
      <w:numFmt w:val="decimal"/>
      <w:suff w:val="nothing"/>
      <w:lvlText w:val="%1."/>
      <w:lvlJc w:val="left"/>
    </w:lvl>
  </w:abstractNum>
  <w:abstractNum w:abstractNumId="27">
    <w:nsid w:val="539A9D79"/>
    <w:multiLevelType w:val="singleLevel"/>
    <w:tmpl w:val="539A9D79"/>
    <w:lvl w:ilvl="0">
      <w:start w:val="19"/>
      <w:numFmt w:val="decimal"/>
      <w:suff w:val="nothing"/>
      <w:lvlText w:val="%1."/>
      <w:lvlJc w:val="left"/>
    </w:lvl>
  </w:abstractNum>
  <w:abstractNum w:abstractNumId="28">
    <w:nsid w:val="539A9DA2"/>
    <w:multiLevelType w:val="singleLevel"/>
    <w:tmpl w:val="539A9DA2"/>
    <w:lvl w:ilvl="0">
      <w:start w:val="1"/>
      <w:numFmt w:val="decimal"/>
      <w:suff w:val="space"/>
      <w:lvlText w:val="（%1）"/>
      <w:lvlJc w:val="left"/>
    </w:lvl>
  </w:abstractNum>
  <w:abstractNum w:abstractNumId="29">
    <w:nsid w:val="539A9DCC"/>
    <w:multiLevelType w:val="singleLevel"/>
    <w:tmpl w:val="539A9DCC"/>
    <w:lvl w:ilvl="0">
      <w:start w:val="3"/>
      <w:numFmt w:val="chineseCounting"/>
      <w:suff w:val="nothing"/>
      <w:lvlText w:val="%1、"/>
      <w:lvlJc w:val="left"/>
    </w:lvl>
  </w:abstractNum>
  <w:abstractNum w:abstractNumId="30">
    <w:nsid w:val="539A9EA9"/>
    <w:multiLevelType w:val="singleLevel"/>
    <w:tmpl w:val="539A9EA9"/>
    <w:lvl w:ilvl="0">
      <w:start w:val="20"/>
      <w:numFmt w:val="decimal"/>
      <w:suff w:val="nothing"/>
      <w:lvlText w:val="%1."/>
      <w:lvlJc w:val="left"/>
    </w:lvl>
  </w:abstractNum>
  <w:abstractNum w:abstractNumId="31">
    <w:nsid w:val="539A9EBE"/>
    <w:multiLevelType w:val="singleLevel"/>
    <w:tmpl w:val="539A9EBE"/>
    <w:lvl w:ilvl="0">
      <w:start w:val="1"/>
      <w:numFmt w:val="decimal"/>
      <w:suff w:val="nothing"/>
      <w:lvlText w:val="（%1）"/>
      <w:lvlJc w:val="left"/>
    </w:lvl>
  </w:abstractNum>
  <w:abstractNum w:abstractNumId="32">
    <w:nsid w:val="539A9EEB"/>
    <w:multiLevelType w:val="singleLevel"/>
    <w:tmpl w:val="539A9EEB"/>
    <w:lvl w:ilvl="0">
      <w:start w:val="2"/>
      <w:numFmt w:val="decimal"/>
      <w:suff w:val="nothing"/>
      <w:lvlText w:val="（%1）"/>
      <w:lvlJc w:val="left"/>
    </w:lvl>
  </w:abstractNum>
  <w:abstractNum w:abstractNumId="33">
    <w:nsid w:val="539A9EFF"/>
    <w:multiLevelType w:val="singleLevel"/>
    <w:tmpl w:val="539A9EFF"/>
    <w:lvl w:ilvl="0">
      <w:start w:val="4"/>
      <w:numFmt w:val="decimal"/>
      <w:suff w:val="nothing"/>
      <w:lvlText w:val="（%1）"/>
      <w:lvlJc w:val="left"/>
    </w:lvl>
  </w:abstractNum>
  <w:abstractNum w:abstractNumId="34">
    <w:nsid w:val="539A9F35"/>
    <w:multiLevelType w:val="singleLevel"/>
    <w:tmpl w:val="539A9F35"/>
    <w:lvl w:ilvl="0">
      <w:start w:val="21"/>
      <w:numFmt w:val="decimal"/>
      <w:suff w:val="nothing"/>
      <w:lvlText w:val="%1."/>
      <w:lvlJc w:val="left"/>
    </w:lvl>
  </w:abstractNum>
  <w:abstractNum w:abstractNumId="35">
    <w:nsid w:val="539A9F5D"/>
    <w:multiLevelType w:val="singleLevel"/>
    <w:tmpl w:val="539A9F5D"/>
    <w:lvl w:ilvl="0">
      <w:start w:val="1"/>
      <w:numFmt w:val="decimal"/>
      <w:suff w:val="nothing"/>
      <w:lvlText w:val="（%1）"/>
      <w:lvlJc w:val="left"/>
    </w:lvl>
  </w:abstractNum>
  <w:abstractNum w:abstractNumId="36">
    <w:nsid w:val="539A9FA4"/>
    <w:multiLevelType w:val="singleLevel"/>
    <w:tmpl w:val="539A9FA4"/>
    <w:lvl w:ilvl="0">
      <w:start w:val="2"/>
      <w:numFmt w:val="decimal"/>
      <w:suff w:val="nothing"/>
      <w:lvlText w:val="（%1）"/>
      <w:lvlJc w:val="left"/>
    </w:lvl>
  </w:abstractNum>
  <w:abstractNum w:abstractNumId="37">
    <w:nsid w:val="539AA042"/>
    <w:multiLevelType w:val="singleLevel"/>
    <w:tmpl w:val="539AA042"/>
    <w:lvl w:ilvl="0">
      <w:start w:val="4"/>
      <w:numFmt w:val="chineseCounting"/>
      <w:suff w:val="nothing"/>
      <w:lvlText w:val="%1、"/>
      <w:lvlJc w:val="left"/>
    </w:lvl>
  </w:abstractNum>
  <w:abstractNum w:abstractNumId="38">
    <w:nsid w:val="539AA06B"/>
    <w:multiLevelType w:val="singleLevel"/>
    <w:tmpl w:val="539AA06B"/>
    <w:lvl w:ilvl="0">
      <w:start w:val="22"/>
      <w:numFmt w:val="decimal"/>
      <w:suff w:val="nothing"/>
      <w:lvlText w:val="%1."/>
      <w:lvlJc w:val="left"/>
    </w:lvl>
  </w:abstractNum>
  <w:abstractNum w:abstractNumId="39">
    <w:nsid w:val="539AA085"/>
    <w:multiLevelType w:val="singleLevel"/>
    <w:tmpl w:val="539AA085"/>
    <w:lvl w:ilvl="0">
      <w:start w:val="1"/>
      <w:numFmt w:val="decimal"/>
      <w:suff w:val="nothing"/>
      <w:lvlText w:val="（%1）"/>
      <w:lvlJc w:val="left"/>
    </w:lvl>
  </w:abstractNum>
  <w:abstractNum w:abstractNumId="40">
    <w:nsid w:val="539AA09A"/>
    <w:multiLevelType w:val="singleLevel"/>
    <w:tmpl w:val="539AA09A"/>
    <w:lvl w:ilvl="0">
      <w:start w:val="2"/>
      <w:numFmt w:val="decimal"/>
      <w:suff w:val="nothing"/>
      <w:lvlText w:val="（%1）"/>
      <w:lvlJc w:val="left"/>
    </w:lvl>
  </w:abstractNum>
  <w:abstractNum w:abstractNumId="41">
    <w:nsid w:val="539AA0E1"/>
    <w:multiLevelType w:val="singleLevel"/>
    <w:tmpl w:val="539AA0E1"/>
    <w:lvl w:ilvl="0">
      <w:start w:val="23"/>
      <w:numFmt w:val="decimal"/>
      <w:suff w:val="nothing"/>
      <w:lvlText w:val="%1."/>
      <w:lvlJc w:val="left"/>
    </w:lvl>
  </w:abstractNum>
  <w:abstractNum w:abstractNumId="42">
    <w:nsid w:val="539AA121"/>
    <w:multiLevelType w:val="singleLevel"/>
    <w:tmpl w:val="539AA121"/>
    <w:lvl w:ilvl="0">
      <w:start w:val="1"/>
      <w:numFmt w:val="decimal"/>
      <w:suff w:val="space"/>
      <w:lvlText w:val="（%1）"/>
      <w:lvlJc w:val="left"/>
    </w:lvl>
  </w:abstractNum>
  <w:abstractNum w:abstractNumId="43">
    <w:nsid w:val="539AA136"/>
    <w:multiLevelType w:val="singleLevel"/>
    <w:tmpl w:val="539AA136"/>
    <w:lvl w:ilvl="0">
      <w:start w:val="2"/>
      <w:numFmt w:val="decimal"/>
      <w:suff w:val="nothing"/>
      <w:lvlText w:val="（%1）"/>
      <w:lvlJc w:val="left"/>
    </w:lvl>
  </w:abstractNum>
  <w:abstractNum w:abstractNumId="44">
    <w:nsid w:val="539E32C4"/>
    <w:multiLevelType w:val="singleLevel"/>
    <w:tmpl w:val="539E32C4"/>
    <w:lvl w:ilvl="0">
      <w:start w:val="12"/>
      <w:numFmt w:val="decimal"/>
      <w:suff w:val="space"/>
      <w:lvlText w:val="%1."/>
      <w:lvlJc w:val="left"/>
    </w:lvl>
  </w:abstractNum>
  <w:abstractNum w:abstractNumId="45">
    <w:nsid w:val="539E32D4"/>
    <w:multiLevelType w:val="singleLevel"/>
    <w:tmpl w:val="539E32D4"/>
    <w:lvl w:ilvl="0">
      <w:start w:val="2"/>
      <w:numFmt w:val="chineseCounting"/>
      <w:suff w:val="nothing"/>
      <w:lvlText w:val="%1、"/>
      <w:lvlJc w:val="left"/>
    </w:lvl>
  </w:abstractNum>
  <w:abstractNum w:abstractNumId="46">
    <w:nsid w:val="539E33F1"/>
    <w:multiLevelType w:val="singleLevel"/>
    <w:tmpl w:val="539E33F1"/>
    <w:lvl w:ilvl="0">
      <w:start w:val="18"/>
      <w:numFmt w:val="decimal"/>
      <w:suff w:val="space"/>
      <w:lvlText w:val="%1."/>
      <w:lvlJc w:val="left"/>
    </w:lvl>
  </w:abstractNum>
  <w:abstractNum w:abstractNumId="47">
    <w:nsid w:val="539E3403"/>
    <w:multiLevelType w:val="singleLevel"/>
    <w:tmpl w:val="539E3403"/>
    <w:lvl w:ilvl="0">
      <w:start w:val="19"/>
      <w:numFmt w:val="decimal"/>
      <w:suff w:val="nothing"/>
      <w:lvlText w:val="%1."/>
      <w:lvlJc w:val="left"/>
    </w:lvl>
  </w:abstractNum>
  <w:abstractNum w:abstractNumId="48">
    <w:nsid w:val="539E3441"/>
    <w:multiLevelType w:val="singleLevel"/>
    <w:tmpl w:val="539E3441"/>
    <w:lvl w:ilvl="0">
      <w:start w:val="1"/>
      <w:numFmt w:val="decimal"/>
      <w:suff w:val="nothing"/>
      <w:lvlText w:val="（%1）"/>
      <w:lvlJc w:val="left"/>
    </w:lvl>
  </w:abstractNum>
  <w:abstractNum w:abstractNumId="49">
    <w:nsid w:val="539E34DE"/>
    <w:multiLevelType w:val="singleLevel"/>
    <w:tmpl w:val="539E34DE"/>
    <w:lvl w:ilvl="0">
      <w:start w:val="3"/>
      <w:numFmt w:val="chineseCounting"/>
      <w:suff w:val="nothing"/>
      <w:lvlText w:val="%1、"/>
      <w:lvlJc w:val="left"/>
    </w:lvl>
  </w:abstractNum>
  <w:abstractNum w:abstractNumId="50">
    <w:nsid w:val="539E34F2"/>
    <w:multiLevelType w:val="singleLevel"/>
    <w:tmpl w:val="539E34F2"/>
    <w:lvl w:ilvl="0">
      <w:start w:val="20"/>
      <w:numFmt w:val="decimal"/>
      <w:suff w:val="nothing"/>
      <w:lvlText w:val="%1."/>
      <w:lvlJc w:val="left"/>
    </w:lvl>
  </w:abstractNum>
  <w:abstractNum w:abstractNumId="51">
    <w:nsid w:val="539E3507"/>
    <w:multiLevelType w:val="singleLevel"/>
    <w:tmpl w:val="539E3507"/>
    <w:lvl w:ilvl="0">
      <w:start w:val="2"/>
      <w:numFmt w:val="decimal"/>
      <w:suff w:val="nothing"/>
      <w:lvlText w:val="（%1）"/>
      <w:lvlJc w:val="left"/>
    </w:lvl>
  </w:abstractNum>
  <w:abstractNum w:abstractNumId="52">
    <w:nsid w:val="539E3519"/>
    <w:multiLevelType w:val="singleLevel"/>
    <w:tmpl w:val="539E3519"/>
    <w:lvl w:ilvl="0">
      <w:start w:val="4"/>
      <w:numFmt w:val="decimal"/>
      <w:suff w:val="nothing"/>
      <w:lvlText w:val="（%1）"/>
      <w:lvlJc w:val="left"/>
    </w:lvl>
  </w:abstractNum>
  <w:abstractNum w:abstractNumId="53">
    <w:nsid w:val="539E3561"/>
    <w:multiLevelType w:val="singleLevel"/>
    <w:tmpl w:val="539E3561"/>
    <w:lvl w:ilvl="0">
      <w:start w:val="21"/>
      <w:numFmt w:val="decimal"/>
      <w:suff w:val="nothing"/>
      <w:lvlText w:val="%1."/>
      <w:lvlJc w:val="left"/>
    </w:lvl>
  </w:abstractNum>
  <w:abstractNum w:abstractNumId="54">
    <w:nsid w:val="539E3574"/>
    <w:multiLevelType w:val="singleLevel"/>
    <w:tmpl w:val="539E3574"/>
    <w:lvl w:ilvl="0">
      <w:start w:val="4"/>
      <w:numFmt w:val="chineseCounting"/>
      <w:suff w:val="nothing"/>
      <w:lvlText w:val="%1、"/>
      <w:lvlJc w:val="left"/>
    </w:lvl>
  </w:abstractNum>
  <w:abstractNum w:abstractNumId="55">
    <w:nsid w:val="539E359F"/>
    <w:multiLevelType w:val="singleLevel"/>
    <w:tmpl w:val="539E359F"/>
    <w:lvl w:ilvl="0">
      <w:start w:val="22"/>
      <w:numFmt w:val="decimal"/>
      <w:suff w:val="space"/>
      <w:lvlText w:val="%1."/>
      <w:lvlJc w:val="left"/>
    </w:lvl>
  </w:abstractNum>
  <w:abstractNum w:abstractNumId="56">
    <w:nsid w:val="539E3631"/>
    <w:multiLevelType w:val="singleLevel"/>
    <w:tmpl w:val="539E3631"/>
    <w:lvl w:ilvl="0">
      <w:start w:val="23"/>
      <w:numFmt w:val="decimal"/>
      <w:suff w:val="space"/>
      <w:lvlText w:val="%1."/>
      <w:lvlJc w:val="left"/>
    </w:lvl>
  </w:abstractNum>
  <w:abstractNum w:abstractNumId="57">
    <w:nsid w:val="539E372A"/>
    <w:multiLevelType w:val="singleLevel"/>
    <w:tmpl w:val="539E372A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07"/>
    <w:rsid w:val="00156444"/>
    <w:rsid w:val="00360440"/>
    <w:rsid w:val="006D23C4"/>
    <w:rsid w:val="008F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175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75ABB"/>
    <w:rPr>
      <w:kern w:val="2"/>
      <w:sz w:val="18"/>
      <w:szCs w:val="18"/>
    </w:rPr>
  </w:style>
  <w:style w:type="paragraph" w:styleId="a5">
    <w:name w:val="footer"/>
    <w:basedOn w:val="a"/>
    <w:link w:val="Char0"/>
    <w:rsid w:val="00175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75ABB"/>
    <w:rPr>
      <w:kern w:val="2"/>
      <w:sz w:val="18"/>
      <w:szCs w:val="18"/>
    </w:rPr>
  </w:style>
  <w:style w:type="paragraph" w:styleId="a6">
    <w:name w:val="Balloon Text"/>
    <w:basedOn w:val="a"/>
    <w:link w:val="Char1"/>
    <w:rsid w:val="008F2E07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2E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175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75ABB"/>
    <w:rPr>
      <w:kern w:val="2"/>
      <w:sz w:val="18"/>
      <w:szCs w:val="18"/>
    </w:rPr>
  </w:style>
  <w:style w:type="paragraph" w:styleId="a5">
    <w:name w:val="footer"/>
    <w:basedOn w:val="a"/>
    <w:link w:val="Char0"/>
    <w:rsid w:val="00175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75ABB"/>
    <w:rPr>
      <w:kern w:val="2"/>
      <w:sz w:val="18"/>
      <w:szCs w:val="18"/>
    </w:rPr>
  </w:style>
  <w:style w:type="paragraph" w:styleId="a6">
    <w:name w:val="Balloon Text"/>
    <w:basedOn w:val="a"/>
    <w:link w:val="Char1"/>
    <w:rsid w:val="008F2E07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2E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tif"/><Relationship Id="rId26" Type="http://schemas.openxmlformats.org/officeDocument/2006/relationships/image" Target="media/image18.tif"/><Relationship Id="rId39" Type="http://schemas.openxmlformats.org/officeDocument/2006/relationships/image" Target="media/image27.wmf"/><Relationship Id="rId21" Type="http://schemas.openxmlformats.org/officeDocument/2006/relationships/image" Target="media/image13.png"/><Relationship Id="rId34" Type="http://schemas.openxmlformats.org/officeDocument/2006/relationships/oleObject" Target="embeddings/oleObject2.bin"/><Relationship Id="rId42" Type="http://schemas.openxmlformats.org/officeDocument/2006/relationships/oleObject" Target="embeddings/oleObject6.bin"/><Relationship Id="rId47" Type="http://schemas.openxmlformats.org/officeDocument/2006/relationships/image" Target="media/image30.wmf"/><Relationship Id="rId50" Type="http://schemas.openxmlformats.org/officeDocument/2006/relationships/oleObject" Target="embeddings/oleObject11.bin"/><Relationship Id="rId55" Type="http://schemas.openxmlformats.org/officeDocument/2006/relationships/image" Target="media/image34.wmf"/><Relationship Id="rId63" Type="http://schemas.openxmlformats.org/officeDocument/2006/relationships/image" Target="media/image38.tif"/><Relationship Id="rId68" Type="http://schemas.openxmlformats.org/officeDocument/2006/relationships/image" Target="media/image42.wmf"/><Relationship Id="rId76" Type="http://schemas.openxmlformats.org/officeDocument/2006/relationships/image" Target="media/image46.png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9" Type="http://schemas.openxmlformats.org/officeDocument/2006/relationships/image" Target="media/image21.tif"/><Relationship Id="rId11" Type="http://schemas.openxmlformats.org/officeDocument/2006/relationships/image" Target="media/image3.tif"/><Relationship Id="rId24" Type="http://schemas.openxmlformats.org/officeDocument/2006/relationships/image" Target="media/image16.tif"/><Relationship Id="rId32" Type="http://schemas.openxmlformats.org/officeDocument/2006/relationships/image" Target="media/image24.wmf"/><Relationship Id="rId37" Type="http://schemas.openxmlformats.org/officeDocument/2006/relationships/image" Target="media/image26.wmf"/><Relationship Id="rId40" Type="http://schemas.openxmlformats.org/officeDocument/2006/relationships/oleObject" Target="embeddings/oleObject5.bin"/><Relationship Id="rId45" Type="http://schemas.openxmlformats.org/officeDocument/2006/relationships/image" Target="media/image29.wmf"/><Relationship Id="rId53" Type="http://schemas.openxmlformats.org/officeDocument/2006/relationships/image" Target="media/image33.png"/><Relationship Id="rId58" Type="http://schemas.openxmlformats.org/officeDocument/2006/relationships/oleObject" Target="embeddings/oleObject15.bin"/><Relationship Id="rId66" Type="http://schemas.openxmlformats.org/officeDocument/2006/relationships/image" Target="media/image40.png"/><Relationship Id="rId74" Type="http://schemas.openxmlformats.org/officeDocument/2006/relationships/image" Target="media/image45.wmf"/><Relationship Id="rId79" Type="http://schemas.openxmlformats.org/officeDocument/2006/relationships/oleObject" Target="embeddings/oleObject24.bin"/><Relationship Id="rId5" Type="http://schemas.openxmlformats.org/officeDocument/2006/relationships/settings" Target="settings.xml"/><Relationship Id="rId61" Type="http://schemas.openxmlformats.org/officeDocument/2006/relationships/image" Target="media/image37.wmf"/><Relationship Id="rId82" Type="http://schemas.openxmlformats.org/officeDocument/2006/relationships/header" Target="header1.xml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31" Type="http://schemas.openxmlformats.org/officeDocument/2006/relationships/image" Target="media/image23.ti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6.bin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1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tif"/><Relationship Id="rId27" Type="http://schemas.openxmlformats.org/officeDocument/2006/relationships/image" Target="media/image19.tif"/><Relationship Id="rId30" Type="http://schemas.openxmlformats.org/officeDocument/2006/relationships/image" Target="media/image22.tif"/><Relationship Id="rId35" Type="http://schemas.openxmlformats.org/officeDocument/2006/relationships/image" Target="media/image25.wmf"/><Relationship Id="rId43" Type="http://schemas.openxmlformats.org/officeDocument/2006/relationships/oleObject" Target="embeddings/oleObject7.bin"/><Relationship Id="rId48" Type="http://schemas.openxmlformats.org/officeDocument/2006/relationships/oleObject" Target="embeddings/oleObject10.bin"/><Relationship Id="rId56" Type="http://schemas.openxmlformats.org/officeDocument/2006/relationships/oleObject" Target="embeddings/oleObject14.bin"/><Relationship Id="rId64" Type="http://schemas.openxmlformats.org/officeDocument/2006/relationships/image" Target="media/image39.wmf"/><Relationship Id="rId69" Type="http://schemas.openxmlformats.org/officeDocument/2006/relationships/oleObject" Target="embeddings/oleObject19.bin"/><Relationship Id="rId77" Type="http://schemas.openxmlformats.org/officeDocument/2006/relationships/oleObject" Target="embeddings/oleObject23.bin"/><Relationship Id="rId8" Type="http://schemas.openxmlformats.org/officeDocument/2006/relationships/endnotes" Target="endnotes.xml"/><Relationship Id="rId51" Type="http://schemas.openxmlformats.org/officeDocument/2006/relationships/image" Target="media/image32.wmf"/><Relationship Id="rId72" Type="http://schemas.openxmlformats.org/officeDocument/2006/relationships/image" Target="media/image44.wmf"/><Relationship Id="rId80" Type="http://schemas.openxmlformats.org/officeDocument/2006/relationships/image" Target="media/image48.wmf"/><Relationship Id="rId3" Type="http://schemas.openxmlformats.org/officeDocument/2006/relationships/styles" Target="styl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image" Target="media/image17.tif"/><Relationship Id="rId33" Type="http://schemas.openxmlformats.org/officeDocument/2006/relationships/oleObject" Target="embeddings/oleObject1.bin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9.bin"/><Relationship Id="rId59" Type="http://schemas.openxmlformats.org/officeDocument/2006/relationships/image" Target="media/image36.wmf"/><Relationship Id="rId67" Type="http://schemas.openxmlformats.org/officeDocument/2006/relationships/image" Target="media/image41.png"/><Relationship Id="rId20" Type="http://schemas.openxmlformats.org/officeDocument/2006/relationships/image" Target="media/image12.png"/><Relationship Id="rId41" Type="http://schemas.openxmlformats.org/officeDocument/2006/relationships/image" Target="media/image28.wmf"/><Relationship Id="rId54" Type="http://schemas.openxmlformats.org/officeDocument/2006/relationships/oleObject" Target="embeddings/oleObject13.bin"/><Relationship Id="rId62" Type="http://schemas.openxmlformats.org/officeDocument/2006/relationships/oleObject" Target="embeddings/oleObject17.bin"/><Relationship Id="rId70" Type="http://schemas.openxmlformats.org/officeDocument/2006/relationships/image" Target="media/image43.wmf"/><Relationship Id="rId75" Type="http://schemas.openxmlformats.org/officeDocument/2006/relationships/oleObject" Target="embeddings/oleObject22.bin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tif"/><Relationship Id="rId28" Type="http://schemas.openxmlformats.org/officeDocument/2006/relationships/image" Target="media/image20.tif"/><Relationship Id="rId36" Type="http://schemas.openxmlformats.org/officeDocument/2006/relationships/oleObject" Target="embeddings/oleObject3.bin"/><Relationship Id="rId49" Type="http://schemas.openxmlformats.org/officeDocument/2006/relationships/image" Target="media/image31.wmf"/><Relationship Id="rId57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859</Words>
  <Characters>4899</Characters>
  <Application>Microsoft Office Word</Application>
  <DocSecurity>0</DocSecurity>
  <Lines>40</Lines>
  <Paragraphs>11</Paragraphs>
  <ScaleCrop>false</ScaleCrop>
  <Company>China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2019-05-04T07:22:00Z</dcterms:created>
  <dcterms:modified xsi:type="dcterms:W3CDTF">2020-03-01T08:50:00Z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