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4F" w:rsidRPr="00FA64F3" w:rsidRDefault="00A9554F" w:rsidP="00F92CFE">
      <w:pPr>
        <w:pStyle w:val="ab"/>
        <w:tabs>
          <w:tab w:val="left" w:pos="1871"/>
          <w:tab w:val="left" w:pos="3407"/>
          <w:tab w:val="left" w:pos="4949"/>
          <w:tab w:val="left" w:pos="6599"/>
        </w:tabs>
        <w:spacing w:line="240" w:lineRule="auto"/>
        <w:jc w:val="center"/>
        <w:rPr>
          <w:rFonts w:ascii="宋体" w:eastAsia="宋体" w:hAnsi="宋体"/>
          <w:b/>
          <w:color w:val="00B050"/>
          <w:sz w:val="28"/>
        </w:rPr>
      </w:pPr>
      <w:r w:rsidRPr="00FA64F3">
        <w:rPr>
          <w:rFonts w:ascii="宋体" w:eastAsia="宋体" w:hAnsi="宋体"/>
          <w:b/>
          <w:color w:val="00B050"/>
          <w:sz w:val="28"/>
        </w:rPr>
        <w:t>第3节　机械效率</w:t>
      </w:r>
    </w:p>
    <w:p w:rsidR="00A9554F" w:rsidRPr="00F92CFE" w:rsidRDefault="00A9554F" w:rsidP="00F92CFE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562"/>
        <w:jc w:val="center"/>
        <w:rPr>
          <w:rFonts w:ascii="宋体" w:hAnsi="宋体"/>
          <w:b/>
          <w:color w:val="FF0000"/>
          <w:sz w:val="28"/>
        </w:rPr>
      </w:pPr>
      <w:r w:rsidRPr="00F92CFE">
        <w:rPr>
          <w:rFonts w:ascii="宋体" w:hAnsi="宋体"/>
          <w:b/>
          <w:i/>
          <w:noProof/>
          <w:color w:val="FF0000"/>
          <w:sz w:val="28"/>
        </w:rPr>
        <w:drawing>
          <wp:inline distT="0" distB="0" distL="0" distR="0">
            <wp:extent cx="5376600" cy="155520"/>
            <wp:effectExtent l="0" t="0" r="0" b="0"/>
            <wp:docPr id="1009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6600" cy="1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F92CFE">
        <w:rPr>
          <w:rFonts w:ascii="宋体" w:hAnsi="宋体"/>
          <w:noProof/>
        </w:rPr>
        <w:t>学习目标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1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知道什么是有用功、额外功、总功。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2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理解机械效率,会计算机械效率。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3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学会测定滑轮组的机械效率。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4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了解提高机械效率的方法。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F92CFE">
        <w:rPr>
          <w:rFonts w:ascii="宋体" w:hAnsi="宋体"/>
          <w:noProof/>
        </w:rPr>
        <w:t>自主探究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学点一:有用功和额外功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F92CFE">
        <w:rPr>
          <w:rFonts w:ascii="宋体" w:hAnsi="宋体"/>
          <w:i/>
          <w:noProof/>
        </w:rPr>
        <w:drawing>
          <wp:inline distT="0" distB="0" distL="0" distR="0">
            <wp:extent cx="1040040" cy="1865880"/>
            <wp:effectExtent l="0" t="0" r="0" b="0"/>
            <wp:docPr id="1010" name="L351.eps" descr="id:214749428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09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0040" cy="1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探究实验:使用动滑轮能否省功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方法点拨:(1)如图甲,用弹簧测力计将钩码匀速提升一定的高度,计算拉力所做的功。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(2)如图乙,用弹簧测力计并借助一个动滑轮将同样的钩码匀速提升相同的高度,计算拉力所做的功。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提出问题:为了计算拉力做功需要测量哪些量,应怎样测量?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实验结论:使用动滑轮不省功。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自主学习:阅读课本P</w:t>
      </w:r>
      <w:r w:rsidRPr="00F92CFE">
        <w:rPr>
          <w:rFonts w:ascii="宋体" w:hAnsi="宋体"/>
          <w:vertAlign w:val="subscript"/>
        </w:rPr>
        <w:t>85</w:t>
      </w:r>
      <w:r w:rsidRPr="00F92CFE">
        <w:rPr>
          <w:rFonts w:ascii="宋体" w:hAnsi="宋体"/>
          <w:i/>
        </w:rPr>
        <w:t>~</w:t>
      </w:r>
      <w:r w:rsidRPr="00F92CFE">
        <w:rPr>
          <w:rFonts w:ascii="宋体" w:hAnsi="宋体"/>
        </w:rPr>
        <w:t>P</w:t>
      </w:r>
      <w:r w:rsidRPr="00F92CFE">
        <w:rPr>
          <w:rFonts w:ascii="宋体" w:hAnsi="宋体"/>
          <w:vertAlign w:val="subscript"/>
        </w:rPr>
        <w:t>86</w:t>
      </w:r>
      <w:r w:rsidRPr="00F92CFE">
        <w:rPr>
          <w:rFonts w:ascii="宋体" w:hAnsi="宋体"/>
        </w:rPr>
        <w:t>的内容,了解有用功和额外功。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归纳总结: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1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在完成任务中,必须要做的功叫做</w:t>
      </w:r>
      <w:r w:rsidRPr="00F92CFE">
        <w:rPr>
          <w:rFonts w:ascii="宋体" w:hAnsi="宋体"/>
          <w:color w:val="FF0000"/>
          <w:u w:val="single" w:color="000000"/>
        </w:rPr>
        <w:t xml:space="preserve">　　　　</w:t>
      </w:r>
      <w:r w:rsidRPr="00F92CFE">
        <w:rPr>
          <w:rFonts w:ascii="宋体" w:hAnsi="宋体"/>
        </w:rPr>
        <w:t>,用</w:t>
      </w:r>
      <w:r w:rsidRPr="00F92CFE">
        <w:rPr>
          <w:rFonts w:ascii="宋体" w:hAnsi="宋体"/>
          <w:color w:val="FF0000"/>
          <w:u w:val="single" w:color="000000"/>
        </w:rPr>
        <w:t xml:space="preserve">　　　　</w:t>
      </w:r>
      <w:r w:rsidRPr="00F92CFE">
        <w:rPr>
          <w:rFonts w:ascii="宋体" w:hAnsi="宋体"/>
        </w:rPr>
        <w:t>表示。</w:t>
      </w:r>
      <w:r w:rsidRPr="00F92CFE">
        <w:rPr>
          <w:rFonts w:ascii="宋体" w:hAnsi="宋体"/>
          <w:i/>
        </w:rPr>
        <w:t> 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2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在完成任务中,不用做但又不得不做的功,叫做</w:t>
      </w:r>
      <w:r w:rsidRPr="00F92CFE">
        <w:rPr>
          <w:rFonts w:ascii="宋体" w:hAnsi="宋体"/>
          <w:color w:val="FF0000"/>
          <w:u w:val="single" w:color="000000"/>
        </w:rPr>
        <w:t xml:space="preserve">　　　　</w:t>
      </w:r>
      <w:r w:rsidRPr="00F92CFE">
        <w:rPr>
          <w:rFonts w:ascii="宋体" w:hAnsi="宋体"/>
        </w:rPr>
        <w:t>,用</w:t>
      </w:r>
      <w:r w:rsidRPr="00F92CFE">
        <w:rPr>
          <w:rFonts w:ascii="宋体" w:hAnsi="宋体"/>
          <w:color w:val="FF0000"/>
          <w:u w:val="single" w:color="000000"/>
        </w:rPr>
        <w:t xml:space="preserve">　　　　　</w:t>
      </w:r>
      <w:r w:rsidRPr="00F92CFE">
        <w:rPr>
          <w:rFonts w:ascii="宋体" w:hAnsi="宋体"/>
        </w:rPr>
        <w:t>表示。</w:t>
      </w:r>
      <w:r w:rsidRPr="00F92CFE">
        <w:rPr>
          <w:rFonts w:ascii="宋体" w:hAnsi="宋体"/>
          <w:i/>
        </w:rPr>
        <w:t> 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3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  <w:color w:val="FF0000"/>
          <w:u w:val="single" w:color="000000"/>
        </w:rPr>
        <w:t xml:space="preserve">　　　</w:t>
      </w:r>
      <w:r w:rsidRPr="00F92CFE">
        <w:rPr>
          <w:rFonts w:ascii="宋体" w:hAnsi="宋体"/>
        </w:rPr>
        <w:t>与</w:t>
      </w:r>
      <w:r w:rsidRPr="00F92CFE">
        <w:rPr>
          <w:rFonts w:ascii="宋体" w:hAnsi="宋体"/>
          <w:color w:val="FF0000"/>
          <w:u w:val="single" w:color="000000"/>
        </w:rPr>
        <w:t xml:space="preserve">　　　</w:t>
      </w:r>
      <w:r w:rsidRPr="00F92CFE">
        <w:rPr>
          <w:rFonts w:ascii="宋体" w:hAnsi="宋体"/>
        </w:rPr>
        <w:t>之和是总共做的功叫做总功,用</w:t>
      </w:r>
      <w:r w:rsidRPr="00F92CFE">
        <w:rPr>
          <w:rFonts w:ascii="宋体" w:hAnsi="宋体"/>
          <w:color w:val="FF0000"/>
          <w:u w:val="single" w:color="000000"/>
        </w:rPr>
        <w:t xml:space="preserve">　　　</w:t>
      </w:r>
      <w:r w:rsidRPr="00F92CFE">
        <w:rPr>
          <w:rFonts w:ascii="宋体" w:hAnsi="宋体"/>
        </w:rPr>
        <w:t>表示。</w:t>
      </w:r>
      <w:r w:rsidRPr="00F92CFE">
        <w:rPr>
          <w:rFonts w:ascii="宋体" w:hAnsi="宋体"/>
          <w:i/>
        </w:rPr>
        <w:t> 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学点二:机械效率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提出问题:从功的角度分析比较哪种机械性能好呢?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情境1:有用功相同,额外功不同</w:t>
      </w:r>
    </w:p>
    <w:tbl>
      <w:tblPr>
        <w:tblStyle w:val="a5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4"/>
        <w:gridCol w:w="694"/>
        <w:gridCol w:w="694"/>
        <w:gridCol w:w="694"/>
      </w:tblGrid>
      <w:tr w:rsidR="00A9554F" w:rsidRPr="00F92CFE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i/>
                <w:sz w:val="21"/>
              </w:rPr>
              <w:t>W</w:t>
            </w:r>
            <w:r w:rsidRPr="00F92CFE">
              <w:rPr>
                <w:rFonts w:ascii="宋体" w:eastAsia="宋体" w:hAnsi="宋体" w:cs="Times New Roman"/>
                <w:sz w:val="21"/>
                <w:vertAlign w:val="subscript"/>
              </w:rPr>
              <w:t>有</w:t>
            </w:r>
            <w:r w:rsidRPr="00F92CFE">
              <w:rPr>
                <w:rFonts w:ascii="宋体" w:eastAsia="宋体" w:hAnsi="宋体" w:cs="Times New Roman"/>
                <w:i/>
                <w:sz w:val="21"/>
              </w:rPr>
              <w:t>/</w:t>
            </w:r>
            <w:r w:rsidRPr="00F92CFE">
              <w:rPr>
                <w:rFonts w:ascii="宋体" w:eastAsia="宋体" w:hAnsi="宋体" w:cs="Times New Roman"/>
                <w:sz w:val="21"/>
              </w:rPr>
              <w:t>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i/>
                <w:sz w:val="21"/>
              </w:rPr>
              <w:t>W</w:t>
            </w:r>
            <w:r w:rsidRPr="00F92CFE">
              <w:rPr>
                <w:rFonts w:ascii="宋体" w:eastAsia="宋体" w:hAnsi="宋体" w:cs="Times New Roman"/>
                <w:sz w:val="21"/>
                <w:vertAlign w:val="subscript"/>
              </w:rPr>
              <w:t>额</w:t>
            </w:r>
            <w:r w:rsidRPr="00F92CFE">
              <w:rPr>
                <w:rFonts w:ascii="宋体" w:eastAsia="宋体" w:hAnsi="宋体" w:cs="Times New Roman"/>
                <w:i/>
                <w:sz w:val="21"/>
              </w:rPr>
              <w:t>/</w:t>
            </w:r>
            <w:r w:rsidRPr="00F92CFE">
              <w:rPr>
                <w:rFonts w:ascii="宋体" w:eastAsia="宋体" w:hAnsi="宋体" w:cs="Times New Roman"/>
                <w:sz w:val="21"/>
              </w:rPr>
              <w:t>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i/>
                <w:sz w:val="21"/>
              </w:rPr>
              <w:t>W</w:t>
            </w:r>
            <w:r w:rsidRPr="00F92CFE">
              <w:rPr>
                <w:rFonts w:ascii="宋体" w:eastAsia="宋体" w:hAnsi="宋体" w:cs="Times New Roman"/>
                <w:sz w:val="21"/>
                <w:vertAlign w:val="subscript"/>
              </w:rPr>
              <w:t>总</w:t>
            </w:r>
            <w:r w:rsidRPr="00F92CFE">
              <w:rPr>
                <w:rFonts w:ascii="宋体" w:eastAsia="宋体" w:hAnsi="宋体" w:cs="Times New Roman"/>
                <w:i/>
                <w:sz w:val="21"/>
              </w:rPr>
              <w:t>/</w:t>
            </w:r>
            <w:r w:rsidRPr="00F92CFE">
              <w:rPr>
                <w:rFonts w:ascii="宋体" w:eastAsia="宋体" w:hAnsi="宋体" w:cs="Times New Roman"/>
                <w:sz w:val="21"/>
              </w:rPr>
              <w:t>J</w:t>
            </w:r>
          </w:p>
        </w:tc>
      </w:tr>
      <w:tr w:rsidR="00A9554F" w:rsidRPr="00F92CFE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方法1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780</w:t>
            </w:r>
          </w:p>
        </w:tc>
      </w:tr>
      <w:tr w:rsidR="00A9554F" w:rsidRPr="00F92CFE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方法2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690</w:t>
            </w:r>
          </w:p>
        </w:tc>
      </w:tr>
    </w:tbl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/>
        </w:rPr>
      </w:pPr>
      <w:r w:rsidRPr="00F92CFE">
        <w:rPr>
          <w:rFonts w:ascii="宋体" w:hAnsi="宋体"/>
        </w:rPr>
        <w:t>情境2:额外功相同,有用功不同</w:t>
      </w:r>
    </w:p>
    <w:tbl>
      <w:tblPr>
        <w:tblStyle w:val="a5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4"/>
        <w:gridCol w:w="694"/>
        <w:gridCol w:w="694"/>
        <w:gridCol w:w="694"/>
      </w:tblGrid>
      <w:tr w:rsidR="00A9554F" w:rsidRPr="00F92CFE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i/>
                <w:sz w:val="21"/>
              </w:rPr>
              <w:t>W</w:t>
            </w:r>
            <w:r w:rsidRPr="00F92CFE">
              <w:rPr>
                <w:rFonts w:ascii="宋体" w:eastAsia="宋体" w:hAnsi="宋体" w:cs="Times New Roman"/>
                <w:sz w:val="21"/>
                <w:vertAlign w:val="subscript"/>
              </w:rPr>
              <w:t>有</w:t>
            </w:r>
            <w:r w:rsidRPr="00F92CFE">
              <w:rPr>
                <w:rFonts w:ascii="宋体" w:eastAsia="宋体" w:hAnsi="宋体" w:cs="Times New Roman"/>
                <w:i/>
                <w:sz w:val="21"/>
              </w:rPr>
              <w:t>/</w:t>
            </w:r>
            <w:r w:rsidRPr="00F92CFE">
              <w:rPr>
                <w:rFonts w:ascii="宋体" w:eastAsia="宋体" w:hAnsi="宋体" w:cs="Times New Roman"/>
                <w:sz w:val="21"/>
              </w:rPr>
              <w:t>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i/>
                <w:sz w:val="21"/>
              </w:rPr>
              <w:t>W</w:t>
            </w:r>
            <w:r w:rsidRPr="00F92CFE">
              <w:rPr>
                <w:rFonts w:ascii="宋体" w:eastAsia="宋体" w:hAnsi="宋体" w:cs="Times New Roman"/>
                <w:sz w:val="21"/>
                <w:vertAlign w:val="subscript"/>
              </w:rPr>
              <w:t>额</w:t>
            </w:r>
            <w:r w:rsidRPr="00F92CFE">
              <w:rPr>
                <w:rFonts w:ascii="宋体" w:eastAsia="宋体" w:hAnsi="宋体" w:cs="Times New Roman"/>
                <w:i/>
                <w:sz w:val="21"/>
              </w:rPr>
              <w:t>/</w:t>
            </w:r>
            <w:r w:rsidRPr="00F92CFE">
              <w:rPr>
                <w:rFonts w:ascii="宋体" w:eastAsia="宋体" w:hAnsi="宋体" w:cs="Times New Roman"/>
                <w:sz w:val="21"/>
              </w:rPr>
              <w:t>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i/>
                <w:sz w:val="21"/>
              </w:rPr>
              <w:t>W</w:t>
            </w:r>
            <w:r w:rsidRPr="00F92CFE">
              <w:rPr>
                <w:rFonts w:ascii="宋体" w:eastAsia="宋体" w:hAnsi="宋体" w:cs="Times New Roman"/>
                <w:sz w:val="21"/>
                <w:vertAlign w:val="subscript"/>
              </w:rPr>
              <w:t>总</w:t>
            </w:r>
            <w:r w:rsidRPr="00F92CFE">
              <w:rPr>
                <w:rFonts w:ascii="宋体" w:eastAsia="宋体" w:hAnsi="宋体" w:cs="Times New Roman"/>
                <w:i/>
                <w:sz w:val="21"/>
              </w:rPr>
              <w:t>/</w:t>
            </w:r>
            <w:r w:rsidRPr="00F92CFE">
              <w:rPr>
                <w:rFonts w:ascii="宋体" w:eastAsia="宋体" w:hAnsi="宋体" w:cs="Times New Roman"/>
                <w:sz w:val="21"/>
              </w:rPr>
              <w:t>J</w:t>
            </w:r>
          </w:p>
        </w:tc>
      </w:tr>
      <w:tr w:rsidR="00A9554F" w:rsidRPr="00F92CFE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方法1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690</w:t>
            </w:r>
          </w:p>
        </w:tc>
      </w:tr>
      <w:tr w:rsidR="00A9554F" w:rsidRPr="00F92CFE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方法2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630</w:t>
            </w:r>
          </w:p>
        </w:tc>
      </w:tr>
    </w:tbl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/>
        </w:rPr>
      </w:pPr>
      <w:r w:rsidRPr="00F92CFE">
        <w:rPr>
          <w:rFonts w:ascii="宋体" w:hAnsi="宋体"/>
        </w:rPr>
        <w:lastRenderedPageBreak/>
        <w:t>情境3:有用功不同,额外功不同</w:t>
      </w:r>
    </w:p>
    <w:tbl>
      <w:tblPr>
        <w:tblStyle w:val="a5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94"/>
        <w:gridCol w:w="694"/>
        <w:gridCol w:w="694"/>
        <w:gridCol w:w="694"/>
        <w:gridCol w:w="741"/>
      </w:tblGrid>
      <w:tr w:rsidR="00A9554F" w:rsidRPr="00F92CFE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i/>
                <w:sz w:val="21"/>
              </w:rPr>
              <w:t>W</w:t>
            </w:r>
            <w:r w:rsidRPr="00F92CFE">
              <w:rPr>
                <w:rFonts w:ascii="宋体" w:eastAsia="宋体" w:hAnsi="宋体" w:cs="Times New Roman"/>
                <w:sz w:val="21"/>
                <w:vertAlign w:val="subscript"/>
              </w:rPr>
              <w:t>有</w:t>
            </w:r>
            <w:r w:rsidRPr="00F92CFE">
              <w:rPr>
                <w:rFonts w:ascii="宋体" w:eastAsia="宋体" w:hAnsi="宋体" w:cs="Times New Roman"/>
                <w:i/>
                <w:sz w:val="21"/>
              </w:rPr>
              <w:t>/</w:t>
            </w:r>
            <w:r w:rsidRPr="00F92CFE">
              <w:rPr>
                <w:rFonts w:ascii="宋体" w:eastAsia="宋体" w:hAnsi="宋体" w:cs="Times New Roman"/>
                <w:sz w:val="21"/>
              </w:rPr>
              <w:t>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i/>
                <w:sz w:val="21"/>
              </w:rPr>
              <w:t>W</w:t>
            </w:r>
            <w:r w:rsidRPr="00F92CFE">
              <w:rPr>
                <w:rFonts w:ascii="宋体" w:eastAsia="宋体" w:hAnsi="宋体" w:cs="Times New Roman"/>
                <w:sz w:val="21"/>
                <w:vertAlign w:val="subscript"/>
              </w:rPr>
              <w:t>额</w:t>
            </w:r>
            <w:r w:rsidRPr="00F92CFE">
              <w:rPr>
                <w:rFonts w:ascii="宋体" w:eastAsia="宋体" w:hAnsi="宋体" w:cs="Times New Roman"/>
                <w:i/>
                <w:sz w:val="21"/>
              </w:rPr>
              <w:t>/</w:t>
            </w:r>
            <w:r w:rsidRPr="00F92CFE">
              <w:rPr>
                <w:rFonts w:ascii="宋体" w:eastAsia="宋体" w:hAnsi="宋体" w:cs="Times New Roman"/>
                <w:sz w:val="21"/>
              </w:rPr>
              <w:t>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i/>
                <w:sz w:val="21"/>
              </w:rPr>
              <w:t>W</w:t>
            </w:r>
            <w:r w:rsidRPr="00F92CFE">
              <w:rPr>
                <w:rFonts w:ascii="宋体" w:eastAsia="宋体" w:hAnsi="宋体" w:cs="Times New Roman"/>
                <w:sz w:val="21"/>
                <w:vertAlign w:val="subscript"/>
              </w:rPr>
              <w:t>总</w:t>
            </w:r>
            <w:r w:rsidRPr="00F92CFE">
              <w:rPr>
                <w:rFonts w:ascii="宋体" w:eastAsia="宋体" w:hAnsi="宋体" w:cs="Times New Roman"/>
                <w:i/>
                <w:sz w:val="21"/>
              </w:rPr>
              <w:t>/</w:t>
            </w:r>
            <w:r w:rsidRPr="00F92CFE">
              <w:rPr>
                <w:rFonts w:ascii="宋体" w:eastAsia="宋体" w:hAnsi="宋体" w:cs="Times New Roman"/>
                <w:sz w:val="21"/>
              </w:rPr>
              <w:t>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B52BA1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m:oMathPara>
              <m:oMath>
                <m:f>
                  <m:fPr>
                    <m:ctrlPr>
                      <w:rPr>
                        <w:rFonts w:ascii="宋体" w:eastAsia="宋体" w:hAnsi="宋体" w:cs="Times New Roman"/>
                        <w:sz w:val="2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宋体" w:eastAsia="宋体" w:hAnsi="宋体" w:cs="Times New Roman"/>
                            <w:sz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宋体" w:eastAsia="宋体" w:hAnsi="宋体" w:cs="Times New Roman"/>
                            <w:sz w:val="21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宋体" w:eastAsia="宋体" w:hAnsi="宋体" w:cs="Times New Roman"/>
                            <w:sz w:val="21"/>
                          </w:rPr>
                          <m:t>有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宋体" w:eastAsia="宋体" w:hAnsi="宋体" w:cs="Times New Roman"/>
                            <w:sz w:val="21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宋体" w:eastAsia="宋体" w:hAnsi="宋体" w:cs="Times New Roman"/>
                            <w:sz w:val="21"/>
                          </w:rPr>
                          <m:t>W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宋体" w:eastAsia="宋体" w:hAnsi="宋体" w:cs="Times New Roman"/>
                            <w:sz w:val="21"/>
                          </w:rPr>
                          <m:t>总</m:t>
                        </m:r>
                      </m:sub>
                    </m:sSub>
                  </m:den>
                </m:f>
              </m:oMath>
            </m:oMathPara>
          </w:p>
        </w:tc>
      </w:tr>
      <w:tr w:rsidR="00A9554F" w:rsidRPr="00F92CFE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方法1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780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76</w:t>
            </w:r>
            <w:r w:rsidRPr="00F92CFE">
              <w:rPr>
                <w:rFonts w:ascii="宋体" w:eastAsia="宋体" w:hAnsi="宋体" w:cs="Times New Roman"/>
                <w:i/>
                <w:sz w:val="21"/>
              </w:rPr>
              <w:t>.</w:t>
            </w:r>
            <w:r w:rsidRPr="00F92CFE">
              <w:rPr>
                <w:rFonts w:ascii="宋体" w:eastAsia="宋体" w:hAnsi="宋体" w:cs="Times New Roman"/>
                <w:sz w:val="21"/>
              </w:rPr>
              <w:t>9%</w:t>
            </w:r>
          </w:p>
        </w:tc>
      </w:tr>
      <w:tr w:rsidR="00A9554F" w:rsidRPr="00F92CFE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方法2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630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85</w:t>
            </w:r>
            <w:r w:rsidRPr="00F92CFE">
              <w:rPr>
                <w:rFonts w:ascii="宋体" w:eastAsia="宋体" w:hAnsi="宋体" w:cs="Times New Roman"/>
                <w:i/>
                <w:sz w:val="21"/>
              </w:rPr>
              <w:t>.</w:t>
            </w:r>
            <w:r w:rsidRPr="00F92CFE">
              <w:rPr>
                <w:rFonts w:ascii="宋体" w:eastAsia="宋体" w:hAnsi="宋体" w:cs="Times New Roman"/>
                <w:sz w:val="21"/>
              </w:rPr>
              <w:t>7%</w:t>
            </w:r>
          </w:p>
        </w:tc>
      </w:tr>
    </w:tbl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/>
        </w:rPr>
      </w:pPr>
      <w:r w:rsidRPr="00F92CFE">
        <w:rPr>
          <w:rFonts w:ascii="宋体" w:hAnsi="宋体"/>
        </w:rPr>
        <w:t>自主学习:阅读课本P</w:t>
      </w:r>
      <w:r w:rsidRPr="00F92CFE">
        <w:rPr>
          <w:rFonts w:ascii="宋体" w:hAnsi="宋体"/>
          <w:vertAlign w:val="subscript"/>
        </w:rPr>
        <w:t>86</w:t>
      </w:r>
      <w:r w:rsidRPr="00F92CFE">
        <w:rPr>
          <w:rFonts w:ascii="宋体" w:hAnsi="宋体"/>
        </w:rPr>
        <w:t>的内容,了解机械效率。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归纳总结: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1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物理学中,将</w:t>
      </w:r>
      <w:r w:rsidRPr="00F92CFE">
        <w:rPr>
          <w:rFonts w:ascii="宋体" w:hAnsi="宋体"/>
          <w:color w:val="FF0000"/>
          <w:u w:val="single" w:color="000000"/>
        </w:rPr>
        <w:t xml:space="preserve">　　　　</w:t>
      </w:r>
      <w:r w:rsidRPr="00F92CFE">
        <w:rPr>
          <w:rFonts w:ascii="宋体" w:hAnsi="宋体"/>
        </w:rPr>
        <w:t>跟</w:t>
      </w:r>
      <w:r w:rsidRPr="00F92CFE">
        <w:rPr>
          <w:rFonts w:ascii="宋体" w:hAnsi="宋体"/>
          <w:color w:val="FF0000"/>
          <w:u w:val="single" w:color="000000"/>
        </w:rPr>
        <w:t xml:space="preserve">　　　　</w:t>
      </w:r>
      <w:r w:rsidRPr="00F92CFE">
        <w:rPr>
          <w:rFonts w:ascii="宋体" w:hAnsi="宋体"/>
        </w:rPr>
        <w:t>的比值叫做机械效率,用符号</w:t>
      </w:r>
      <w:r w:rsidRPr="00F92CFE">
        <w:rPr>
          <w:rFonts w:ascii="宋体" w:hAnsi="宋体"/>
          <w:color w:val="FF0000"/>
          <w:u w:val="single" w:color="000000"/>
        </w:rPr>
        <w:t xml:space="preserve">　　　</w:t>
      </w:r>
      <w:r w:rsidRPr="00F92CFE">
        <w:rPr>
          <w:rFonts w:ascii="宋体" w:hAnsi="宋体"/>
        </w:rPr>
        <w:t>表示。</w:t>
      </w:r>
      <w:r w:rsidRPr="00F92CFE">
        <w:rPr>
          <w:rFonts w:ascii="宋体" w:hAnsi="宋体"/>
          <w:i/>
        </w:rPr>
        <w:t> 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2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机械效率公式:</w:t>
      </w:r>
      <w:r w:rsidRPr="00F92CFE">
        <w:rPr>
          <w:rFonts w:ascii="宋体" w:hAnsi="宋体"/>
          <w:color w:val="FF0000"/>
          <w:u w:val="single" w:color="000000"/>
        </w:rPr>
        <w:t xml:space="preserve">　　　　　　　</w:t>
      </w:r>
      <w:r w:rsidRPr="00F92CFE">
        <w:rPr>
          <w:rFonts w:ascii="宋体" w:hAnsi="宋体"/>
          <w:i/>
          <w:color w:val="FF0000"/>
          <w:u w:val="single" w:color="000000"/>
        </w:rPr>
        <w:t> 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3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机械效率通常用百分数表示,没有单位,有用功总</w:t>
      </w:r>
      <w:r w:rsidRPr="00F92CFE">
        <w:rPr>
          <w:rFonts w:ascii="宋体" w:hAnsi="宋体"/>
          <w:color w:val="FF0000"/>
          <w:u w:val="single" w:color="000000"/>
        </w:rPr>
        <w:t xml:space="preserve">　　　</w:t>
      </w:r>
      <w:r w:rsidRPr="00F92CFE">
        <w:rPr>
          <w:rFonts w:ascii="宋体" w:hAnsi="宋体"/>
        </w:rPr>
        <w:t>总功,所以机械效率总</w:t>
      </w:r>
      <w:r w:rsidRPr="00F92CFE">
        <w:rPr>
          <w:rFonts w:ascii="宋体" w:hAnsi="宋体"/>
          <w:color w:val="FF0000"/>
          <w:u w:val="single" w:color="000000"/>
        </w:rPr>
        <w:t xml:space="preserve">　　　　</w:t>
      </w:r>
      <w:r w:rsidRPr="00F92CFE">
        <w:rPr>
          <w:rFonts w:ascii="宋体" w:hAnsi="宋体"/>
        </w:rPr>
        <w:t>1。</w:t>
      </w:r>
      <w:r w:rsidRPr="00F92CFE">
        <w:rPr>
          <w:rFonts w:ascii="宋体" w:hAnsi="宋体"/>
          <w:i/>
        </w:rPr>
        <w:t> 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学点三:探究滑轮组的机械效率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思考讨论:测量滑轮组的机械效率需要测量哪些物理量,怎样测量?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设计实验:用弹簧测力计分别测量钩码的重力</w:t>
      </w:r>
      <w:r w:rsidRPr="00F92CFE">
        <w:rPr>
          <w:rFonts w:ascii="宋体" w:hAnsi="宋体"/>
          <w:i/>
        </w:rPr>
        <w:t>G</w:t>
      </w:r>
      <w:r w:rsidRPr="00F92CFE">
        <w:rPr>
          <w:rFonts w:ascii="宋体" w:hAnsi="宋体"/>
        </w:rPr>
        <w:t>和拉力</w:t>
      </w:r>
      <w:r w:rsidRPr="00F92CFE">
        <w:rPr>
          <w:rFonts w:ascii="宋体" w:hAnsi="宋体"/>
          <w:i/>
        </w:rPr>
        <w:t>F</w:t>
      </w:r>
      <w:r w:rsidRPr="00F92CFE">
        <w:rPr>
          <w:rFonts w:ascii="宋体" w:hAnsi="宋体"/>
        </w:rPr>
        <w:t>,用刻度尺测量钩码上升的高度</w:t>
      </w:r>
      <w:r w:rsidRPr="00F92CFE">
        <w:rPr>
          <w:rFonts w:ascii="宋体" w:hAnsi="宋体"/>
          <w:i/>
        </w:rPr>
        <w:t>h</w:t>
      </w:r>
      <w:r w:rsidRPr="00F92CFE">
        <w:rPr>
          <w:rFonts w:ascii="宋体" w:hAnsi="宋体"/>
        </w:rPr>
        <w:t>和弹簧测力计移动的距离</w:t>
      </w:r>
      <w:r w:rsidRPr="00F92CFE">
        <w:rPr>
          <w:rFonts w:ascii="宋体" w:hAnsi="宋体"/>
          <w:i/>
        </w:rPr>
        <w:t>s</w:t>
      </w:r>
      <w:r w:rsidRPr="00F92CFE">
        <w:rPr>
          <w:rFonts w:ascii="宋体" w:hAnsi="宋体"/>
        </w:rPr>
        <w:t>。使用同一滑轮组,只改变被提升物体的重,测出每次的物重、提升的高度、拉力、绳端移动的距离</w:t>
      </w:r>
      <w:r w:rsidRPr="00F92CFE">
        <w:rPr>
          <w:rFonts w:ascii="宋体" w:hAnsi="宋体"/>
          <w:i/>
        </w:rPr>
        <w:t>s</w:t>
      </w:r>
      <w:r w:rsidRPr="00F92CFE">
        <w:rPr>
          <w:rFonts w:ascii="宋体" w:hAnsi="宋体"/>
        </w:rPr>
        <w:t>,填入表格,并计算每次的机械效率。</w:t>
      </w:r>
    </w:p>
    <w:tbl>
      <w:tblPr>
        <w:tblStyle w:val="a5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04"/>
        <w:gridCol w:w="934"/>
        <w:gridCol w:w="1397"/>
        <w:gridCol w:w="1236"/>
        <w:gridCol w:w="934"/>
        <w:gridCol w:w="1173"/>
        <w:gridCol w:w="1057"/>
        <w:gridCol w:w="1187"/>
      </w:tblGrid>
      <w:tr w:rsidR="00A9554F" w:rsidRPr="00F92CFE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次数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物重</w:t>
            </w:r>
            <w:r w:rsidRPr="00F92CFE">
              <w:rPr>
                <w:rFonts w:ascii="宋体" w:eastAsia="宋体" w:hAnsi="宋体" w:cs="Times New Roman"/>
                <w:i/>
                <w:sz w:val="21"/>
              </w:rPr>
              <w:t>G/</w:t>
            </w:r>
            <w:r w:rsidRPr="00F92CFE">
              <w:rPr>
                <w:rFonts w:ascii="宋体" w:eastAsia="宋体" w:hAnsi="宋体" w:cs="Times New Roman"/>
                <w:sz w:val="21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提升高度</w:t>
            </w:r>
            <w:r w:rsidRPr="00F92CFE">
              <w:rPr>
                <w:rFonts w:ascii="宋体" w:eastAsia="宋体" w:hAnsi="宋体" w:cs="Times New Roman"/>
                <w:i/>
                <w:sz w:val="21"/>
              </w:rPr>
              <w:t>h/</w:t>
            </w:r>
            <w:r w:rsidRPr="00F92CFE">
              <w:rPr>
                <w:rFonts w:ascii="宋体" w:eastAsia="宋体" w:hAnsi="宋体" w:cs="Times New Roman"/>
                <w:sz w:val="21"/>
              </w:rPr>
              <w:t>cm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有用功</w:t>
            </w:r>
            <w:r w:rsidRPr="00F92CFE">
              <w:rPr>
                <w:rFonts w:ascii="宋体" w:eastAsia="宋体" w:hAnsi="宋体" w:cs="Times New Roman"/>
                <w:i/>
                <w:sz w:val="21"/>
              </w:rPr>
              <w:t>W</w:t>
            </w:r>
            <w:r w:rsidRPr="00F92CFE">
              <w:rPr>
                <w:rFonts w:ascii="宋体" w:eastAsia="宋体" w:hAnsi="宋体" w:cs="Times New Roman"/>
                <w:sz w:val="21"/>
                <w:vertAlign w:val="subscript"/>
              </w:rPr>
              <w:t>有</w:t>
            </w:r>
            <w:r w:rsidRPr="00F92CFE">
              <w:rPr>
                <w:rFonts w:ascii="宋体" w:eastAsia="宋体" w:hAnsi="宋体" w:cs="Times New Roman"/>
                <w:i/>
                <w:sz w:val="21"/>
              </w:rPr>
              <w:t>/</w:t>
            </w:r>
            <w:r w:rsidRPr="00F92CFE">
              <w:rPr>
                <w:rFonts w:ascii="宋体" w:eastAsia="宋体" w:hAnsi="宋体" w:cs="Times New Roman"/>
                <w:sz w:val="21"/>
              </w:rPr>
              <w:t>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拉力</w:t>
            </w:r>
            <w:r w:rsidRPr="00F92CFE">
              <w:rPr>
                <w:rFonts w:ascii="宋体" w:eastAsia="宋体" w:hAnsi="宋体" w:cs="Times New Roman"/>
                <w:i/>
                <w:sz w:val="21"/>
              </w:rPr>
              <w:t>F/</w:t>
            </w:r>
            <w:r w:rsidRPr="00F92CFE">
              <w:rPr>
                <w:rFonts w:ascii="宋体" w:eastAsia="宋体" w:hAnsi="宋体" w:cs="Times New Roman"/>
                <w:sz w:val="21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绳端移动的</w:t>
            </w:r>
          </w:p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距离</w:t>
            </w:r>
            <w:r w:rsidRPr="00F92CFE">
              <w:rPr>
                <w:rFonts w:ascii="宋体" w:eastAsia="宋体" w:hAnsi="宋体" w:cs="Times New Roman"/>
                <w:i/>
                <w:sz w:val="21"/>
              </w:rPr>
              <w:t>s/</w:t>
            </w:r>
            <w:r w:rsidRPr="00F92CFE">
              <w:rPr>
                <w:rFonts w:ascii="宋体" w:eastAsia="宋体" w:hAnsi="宋体" w:cs="Times New Roman"/>
                <w:sz w:val="21"/>
              </w:rPr>
              <w:t>cm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总功</w:t>
            </w:r>
            <w:r w:rsidRPr="00F92CFE">
              <w:rPr>
                <w:rFonts w:ascii="宋体" w:eastAsia="宋体" w:hAnsi="宋体" w:cs="Times New Roman"/>
                <w:i/>
                <w:sz w:val="21"/>
              </w:rPr>
              <w:t>W</w:t>
            </w:r>
            <w:r w:rsidRPr="00F92CFE">
              <w:rPr>
                <w:rFonts w:ascii="宋体" w:eastAsia="宋体" w:hAnsi="宋体" w:cs="Times New Roman"/>
                <w:sz w:val="21"/>
                <w:vertAlign w:val="subscript"/>
              </w:rPr>
              <w:t>总</w:t>
            </w:r>
            <w:r w:rsidRPr="00F92CFE">
              <w:rPr>
                <w:rFonts w:ascii="宋体" w:eastAsia="宋体" w:hAnsi="宋体" w:cs="Times New Roman"/>
                <w:i/>
                <w:sz w:val="21"/>
              </w:rPr>
              <w:t>/</w:t>
            </w:r>
            <w:r w:rsidRPr="00F92CFE">
              <w:rPr>
                <w:rFonts w:ascii="宋体" w:eastAsia="宋体" w:hAnsi="宋体" w:cs="Times New Roman"/>
                <w:sz w:val="21"/>
              </w:rPr>
              <w:t>J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机械效率</w:t>
            </w:r>
            <w:r w:rsidRPr="00F92CFE">
              <w:rPr>
                <w:rFonts w:ascii="宋体" w:eastAsia="宋体" w:hAnsi="宋体" w:cs="Times New Roman"/>
                <w:i/>
                <w:sz w:val="21"/>
              </w:rPr>
              <w:t>η</w:t>
            </w:r>
          </w:p>
        </w:tc>
      </w:tr>
      <w:tr w:rsidR="00A9554F" w:rsidRPr="00F92CFE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</w:tr>
      <w:tr w:rsidR="00A9554F" w:rsidRPr="00F92CFE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</w:tr>
      <w:tr w:rsidR="00A9554F" w:rsidRPr="00F92CFE" w:rsidTr="001644F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  <w:r w:rsidRPr="00F92CFE">
              <w:rPr>
                <w:rFonts w:ascii="宋体" w:eastAsia="宋体" w:hAnsi="宋体" w:cs="Times New Roman"/>
                <w:sz w:val="21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554F" w:rsidRPr="00F92CFE" w:rsidRDefault="00A9554F" w:rsidP="001644F5">
            <w:pPr>
              <w:tabs>
                <w:tab w:val="left" w:pos="1871"/>
                <w:tab w:val="left" w:pos="3407"/>
                <w:tab w:val="left" w:pos="4949"/>
                <w:tab w:val="left" w:pos="6599"/>
              </w:tabs>
              <w:rPr>
                <w:rFonts w:ascii="宋体" w:eastAsia="宋体" w:hAnsi="宋体" w:cs="Times New Roman"/>
                <w:sz w:val="21"/>
              </w:rPr>
            </w:pPr>
          </w:p>
        </w:tc>
      </w:tr>
    </w:tbl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rPr>
          <w:rFonts w:ascii="宋体" w:hAnsi="宋体"/>
        </w:rPr>
      </w:pPr>
      <w:r w:rsidRPr="00F92CFE">
        <w:rPr>
          <w:rFonts w:ascii="宋体" w:hAnsi="宋体"/>
        </w:rPr>
        <w:t>注意事项: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(1)竖直向上匀速拉动弹簧测力计;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(2)应在匀速拉动过程中读数。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归纳总结: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1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同一滑轮组,提起的重物的重力越</w:t>
      </w:r>
      <w:r w:rsidRPr="00F92CFE">
        <w:rPr>
          <w:rFonts w:ascii="宋体" w:hAnsi="宋体"/>
          <w:color w:val="FF0000"/>
          <w:u w:val="single" w:color="000000"/>
        </w:rPr>
        <w:t xml:space="preserve">　　　</w:t>
      </w:r>
      <w:r w:rsidRPr="00F92CFE">
        <w:rPr>
          <w:rFonts w:ascii="宋体" w:hAnsi="宋体"/>
        </w:rPr>
        <w:t>,滑轮组的机械效率越</w:t>
      </w:r>
      <w:r w:rsidRPr="00F92CFE">
        <w:rPr>
          <w:rFonts w:ascii="宋体" w:hAnsi="宋体"/>
          <w:color w:val="FF0000"/>
          <w:u w:val="single" w:color="000000"/>
        </w:rPr>
        <w:t xml:space="preserve">　　　</w:t>
      </w:r>
      <w:r w:rsidRPr="00F92CFE">
        <w:rPr>
          <w:rFonts w:ascii="宋体" w:hAnsi="宋体"/>
        </w:rPr>
        <w:t>。</w:t>
      </w:r>
      <w:r w:rsidRPr="00F92CFE">
        <w:rPr>
          <w:rFonts w:ascii="宋体" w:hAnsi="宋体"/>
          <w:i/>
        </w:rPr>
        <w:t> 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2</w:t>
      </w:r>
      <w:r w:rsidRPr="00F92CFE">
        <w:rPr>
          <w:rFonts w:ascii="宋体" w:hAnsi="宋体"/>
          <w:i/>
        </w:rPr>
        <w:t>.η=</w:t>
      </w:r>
      <m:oMath>
        <m:f>
          <m:fPr>
            <m:ctrlPr>
              <w:rPr>
                <w:rFonts w:ascii="宋体" w:hAnsi="宋体"/>
              </w:rPr>
            </m:ctrlPr>
          </m:fPr>
          <m:num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W</m:t>
                </m:r>
              </m:e>
              <m:sub>
                <m:r>
                  <m:rPr>
                    <m:nor/>
                  </m:rPr>
                  <w:rPr>
                    <w:rFonts w:ascii="宋体" w:hAnsi="宋体"/>
                  </w:rPr>
                  <m:t>有</m:t>
                </m:r>
              </m:sub>
            </m:sSub>
          </m:num>
          <m:den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W</m:t>
                </m:r>
              </m:e>
              <m:sub>
                <m:r>
                  <m:rPr>
                    <m:nor/>
                  </m:rPr>
                  <w:rPr>
                    <w:rFonts w:ascii="宋体" w:hAnsi="宋体"/>
                  </w:rPr>
                  <m:t>总</m:t>
                </m:r>
              </m:sub>
            </m:sSub>
          </m:den>
        </m:f>
      </m:oMath>
      <w:r w:rsidRPr="00F92CFE">
        <w:rPr>
          <w:rFonts w:ascii="宋体" w:hAnsi="宋体"/>
          <w:i/>
        </w:rPr>
        <w:t>=</w:t>
      </w:r>
      <w:r w:rsidRPr="00F92CFE">
        <w:rPr>
          <w:rFonts w:ascii="宋体" w:hAnsi="宋体"/>
          <w:color w:val="FF0000"/>
          <w:u w:val="single" w:color="000000"/>
        </w:rPr>
        <w:t xml:space="preserve">　　　　</w:t>
      </w:r>
      <w:r w:rsidRPr="00F92CFE">
        <w:rPr>
          <w:rFonts w:ascii="宋体" w:hAnsi="宋体"/>
          <w:i/>
        </w:rPr>
        <w:t>=</w:t>
      </w:r>
      <w:r w:rsidRPr="00F92CFE">
        <w:rPr>
          <w:rFonts w:ascii="宋体" w:hAnsi="宋体"/>
          <w:color w:val="FF0000"/>
          <w:u w:val="single" w:color="000000"/>
        </w:rPr>
        <w:t xml:space="preserve">　　　　</w:t>
      </w:r>
      <w:r w:rsidRPr="00F92CFE">
        <w:rPr>
          <w:rFonts w:ascii="宋体" w:hAnsi="宋体"/>
        </w:rPr>
        <w:t>,滑轮组的机械效率与物体被提升的高度</w:t>
      </w:r>
      <w:r w:rsidRPr="00F92CFE">
        <w:rPr>
          <w:rFonts w:ascii="宋体" w:hAnsi="宋体"/>
          <w:color w:val="FF0000"/>
          <w:u w:val="single" w:color="000000"/>
        </w:rPr>
        <w:t xml:space="preserve">　　　　</w:t>
      </w:r>
      <w:r w:rsidRPr="00F92CFE">
        <w:rPr>
          <w:rFonts w:ascii="宋体" w:hAnsi="宋体"/>
        </w:rPr>
        <w:t>。</w:t>
      </w:r>
      <w:r w:rsidRPr="00F92CFE">
        <w:rPr>
          <w:rFonts w:ascii="宋体" w:hAnsi="宋体"/>
          <w:i/>
        </w:rPr>
        <w:t> 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F92CFE">
        <w:rPr>
          <w:rFonts w:ascii="宋体" w:hAnsi="宋体"/>
          <w:noProof/>
        </w:rPr>
        <w:t>课堂检测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1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李玲同学值日时用水桶将水从一楼提到三楼教室,她做的有用功是(　　)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A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对桶所做的功</w:t>
      </w:r>
      <w:r w:rsidRPr="00F92CFE">
        <w:rPr>
          <w:rFonts w:ascii="宋体" w:hAnsi="宋体"/>
          <w:i/>
        </w:rPr>
        <w:tab/>
      </w:r>
      <w:r w:rsidRPr="00F92CFE">
        <w:rPr>
          <w:rFonts w:ascii="宋体" w:hAnsi="宋体"/>
        </w:rPr>
        <w:t>B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对水所做的功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C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对水和桶所做的功</w:t>
      </w:r>
      <w:r w:rsidRPr="00F92CFE">
        <w:rPr>
          <w:rFonts w:ascii="宋体" w:hAnsi="宋体"/>
          <w:i/>
        </w:rPr>
        <w:tab/>
      </w:r>
      <w:r w:rsidRPr="00F92CFE">
        <w:rPr>
          <w:rFonts w:ascii="宋体" w:hAnsi="宋体"/>
        </w:rPr>
        <w:t>D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对水、桶和人所做的功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2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买茶杯的人,从货架上拿起茶杯;喝茶水的人,从桌面上端起盛茶水的茶杯,就两人克服茶杯重力做的功,下列说法中正确的是(　　)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A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都是有用功</w:t>
      </w:r>
      <w:r w:rsidRPr="00F92CFE">
        <w:rPr>
          <w:rFonts w:ascii="宋体" w:hAnsi="宋体"/>
          <w:i/>
        </w:rPr>
        <w:tab/>
      </w:r>
      <w:r w:rsidRPr="00F92CFE">
        <w:rPr>
          <w:rFonts w:ascii="宋体" w:hAnsi="宋体"/>
        </w:rPr>
        <w:t>B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都是额外功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C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对喝茶的人而言是有用功</w:t>
      </w:r>
      <w:r w:rsidRPr="00F92CFE">
        <w:rPr>
          <w:rFonts w:ascii="宋体" w:hAnsi="宋体"/>
          <w:i/>
        </w:rPr>
        <w:tab/>
      </w:r>
      <w:r w:rsidRPr="00F92CFE">
        <w:rPr>
          <w:rFonts w:ascii="宋体" w:hAnsi="宋体"/>
        </w:rPr>
        <w:t>D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对买茶杯的人而言是有用功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3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关于机械效率,下列说法中正确的是(　　)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A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机械做的功越多,机械效率越高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B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机械做的总功越多,机械效率越高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lastRenderedPageBreak/>
        <w:t>C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做的额外功越多,机械效率就越高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D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额外功在总功中占的比例越大,机械效率就越低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F92CFE">
        <w:rPr>
          <w:rFonts w:ascii="宋体" w:hAnsi="宋体"/>
          <w:i/>
          <w:noProof/>
        </w:rPr>
        <w:drawing>
          <wp:inline distT="0" distB="0" distL="0" distR="0">
            <wp:extent cx="990720" cy="723240"/>
            <wp:effectExtent l="0" t="0" r="0" b="0"/>
            <wp:docPr id="1011" name="L352.eps" descr="id:214749433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10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0720" cy="72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4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如图所示的剪刀剪纸的机械效率为80%,这表示(　　)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A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若作用在剪刀的动力是1N,则阻力是0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8N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B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若作用在剪刀的阻力是1N,则动力是0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8N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C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若作用在剪刀的动力做功1J,则有0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2J的功用于剪纸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D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若作用在剪刀的动力做功1J,则有0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8J的功用于剪纸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F92CFE">
        <w:rPr>
          <w:rFonts w:ascii="宋体" w:hAnsi="宋体"/>
          <w:i/>
          <w:noProof/>
        </w:rPr>
        <w:drawing>
          <wp:inline distT="0" distB="0" distL="0" distR="0">
            <wp:extent cx="520200" cy="1142280"/>
            <wp:effectExtent l="0" t="0" r="0" b="0"/>
            <wp:docPr id="1012" name="L353.eps" descr="id:214749433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1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200" cy="114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5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如图所示,用滑轮组提升重物时,重800N的物体在10s内匀速上升了1m。已知拉绳子的力</w:t>
      </w:r>
      <w:r w:rsidRPr="00F92CFE">
        <w:rPr>
          <w:rFonts w:ascii="宋体" w:hAnsi="宋体"/>
          <w:i/>
        </w:rPr>
        <w:t>F</w:t>
      </w:r>
      <w:r w:rsidRPr="00F92CFE">
        <w:rPr>
          <w:rFonts w:ascii="宋体" w:hAnsi="宋体"/>
        </w:rPr>
        <w:t>为500N,则提升重物的过程中(　　)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A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做的有用功是800J</w:t>
      </w:r>
      <w:r w:rsidRPr="00F92CFE">
        <w:rPr>
          <w:rFonts w:ascii="宋体" w:hAnsi="宋体"/>
          <w:i/>
        </w:rPr>
        <w:tab/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B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拉力</w:t>
      </w:r>
      <w:r w:rsidRPr="00F92CFE">
        <w:rPr>
          <w:rFonts w:ascii="宋体" w:hAnsi="宋体"/>
          <w:i/>
        </w:rPr>
        <w:t>F</w:t>
      </w:r>
      <w:r w:rsidRPr="00F92CFE">
        <w:rPr>
          <w:rFonts w:ascii="宋体" w:hAnsi="宋体"/>
        </w:rPr>
        <w:t>的功率是80W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C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绳子自由端被拉下3m</w:t>
      </w:r>
      <w:r w:rsidRPr="00F92CFE">
        <w:rPr>
          <w:rFonts w:ascii="宋体" w:hAnsi="宋体"/>
          <w:i/>
        </w:rPr>
        <w:tab/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D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滑轮组的机械效率是60%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F92CFE">
        <w:rPr>
          <w:rFonts w:ascii="宋体" w:hAnsi="宋体"/>
          <w:i/>
          <w:noProof/>
        </w:rPr>
        <w:drawing>
          <wp:inline distT="0" distB="0" distL="0" distR="0">
            <wp:extent cx="1117800" cy="622440"/>
            <wp:effectExtent l="0" t="0" r="0" b="0"/>
            <wp:docPr id="1013" name="L354.eps" descr="id:214749434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1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800" cy="62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6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如图所示,有一斜面长为</w:t>
      </w:r>
      <w:r w:rsidRPr="00F92CFE">
        <w:rPr>
          <w:rFonts w:ascii="宋体" w:hAnsi="宋体"/>
          <w:i/>
        </w:rPr>
        <w:t>L</w:t>
      </w:r>
      <w:r w:rsidRPr="00F92CFE">
        <w:rPr>
          <w:rFonts w:ascii="宋体" w:hAnsi="宋体"/>
        </w:rPr>
        <w:t>、高为</w:t>
      </w:r>
      <w:r w:rsidRPr="00F92CFE">
        <w:rPr>
          <w:rFonts w:ascii="宋体" w:hAnsi="宋体"/>
          <w:i/>
        </w:rPr>
        <w:t>h</w:t>
      </w:r>
      <w:r w:rsidRPr="00F92CFE">
        <w:rPr>
          <w:rFonts w:ascii="宋体" w:hAnsi="宋体"/>
        </w:rPr>
        <w:t>,现用力</w:t>
      </w:r>
      <w:r w:rsidRPr="00F92CFE">
        <w:rPr>
          <w:rFonts w:ascii="宋体" w:hAnsi="宋体"/>
          <w:i/>
        </w:rPr>
        <w:t>F</w:t>
      </w:r>
      <w:r w:rsidRPr="00F92CFE">
        <w:rPr>
          <w:rFonts w:ascii="宋体" w:hAnsi="宋体"/>
        </w:rPr>
        <w:t>沿斜面把重为</w:t>
      </w:r>
      <w:r w:rsidRPr="00F92CFE">
        <w:rPr>
          <w:rFonts w:ascii="宋体" w:hAnsi="宋体"/>
          <w:i/>
        </w:rPr>
        <w:t>G</w:t>
      </w:r>
      <w:r w:rsidRPr="00F92CFE">
        <w:rPr>
          <w:rFonts w:ascii="宋体" w:hAnsi="宋体"/>
        </w:rPr>
        <w:t>的物体从底端匀速拉到顶端。已知物体受到斜面的摩擦力为</w:t>
      </w:r>
      <w:r w:rsidRPr="00F92CFE">
        <w:rPr>
          <w:rFonts w:ascii="宋体" w:hAnsi="宋体"/>
          <w:i/>
        </w:rPr>
        <w:t>F</w:t>
      </w:r>
      <w:r w:rsidRPr="00F92CFE">
        <w:rPr>
          <w:rFonts w:ascii="宋体" w:hAnsi="宋体"/>
          <w:i/>
          <w:vertAlign w:val="subscript"/>
        </w:rPr>
        <w:t>f</w:t>
      </w:r>
      <w:r w:rsidRPr="00F92CFE">
        <w:rPr>
          <w:rFonts w:ascii="宋体" w:hAnsi="宋体"/>
        </w:rPr>
        <w:t>,则下列关于斜面机械效率</w:t>
      </w:r>
      <w:r w:rsidRPr="00F92CFE">
        <w:rPr>
          <w:rFonts w:ascii="宋体" w:hAnsi="宋体"/>
          <w:i/>
        </w:rPr>
        <w:t>η</w:t>
      </w:r>
      <w:r w:rsidRPr="00F92CFE">
        <w:rPr>
          <w:rFonts w:ascii="宋体" w:hAnsi="宋体"/>
        </w:rPr>
        <w:t>的表达式正确的是(　　)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A</w:t>
      </w:r>
      <w:r w:rsidRPr="00F92CFE">
        <w:rPr>
          <w:rFonts w:ascii="宋体" w:hAnsi="宋体"/>
          <w:i/>
        </w:rPr>
        <w:t>.η=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w:rPr>
                <w:rFonts w:ascii="宋体" w:hAnsi="宋体"/>
              </w:rPr>
              <m:t>Gh</m:t>
            </m:r>
          </m:num>
          <m:den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F</m:t>
                </m:r>
              </m:e>
              <m:sub>
                <m:r>
                  <w:rPr>
                    <w:rFonts w:ascii="宋体" w:hAnsi="宋体"/>
                  </w:rPr>
                  <m:t>f</m:t>
                </m:r>
              </m:sub>
            </m:sSub>
            <m:r>
              <m:rPr>
                <m:sty m:val="p"/>
              </m:rPr>
              <w:rPr>
                <w:rFonts w:ascii="宋体" w:hAnsi="宋体"/>
              </w:rPr>
              <m:t>L</m:t>
            </m:r>
          </m:den>
        </m:f>
      </m:oMath>
      <w:r w:rsidRPr="00F92CFE">
        <w:rPr>
          <w:rFonts w:ascii="宋体" w:hAnsi="宋体"/>
          <w:i/>
        </w:rPr>
        <w:tab/>
      </w:r>
      <w:r w:rsidRPr="00F92CFE">
        <w:rPr>
          <w:rFonts w:ascii="宋体" w:hAnsi="宋体"/>
        </w:rPr>
        <w:t>B</w:t>
      </w:r>
      <w:r w:rsidRPr="00F92CFE">
        <w:rPr>
          <w:rFonts w:ascii="宋体" w:hAnsi="宋体"/>
          <w:i/>
        </w:rPr>
        <w:t>.η=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w:rPr>
                <w:rFonts w:ascii="宋体" w:hAnsi="宋体"/>
              </w:rPr>
              <m:t>Gh</m:t>
            </m:r>
          </m:num>
          <m:den>
            <m:r>
              <m:rPr>
                <m:nor/>
              </m:rPr>
              <w:rPr>
                <w:rFonts w:ascii="宋体" w:hAnsi="宋体"/>
              </w:rPr>
              <m:t>(</m:t>
            </m:r>
            <m:r>
              <w:rPr>
                <w:rFonts w:ascii="宋体" w:hAnsi="宋体"/>
              </w:rPr>
              <m:t>F</m:t>
            </m:r>
            <m:r>
              <m:rPr>
                <m:nor/>
              </m:rPr>
              <w:rPr>
                <w:rFonts w:ascii="宋体" w:hAnsi="宋体"/>
              </w:rPr>
              <m:t>-</m:t>
            </m:r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F</m:t>
                </m:r>
              </m:e>
              <m:sub>
                <m:r>
                  <w:rPr>
                    <w:rFonts w:ascii="宋体" w:hAnsi="宋体"/>
                  </w:rPr>
                  <m:t>f</m:t>
                </m:r>
              </m:sub>
            </m:sSub>
            <m:r>
              <m:rPr>
                <m:nor/>
              </m:rPr>
              <w:rPr>
                <w:rFonts w:ascii="宋体" w:hAnsi="宋体"/>
              </w:rPr>
              <m:t>)</m:t>
            </m:r>
            <m:r>
              <m:rPr>
                <m:sty m:val="p"/>
              </m:rPr>
              <w:rPr>
                <w:rFonts w:ascii="宋体" w:hAnsi="宋体"/>
              </w:rPr>
              <m:t>L</m:t>
            </m:r>
          </m:den>
        </m:f>
      </m:oMath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C</w:t>
      </w:r>
      <w:r w:rsidRPr="00F92CFE">
        <w:rPr>
          <w:rFonts w:ascii="宋体" w:hAnsi="宋体"/>
          <w:i/>
        </w:rPr>
        <w:t>.η=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w:rPr>
                <w:rFonts w:ascii="宋体" w:hAnsi="宋体"/>
              </w:rPr>
              <m:t>Gh</m:t>
            </m:r>
          </m:num>
          <m:den>
            <m:r>
              <m:rPr>
                <m:nor/>
              </m:rPr>
              <w:rPr>
                <w:rFonts w:ascii="宋体" w:hAnsi="宋体"/>
              </w:rPr>
              <m:t>(</m:t>
            </m:r>
            <m:r>
              <w:rPr>
                <w:rFonts w:ascii="宋体" w:hAnsi="宋体"/>
              </w:rPr>
              <m:t>F</m:t>
            </m:r>
            <m:r>
              <m:rPr>
                <m:sty m:val="p"/>
              </m:rPr>
              <w:rPr>
                <w:rFonts w:ascii="宋体" w:hAnsi="宋体"/>
              </w:rPr>
              <m:t>+</m:t>
            </m:r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F</m:t>
                </m:r>
              </m:e>
              <m:sub>
                <m:r>
                  <w:rPr>
                    <w:rFonts w:ascii="宋体" w:hAnsi="宋体"/>
                  </w:rPr>
                  <m:t>f</m:t>
                </m:r>
              </m:sub>
            </m:sSub>
            <m:r>
              <m:rPr>
                <m:nor/>
              </m:rPr>
              <w:rPr>
                <w:rFonts w:ascii="宋体" w:hAnsi="宋体"/>
              </w:rPr>
              <m:t>)</m:t>
            </m:r>
            <m:r>
              <m:rPr>
                <m:sty m:val="p"/>
              </m:rPr>
              <w:rPr>
                <w:rFonts w:ascii="宋体" w:hAnsi="宋体"/>
              </w:rPr>
              <m:t>L</m:t>
            </m:r>
          </m:den>
        </m:f>
      </m:oMath>
      <w:r w:rsidRPr="00F92CFE">
        <w:rPr>
          <w:rFonts w:ascii="宋体" w:hAnsi="宋体"/>
          <w:i/>
        </w:rPr>
        <w:tab/>
      </w:r>
      <w:r w:rsidRPr="00F92CFE">
        <w:rPr>
          <w:rFonts w:ascii="宋体" w:hAnsi="宋体"/>
        </w:rPr>
        <w:t>D.</w:t>
      </w:r>
      <w:r w:rsidRPr="00F92CFE">
        <w:rPr>
          <w:rFonts w:ascii="宋体" w:hAnsi="宋体"/>
          <w:i/>
        </w:rPr>
        <w:t>η=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w:rPr>
                <w:rFonts w:ascii="宋体" w:hAnsi="宋体"/>
              </w:rPr>
              <m:t>Gh</m:t>
            </m:r>
          </m:num>
          <m:den>
            <m:r>
              <w:rPr>
                <w:rFonts w:ascii="宋体" w:hAnsi="宋体"/>
              </w:rPr>
              <m:t>Gh</m:t>
            </m:r>
            <m:r>
              <m:rPr>
                <m:sty m:val="p"/>
              </m:rPr>
              <w:rPr>
                <w:rFonts w:ascii="宋体" w:hAnsi="宋体"/>
              </w:rPr>
              <m:t>+</m:t>
            </m:r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F</m:t>
                </m:r>
              </m:e>
              <m:sub>
                <m:r>
                  <w:rPr>
                    <w:rFonts w:ascii="宋体" w:hAnsi="宋体"/>
                  </w:rPr>
                  <m:t>f</m:t>
                </m:r>
              </m:sub>
            </m:sSub>
            <m:r>
              <m:rPr>
                <m:sty m:val="p"/>
              </m:rPr>
              <w:rPr>
                <w:rFonts w:ascii="宋体" w:hAnsi="宋体"/>
              </w:rPr>
              <m:t>L</m:t>
            </m:r>
          </m:den>
        </m:f>
      </m:oMath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7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小明用同一滑轮组分别将甲、乙两组钩码提升相同的高度,如图所示。他两次提升钩码所用的拉力分别为</w:t>
      </w:r>
      <w:r w:rsidRPr="00F92CFE">
        <w:rPr>
          <w:rFonts w:ascii="宋体" w:hAnsi="宋体"/>
          <w:i/>
        </w:rPr>
        <w:t>F</w:t>
      </w:r>
      <w:r w:rsidRPr="00F92CFE">
        <w:rPr>
          <w:rFonts w:ascii="宋体" w:hAnsi="宋体"/>
          <w:vertAlign w:val="subscript"/>
        </w:rPr>
        <w:t>甲</w:t>
      </w:r>
      <w:r w:rsidRPr="00F92CFE">
        <w:rPr>
          <w:rFonts w:ascii="宋体" w:hAnsi="宋体"/>
        </w:rPr>
        <w:t>和</w:t>
      </w:r>
      <w:r w:rsidRPr="00F92CFE">
        <w:rPr>
          <w:rFonts w:ascii="宋体" w:hAnsi="宋体"/>
          <w:i/>
        </w:rPr>
        <w:t>F</w:t>
      </w:r>
      <w:r w:rsidRPr="00F92CFE">
        <w:rPr>
          <w:rFonts w:ascii="宋体" w:hAnsi="宋体"/>
          <w:vertAlign w:val="subscript"/>
        </w:rPr>
        <w:t>乙</w:t>
      </w:r>
      <w:r w:rsidRPr="00F92CFE">
        <w:rPr>
          <w:rFonts w:ascii="宋体" w:hAnsi="宋体"/>
        </w:rPr>
        <w:t>,则</w:t>
      </w:r>
      <w:r w:rsidRPr="00F92CFE">
        <w:rPr>
          <w:rFonts w:ascii="宋体" w:hAnsi="宋体"/>
          <w:i/>
        </w:rPr>
        <w:t>F</w:t>
      </w:r>
      <w:r w:rsidRPr="00F92CFE">
        <w:rPr>
          <w:rFonts w:ascii="宋体" w:hAnsi="宋体"/>
          <w:vertAlign w:val="subscript"/>
        </w:rPr>
        <w:t>甲</w:t>
      </w:r>
      <w:r w:rsidRPr="00F92CFE">
        <w:rPr>
          <w:rFonts w:ascii="宋体" w:hAnsi="宋体"/>
          <w:color w:val="FF0000"/>
          <w:u w:val="single" w:color="000000"/>
        </w:rPr>
        <w:t xml:space="preserve">　　　　</w:t>
      </w:r>
      <w:r w:rsidRPr="00F92CFE">
        <w:rPr>
          <w:rFonts w:ascii="宋体" w:hAnsi="宋体"/>
          <w:i/>
        </w:rPr>
        <w:t>F</w:t>
      </w:r>
      <w:r w:rsidRPr="00F92CFE">
        <w:rPr>
          <w:rFonts w:ascii="宋体" w:hAnsi="宋体"/>
          <w:vertAlign w:val="subscript"/>
        </w:rPr>
        <w:t>乙</w:t>
      </w:r>
      <w:r w:rsidRPr="00F92CFE">
        <w:rPr>
          <w:rFonts w:ascii="宋体" w:hAnsi="宋体"/>
        </w:rPr>
        <w:t>;所做的有用功分别为</w:t>
      </w:r>
      <w:r w:rsidRPr="00F92CFE">
        <w:rPr>
          <w:rFonts w:ascii="宋体" w:hAnsi="宋体"/>
          <w:i/>
        </w:rPr>
        <w:t>W</w:t>
      </w:r>
      <w:r w:rsidRPr="00F92CFE">
        <w:rPr>
          <w:rFonts w:ascii="宋体" w:hAnsi="宋体"/>
          <w:vertAlign w:val="subscript"/>
        </w:rPr>
        <w:t>甲</w:t>
      </w:r>
      <w:r w:rsidRPr="00F92CFE">
        <w:rPr>
          <w:rFonts w:ascii="宋体" w:hAnsi="宋体"/>
        </w:rPr>
        <w:t>和</w:t>
      </w:r>
      <w:r w:rsidRPr="00F92CFE">
        <w:rPr>
          <w:rFonts w:ascii="宋体" w:hAnsi="宋体"/>
          <w:i/>
        </w:rPr>
        <w:t>W</w:t>
      </w:r>
      <w:r w:rsidRPr="00F92CFE">
        <w:rPr>
          <w:rFonts w:ascii="宋体" w:hAnsi="宋体"/>
          <w:vertAlign w:val="subscript"/>
        </w:rPr>
        <w:t>乙</w:t>
      </w:r>
      <w:r w:rsidRPr="00F92CFE">
        <w:rPr>
          <w:rFonts w:ascii="宋体" w:hAnsi="宋体"/>
        </w:rPr>
        <w:t>,机械效率分别为</w:t>
      </w:r>
      <w:r w:rsidRPr="00F92CFE">
        <w:rPr>
          <w:rFonts w:ascii="宋体" w:hAnsi="宋体"/>
          <w:i/>
        </w:rPr>
        <w:t>η</w:t>
      </w:r>
      <w:r w:rsidRPr="00F92CFE">
        <w:rPr>
          <w:rFonts w:ascii="宋体" w:hAnsi="宋体"/>
          <w:vertAlign w:val="subscript"/>
        </w:rPr>
        <w:t>甲</w:t>
      </w:r>
      <w:r w:rsidRPr="00F92CFE">
        <w:rPr>
          <w:rFonts w:ascii="宋体" w:hAnsi="宋体"/>
        </w:rPr>
        <w:t>和</w:t>
      </w:r>
      <w:r w:rsidRPr="00F92CFE">
        <w:rPr>
          <w:rFonts w:ascii="宋体" w:hAnsi="宋体"/>
          <w:i/>
        </w:rPr>
        <w:t>η</w:t>
      </w:r>
      <w:r w:rsidRPr="00F92CFE">
        <w:rPr>
          <w:rFonts w:ascii="宋体" w:hAnsi="宋体"/>
          <w:vertAlign w:val="subscript"/>
        </w:rPr>
        <w:t>乙</w:t>
      </w:r>
      <w:r w:rsidRPr="00F92CFE">
        <w:rPr>
          <w:rFonts w:ascii="宋体" w:hAnsi="宋体"/>
        </w:rPr>
        <w:t>,则</w:t>
      </w:r>
      <w:r w:rsidRPr="00F92CFE">
        <w:rPr>
          <w:rFonts w:ascii="宋体" w:hAnsi="宋体"/>
          <w:i/>
        </w:rPr>
        <w:t>W</w:t>
      </w:r>
      <w:r w:rsidRPr="00F92CFE">
        <w:rPr>
          <w:rFonts w:ascii="宋体" w:hAnsi="宋体"/>
          <w:vertAlign w:val="subscript"/>
        </w:rPr>
        <w:t>甲</w:t>
      </w:r>
      <w:r w:rsidRPr="00F92CFE">
        <w:rPr>
          <w:rFonts w:ascii="宋体" w:hAnsi="宋体"/>
          <w:color w:val="FF0000"/>
          <w:u w:val="single" w:color="000000"/>
        </w:rPr>
        <w:t xml:space="preserve">　　　　</w:t>
      </w:r>
      <w:r w:rsidRPr="00F92CFE">
        <w:rPr>
          <w:rFonts w:ascii="宋体" w:hAnsi="宋体"/>
        </w:rPr>
        <w:t>W</w:t>
      </w:r>
      <w:r w:rsidRPr="00F92CFE">
        <w:rPr>
          <w:rFonts w:ascii="宋体" w:hAnsi="宋体"/>
          <w:vertAlign w:val="subscript"/>
        </w:rPr>
        <w:t>乙</w:t>
      </w:r>
      <w:r w:rsidRPr="00F92CFE">
        <w:rPr>
          <w:rFonts w:ascii="宋体" w:hAnsi="宋体"/>
        </w:rPr>
        <w:t>,</w:t>
      </w:r>
      <w:r w:rsidRPr="00F92CFE">
        <w:rPr>
          <w:rFonts w:ascii="宋体" w:hAnsi="宋体"/>
          <w:i/>
        </w:rPr>
        <w:t>η</w:t>
      </w:r>
      <w:r w:rsidRPr="00F92CFE">
        <w:rPr>
          <w:rFonts w:ascii="宋体" w:hAnsi="宋体"/>
          <w:vertAlign w:val="subscript"/>
        </w:rPr>
        <w:t>甲</w:t>
      </w:r>
      <w:r w:rsidRPr="00F92CFE">
        <w:rPr>
          <w:rFonts w:ascii="宋体" w:hAnsi="宋体"/>
          <w:color w:val="FF0000"/>
          <w:u w:val="single" w:color="000000"/>
        </w:rPr>
        <w:t xml:space="preserve">　　　　</w:t>
      </w:r>
      <w:r w:rsidRPr="00F92CFE">
        <w:rPr>
          <w:rFonts w:ascii="宋体" w:hAnsi="宋体"/>
          <w:i/>
        </w:rPr>
        <w:t>η</w:t>
      </w:r>
      <w:r w:rsidRPr="00F92CFE">
        <w:rPr>
          <w:rFonts w:ascii="宋体" w:hAnsi="宋体"/>
          <w:vertAlign w:val="subscript"/>
        </w:rPr>
        <w:t>乙</w:t>
      </w:r>
      <w:r w:rsidRPr="00F92CFE">
        <w:rPr>
          <w:rFonts w:ascii="宋体" w:hAnsi="宋体"/>
        </w:rPr>
        <w:t>。(均选填</w:t>
      </w:r>
      <w:r w:rsidRPr="00F92CFE">
        <w:rPr>
          <w:rFonts w:ascii="宋体" w:hAnsi="宋体"/>
          <w:i/>
        </w:rPr>
        <w:t>“&gt;”“=”</w:t>
      </w:r>
      <w:r w:rsidRPr="00F92CFE">
        <w:rPr>
          <w:rFonts w:ascii="宋体" w:hAnsi="宋体"/>
        </w:rPr>
        <w:t>或</w:t>
      </w:r>
      <w:r w:rsidRPr="00F92CFE">
        <w:rPr>
          <w:rFonts w:ascii="宋体" w:hAnsi="宋体"/>
          <w:i/>
        </w:rPr>
        <w:t>“&lt;”</w:t>
      </w:r>
      <w:r w:rsidRPr="00F92CFE">
        <w:rPr>
          <w:rFonts w:ascii="宋体" w:hAnsi="宋体"/>
        </w:rPr>
        <w:t>) 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F92CFE">
        <w:rPr>
          <w:rFonts w:ascii="宋体" w:hAnsi="宋体"/>
          <w:i/>
          <w:noProof/>
        </w:rPr>
        <w:drawing>
          <wp:inline distT="0" distB="0" distL="0" distR="0">
            <wp:extent cx="1434600" cy="1345680"/>
            <wp:effectExtent l="0" t="0" r="0" b="0"/>
            <wp:docPr id="1014" name="L355.eps" descr="id:214749435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13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4600" cy="134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F92CFE">
        <w:rPr>
          <w:rFonts w:ascii="宋体" w:hAnsi="宋体"/>
          <w:i/>
          <w:noProof/>
        </w:rPr>
        <w:lastRenderedPageBreak/>
        <w:drawing>
          <wp:inline distT="0" distB="0" distL="0" distR="0">
            <wp:extent cx="761760" cy="1168200"/>
            <wp:effectExtent l="0" t="0" r="0" b="0"/>
            <wp:docPr id="1015" name="L356.eps" descr="id:214749435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14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1760" cy="11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8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如图所示装置,绳重及摩擦不计。装卸工人将重为800N的货物提至高处,人对绳的拉力</w:t>
      </w:r>
      <w:r w:rsidRPr="00F92CFE">
        <w:rPr>
          <w:rFonts w:ascii="宋体" w:hAnsi="宋体"/>
          <w:i/>
        </w:rPr>
        <w:t>F</w:t>
      </w:r>
      <w:r w:rsidRPr="00F92CFE">
        <w:rPr>
          <w:rFonts w:ascii="宋体" w:hAnsi="宋体"/>
          <w:vertAlign w:val="subscript"/>
        </w:rPr>
        <w:t>1</w:t>
      </w:r>
      <w:r w:rsidRPr="00F92CFE">
        <w:rPr>
          <w:rFonts w:ascii="宋体" w:hAnsi="宋体"/>
        </w:rPr>
        <w:t>为500N,货物在1min内匀速上升了5m。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(1)请在图上画出绳子的绕法;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(2)求滑轮组的机械效率;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(3)如果重物是600N,要把重物提升5m,求拉力做的功。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</w:p>
    <w:p w:rsidR="00A9554F" w:rsidRPr="00F92CFE" w:rsidRDefault="00A9554F" w:rsidP="00A9554F">
      <w:pPr>
        <w:rPr>
          <w:rFonts w:ascii="宋体" w:hAnsi="宋体"/>
        </w:rPr>
      </w:pPr>
      <w:r w:rsidRPr="00F92CFE">
        <w:rPr>
          <w:rFonts w:ascii="宋体" w:hAnsi="宋体"/>
          <w:noProof/>
        </w:rPr>
        <w:t>参考答案</w:t>
      </w:r>
      <w:r w:rsidRPr="00F92CFE">
        <w:rPr>
          <w:rFonts w:ascii="宋体" w:hAnsi="宋体"/>
          <w:i/>
          <w:noProof/>
        </w:rPr>
        <w:drawing>
          <wp:inline distT="0" distB="0" distL="0" distR="0">
            <wp:extent cx="4617720" cy="54720"/>
            <wp:effectExtent l="0" t="0" r="0" b="0"/>
            <wp:docPr id="1016" name="Pictur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1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7720" cy="5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  <w:u w:val="double" w:color="000000"/>
        </w:rPr>
        <w:t>自主探究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学点一:有用功和额外功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1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 xml:space="preserve">有用功　</w:t>
      </w:r>
      <w:r w:rsidRPr="00F92CFE">
        <w:rPr>
          <w:rFonts w:ascii="宋体" w:hAnsi="宋体"/>
          <w:i/>
        </w:rPr>
        <w:t>W</w:t>
      </w:r>
      <w:r w:rsidRPr="00F92CFE">
        <w:rPr>
          <w:rFonts w:ascii="宋体" w:hAnsi="宋体"/>
          <w:vertAlign w:val="subscript"/>
        </w:rPr>
        <w:t>有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2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 xml:space="preserve">额外功　</w:t>
      </w:r>
      <w:r w:rsidRPr="00F92CFE">
        <w:rPr>
          <w:rFonts w:ascii="宋体" w:hAnsi="宋体"/>
          <w:i/>
        </w:rPr>
        <w:t>W</w:t>
      </w:r>
      <w:r w:rsidRPr="00F92CFE">
        <w:rPr>
          <w:rFonts w:ascii="宋体" w:hAnsi="宋体"/>
          <w:vertAlign w:val="subscript"/>
        </w:rPr>
        <w:t>额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3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 xml:space="preserve">有用功　额外功　</w:t>
      </w:r>
      <w:r w:rsidRPr="00F92CFE">
        <w:rPr>
          <w:rFonts w:ascii="宋体" w:hAnsi="宋体"/>
          <w:i/>
        </w:rPr>
        <w:t>W</w:t>
      </w:r>
      <w:r w:rsidRPr="00F92CFE">
        <w:rPr>
          <w:rFonts w:ascii="宋体" w:hAnsi="宋体"/>
          <w:vertAlign w:val="subscript"/>
        </w:rPr>
        <w:t>总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学点二:机械效率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1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 xml:space="preserve">有用功　总功　</w:t>
      </w:r>
      <w:r w:rsidRPr="00F92CFE">
        <w:rPr>
          <w:rFonts w:ascii="宋体" w:hAnsi="宋体"/>
          <w:i/>
        </w:rPr>
        <w:t>η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2</w:t>
      </w:r>
      <w:r w:rsidRPr="00F92CFE">
        <w:rPr>
          <w:rFonts w:ascii="宋体" w:hAnsi="宋体"/>
          <w:i/>
        </w:rPr>
        <w:t>.η=</w:t>
      </w:r>
      <m:oMath>
        <m:f>
          <m:fPr>
            <m:ctrlPr>
              <w:rPr>
                <w:rFonts w:ascii="宋体" w:hAnsi="宋体"/>
              </w:rPr>
            </m:ctrlPr>
          </m:fPr>
          <m:num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W</m:t>
                </m:r>
              </m:e>
              <m:sub>
                <m:r>
                  <m:rPr>
                    <m:nor/>
                  </m:rPr>
                  <w:rPr>
                    <w:rFonts w:ascii="宋体" w:hAnsi="宋体"/>
                  </w:rPr>
                  <m:t>有</m:t>
                </m:r>
              </m:sub>
            </m:sSub>
          </m:num>
          <m:den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W</m:t>
                </m:r>
              </m:e>
              <m:sub>
                <m:r>
                  <m:rPr>
                    <m:nor/>
                  </m:rPr>
                  <w:rPr>
                    <w:rFonts w:ascii="宋体" w:hAnsi="宋体"/>
                  </w:rPr>
                  <m:t>总</m:t>
                </m:r>
              </m:sub>
            </m:sSub>
          </m:den>
        </m:f>
      </m:oMath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3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小于　小于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学点三:探究滑轮组的机械效率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1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大　高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2</w:t>
      </w:r>
      <w:r w:rsidRPr="00F92CFE">
        <w:rPr>
          <w:rFonts w:ascii="宋体" w:hAnsi="宋体"/>
          <w:i/>
        </w:rPr>
        <w:t>.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w:rPr>
                <w:rFonts w:ascii="宋体" w:hAnsi="宋体"/>
              </w:rPr>
              <m:t>Gh</m:t>
            </m:r>
          </m:num>
          <m:den>
            <m:r>
              <w:rPr>
                <w:rFonts w:ascii="宋体" w:hAnsi="宋体"/>
              </w:rPr>
              <m:t>Fs</m:t>
            </m:r>
          </m:den>
        </m:f>
        <m:r>
          <m:rPr>
            <m:sty m:val="p"/>
          </m:rPr>
          <w:rPr>
            <w:rFonts w:ascii="宋体" w:hAnsi="宋体"/>
          </w:rPr>
          <m:t xml:space="preserve">　</m:t>
        </m:r>
        <m:f>
          <m:fPr>
            <m:ctrlPr>
              <w:rPr>
                <w:rFonts w:ascii="宋体" w:hAnsi="宋体"/>
              </w:rPr>
            </m:ctrlPr>
          </m:fPr>
          <m:num>
            <m:r>
              <w:rPr>
                <w:rFonts w:ascii="宋体" w:hAnsi="宋体"/>
              </w:rPr>
              <m:t>G</m:t>
            </m:r>
          </m:num>
          <m:den>
            <m:r>
              <w:rPr>
                <w:rFonts w:ascii="宋体" w:hAnsi="宋体"/>
              </w:rPr>
              <m:t>Fn</m:t>
            </m:r>
          </m:den>
        </m:f>
      </m:oMath>
      <w:r w:rsidRPr="00F92CFE">
        <w:rPr>
          <w:rFonts w:ascii="宋体" w:hAnsi="宋体"/>
        </w:rPr>
        <w:t xml:space="preserve">　无关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  <w:u w:val="double" w:color="000000"/>
        </w:rPr>
        <w:t>课堂检测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1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 xml:space="preserve">B　</w:t>
      </w:r>
      <w:r w:rsidRPr="00F92CFE">
        <w:rPr>
          <w:rFonts w:ascii="宋体" w:hAnsi="宋体"/>
          <w:color w:val="FF0000"/>
        </w:rPr>
        <w:t>解析:</w:t>
      </w:r>
      <w:r w:rsidRPr="00F92CFE">
        <w:rPr>
          <w:rFonts w:ascii="宋体" w:hAnsi="宋体"/>
        </w:rPr>
        <w:t>将水桶从一楼提到三楼的目的是将水提上去,而水桶是为了装水,虽然没有用但是必须要做的,故对水所做的功为有用功,对水桶和人所做的功为额外功,对水、桶和人</w:t>
      </w:r>
      <w:r w:rsidRPr="00F92CFE">
        <w:rPr>
          <w:rFonts w:ascii="宋体" w:hAnsi="宋体"/>
        </w:rPr>
        <w:lastRenderedPageBreak/>
        <w:t>做的功为总功。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2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 xml:space="preserve">D　</w:t>
      </w:r>
      <w:r w:rsidRPr="00F92CFE">
        <w:rPr>
          <w:rFonts w:ascii="宋体" w:hAnsi="宋体"/>
          <w:color w:val="FF0000"/>
        </w:rPr>
        <w:t>解析:</w:t>
      </w:r>
      <w:r w:rsidRPr="00F92CFE">
        <w:rPr>
          <w:rFonts w:ascii="宋体" w:hAnsi="宋体"/>
        </w:rPr>
        <w:t>喝茶的人目的是茶水,因此对茶水做的功是有用功,对茶杯做的是额外功;买茶杯的人目的是茶杯,对茶杯做的功是有用功。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3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 xml:space="preserve">D　</w:t>
      </w:r>
      <w:r w:rsidRPr="00F92CFE">
        <w:rPr>
          <w:rFonts w:ascii="宋体" w:hAnsi="宋体"/>
          <w:color w:val="FF0000"/>
        </w:rPr>
        <w:t>解析:</w:t>
      </w:r>
      <w:r w:rsidRPr="00F92CFE">
        <w:rPr>
          <w:rFonts w:ascii="宋体" w:hAnsi="宋体"/>
        </w:rPr>
        <w:t>机械效率与做功的多少无关,机械效率等于有用功与总功的比值,有用功在总功中占的比例越大,机械效率越高;相反,额外功在总功中占的比例越大,机械效率就越低,故D项正确。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4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 xml:space="preserve">D　</w:t>
      </w:r>
      <w:r w:rsidRPr="00F92CFE">
        <w:rPr>
          <w:rFonts w:ascii="宋体" w:hAnsi="宋体"/>
          <w:color w:val="FF0000"/>
        </w:rPr>
        <w:t>解析:</w:t>
      </w:r>
      <w:r w:rsidRPr="00F92CFE">
        <w:rPr>
          <w:rFonts w:ascii="宋体" w:hAnsi="宋体"/>
        </w:rPr>
        <w:t>剪刀可以看作是一个杠杆,根据杠杆的平衡条件</w:t>
      </w:r>
      <w:r w:rsidRPr="00F92CFE">
        <w:rPr>
          <w:rFonts w:ascii="宋体" w:hAnsi="宋体"/>
          <w:i/>
        </w:rPr>
        <w:t>F</w:t>
      </w:r>
      <w:r w:rsidRPr="00F92CFE">
        <w:rPr>
          <w:rFonts w:ascii="宋体" w:hAnsi="宋体"/>
          <w:vertAlign w:val="subscript"/>
        </w:rPr>
        <w:t>1</w:t>
      </w:r>
      <w:r w:rsidRPr="00F92CFE">
        <w:rPr>
          <w:rFonts w:ascii="宋体" w:hAnsi="宋体"/>
          <w:i/>
        </w:rPr>
        <w:t>l</w:t>
      </w:r>
      <w:r w:rsidRPr="00F92CFE">
        <w:rPr>
          <w:rFonts w:ascii="宋体" w:hAnsi="宋体"/>
          <w:vertAlign w:val="subscript"/>
        </w:rPr>
        <w:t>1</w:t>
      </w:r>
      <w:r w:rsidRPr="00F92CFE">
        <w:rPr>
          <w:rFonts w:ascii="宋体" w:hAnsi="宋体"/>
          <w:i/>
        </w:rPr>
        <w:t>=F</w:t>
      </w:r>
      <w:r w:rsidRPr="00F92CFE">
        <w:rPr>
          <w:rFonts w:ascii="宋体" w:hAnsi="宋体"/>
          <w:vertAlign w:val="subscript"/>
        </w:rPr>
        <w:t>2</w:t>
      </w:r>
      <w:r w:rsidRPr="00F92CFE">
        <w:rPr>
          <w:rFonts w:ascii="宋体" w:hAnsi="宋体"/>
          <w:i/>
        </w:rPr>
        <w:t>l</w:t>
      </w:r>
      <w:r w:rsidRPr="00F92CFE">
        <w:rPr>
          <w:rFonts w:ascii="宋体" w:hAnsi="宋体"/>
          <w:vertAlign w:val="subscript"/>
        </w:rPr>
        <w:t>2</w:t>
      </w:r>
      <w:r w:rsidRPr="00F92CFE">
        <w:rPr>
          <w:rFonts w:ascii="宋体" w:hAnsi="宋体"/>
        </w:rPr>
        <w:t>知,要比较动力或阻力大小,必须知道动力臂和阻力臂,A、B两项错误;利用剪刀的目的是剪纸,所以剪纸做的功是有用功,由机械效率为80%知,如果动力做功1J,有0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>8J是用于剪纸,C项错误,D项正确。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5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 xml:space="preserve">A　</w:t>
      </w:r>
      <w:r w:rsidRPr="00F92CFE">
        <w:rPr>
          <w:rFonts w:ascii="宋体" w:hAnsi="宋体"/>
          <w:color w:val="FF0000"/>
        </w:rPr>
        <w:t>解析:</w:t>
      </w:r>
      <w:r w:rsidRPr="00F92CFE">
        <w:rPr>
          <w:rFonts w:ascii="宋体" w:hAnsi="宋体"/>
        </w:rPr>
        <w:t>在提升重物的过程中</w:t>
      </w:r>
      <w:r w:rsidRPr="00F92CFE">
        <w:rPr>
          <w:rFonts w:ascii="宋体" w:hAnsi="宋体"/>
          <w:i/>
        </w:rPr>
        <w:t>W</w:t>
      </w:r>
      <w:r w:rsidRPr="00F92CFE">
        <w:rPr>
          <w:rFonts w:ascii="宋体" w:hAnsi="宋体"/>
          <w:vertAlign w:val="subscript"/>
        </w:rPr>
        <w:t>有</w:t>
      </w:r>
      <w:r w:rsidRPr="00F92CFE">
        <w:rPr>
          <w:rFonts w:ascii="宋体" w:hAnsi="宋体"/>
          <w:i/>
        </w:rPr>
        <w:t>=Gh=</w:t>
      </w:r>
      <w:r w:rsidRPr="00F92CFE">
        <w:rPr>
          <w:rFonts w:ascii="宋体" w:hAnsi="宋体"/>
        </w:rPr>
        <w:t>800N</w:t>
      </w:r>
      <w:r w:rsidRPr="00F92CFE">
        <w:rPr>
          <w:rFonts w:ascii="宋体" w:hAnsi="宋体"/>
          <w:i/>
        </w:rPr>
        <w:t>×</w:t>
      </w:r>
      <w:r w:rsidRPr="00F92CFE">
        <w:rPr>
          <w:rFonts w:ascii="宋体" w:hAnsi="宋体"/>
        </w:rPr>
        <w:t>1m</w:t>
      </w:r>
      <w:r w:rsidRPr="00F92CFE">
        <w:rPr>
          <w:rFonts w:ascii="宋体" w:hAnsi="宋体"/>
          <w:i/>
        </w:rPr>
        <w:t>=</w:t>
      </w:r>
      <w:r w:rsidRPr="00F92CFE">
        <w:rPr>
          <w:rFonts w:ascii="宋体" w:hAnsi="宋体"/>
        </w:rPr>
        <w:t>800J;拉力</w:t>
      </w:r>
      <w:r w:rsidRPr="00F92CFE">
        <w:rPr>
          <w:rFonts w:ascii="宋体" w:hAnsi="宋体"/>
          <w:i/>
        </w:rPr>
        <w:t>F</w:t>
      </w:r>
      <w:r w:rsidRPr="00F92CFE">
        <w:rPr>
          <w:rFonts w:ascii="宋体" w:hAnsi="宋体"/>
        </w:rPr>
        <w:t>的功率是</w:t>
      </w:r>
      <w:r w:rsidRPr="00F92CFE">
        <w:rPr>
          <w:rFonts w:ascii="宋体" w:hAnsi="宋体"/>
          <w:i/>
        </w:rPr>
        <w:t>P=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m:rPr>
                <m:sty m:val="p"/>
              </m:rPr>
              <w:rPr>
                <w:rFonts w:ascii="宋体" w:hAnsi="宋体"/>
              </w:rPr>
              <m:t>500N×2×1m</m:t>
            </m:r>
          </m:num>
          <m:den>
            <m:r>
              <m:rPr>
                <m:sty m:val="p"/>
              </m:rPr>
              <w:rPr>
                <w:rFonts w:ascii="宋体" w:hAnsi="宋体"/>
              </w:rPr>
              <m:t>10s</m:t>
            </m:r>
          </m:den>
        </m:f>
      </m:oMath>
      <w:r w:rsidRPr="00F92CFE">
        <w:rPr>
          <w:rFonts w:ascii="宋体" w:hAnsi="宋体"/>
          <w:i/>
        </w:rPr>
        <w:t>=</w:t>
      </w:r>
      <w:r w:rsidRPr="00F92CFE">
        <w:rPr>
          <w:rFonts w:ascii="宋体" w:hAnsi="宋体"/>
        </w:rPr>
        <w:t>100W;绳子自由端被拉下</w:t>
      </w:r>
      <w:r w:rsidRPr="00F92CFE">
        <w:rPr>
          <w:rFonts w:ascii="宋体" w:hAnsi="宋体"/>
          <w:i/>
        </w:rPr>
        <w:t>s=</w:t>
      </w:r>
      <w:r w:rsidRPr="00F92CFE">
        <w:rPr>
          <w:rFonts w:ascii="宋体" w:hAnsi="宋体"/>
        </w:rPr>
        <w:t>2</w:t>
      </w:r>
      <w:r w:rsidRPr="00F92CFE">
        <w:rPr>
          <w:rFonts w:ascii="宋体" w:hAnsi="宋体"/>
          <w:i/>
        </w:rPr>
        <w:t>×</w:t>
      </w:r>
      <w:r w:rsidRPr="00F92CFE">
        <w:rPr>
          <w:rFonts w:ascii="宋体" w:hAnsi="宋体"/>
        </w:rPr>
        <w:t>1m</w:t>
      </w:r>
      <w:r w:rsidRPr="00F92CFE">
        <w:rPr>
          <w:rFonts w:ascii="宋体" w:hAnsi="宋体"/>
          <w:i/>
        </w:rPr>
        <w:t>=</w:t>
      </w:r>
      <w:r w:rsidRPr="00F92CFE">
        <w:rPr>
          <w:rFonts w:ascii="宋体" w:hAnsi="宋体"/>
        </w:rPr>
        <w:t>2m;滑轮组的机械效率是</w:t>
      </w:r>
      <w:r w:rsidRPr="00F92CFE">
        <w:rPr>
          <w:rFonts w:ascii="宋体" w:hAnsi="宋体"/>
          <w:i/>
        </w:rPr>
        <w:t>η=</w:t>
      </w:r>
      <m:oMath>
        <m:f>
          <m:fPr>
            <m:ctrlPr>
              <w:rPr>
                <w:rFonts w:ascii="宋体" w:hAnsi="宋体"/>
              </w:rPr>
            </m:ctrlPr>
          </m:fPr>
          <m:num>
            <m:r>
              <m:rPr>
                <m:sty m:val="p"/>
              </m:rPr>
              <w:rPr>
                <w:rFonts w:ascii="宋体" w:hAnsi="宋体"/>
              </w:rPr>
              <m:t>800N×1m</m:t>
            </m:r>
          </m:num>
          <m:den>
            <m:r>
              <m:rPr>
                <m:sty m:val="p"/>
              </m:rPr>
              <w:rPr>
                <w:rFonts w:ascii="宋体" w:hAnsi="宋体"/>
              </w:rPr>
              <m:t>500N×2×1m</m:t>
            </m:r>
          </m:den>
        </m:f>
      </m:oMath>
      <w:r w:rsidRPr="00F92CFE">
        <w:rPr>
          <w:rFonts w:ascii="宋体" w:hAnsi="宋体"/>
          <w:i/>
        </w:rPr>
        <w:t>=</w:t>
      </w:r>
      <w:r w:rsidRPr="00F92CFE">
        <w:rPr>
          <w:rFonts w:ascii="宋体" w:hAnsi="宋体"/>
        </w:rPr>
        <w:t>80%。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6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</w:rPr>
        <w:t xml:space="preserve">D　</w:t>
      </w:r>
      <w:r w:rsidRPr="00F92CFE">
        <w:rPr>
          <w:rFonts w:ascii="宋体" w:hAnsi="宋体"/>
          <w:color w:val="FF0000"/>
        </w:rPr>
        <w:t>解析:</w:t>
      </w:r>
      <w:r w:rsidRPr="00F92CFE">
        <w:rPr>
          <w:rFonts w:ascii="宋体" w:hAnsi="宋体"/>
        </w:rPr>
        <w:t>斜面机械效率</w:t>
      </w:r>
      <w:r w:rsidRPr="00F92CFE">
        <w:rPr>
          <w:rFonts w:ascii="宋体" w:hAnsi="宋体"/>
          <w:i/>
        </w:rPr>
        <w:t>η</w:t>
      </w:r>
      <w:r w:rsidRPr="00F92CFE">
        <w:rPr>
          <w:rFonts w:ascii="宋体" w:hAnsi="宋体"/>
        </w:rPr>
        <w:t>等于有用功</w:t>
      </w:r>
      <w:r w:rsidRPr="00F92CFE">
        <w:rPr>
          <w:rFonts w:ascii="宋体" w:hAnsi="宋体"/>
          <w:i/>
        </w:rPr>
        <w:t>Gh</w:t>
      </w:r>
      <w:r w:rsidRPr="00F92CFE">
        <w:rPr>
          <w:rFonts w:ascii="宋体" w:hAnsi="宋体"/>
        </w:rPr>
        <w:t>与总功之比,总功等于力</w:t>
      </w:r>
      <w:r w:rsidRPr="00F92CFE">
        <w:rPr>
          <w:rFonts w:ascii="宋体" w:hAnsi="宋体"/>
          <w:i/>
        </w:rPr>
        <w:t>F</w:t>
      </w:r>
      <w:r w:rsidRPr="00F92CFE">
        <w:rPr>
          <w:rFonts w:ascii="宋体" w:hAnsi="宋体"/>
        </w:rPr>
        <w:t>乘以在力的方向上运动的距离,也等于有用功加上额外功,此题额外功等于</w:t>
      </w:r>
      <w:r w:rsidRPr="00F92CFE">
        <w:rPr>
          <w:rFonts w:ascii="宋体" w:hAnsi="宋体"/>
          <w:i/>
        </w:rPr>
        <w:t>F</w:t>
      </w:r>
      <w:r w:rsidRPr="00F92CFE">
        <w:rPr>
          <w:rFonts w:ascii="宋体" w:hAnsi="宋体"/>
          <w:i/>
          <w:vertAlign w:val="subscript"/>
        </w:rPr>
        <w:t>f</w:t>
      </w:r>
      <w:r w:rsidRPr="00F92CFE">
        <w:rPr>
          <w:rFonts w:ascii="宋体" w:hAnsi="宋体"/>
          <w:i/>
        </w:rPr>
        <w:t>L</w:t>
      </w:r>
      <w:r w:rsidRPr="00F92CFE">
        <w:rPr>
          <w:rFonts w:ascii="宋体" w:hAnsi="宋体"/>
        </w:rPr>
        <w:t>,故D项正确。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7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  <w:color w:val="FF0000"/>
        </w:rPr>
        <w:t>答案:</w:t>
      </w:r>
      <w:r w:rsidRPr="00F92CFE">
        <w:rPr>
          <w:rFonts w:ascii="宋体" w:hAnsi="宋体"/>
          <w:i/>
        </w:rPr>
        <w:t>&lt;</w:t>
      </w:r>
      <w:r w:rsidRPr="00F92CFE">
        <w:rPr>
          <w:rFonts w:ascii="宋体" w:hAnsi="宋体"/>
        </w:rPr>
        <w:t xml:space="preserve">　</w:t>
      </w:r>
      <w:r w:rsidRPr="00F92CFE">
        <w:rPr>
          <w:rFonts w:ascii="宋体" w:hAnsi="宋体"/>
          <w:i/>
        </w:rPr>
        <w:t>&lt;</w:t>
      </w:r>
      <w:r w:rsidRPr="00F92CFE">
        <w:rPr>
          <w:rFonts w:ascii="宋体" w:hAnsi="宋体"/>
        </w:rPr>
        <w:t xml:space="preserve">　</w:t>
      </w:r>
      <w:r w:rsidRPr="00F92CFE">
        <w:rPr>
          <w:rFonts w:ascii="宋体" w:hAnsi="宋体"/>
          <w:i/>
        </w:rPr>
        <w:t>&lt;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  <w:color w:val="FF0000"/>
        </w:rPr>
        <w:t>解析:</w:t>
      </w:r>
      <w:r w:rsidRPr="00F92CFE">
        <w:rPr>
          <w:rFonts w:ascii="宋体" w:hAnsi="宋体"/>
        </w:rPr>
        <w:t>甲、乙滑轮组承担物重的绳子股数都是三股,提起的重物越重,所需的拉力越大,所以</w:t>
      </w:r>
      <w:r w:rsidRPr="00F92CFE">
        <w:rPr>
          <w:rFonts w:ascii="宋体" w:hAnsi="宋体"/>
          <w:i/>
        </w:rPr>
        <w:t>F</w:t>
      </w:r>
      <w:r w:rsidRPr="00F92CFE">
        <w:rPr>
          <w:rFonts w:ascii="宋体" w:hAnsi="宋体"/>
          <w:vertAlign w:val="subscript"/>
        </w:rPr>
        <w:t>甲</w:t>
      </w:r>
      <w:r w:rsidRPr="00F92CFE">
        <w:rPr>
          <w:rFonts w:ascii="宋体" w:hAnsi="宋体"/>
          <w:i/>
        </w:rPr>
        <w:t>&lt;F</w:t>
      </w:r>
      <w:r w:rsidRPr="00F92CFE">
        <w:rPr>
          <w:rFonts w:ascii="宋体" w:hAnsi="宋体"/>
          <w:vertAlign w:val="subscript"/>
        </w:rPr>
        <w:t>乙</w:t>
      </w:r>
      <w:r w:rsidRPr="00F92CFE">
        <w:rPr>
          <w:rFonts w:ascii="宋体" w:hAnsi="宋体"/>
        </w:rPr>
        <w:t>;假设都使物体上升</w:t>
      </w:r>
      <w:r w:rsidRPr="00F92CFE">
        <w:rPr>
          <w:rFonts w:ascii="宋体" w:hAnsi="宋体"/>
          <w:i/>
        </w:rPr>
        <w:t>h</w:t>
      </w:r>
      <w:r w:rsidRPr="00F92CFE">
        <w:rPr>
          <w:rFonts w:ascii="宋体" w:hAnsi="宋体"/>
        </w:rPr>
        <w:t>,则</w:t>
      </w:r>
      <w:r w:rsidRPr="00F92CFE">
        <w:rPr>
          <w:rFonts w:ascii="宋体" w:hAnsi="宋体"/>
          <w:i/>
        </w:rPr>
        <w:t>W</w:t>
      </w:r>
      <w:r w:rsidRPr="00F92CFE">
        <w:rPr>
          <w:rFonts w:ascii="宋体" w:hAnsi="宋体"/>
          <w:vertAlign w:val="subscript"/>
        </w:rPr>
        <w:t>甲</w:t>
      </w:r>
      <w:r w:rsidRPr="00F92CFE">
        <w:rPr>
          <w:rFonts w:ascii="宋体" w:hAnsi="宋体"/>
          <w:i/>
        </w:rPr>
        <w:t>=Gh</w:t>
      </w:r>
      <w:r w:rsidRPr="00F92CFE">
        <w:rPr>
          <w:rFonts w:ascii="宋体" w:hAnsi="宋体"/>
        </w:rPr>
        <w:t>,</w:t>
      </w:r>
      <w:r w:rsidRPr="00F92CFE">
        <w:rPr>
          <w:rFonts w:ascii="宋体" w:hAnsi="宋体"/>
          <w:i/>
        </w:rPr>
        <w:t>W</w:t>
      </w:r>
      <w:r w:rsidRPr="00F92CFE">
        <w:rPr>
          <w:rFonts w:ascii="宋体" w:hAnsi="宋体"/>
          <w:vertAlign w:val="subscript"/>
        </w:rPr>
        <w:t>乙</w:t>
      </w:r>
      <w:r w:rsidRPr="00F92CFE">
        <w:rPr>
          <w:rFonts w:ascii="宋体" w:hAnsi="宋体"/>
          <w:i/>
        </w:rPr>
        <w:t>=</w:t>
      </w:r>
      <w:r w:rsidRPr="00F92CFE">
        <w:rPr>
          <w:rFonts w:ascii="宋体" w:hAnsi="宋体"/>
        </w:rPr>
        <w:t>2</w:t>
      </w:r>
      <w:r w:rsidRPr="00F92CFE">
        <w:rPr>
          <w:rFonts w:ascii="宋体" w:hAnsi="宋体"/>
          <w:i/>
        </w:rPr>
        <w:t>Gh</w:t>
      </w:r>
      <w:r w:rsidRPr="00F92CFE">
        <w:rPr>
          <w:rFonts w:ascii="宋体" w:hAnsi="宋体"/>
        </w:rPr>
        <w:t>,故</w:t>
      </w:r>
      <w:r w:rsidRPr="00F92CFE">
        <w:rPr>
          <w:rFonts w:ascii="宋体" w:hAnsi="宋体"/>
          <w:i/>
        </w:rPr>
        <w:t>W</w:t>
      </w:r>
      <w:r w:rsidRPr="00F92CFE">
        <w:rPr>
          <w:rFonts w:ascii="宋体" w:hAnsi="宋体"/>
          <w:vertAlign w:val="subscript"/>
        </w:rPr>
        <w:t>甲</w:t>
      </w:r>
      <w:r w:rsidRPr="00F92CFE">
        <w:rPr>
          <w:rFonts w:ascii="宋体" w:hAnsi="宋体"/>
          <w:i/>
        </w:rPr>
        <w:t>&lt;W</w:t>
      </w:r>
      <w:r w:rsidRPr="00F92CFE">
        <w:rPr>
          <w:rFonts w:ascii="宋体" w:hAnsi="宋体"/>
          <w:vertAlign w:val="subscript"/>
        </w:rPr>
        <w:t>乙</w:t>
      </w:r>
      <w:r w:rsidRPr="00F92CFE">
        <w:rPr>
          <w:rFonts w:ascii="宋体" w:hAnsi="宋体"/>
        </w:rPr>
        <w:t>;用同一滑轮组提升重物到相同高度,所做的额外功是相等的,由于</w:t>
      </w:r>
      <w:r w:rsidRPr="00F92CFE">
        <w:rPr>
          <w:rFonts w:ascii="宋体" w:hAnsi="宋体"/>
          <w:i/>
        </w:rPr>
        <w:t>W</w:t>
      </w:r>
      <w:r w:rsidRPr="00F92CFE">
        <w:rPr>
          <w:rFonts w:ascii="宋体" w:hAnsi="宋体"/>
          <w:vertAlign w:val="subscript"/>
        </w:rPr>
        <w:t>甲</w:t>
      </w:r>
      <w:r w:rsidRPr="00F92CFE">
        <w:rPr>
          <w:rFonts w:ascii="宋体" w:hAnsi="宋体"/>
          <w:i/>
        </w:rPr>
        <w:t>&lt;W</w:t>
      </w:r>
      <w:r w:rsidRPr="00F92CFE">
        <w:rPr>
          <w:rFonts w:ascii="宋体" w:hAnsi="宋体"/>
          <w:vertAlign w:val="subscript"/>
        </w:rPr>
        <w:t>乙</w:t>
      </w:r>
      <w:r w:rsidRPr="00F92CFE">
        <w:rPr>
          <w:rFonts w:ascii="宋体" w:hAnsi="宋体"/>
        </w:rPr>
        <w:t>,所以</w:t>
      </w:r>
      <w:r w:rsidRPr="00F92CFE">
        <w:rPr>
          <w:rFonts w:ascii="宋体" w:hAnsi="宋体"/>
          <w:i/>
        </w:rPr>
        <w:t>η</w:t>
      </w:r>
      <w:r w:rsidRPr="00F92CFE">
        <w:rPr>
          <w:rFonts w:ascii="宋体" w:hAnsi="宋体"/>
          <w:vertAlign w:val="subscript"/>
        </w:rPr>
        <w:t>甲</w:t>
      </w:r>
      <w:r w:rsidRPr="00F92CFE">
        <w:rPr>
          <w:rFonts w:ascii="宋体" w:hAnsi="宋体"/>
          <w:i/>
        </w:rPr>
        <w:t>&lt;η</w:t>
      </w:r>
      <w:r w:rsidRPr="00F92CFE">
        <w:rPr>
          <w:rFonts w:ascii="宋体" w:hAnsi="宋体"/>
          <w:vertAlign w:val="subscript"/>
        </w:rPr>
        <w:t>乙</w:t>
      </w:r>
      <w:r w:rsidRPr="00F92CFE">
        <w:rPr>
          <w:rFonts w:ascii="宋体" w:hAnsi="宋体"/>
        </w:rPr>
        <w:t>。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2"/>
        <w:rPr>
          <w:rFonts w:ascii="宋体" w:hAnsi="宋体"/>
        </w:rPr>
      </w:pPr>
      <w:r w:rsidRPr="00F92CFE">
        <w:rPr>
          <w:rFonts w:ascii="宋体" w:hAnsi="宋体"/>
          <w:b/>
        </w:rPr>
        <w:t>8</w:t>
      </w:r>
      <w:r w:rsidRPr="00F92CFE">
        <w:rPr>
          <w:rFonts w:ascii="宋体" w:hAnsi="宋体"/>
          <w:i/>
        </w:rPr>
        <w:t>.</w:t>
      </w:r>
      <w:r w:rsidRPr="00F92CFE">
        <w:rPr>
          <w:rFonts w:ascii="宋体" w:hAnsi="宋体"/>
          <w:color w:val="FF0000"/>
        </w:rPr>
        <w:t>答案:</w:t>
      </w:r>
      <w:r w:rsidRPr="00F92CFE">
        <w:rPr>
          <w:rFonts w:ascii="宋体" w:hAnsi="宋体"/>
        </w:rPr>
        <w:t>(1)绕法如图所示。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jc w:val="center"/>
        <w:rPr>
          <w:rFonts w:ascii="宋体" w:hAnsi="宋体"/>
        </w:rPr>
      </w:pPr>
      <w:r w:rsidRPr="00F92CFE">
        <w:rPr>
          <w:rFonts w:ascii="宋体" w:hAnsi="宋体"/>
          <w:i/>
          <w:noProof/>
        </w:rPr>
        <w:drawing>
          <wp:inline distT="0" distB="0" distL="0" distR="0">
            <wp:extent cx="761760" cy="1168200"/>
            <wp:effectExtent l="0" t="0" r="0" b="0"/>
            <wp:docPr id="1017" name="L357.eps" descr="id:21474943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15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1760" cy="11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(2)滑轮组的机械效率:</w:t>
      </w:r>
      <w:r w:rsidRPr="00F92CFE">
        <w:rPr>
          <w:rFonts w:ascii="宋体" w:hAnsi="宋体"/>
          <w:i/>
        </w:rPr>
        <w:t>η=</w:t>
      </w:r>
      <m:oMath>
        <m:f>
          <m:fPr>
            <m:ctrlPr>
              <w:rPr>
                <w:rFonts w:ascii="宋体" w:hAnsi="宋体"/>
              </w:rPr>
            </m:ctrlPr>
          </m:fPr>
          <m:num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W</m:t>
                </m:r>
              </m:e>
              <m:sub>
                <m:r>
                  <m:rPr>
                    <m:nor/>
                  </m:rPr>
                  <w:rPr>
                    <w:rFonts w:ascii="宋体" w:hAnsi="宋体"/>
                  </w:rPr>
                  <m:t>有</m:t>
                </m:r>
              </m:sub>
            </m:sSub>
          </m:num>
          <m:den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W</m:t>
                </m:r>
              </m:e>
              <m:sub>
                <m:r>
                  <m:rPr>
                    <m:nor/>
                  </m:rPr>
                  <w:rPr>
                    <w:rFonts w:ascii="宋体" w:hAnsi="宋体"/>
                  </w:rPr>
                  <m:t>总</m:t>
                </m:r>
              </m:sub>
            </m:sSub>
          </m:den>
        </m:f>
        <m:r>
          <w:rPr>
            <w:rFonts w:ascii="宋体" w:hAnsi="宋体"/>
          </w:rPr>
          <m:t>=</m:t>
        </m:r>
        <m:f>
          <m:fPr>
            <m:ctrlPr>
              <w:rPr>
                <w:rFonts w:ascii="宋体" w:hAnsi="宋体"/>
              </w:rPr>
            </m:ctrlPr>
          </m:fPr>
          <m:num>
            <m:r>
              <w:rPr>
                <w:rFonts w:ascii="宋体" w:hAnsi="宋体"/>
              </w:rPr>
              <m:t>Gh</m:t>
            </m:r>
          </m:num>
          <m:den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宋体" w:hAnsi="宋体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宋体" w:hAnsi="宋体"/>
              </w:rPr>
              <m:t>s</m:t>
            </m:r>
          </m:den>
        </m:f>
        <m:r>
          <w:rPr>
            <w:rFonts w:ascii="宋体" w:hAnsi="宋体"/>
          </w:rPr>
          <m:t>=</m:t>
        </m:r>
        <m:f>
          <m:fPr>
            <m:ctrlPr>
              <w:rPr>
                <w:rFonts w:ascii="宋体" w:hAnsi="宋体"/>
              </w:rPr>
            </m:ctrlPr>
          </m:fPr>
          <m:num>
            <m:r>
              <m:rPr>
                <m:sty m:val="p"/>
              </m:rPr>
              <w:rPr>
                <w:rFonts w:ascii="宋体" w:hAnsi="宋体"/>
              </w:rPr>
              <m:t>800×5J</m:t>
            </m:r>
          </m:num>
          <m:den>
            <m:r>
              <m:rPr>
                <m:sty m:val="p"/>
              </m:rPr>
              <w:rPr>
                <w:rFonts w:ascii="宋体" w:hAnsi="宋体"/>
              </w:rPr>
              <m:t>500×10J</m:t>
            </m:r>
          </m:den>
        </m:f>
      </m:oMath>
      <w:r w:rsidRPr="00F92CFE">
        <w:rPr>
          <w:rFonts w:ascii="宋体" w:hAnsi="宋体"/>
          <w:i/>
        </w:rPr>
        <w:t>=</w:t>
      </w:r>
      <w:r w:rsidRPr="00F92CFE">
        <w:rPr>
          <w:rFonts w:ascii="宋体" w:hAnsi="宋体"/>
        </w:rPr>
        <w:t>80%。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(3)动滑轮的重力:</w:t>
      </w:r>
      <w:r w:rsidRPr="00F92CFE">
        <w:rPr>
          <w:rFonts w:ascii="宋体" w:hAnsi="宋体"/>
          <w:i/>
        </w:rPr>
        <w:t>G</w:t>
      </w:r>
      <w:r w:rsidRPr="00F92CFE">
        <w:rPr>
          <w:rFonts w:ascii="宋体" w:hAnsi="宋体"/>
          <w:vertAlign w:val="subscript"/>
        </w:rPr>
        <w:t>动</w:t>
      </w:r>
      <w:r w:rsidRPr="00F92CFE">
        <w:rPr>
          <w:rFonts w:ascii="宋体" w:hAnsi="宋体"/>
          <w:i/>
        </w:rPr>
        <w:t>=</w:t>
      </w:r>
      <w:r w:rsidRPr="00F92CFE">
        <w:rPr>
          <w:rFonts w:ascii="宋体" w:hAnsi="宋体"/>
        </w:rPr>
        <w:t>2</w:t>
      </w:r>
      <w:r w:rsidRPr="00F92CFE">
        <w:rPr>
          <w:rFonts w:ascii="宋体" w:hAnsi="宋体"/>
          <w:i/>
        </w:rPr>
        <w:t>F</w:t>
      </w:r>
      <w:r w:rsidRPr="00F92CFE">
        <w:rPr>
          <w:rFonts w:ascii="宋体" w:hAnsi="宋体"/>
          <w:vertAlign w:val="subscript"/>
        </w:rPr>
        <w:t>1</w:t>
      </w:r>
      <w:r w:rsidRPr="00F92CFE">
        <w:rPr>
          <w:rFonts w:ascii="宋体" w:hAnsi="宋体"/>
          <w:i/>
        </w:rPr>
        <w:t>-G</w:t>
      </w:r>
      <w:r w:rsidRPr="00F92CFE">
        <w:rPr>
          <w:rFonts w:ascii="宋体" w:hAnsi="宋体"/>
          <w:vertAlign w:val="subscript"/>
        </w:rPr>
        <w:t>物</w:t>
      </w:r>
      <w:r w:rsidRPr="00F92CFE">
        <w:rPr>
          <w:rFonts w:ascii="宋体" w:hAnsi="宋体"/>
          <w:i/>
        </w:rPr>
        <w:t>=</w:t>
      </w:r>
      <w:r w:rsidRPr="00F92CFE">
        <w:rPr>
          <w:rFonts w:ascii="宋体" w:hAnsi="宋体"/>
        </w:rPr>
        <w:t>2</w:t>
      </w:r>
      <w:r w:rsidRPr="00F92CFE">
        <w:rPr>
          <w:rFonts w:ascii="宋体" w:hAnsi="宋体"/>
          <w:i/>
        </w:rPr>
        <w:t>×</w:t>
      </w:r>
      <w:r w:rsidRPr="00F92CFE">
        <w:rPr>
          <w:rFonts w:ascii="宋体" w:hAnsi="宋体"/>
        </w:rPr>
        <w:t>500N</w:t>
      </w:r>
      <w:r w:rsidRPr="00F92CFE">
        <w:rPr>
          <w:rFonts w:ascii="宋体" w:hAnsi="宋体"/>
          <w:i/>
        </w:rPr>
        <w:t>-</w:t>
      </w:r>
      <w:r w:rsidRPr="00F92CFE">
        <w:rPr>
          <w:rFonts w:ascii="宋体" w:hAnsi="宋体"/>
        </w:rPr>
        <w:t>800N</w:t>
      </w:r>
      <w:r w:rsidRPr="00F92CFE">
        <w:rPr>
          <w:rFonts w:ascii="宋体" w:hAnsi="宋体"/>
          <w:i/>
        </w:rPr>
        <w:t>=</w:t>
      </w:r>
      <w:r w:rsidRPr="00F92CFE">
        <w:rPr>
          <w:rFonts w:ascii="宋体" w:hAnsi="宋体"/>
        </w:rPr>
        <w:t>200N。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</w:rPr>
        <w:t>拉力</w:t>
      </w:r>
      <w:r w:rsidRPr="00F92CFE">
        <w:rPr>
          <w:rFonts w:ascii="宋体" w:hAnsi="宋体"/>
          <w:i/>
        </w:rPr>
        <w:t>F</w:t>
      </w:r>
      <w:r w:rsidRPr="00F92CFE">
        <w:rPr>
          <w:rFonts w:ascii="宋体" w:hAnsi="宋体"/>
          <w:vertAlign w:val="subscript"/>
        </w:rPr>
        <w:t>2</w:t>
      </w:r>
      <w:r w:rsidRPr="00F92CFE">
        <w:rPr>
          <w:rFonts w:ascii="宋体" w:hAnsi="宋体"/>
          <w:i/>
        </w:rPr>
        <w:t>=</w:t>
      </w:r>
      <m:oMath>
        <m:f>
          <m:fPr>
            <m:ctrlPr>
              <w:rPr>
                <w:rFonts w:ascii="宋体" w:hAnsi="宋体"/>
              </w:rPr>
            </m:ctrlPr>
          </m:fPr>
          <m:num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G</m:t>
                </m:r>
              </m:e>
              <m:sub>
                <m:r>
                  <m:rPr>
                    <m:nor/>
                  </m:rPr>
                  <w:rPr>
                    <w:rFonts w:ascii="宋体" w:hAnsi="宋体"/>
                  </w:rPr>
                  <m:t>物</m:t>
                </m:r>
              </m:sub>
            </m:sSub>
            <m:r>
              <m:rPr>
                <m:sty m:val="p"/>
              </m:rPr>
              <w:rPr>
                <w:rFonts w:ascii="宋体" w:hAnsi="宋体"/>
              </w:rPr>
              <m:t>+</m:t>
            </m:r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G</m:t>
                </m:r>
              </m:e>
              <m:sub>
                <m:r>
                  <m:rPr>
                    <m:nor/>
                  </m:rPr>
                  <w:rPr>
                    <w:rFonts w:ascii="宋体" w:hAnsi="宋体"/>
                  </w:rPr>
                  <m:t>动</m:t>
                </m:r>
              </m:sub>
            </m:sSub>
          </m:num>
          <m:den>
            <m:r>
              <m:rPr>
                <m:sty m:val="p"/>
              </m:rPr>
              <w:rPr>
                <w:rFonts w:ascii="宋体" w:hAnsi="宋体"/>
              </w:rPr>
              <m:t>2</m:t>
            </m:r>
          </m:den>
        </m:f>
        <m:r>
          <w:rPr>
            <w:rFonts w:ascii="宋体" w:hAnsi="宋体"/>
          </w:rPr>
          <m:t>=</m:t>
        </m:r>
        <m:f>
          <m:fPr>
            <m:ctrlPr>
              <w:rPr>
                <w:rFonts w:ascii="宋体" w:hAnsi="宋体"/>
              </w:rPr>
            </m:ctrlPr>
          </m:fPr>
          <m:num>
            <m:r>
              <m:rPr>
                <m:sty m:val="p"/>
              </m:rPr>
              <w:rPr>
                <w:rFonts w:ascii="宋体" w:hAnsi="宋体"/>
              </w:rPr>
              <m:t>600N+200N</m:t>
            </m:r>
          </m:num>
          <m:den>
            <m:r>
              <m:rPr>
                <m:sty m:val="p"/>
              </m:rPr>
              <w:rPr>
                <w:rFonts w:ascii="宋体" w:hAnsi="宋体"/>
              </w:rPr>
              <m:t>2</m:t>
            </m:r>
          </m:den>
        </m:f>
      </m:oMath>
      <w:r w:rsidRPr="00F92CFE">
        <w:rPr>
          <w:rFonts w:ascii="宋体" w:hAnsi="宋体"/>
          <w:i/>
        </w:rPr>
        <w:t>=</w:t>
      </w:r>
      <w:r w:rsidRPr="00F92CFE">
        <w:rPr>
          <w:rFonts w:ascii="宋体" w:hAnsi="宋体"/>
        </w:rPr>
        <w:t>400N,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  <w:i/>
        </w:rPr>
        <w:t>W=F</w:t>
      </w:r>
      <w:r w:rsidRPr="00F92CFE">
        <w:rPr>
          <w:rFonts w:ascii="宋体" w:hAnsi="宋体"/>
          <w:vertAlign w:val="subscript"/>
        </w:rPr>
        <w:t>2</w:t>
      </w:r>
      <w:r w:rsidRPr="00F92CFE">
        <w:rPr>
          <w:rFonts w:ascii="宋体" w:hAnsi="宋体"/>
          <w:i/>
        </w:rPr>
        <w:t>s=</w:t>
      </w:r>
      <w:r w:rsidRPr="00F92CFE">
        <w:rPr>
          <w:rFonts w:ascii="宋体" w:hAnsi="宋体"/>
        </w:rPr>
        <w:t>400N</w:t>
      </w:r>
      <w:r w:rsidRPr="00F92CFE">
        <w:rPr>
          <w:rFonts w:ascii="宋体" w:hAnsi="宋体"/>
          <w:i/>
        </w:rPr>
        <w:t>×</w:t>
      </w:r>
      <w:r w:rsidRPr="00F92CFE">
        <w:rPr>
          <w:rFonts w:ascii="宋体" w:hAnsi="宋体"/>
        </w:rPr>
        <w:t>5</w:t>
      </w:r>
      <w:r w:rsidRPr="00F92CFE">
        <w:rPr>
          <w:rFonts w:ascii="宋体" w:hAnsi="宋体"/>
          <w:i/>
        </w:rPr>
        <w:t>×</w:t>
      </w:r>
      <w:r w:rsidRPr="00F92CFE">
        <w:rPr>
          <w:rFonts w:ascii="宋体" w:hAnsi="宋体"/>
        </w:rPr>
        <w:t>2m</w:t>
      </w:r>
      <w:r w:rsidRPr="00F92CFE">
        <w:rPr>
          <w:rFonts w:ascii="宋体" w:hAnsi="宋体"/>
          <w:i/>
        </w:rPr>
        <w:t>=</w:t>
      </w:r>
      <w:r w:rsidRPr="00F92CFE">
        <w:rPr>
          <w:rFonts w:ascii="宋体" w:hAnsi="宋体"/>
        </w:rPr>
        <w:t>4000J。</w:t>
      </w:r>
    </w:p>
    <w:p w:rsidR="00A9554F" w:rsidRPr="00F92CFE" w:rsidRDefault="00A9554F" w:rsidP="00A9554F">
      <w:pPr>
        <w:tabs>
          <w:tab w:val="left" w:pos="1871"/>
          <w:tab w:val="left" w:pos="3407"/>
          <w:tab w:val="left" w:pos="4949"/>
          <w:tab w:val="left" w:pos="6599"/>
        </w:tabs>
        <w:ind w:firstLineChars="200" w:firstLine="420"/>
        <w:rPr>
          <w:rFonts w:ascii="宋体" w:hAnsi="宋体"/>
        </w:rPr>
      </w:pPr>
      <w:r w:rsidRPr="00F92CFE">
        <w:rPr>
          <w:rFonts w:ascii="宋体" w:hAnsi="宋体"/>
          <w:color w:val="FF0000"/>
        </w:rPr>
        <w:t>解析:</w:t>
      </w:r>
      <w:r w:rsidRPr="00F92CFE">
        <w:rPr>
          <w:rFonts w:ascii="宋体" w:hAnsi="宋体"/>
        </w:rPr>
        <w:t>人站在地上拉绳子,绳子末端方向向下,一个动滑轮,所以有两股绳子承担物重,绳端固定在定滑轮上;滑轮组的机械效率可由公式</w:t>
      </w:r>
      <w:r w:rsidRPr="00F92CFE">
        <w:rPr>
          <w:rFonts w:ascii="宋体" w:hAnsi="宋体"/>
          <w:i/>
        </w:rPr>
        <w:t>η=</w:t>
      </w:r>
      <m:oMath>
        <m:f>
          <m:fPr>
            <m:ctrlPr>
              <w:rPr>
                <w:rFonts w:ascii="宋体" w:hAnsi="宋体"/>
              </w:rPr>
            </m:ctrlPr>
          </m:fPr>
          <m:num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W</m:t>
                </m:r>
              </m:e>
              <m:sub>
                <m:r>
                  <m:rPr>
                    <m:nor/>
                  </m:rPr>
                  <w:rPr>
                    <w:rFonts w:ascii="宋体" w:hAnsi="宋体"/>
                  </w:rPr>
                  <m:t>有</m:t>
                </m:r>
              </m:sub>
            </m:sSub>
          </m:num>
          <m:den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W</m:t>
                </m:r>
              </m:e>
              <m:sub>
                <m:r>
                  <m:rPr>
                    <m:nor/>
                  </m:rPr>
                  <w:rPr>
                    <w:rFonts w:ascii="宋体" w:hAnsi="宋体"/>
                  </w:rPr>
                  <m:t>总</m:t>
                </m:r>
              </m:sub>
            </m:sSub>
          </m:den>
        </m:f>
        <m:r>
          <w:rPr>
            <w:rFonts w:ascii="宋体" w:hAnsi="宋体"/>
          </w:rPr>
          <m:t>=</m:t>
        </m:r>
        <m:f>
          <m:fPr>
            <m:ctrlPr>
              <w:rPr>
                <w:rFonts w:ascii="宋体" w:hAnsi="宋体"/>
              </w:rPr>
            </m:ctrlPr>
          </m:fPr>
          <m:num>
            <m:r>
              <w:rPr>
                <w:rFonts w:ascii="宋体" w:hAnsi="宋体"/>
              </w:rPr>
              <m:t>Gh</m:t>
            </m:r>
          </m:num>
          <m:den>
            <m:r>
              <w:rPr>
                <w:rFonts w:ascii="宋体" w:hAnsi="宋体"/>
              </w:rPr>
              <m:t>Fs</m:t>
            </m:r>
          </m:den>
        </m:f>
      </m:oMath>
      <w:r w:rsidRPr="00F92CFE">
        <w:rPr>
          <w:rFonts w:ascii="宋体" w:hAnsi="宋体"/>
        </w:rPr>
        <w:t>直接求出;当重物改变时机械效率改变,故不能利用第(2)问的机械效率求解,这里是学生常出错的地方,一定要找到变化中不变的量,动滑轮的重力始终没有变,先求出</w:t>
      </w:r>
      <w:r w:rsidRPr="00F92CFE">
        <w:rPr>
          <w:rFonts w:ascii="宋体" w:hAnsi="宋体"/>
          <w:i/>
        </w:rPr>
        <w:t>G</w:t>
      </w:r>
      <w:r w:rsidRPr="00F92CFE">
        <w:rPr>
          <w:rFonts w:ascii="宋体" w:hAnsi="宋体"/>
          <w:vertAlign w:val="subscript"/>
        </w:rPr>
        <w:t>动</w:t>
      </w:r>
      <w:r w:rsidRPr="00F92CFE">
        <w:rPr>
          <w:rFonts w:ascii="宋体" w:hAnsi="宋体"/>
          <w:i/>
        </w:rPr>
        <w:t>=</w:t>
      </w:r>
      <w:r w:rsidRPr="00F92CFE">
        <w:rPr>
          <w:rFonts w:ascii="宋体" w:hAnsi="宋体"/>
        </w:rPr>
        <w:t>2</w:t>
      </w:r>
      <w:r w:rsidRPr="00F92CFE">
        <w:rPr>
          <w:rFonts w:ascii="宋体" w:hAnsi="宋体"/>
          <w:i/>
        </w:rPr>
        <w:t>F</w:t>
      </w:r>
      <w:r w:rsidRPr="00F92CFE">
        <w:rPr>
          <w:rFonts w:ascii="宋体" w:hAnsi="宋体"/>
          <w:vertAlign w:val="subscript"/>
        </w:rPr>
        <w:t>1</w:t>
      </w:r>
      <w:r w:rsidRPr="00F92CFE">
        <w:rPr>
          <w:rFonts w:ascii="宋体" w:hAnsi="宋体"/>
          <w:i/>
        </w:rPr>
        <w:t>-G</w:t>
      </w:r>
      <w:r w:rsidRPr="00F92CFE">
        <w:rPr>
          <w:rFonts w:ascii="宋体" w:hAnsi="宋体"/>
          <w:vertAlign w:val="subscript"/>
        </w:rPr>
        <w:t>物</w:t>
      </w:r>
      <w:r w:rsidRPr="00F92CFE">
        <w:rPr>
          <w:rFonts w:ascii="宋体" w:hAnsi="宋体"/>
          <w:i/>
        </w:rPr>
        <w:t>=</w:t>
      </w:r>
      <w:r w:rsidRPr="00F92CFE">
        <w:rPr>
          <w:rFonts w:ascii="宋体" w:hAnsi="宋体"/>
        </w:rPr>
        <w:t>2</w:t>
      </w:r>
      <w:r w:rsidRPr="00F92CFE">
        <w:rPr>
          <w:rFonts w:ascii="宋体" w:hAnsi="宋体"/>
          <w:i/>
        </w:rPr>
        <w:t>×</w:t>
      </w:r>
      <w:r w:rsidRPr="00F92CFE">
        <w:rPr>
          <w:rFonts w:ascii="宋体" w:hAnsi="宋体"/>
        </w:rPr>
        <w:t>500N</w:t>
      </w:r>
      <w:r w:rsidRPr="00F92CFE">
        <w:rPr>
          <w:rFonts w:ascii="宋体" w:hAnsi="宋体"/>
          <w:i/>
        </w:rPr>
        <w:t>-</w:t>
      </w:r>
      <w:r w:rsidRPr="00F92CFE">
        <w:rPr>
          <w:rFonts w:ascii="宋体" w:hAnsi="宋体"/>
        </w:rPr>
        <w:t>800N</w:t>
      </w:r>
      <w:r w:rsidRPr="00F92CFE">
        <w:rPr>
          <w:rFonts w:ascii="宋体" w:hAnsi="宋体"/>
          <w:i/>
        </w:rPr>
        <w:t>=</w:t>
      </w:r>
      <w:r w:rsidRPr="00F92CFE">
        <w:rPr>
          <w:rFonts w:ascii="宋体" w:hAnsi="宋体"/>
        </w:rPr>
        <w:t>200N,</w:t>
      </w:r>
      <w:r w:rsidRPr="00F92CFE">
        <w:rPr>
          <w:rFonts w:ascii="宋体" w:hAnsi="宋体"/>
          <w:i/>
        </w:rPr>
        <w:t>F</w:t>
      </w:r>
      <w:r w:rsidRPr="00F92CFE">
        <w:rPr>
          <w:rFonts w:ascii="宋体" w:hAnsi="宋体"/>
          <w:vertAlign w:val="subscript"/>
        </w:rPr>
        <w:t>2</w:t>
      </w:r>
      <w:r w:rsidRPr="00F92CFE">
        <w:rPr>
          <w:rFonts w:ascii="宋体" w:hAnsi="宋体"/>
          <w:i/>
        </w:rPr>
        <w:t>=</w:t>
      </w:r>
      <m:oMath>
        <m:f>
          <m:fPr>
            <m:ctrlPr>
              <w:rPr>
                <w:rFonts w:ascii="宋体" w:hAnsi="宋体"/>
              </w:rPr>
            </m:ctrlPr>
          </m:fPr>
          <m:num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G</m:t>
                </m:r>
              </m:e>
              <m:sub>
                <m:r>
                  <m:rPr>
                    <m:nor/>
                  </m:rPr>
                  <w:rPr>
                    <w:rFonts w:ascii="宋体" w:hAnsi="宋体"/>
                  </w:rPr>
                  <m:t>物</m:t>
                </m:r>
              </m:sub>
            </m:sSub>
            <m:r>
              <m:rPr>
                <m:sty m:val="p"/>
              </m:rPr>
              <w:rPr>
                <w:rFonts w:ascii="宋体" w:hAnsi="宋体"/>
              </w:rPr>
              <m:t>+</m:t>
            </m:r>
            <m:sSub>
              <m:sSubPr>
                <m:ctrlPr>
                  <w:rPr>
                    <w:rFonts w:ascii="宋体" w:hAnsi="宋体"/>
                  </w:rPr>
                </m:ctrlPr>
              </m:sSubPr>
              <m:e>
                <m:r>
                  <w:rPr>
                    <w:rFonts w:ascii="宋体" w:hAnsi="宋体"/>
                  </w:rPr>
                  <m:t>G</m:t>
                </m:r>
              </m:e>
              <m:sub>
                <m:r>
                  <m:rPr>
                    <m:nor/>
                  </m:rPr>
                  <w:rPr>
                    <w:rFonts w:ascii="宋体" w:hAnsi="宋体"/>
                  </w:rPr>
                  <m:t>动</m:t>
                </m:r>
              </m:sub>
            </m:sSub>
          </m:num>
          <m:den>
            <m:r>
              <m:rPr>
                <m:sty m:val="p"/>
              </m:rPr>
              <w:rPr>
                <w:rFonts w:ascii="宋体" w:hAnsi="宋体"/>
              </w:rPr>
              <m:t>2</m:t>
            </m:r>
          </m:den>
        </m:f>
        <m:r>
          <w:rPr>
            <w:rFonts w:ascii="宋体" w:hAnsi="宋体"/>
          </w:rPr>
          <m:t>=</m:t>
        </m:r>
        <m:f>
          <m:fPr>
            <m:ctrlPr>
              <w:rPr>
                <w:rFonts w:ascii="宋体" w:hAnsi="宋体"/>
              </w:rPr>
            </m:ctrlPr>
          </m:fPr>
          <m:num>
            <m:r>
              <m:rPr>
                <m:sty m:val="p"/>
              </m:rPr>
              <w:rPr>
                <w:rFonts w:ascii="宋体" w:hAnsi="宋体"/>
              </w:rPr>
              <m:t>600N+200N</m:t>
            </m:r>
          </m:num>
          <m:den>
            <m:r>
              <m:rPr>
                <m:sty m:val="p"/>
              </m:rPr>
              <w:rPr>
                <w:rFonts w:ascii="宋体" w:hAnsi="宋体"/>
              </w:rPr>
              <m:t>2</m:t>
            </m:r>
          </m:den>
        </m:f>
      </m:oMath>
      <w:r w:rsidRPr="00F92CFE">
        <w:rPr>
          <w:rFonts w:ascii="宋体" w:hAnsi="宋体"/>
          <w:i/>
        </w:rPr>
        <w:t>=</w:t>
      </w:r>
      <w:r w:rsidRPr="00F92CFE">
        <w:rPr>
          <w:rFonts w:ascii="宋体" w:hAnsi="宋体"/>
        </w:rPr>
        <w:t>400N,再求出拉力做的功,</w:t>
      </w:r>
      <w:r w:rsidRPr="00F92CFE">
        <w:rPr>
          <w:rFonts w:ascii="宋体" w:hAnsi="宋体"/>
          <w:i/>
        </w:rPr>
        <w:t>W=F</w:t>
      </w:r>
      <w:r w:rsidRPr="00F92CFE">
        <w:rPr>
          <w:rFonts w:ascii="宋体" w:hAnsi="宋体"/>
          <w:vertAlign w:val="subscript"/>
        </w:rPr>
        <w:t>2</w:t>
      </w:r>
      <w:r w:rsidRPr="00F92CFE">
        <w:rPr>
          <w:rFonts w:ascii="宋体" w:hAnsi="宋体"/>
          <w:i/>
        </w:rPr>
        <w:t>s=</w:t>
      </w:r>
      <w:r w:rsidRPr="00F92CFE">
        <w:rPr>
          <w:rFonts w:ascii="宋体" w:hAnsi="宋体"/>
        </w:rPr>
        <w:t>400N</w:t>
      </w:r>
      <w:r w:rsidRPr="00F92CFE">
        <w:rPr>
          <w:rFonts w:ascii="宋体" w:hAnsi="宋体"/>
          <w:i/>
        </w:rPr>
        <w:t>×</w:t>
      </w:r>
      <w:r w:rsidRPr="00F92CFE">
        <w:rPr>
          <w:rFonts w:ascii="宋体" w:hAnsi="宋体"/>
        </w:rPr>
        <w:t>5</w:t>
      </w:r>
      <w:r w:rsidRPr="00F92CFE">
        <w:rPr>
          <w:rFonts w:ascii="宋体" w:hAnsi="宋体"/>
          <w:i/>
        </w:rPr>
        <w:t>×</w:t>
      </w:r>
      <w:r w:rsidRPr="00F92CFE">
        <w:rPr>
          <w:rFonts w:ascii="宋体" w:hAnsi="宋体"/>
        </w:rPr>
        <w:t>2m</w:t>
      </w:r>
      <w:r w:rsidRPr="00F92CFE">
        <w:rPr>
          <w:rFonts w:ascii="宋体" w:hAnsi="宋体"/>
          <w:i/>
        </w:rPr>
        <w:t>=</w:t>
      </w:r>
      <w:r w:rsidRPr="00F92CFE">
        <w:rPr>
          <w:rFonts w:ascii="宋体" w:hAnsi="宋体"/>
        </w:rPr>
        <w:t>4000J。</w:t>
      </w:r>
    </w:p>
    <w:p w:rsidR="00A9554F" w:rsidRPr="00F92CFE" w:rsidRDefault="00A9554F" w:rsidP="00A9554F">
      <w:pPr>
        <w:tabs>
          <w:tab w:val="left" w:pos="1621"/>
          <w:tab w:val="left" w:pos="2914"/>
          <w:tab w:val="left" w:pos="3997"/>
          <w:tab w:val="left" w:pos="5074"/>
        </w:tabs>
        <w:rPr>
          <w:rFonts w:ascii="宋体" w:hAnsi="宋体"/>
        </w:rPr>
      </w:pPr>
    </w:p>
    <w:p w:rsidR="00166B61" w:rsidRPr="00F92CFE" w:rsidRDefault="00166B61" w:rsidP="008F056C">
      <w:pPr>
        <w:rPr>
          <w:rFonts w:ascii="宋体" w:hAnsi="宋体"/>
        </w:rPr>
      </w:pPr>
    </w:p>
    <w:p w:rsidR="00166B61" w:rsidRPr="00F92CFE" w:rsidRDefault="00166B61">
      <w:pPr>
        <w:rPr>
          <w:rFonts w:ascii="宋体" w:hAnsi="宋体"/>
        </w:rPr>
      </w:pPr>
    </w:p>
    <w:p w:rsidR="00166B61" w:rsidRPr="00F92CFE" w:rsidRDefault="00166B61">
      <w:pPr>
        <w:rPr>
          <w:rFonts w:ascii="宋体" w:hAnsi="宋体"/>
        </w:rPr>
      </w:pPr>
      <w:bookmarkStart w:id="0" w:name="_GoBack"/>
      <w:bookmarkEnd w:id="0"/>
    </w:p>
    <w:p w:rsidR="00033473" w:rsidRPr="00F92CFE" w:rsidRDefault="00033473" w:rsidP="008F056C">
      <w:pPr>
        <w:rPr>
          <w:rFonts w:ascii="宋体" w:hAnsi="宋体"/>
        </w:rPr>
      </w:pPr>
    </w:p>
    <w:sectPr w:rsidR="00033473" w:rsidRPr="00F92CFE" w:rsidSect="00D72A08">
      <w:headerReference w:type="default" r:id="rId17"/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A1" w:rsidRDefault="00B52BA1" w:rsidP="00AA54CB">
      <w:r>
        <w:separator/>
      </w:r>
    </w:p>
  </w:endnote>
  <w:endnote w:type="continuationSeparator" w:id="0">
    <w:p w:rsidR="00B52BA1" w:rsidRDefault="00B52BA1" w:rsidP="00AA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">
    <w:altName w:val="Arial Unicode MS"/>
    <w:charset w:val="86"/>
    <w:family w:val="script"/>
    <w:pitch w:val="variable"/>
    <w:sig w:usb0="10002003" w:usb1="AB1E0800" w:usb2="000A005E" w:usb3="00000000" w:csb0="003C0041" w:csb1="00000000"/>
  </w:font>
  <w:font w:name="方正书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CFE" w:rsidRPr="00F92CFE" w:rsidRDefault="00F92CFE" w:rsidP="00F92CFE">
    <w:pPr>
      <w:pStyle w:val="ad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 Page \* MERGEFORMAT </w:instrText>
    </w:r>
    <w:r>
      <w:rPr>
        <w:rFonts w:ascii="Times New Roman" w:hAnsi="Times New Roman"/>
        <w:sz w:val="20"/>
      </w:rPr>
      <w:fldChar w:fldCharType="separate"/>
    </w:r>
    <w:r w:rsidR="00FA64F3">
      <w:rPr>
        <w:rFonts w:ascii="Times New Roman" w:hAnsi="Times New Roman"/>
        <w:noProof/>
        <w:sz w:val="20"/>
      </w:rPr>
      <w:t>5</w:t>
    </w:r>
    <w:r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A1" w:rsidRDefault="00B52BA1" w:rsidP="00AA54CB">
      <w:r>
        <w:separator/>
      </w:r>
    </w:p>
  </w:footnote>
  <w:footnote w:type="continuationSeparator" w:id="0">
    <w:p w:rsidR="00B52BA1" w:rsidRDefault="00B52BA1" w:rsidP="00AA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CFE" w:rsidRDefault="00F92CFE" w:rsidP="00F92CF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5FD6"/>
    <w:rsid w:val="0001056C"/>
    <w:rsid w:val="0002207F"/>
    <w:rsid w:val="00022AD5"/>
    <w:rsid w:val="00033473"/>
    <w:rsid w:val="00041088"/>
    <w:rsid w:val="00054544"/>
    <w:rsid w:val="00057731"/>
    <w:rsid w:val="00090881"/>
    <w:rsid w:val="00147263"/>
    <w:rsid w:val="00162C48"/>
    <w:rsid w:val="00166B61"/>
    <w:rsid w:val="001974EE"/>
    <w:rsid w:val="001D27F3"/>
    <w:rsid w:val="001F0088"/>
    <w:rsid w:val="00256B5B"/>
    <w:rsid w:val="002574CA"/>
    <w:rsid w:val="002A35C1"/>
    <w:rsid w:val="00342798"/>
    <w:rsid w:val="003D42B0"/>
    <w:rsid w:val="0040118F"/>
    <w:rsid w:val="004041A1"/>
    <w:rsid w:val="00430E43"/>
    <w:rsid w:val="00444D70"/>
    <w:rsid w:val="004710B7"/>
    <w:rsid w:val="00483539"/>
    <w:rsid w:val="00496DF3"/>
    <w:rsid w:val="00513FC3"/>
    <w:rsid w:val="005219E9"/>
    <w:rsid w:val="005240A0"/>
    <w:rsid w:val="00532FD6"/>
    <w:rsid w:val="0054050E"/>
    <w:rsid w:val="00592CB4"/>
    <w:rsid w:val="005A04C7"/>
    <w:rsid w:val="005C2A5B"/>
    <w:rsid w:val="006165B7"/>
    <w:rsid w:val="00665FD6"/>
    <w:rsid w:val="006871AE"/>
    <w:rsid w:val="006B34B5"/>
    <w:rsid w:val="007B3184"/>
    <w:rsid w:val="00817657"/>
    <w:rsid w:val="00862820"/>
    <w:rsid w:val="0089073D"/>
    <w:rsid w:val="008D2D98"/>
    <w:rsid w:val="008F056C"/>
    <w:rsid w:val="008F6C03"/>
    <w:rsid w:val="00933998"/>
    <w:rsid w:val="00975A34"/>
    <w:rsid w:val="00986405"/>
    <w:rsid w:val="00A413DA"/>
    <w:rsid w:val="00A5003F"/>
    <w:rsid w:val="00A773F5"/>
    <w:rsid w:val="00A83BED"/>
    <w:rsid w:val="00A9554F"/>
    <w:rsid w:val="00AA0D7A"/>
    <w:rsid w:val="00AA54CB"/>
    <w:rsid w:val="00AB1968"/>
    <w:rsid w:val="00AB4A1D"/>
    <w:rsid w:val="00AB722F"/>
    <w:rsid w:val="00B35BBC"/>
    <w:rsid w:val="00B52BA1"/>
    <w:rsid w:val="00B86A1B"/>
    <w:rsid w:val="00C212A2"/>
    <w:rsid w:val="00C6584F"/>
    <w:rsid w:val="00CA0BBA"/>
    <w:rsid w:val="00D36CFD"/>
    <w:rsid w:val="00D72A08"/>
    <w:rsid w:val="00D7592C"/>
    <w:rsid w:val="00DD06A7"/>
    <w:rsid w:val="00DE64D5"/>
    <w:rsid w:val="00E018F3"/>
    <w:rsid w:val="00E74A2D"/>
    <w:rsid w:val="00EB6A20"/>
    <w:rsid w:val="00F35B11"/>
    <w:rsid w:val="00F878F0"/>
    <w:rsid w:val="00F92CFE"/>
    <w:rsid w:val="00FA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6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6B61"/>
    <w:rPr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A54CB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AA54CB"/>
    <w:rPr>
      <w:sz w:val="18"/>
      <w:szCs w:val="18"/>
    </w:rPr>
  </w:style>
  <w:style w:type="table" w:styleId="a5">
    <w:name w:val="Table Grid"/>
    <w:basedOn w:val="a1"/>
    <w:uiPriority w:val="59"/>
    <w:rsid w:val="007B3184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3184"/>
    <w:pPr>
      <w:widowControl/>
      <w:spacing w:line="300" w:lineRule="exact"/>
      <w:ind w:left="720"/>
      <w:contextualSpacing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a7">
    <w:name w:val="Quote"/>
    <w:basedOn w:val="a"/>
    <w:next w:val="a"/>
    <w:link w:val="Char1"/>
    <w:uiPriority w:val="29"/>
    <w:qFormat/>
    <w:rsid w:val="007B3184"/>
    <w:pPr>
      <w:widowControl/>
      <w:spacing w:line="300" w:lineRule="exact"/>
      <w:jc w:val="left"/>
    </w:pPr>
    <w:rPr>
      <w:rFonts w:ascii="NEU-BZ" w:eastAsia="方正书宋_GBK" w:hAnsi="NEU-BZ" w:cstheme="minorBidi"/>
      <w:i/>
      <w:iCs/>
      <w:color w:val="000000" w:themeColor="text1"/>
      <w:kern w:val="0"/>
      <w:sz w:val="20"/>
    </w:rPr>
  </w:style>
  <w:style w:type="character" w:customStyle="1" w:styleId="Char1">
    <w:name w:val="引用 Char"/>
    <w:basedOn w:val="a0"/>
    <w:link w:val="a7"/>
    <w:uiPriority w:val="29"/>
    <w:rsid w:val="007B3184"/>
    <w:rPr>
      <w:rFonts w:ascii="NEU-BZ" w:eastAsia="方正书宋_GBK" w:hAnsi="NEU-BZ" w:cstheme="minorBidi"/>
      <w:i/>
      <w:iCs/>
      <w:color w:val="000000" w:themeColor="text1"/>
      <w:szCs w:val="22"/>
    </w:rPr>
  </w:style>
  <w:style w:type="table" w:styleId="-3">
    <w:name w:val="Light Shading Accent 3"/>
    <w:basedOn w:val="a1"/>
    <w:uiPriority w:val="60"/>
    <w:rsid w:val="007B3184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7B3184"/>
    <w:pPr>
      <w:widowControl/>
      <w:tabs>
        <w:tab w:val="center" w:pos="4160"/>
        <w:tab w:val="right" w:pos="8300"/>
      </w:tabs>
      <w:spacing w:line="300" w:lineRule="exact"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character" w:customStyle="1" w:styleId="MTDisplayEquationChar">
    <w:name w:val="MTDisplayEquation Char"/>
    <w:basedOn w:val="a0"/>
    <w:link w:val="MTDisplayEquation"/>
    <w:rsid w:val="007B3184"/>
    <w:rPr>
      <w:rFonts w:ascii="NEU-BZ" w:eastAsia="方正书宋_GBK" w:hAnsi="NEU-BZ" w:cstheme="minorBidi"/>
      <w:color w:val="000000"/>
      <w:szCs w:val="22"/>
    </w:rPr>
  </w:style>
  <w:style w:type="character" w:customStyle="1" w:styleId="Char2">
    <w:name w:val="脚注文本 Char"/>
    <w:basedOn w:val="a0"/>
    <w:link w:val="a8"/>
    <w:uiPriority w:val="99"/>
    <w:semiHidden/>
    <w:rsid w:val="007B3184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7B3184"/>
    <w:pPr>
      <w:widowControl/>
      <w:snapToGrid w:val="0"/>
      <w:spacing w:line="300" w:lineRule="exact"/>
      <w:jc w:val="left"/>
    </w:pPr>
    <w:rPr>
      <w:kern w:val="0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7B3184"/>
    <w:rPr>
      <w:kern w:val="2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7B3184"/>
    <w:rPr>
      <w:vertAlign w:val="superscript"/>
    </w:rPr>
  </w:style>
  <w:style w:type="paragraph" w:customStyle="1" w:styleId="aa">
    <w:name w:val="一级章节"/>
    <w:basedOn w:val="a"/>
    <w:qFormat/>
    <w:rsid w:val="007B3184"/>
    <w:pPr>
      <w:widowControl/>
      <w:spacing w:line="300" w:lineRule="exact"/>
      <w:jc w:val="left"/>
      <w:outlineLvl w:val="1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b">
    <w:name w:val="二级章节"/>
    <w:basedOn w:val="a"/>
    <w:qFormat/>
    <w:rsid w:val="007B3184"/>
    <w:pPr>
      <w:widowControl/>
      <w:spacing w:line="300" w:lineRule="exact"/>
      <w:jc w:val="left"/>
      <w:outlineLvl w:val="2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c">
    <w:name w:val="三级章节"/>
    <w:basedOn w:val="a"/>
    <w:qFormat/>
    <w:rsid w:val="007B3184"/>
    <w:pPr>
      <w:widowControl/>
      <w:spacing w:line="300" w:lineRule="exact"/>
      <w:jc w:val="left"/>
      <w:outlineLvl w:val="3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ad">
    <w:name w:val="footer"/>
    <w:basedOn w:val="a"/>
    <w:link w:val="Char3"/>
    <w:uiPriority w:val="99"/>
    <w:semiHidden/>
    <w:unhideWhenUsed/>
    <w:rsid w:val="00F92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d"/>
    <w:uiPriority w:val="99"/>
    <w:semiHidden/>
    <w:rsid w:val="00F92CF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A5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A54CB"/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A54CB"/>
    <w:rPr>
      <w:sz w:val="18"/>
      <w:szCs w:val="18"/>
    </w:rPr>
  </w:style>
  <w:style w:type="character" w:customStyle="1" w:styleId="a6">
    <w:name w:val="批注框文本 Char"/>
    <w:link w:val="a5"/>
    <w:uiPriority w:val="99"/>
    <w:semiHidden/>
    <w:rsid w:val="00AA54CB"/>
    <w:rPr>
      <w:sz w:val="18"/>
      <w:szCs w:val="18"/>
    </w:rPr>
  </w:style>
  <w:style w:type="table" w:styleId="a7">
    <w:name w:val="Table Grid"/>
    <w:basedOn w:val="a1"/>
    <w:uiPriority w:val="59"/>
    <w:rsid w:val="007B3184"/>
    <w:rPr>
      <w:rFonts w:asciiTheme="minorHAnsi" w:eastAsiaTheme="minorEastAsia" w:hAnsi="NEU-BZ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har1">
    <w:name w:val="List Paragraph"/>
    <w:basedOn w:val="a"/>
    <w:uiPriority w:val="34"/>
    <w:qFormat/>
    <w:rsid w:val="007B3184"/>
    <w:pPr>
      <w:widowControl/>
      <w:spacing w:line="300" w:lineRule="exact"/>
      <w:ind w:left="720"/>
      <w:contextualSpacing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paragraph" w:styleId="-3">
    <w:name w:val="Quote"/>
    <w:basedOn w:val="a"/>
    <w:next w:val="a"/>
    <w:link w:val="MTDisplayEquation"/>
    <w:uiPriority w:val="29"/>
    <w:qFormat/>
    <w:rsid w:val="007B3184"/>
    <w:pPr>
      <w:widowControl/>
      <w:spacing w:line="300" w:lineRule="exact"/>
      <w:jc w:val="left"/>
    </w:pPr>
    <w:rPr>
      <w:rFonts w:ascii="NEU-BZ" w:eastAsia="方正书宋_GBK" w:hAnsi="NEU-BZ" w:cstheme="minorBidi"/>
      <w:i/>
      <w:iCs/>
      <w:color w:val="000000" w:themeColor="text1"/>
      <w:kern w:val="0"/>
      <w:sz w:val="20"/>
    </w:rPr>
  </w:style>
  <w:style w:type="character" w:customStyle="1" w:styleId="MTDisplayEquation">
    <w:name w:val="引用 Char"/>
    <w:basedOn w:val="a0"/>
    <w:link w:val="-3"/>
    <w:uiPriority w:val="29"/>
    <w:rsid w:val="007B3184"/>
    <w:rPr>
      <w:rFonts w:ascii="NEU-BZ" w:eastAsia="方正书宋_GBK" w:hAnsi="NEU-BZ" w:cstheme="minorBidi"/>
      <w:i/>
      <w:iCs/>
      <w:color w:val="000000" w:themeColor="text1"/>
      <w:szCs w:val="22"/>
    </w:rPr>
  </w:style>
  <w:style w:type="table" w:styleId="MTDisplayEquationChar">
    <w:name w:val="Light Shading Accent 3"/>
    <w:basedOn w:val="a1"/>
    <w:uiPriority w:val="60"/>
    <w:rsid w:val="007B3184"/>
    <w:rPr>
      <w:rFonts w:asciiTheme="minorHAnsi" w:eastAsiaTheme="minorEastAsia" w:hAnsi="NEU-BZ" w:cstheme="minorBidi"/>
      <w:color w:val="76923C" w:themeColor="accent3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Char2">
    <w:name w:val="MTDisplayEquation"/>
    <w:basedOn w:val="a"/>
    <w:next w:val="a"/>
    <w:link w:val="a8"/>
    <w:rsid w:val="007B3184"/>
    <w:pPr>
      <w:widowControl/>
      <w:tabs>
        <w:tab w:val="center" w:pos="4160"/>
        <w:tab w:val="right" w:pos="8300"/>
      </w:tabs>
      <w:spacing w:line="300" w:lineRule="exact"/>
      <w:jc w:val="left"/>
    </w:pPr>
    <w:rPr>
      <w:rFonts w:ascii="NEU-BZ" w:eastAsia="方正书宋_GBK" w:hAnsi="NEU-BZ" w:cstheme="minorBidi"/>
      <w:color w:val="000000"/>
      <w:kern w:val="0"/>
      <w:sz w:val="20"/>
    </w:rPr>
  </w:style>
  <w:style w:type="character" w:customStyle="1" w:styleId="a8">
    <w:name w:val="MTDisplayEquation Char"/>
    <w:basedOn w:val="a0"/>
    <w:link w:val="Char2"/>
    <w:rsid w:val="007B3184"/>
    <w:rPr>
      <w:rFonts w:ascii="NEU-BZ" w:eastAsia="方正书宋_GBK" w:hAnsi="NEU-BZ" w:cstheme="minorBidi"/>
      <w:color w:val="000000"/>
      <w:szCs w:val="22"/>
    </w:rPr>
  </w:style>
  <w:style w:type="character" w:customStyle="1" w:styleId="Char10">
    <w:name w:val="脚注文本 Char"/>
    <w:basedOn w:val="a0"/>
    <w:link w:val="a9"/>
    <w:uiPriority w:val="99"/>
    <w:semiHidden/>
    <w:rsid w:val="007B3184"/>
    <w:rPr>
      <w:sz w:val="18"/>
      <w:szCs w:val="18"/>
    </w:rPr>
  </w:style>
  <w:style w:type="paragraph" w:styleId="a9">
    <w:name w:val="footnote text"/>
    <w:basedOn w:val="a"/>
    <w:link w:val="Char10"/>
    <w:uiPriority w:val="99"/>
    <w:semiHidden/>
    <w:unhideWhenUsed/>
    <w:rsid w:val="007B3184"/>
    <w:pPr>
      <w:widowControl/>
      <w:snapToGrid w:val="0"/>
      <w:spacing w:line="300" w:lineRule="exact"/>
      <w:jc w:val="left"/>
    </w:pPr>
    <w:rPr>
      <w:kern w:val="0"/>
      <w:sz w:val="18"/>
      <w:szCs w:val="18"/>
    </w:rPr>
  </w:style>
  <w:style w:type="character" w:customStyle="1" w:styleId="aa">
    <w:name w:val="脚注文本 Char1"/>
    <w:basedOn w:val="a0"/>
    <w:uiPriority w:val="99"/>
    <w:semiHidden/>
    <w:rsid w:val="007B3184"/>
    <w:rPr>
      <w:kern w:val="2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7B3184"/>
    <w:rPr>
      <w:vertAlign w:val="superscript"/>
    </w:rPr>
  </w:style>
  <w:style w:type="paragraph" w:customStyle="1" w:styleId="ac">
    <w:name w:val="一级章节"/>
    <w:basedOn w:val="a"/>
    <w:qFormat/>
    <w:rsid w:val="007B3184"/>
    <w:pPr>
      <w:widowControl/>
      <w:spacing w:line="300" w:lineRule="exact"/>
      <w:jc w:val="left"/>
      <w:outlineLvl w:val="1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ad">
    <w:name w:val="二级章节"/>
    <w:basedOn w:val="a"/>
    <w:qFormat/>
    <w:rsid w:val="007B3184"/>
    <w:pPr>
      <w:widowControl/>
      <w:spacing w:line="300" w:lineRule="exact"/>
      <w:jc w:val="left"/>
      <w:outlineLvl w:val="2"/>
    </w:pPr>
    <w:rPr>
      <w:rFonts w:ascii="NEU-BZ" w:eastAsia="方正书宋_GBK" w:hAnsi="NEU-BZ" w:cstheme="minorBidi"/>
      <w:color w:val="000000"/>
      <w:kern w:val="0"/>
      <w:sz w:val="20"/>
    </w:rPr>
  </w:style>
  <w:style w:type="paragraph" w:customStyle="1" w:styleId="Char3">
    <w:name w:val="三级章节"/>
    <w:basedOn w:val="a"/>
    <w:qFormat/>
    <w:rsid w:val="007B3184"/>
    <w:pPr>
      <w:widowControl/>
      <w:spacing w:line="300" w:lineRule="exact"/>
      <w:jc w:val="left"/>
      <w:outlineLvl w:val="3"/>
    </w:pPr>
    <w:rPr>
      <w:rFonts w:ascii="NEU-BZ" w:eastAsia="方正书宋_GBK" w:hAnsi="NEU-BZ" w:cstheme="minorBidi"/>
      <w:color w:val="000000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519</Words>
  <Characters>2964</Characters>
  <Application>Microsoft Office Word</Application>
  <DocSecurity>0</DocSecurity>
  <Lines>24</Lines>
  <Paragraphs>6</Paragraphs>
  <ScaleCrop>false</ScaleCrop>
  <Manager/>
  <Company/>
  <LinksUpToDate>false</LinksUpToDate>
  <CharactersWithSpaces>3477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2014-08-02T02:20:00Z</dcterms:created>
  <dcterms:modified xsi:type="dcterms:W3CDTF">2020-02-29T08:22:00Z</dcterms:modified>
  <cp:category/>
</cp:coreProperties>
</file>