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6A7" w:rsidRPr="00B84566" w:rsidRDefault="00345F07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40"/>
        </w:rPr>
      </w:pPr>
      <w:r w:rsidRPr="00B84566">
        <w:rPr>
          <w:rFonts w:ascii="Times New Roman" w:hAnsi="Times New Roman" w:cs="Times New Roman"/>
          <w:b/>
          <w:bCs/>
          <w:noProof/>
          <w:color w:val="FF0000"/>
          <w:sz w:val="32"/>
          <w:szCs w:val="40"/>
        </w:rPr>
        <w:drawing>
          <wp:anchor distT="0" distB="0" distL="114300" distR="114300" simplePos="0" relativeHeight="251658240" behindDoc="0" locked="0" layoutInCell="1" allowOverlap="1" wp14:anchorId="791D56FB" wp14:editId="759EDE74">
            <wp:simplePos x="0" y="0"/>
            <wp:positionH relativeFrom="page">
              <wp:posOffset>12039600</wp:posOffset>
            </wp:positionH>
            <wp:positionV relativeFrom="topMargin">
              <wp:posOffset>10363200</wp:posOffset>
            </wp:positionV>
            <wp:extent cx="431800" cy="266700"/>
            <wp:effectExtent l="0" t="0" r="0" b="0"/>
            <wp:wrapNone/>
            <wp:docPr id="100094" name="图片 100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632433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4566">
        <w:rPr>
          <w:rFonts w:ascii="Times New Roman" w:hAnsi="Times New Roman" w:cs="Times New Roman"/>
          <w:b/>
          <w:bCs/>
          <w:color w:val="FF0000"/>
          <w:sz w:val="32"/>
          <w:szCs w:val="40"/>
        </w:rPr>
        <w:t>2019-2020</w:t>
      </w:r>
      <w:r w:rsidRPr="00B84566">
        <w:rPr>
          <w:rFonts w:ascii="Times New Roman" w:hAnsi="Times New Roman" w:cs="Times New Roman"/>
          <w:b/>
          <w:bCs/>
          <w:color w:val="FF0000"/>
          <w:sz w:val="32"/>
          <w:szCs w:val="40"/>
        </w:rPr>
        <w:t>学年度第一学期</w:t>
      </w:r>
      <w:r w:rsidRPr="00B84566">
        <w:rPr>
          <w:rFonts w:ascii="Times New Roman" w:hAnsi="Times New Roman" w:cs="Times New Roman" w:hint="eastAsia"/>
          <w:b/>
          <w:bCs/>
          <w:color w:val="FF0000"/>
          <w:sz w:val="32"/>
          <w:szCs w:val="40"/>
        </w:rPr>
        <w:t>期末质量监测</w:t>
      </w:r>
    </w:p>
    <w:p w:rsidR="002406A7" w:rsidRPr="00B84566" w:rsidRDefault="00345F07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40"/>
        </w:rPr>
      </w:pPr>
      <w:r w:rsidRPr="00B84566">
        <w:rPr>
          <w:rFonts w:ascii="Times New Roman" w:hAnsi="Times New Roman" w:cs="Times New Roman" w:hint="eastAsia"/>
          <w:b/>
          <w:bCs/>
          <w:color w:val="FF0000"/>
          <w:sz w:val="32"/>
          <w:szCs w:val="40"/>
        </w:rPr>
        <w:t>八年级物理</w:t>
      </w:r>
    </w:p>
    <w:p w:rsidR="002406A7" w:rsidRDefault="00345F07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注意事项：本试卷共</w:t>
      </w:r>
      <w:r>
        <w:rPr>
          <w:rFonts w:ascii="Times New Roman" w:hAnsi="Times New Roman" w:cs="Times New Roman" w:hint="eastAsia"/>
          <w:szCs w:val="21"/>
        </w:rPr>
        <w:t>21</w:t>
      </w:r>
      <w:r>
        <w:rPr>
          <w:rFonts w:ascii="Times New Roman" w:hAnsi="Times New Roman" w:cs="Times New Roman" w:hint="eastAsia"/>
          <w:szCs w:val="21"/>
        </w:rPr>
        <w:t>题，满分为</w:t>
      </w:r>
      <w:r>
        <w:rPr>
          <w:rFonts w:ascii="Times New Roman" w:hAnsi="Times New Roman" w:cs="Times New Roman" w:hint="eastAsia"/>
          <w:szCs w:val="21"/>
        </w:rPr>
        <w:t>100</w:t>
      </w:r>
      <w:r>
        <w:rPr>
          <w:rFonts w:ascii="Times New Roman" w:hAnsi="Times New Roman" w:cs="Times New Roman" w:hint="eastAsia"/>
          <w:szCs w:val="21"/>
        </w:rPr>
        <w:t>分，考试时间为</w:t>
      </w:r>
      <w:r>
        <w:rPr>
          <w:rFonts w:ascii="Times New Roman" w:hAnsi="Times New Roman" w:cs="Times New Roman" w:hint="eastAsia"/>
          <w:szCs w:val="21"/>
        </w:rPr>
        <w:t>60</w:t>
      </w:r>
      <w:r>
        <w:rPr>
          <w:rFonts w:ascii="Times New Roman" w:hAnsi="Times New Roman" w:cs="Times New Roman" w:hint="eastAsia"/>
          <w:szCs w:val="21"/>
        </w:rPr>
        <w:t>分钟。</w:t>
      </w:r>
    </w:p>
    <w:p w:rsidR="002406A7" w:rsidRDefault="00345F07">
      <w:pPr>
        <w:numPr>
          <w:ilvl w:val="0"/>
          <w:numId w:val="1"/>
        </w:numPr>
        <w:rPr>
          <w:rFonts w:ascii="宋体" w:eastAsia="宋体" w:hAnsi="宋体" w:cs="宋体"/>
          <w:szCs w:val="21"/>
        </w:rPr>
      </w:pPr>
      <w:r>
        <w:rPr>
          <w:rFonts w:ascii="Times New Roman" w:hAnsi="Times New Roman" w:cs="Times New Roman" w:hint="eastAsia"/>
          <w:szCs w:val="21"/>
        </w:rPr>
        <w:t>本试卷分为卷</w:t>
      </w:r>
      <w:r>
        <w:rPr>
          <w:rFonts w:ascii="宋体" w:eastAsia="宋体" w:hAnsi="宋体" w:cs="宋体" w:hint="eastAsia"/>
          <w:szCs w:val="21"/>
        </w:rPr>
        <w:t>Ⅰ和卷Ⅱ两部分。考试结束，卷Ⅰ不上交，监考人员将卷Ⅱ和答题卡一并收回。</w:t>
      </w:r>
    </w:p>
    <w:p w:rsidR="002406A7" w:rsidRDefault="00345F07">
      <w:pPr>
        <w:numPr>
          <w:ilvl w:val="0"/>
          <w:numId w:val="1"/>
        </w:num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务必将自己的姓名、九位数的考生号、科目填涂在答题卡上；并填写第三页左侧考生信息，在第三页指定位置贴好条形码，贴在其它位置无效。</w:t>
      </w:r>
    </w:p>
    <w:p w:rsidR="002406A7" w:rsidRDefault="00345F07">
      <w:pPr>
        <w:numPr>
          <w:ilvl w:val="0"/>
          <w:numId w:val="1"/>
        </w:num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卷Ⅰ选择题每小题的答案选出后，用</w:t>
      </w:r>
      <w:r>
        <w:rPr>
          <w:rFonts w:ascii="宋体" w:eastAsia="宋体" w:hAnsi="宋体" w:cs="宋体" w:hint="eastAsia"/>
          <w:szCs w:val="21"/>
        </w:rPr>
        <w:t>2B</w:t>
      </w:r>
      <w:r>
        <w:rPr>
          <w:rFonts w:ascii="宋体" w:eastAsia="宋体" w:hAnsi="宋体" w:cs="宋体" w:hint="eastAsia"/>
          <w:szCs w:val="21"/>
        </w:rPr>
        <w:t>铅笔把答题卡上对应题目的答案标号涂黑，</w:t>
      </w:r>
      <w:proofErr w:type="gramStart"/>
      <w:r>
        <w:rPr>
          <w:rFonts w:ascii="宋体" w:eastAsia="宋体" w:hAnsi="宋体" w:cs="宋体" w:hint="eastAsia"/>
          <w:szCs w:val="21"/>
        </w:rPr>
        <w:t>答在试卷</w:t>
      </w:r>
      <w:proofErr w:type="gramEnd"/>
      <w:r>
        <w:rPr>
          <w:rFonts w:ascii="宋体" w:eastAsia="宋体" w:hAnsi="宋体" w:cs="宋体" w:hint="eastAsia"/>
          <w:szCs w:val="21"/>
        </w:rPr>
        <w:t>上无效。</w:t>
      </w:r>
    </w:p>
    <w:p w:rsidR="002406A7" w:rsidRDefault="00345F07">
      <w:pPr>
        <w:ind w:left="1050"/>
        <w:jc w:val="center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卷Ⅰ</w:t>
      </w:r>
      <w:r>
        <w:rPr>
          <w:rFonts w:ascii="宋体" w:eastAsia="宋体" w:hAnsi="宋体" w:cs="宋体" w:hint="eastAsia"/>
          <w:sz w:val="22"/>
          <w:szCs w:val="22"/>
        </w:rPr>
        <w:t>（选择题，共</w:t>
      </w:r>
      <w:r>
        <w:rPr>
          <w:rFonts w:ascii="宋体" w:eastAsia="宋体" w:hAnsi="宋体" w:cs="宋体" w:hint="eastAsia"/>
          <w:sz w:val="22"/>
          <w:szCs w:val="22"/>
        </w:rPr>
        <w:t>30</w:t>
      </w:r>
      <w:r>
        <w:rPr>
          <w:rFonts w:ascii="宋体" w:eastAsia="宋体" w:hAnsi="宋体" w:cs="宋体" w:hint="eastAsia"/>
          <w:sz w:val="22"/>
          <w:szCs w:val="22"/>
        </w:rPr>
        <w:t>分）</w:t>
      </w:r>
    </w:p>
    <w:p w:rsidR="002406A7" w:rsidRDefault="00345F07">
      <w:pPr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选择题（本大题共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 w:hint="eastAsia"/>
          <w:b/>
          <w:bCs/>
        </w:rPr>
        <w:t>0</w:t>
      </w:r>
      <w:r>
        <w:rPr>
          <w:rFonts w:ascii="Times New Roman" w:hAnsi="Times New Roman" w:cs="Times New Roman"/>
          <w:b/>
          <w:bCs/>
        </w:rPr>
        <w:t>小题，共</w:t>
      </w:r>
      <w:r>
        <w:rPr>
          <w:rFonts w:ascii="Times New Roman" w:hAnsi="Times New Roman" w:cs="Times New Roman" w:hint="eastAsia"/>
          <w:b/>
          <w:bCs/>
        </w:rPr>
        <w:t>30</w:t>
      </w:r>
      <w:r>
        <w:rPr>
          <w:rFonts w:ascii="Times New Roman" w:hAnsi="Times New Roman" w:cs="Times New Roman"/>
          <w:b/>
          <w:bCs/>
        </w:rPr>
        <w:t>分。</w:t>
      </w:r>
      <w:r>
        <w:rPr>
          <w:rFonts w:ascii="Times New Roman" w:hAnsi="Times New Roman" w:cs="Times New Roman"/>
          <w:b/>
          <w:bCs/>
        </w:rPr>
        <w:t>1-</w:t>
      </w:r>
      <w:r>
        <w:rPr>
          <w:rFonts w:ascii="Times New Roman" w:hAnsi="Times New Roman" w:cs="Times New Roman" w:hint="eastAsia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>题为单选题，每题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分；</w:t>
      </w:r>
      <w:r>
        <w:rPr>
          <w:rFonts w:ascii="Times New Roman" w:hAnsi="Times New Roman" w:cs="Times New Roman" w:hint="eastAsia"/>
          <w:b/>
          <w:bCs/>
        </w:rPr>
        <w:t>8</w:t>
      </w:r>
      <w:r>
        <w:rPr>
          <w:rFonts w:ascii="Times New Roman" w:hAnsi="Times New Roman" w:cs="Times New Roman"/>
          <w:b/>
          <w:bCs/>
        </w:rPr>
        <w:t>-1</w:t>
      </w:r>
      <w:r>
        <w:rPr>
          <w:rFonts w:ascii="Times New Roman" w:hAnsi="Times New Roman" w:cs="Times New Roman" w:hint="eastAsia"/>
          <w:b/>
          <w:bCs/>
        </w:rPr>
        <w:t>0</w:t>
      </w:r>
      <w:r>
        <w:rPr>
          <w:rFonts w:ascii="Times New Roman" w:hAnsi="Times New Roman" w:cs="Times New Roman"/>
          <w:b/>
          <w:bCs/>
        </w:rPr>
        <w:t>为多选题，每题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分，全对得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分，选对但不全得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分，错选或不选不得分）</w:t>
      </w:r>
    </w:p>
    <w:p w:rsidR="002406A7" w:rsidRDefault="00345F07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下列数据最接近实际的是（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）</w:t>
      </w:r>
    </w:p>
    <w:p w:rsidR="002406A7" w:rsidRDefault="00345F07">
      <w:pPr>
        <w:numPr>
          <w:ilvl w:val="0"/>
          <w:numId w:val="4"/>
        </w:numPr>
        <w:tabs>
          <w:tab w:val="clear" w:pos="3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学生课桌的高度为</w:t>
      </w:r>
      <w:r>
        <w:rPr>
          <w:rFonts w:ascii="Times New Roman" w:hAnsi="Times New Roman" w:cs="Times New Roman" w:hint="eastAsia"/>
        </w:rPr>
        <w:t xml:space="preserve">1.5m        </w:t>
      </w:r>
      <w:r>
        <w:rPr>
          <w:rFonts w:ascii="Times New Roman" w:hAnsi="Times New Roman" w:cs="Times New Roman"/>
        </w:rPr>
        <w:t xml:space="preserve">     B.</w:t>
      </w:r>
      <w:r>
        <w:rPr>
          <w:rFonts w:ascii="Times New Roman" w:hAnsi="Times New Roman" w:cs="Times New Roman" w:hint="eastAsia"/>
        </w:rPr>
        <w:t>一瓶矿泉水的质量约为</w:t>
      </w:r>
      <w:r>
        <w:rPr>
          <w:rFonts w:ascii="Times New Roman" w:hAnsi="Times New Roman" w:cs="Times New Roman" w:hint="eastAsia"/>
        </w:rPr>
        <w:t>500g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</w:rPr>
        <w:t>人的正常体温为</w:t>
      </w:r>
      <w:r>
        <w:rPr>
          <w:rFonts w:ascii="Times New Roman" w:hAnsi="Times New Roman" w:cs="Times New Roman" w:hint="eastAsia"/>
        </w:rPr>
        <w:t>38.5</w:t>
      </w:r>
      <w:r>
        <w:rPr>
          <w:rFonts w:ascii="Times New Roman" w:hAnsi="Times New Roman" w:cs="Times New Roman" w:hint="eastAsia"/>
        </w:rPr>
        <w:t>℃</w:t>
      </w:r>
      <w:r>
        <w:rPr>
          <w:rFonts w:ascii="Times New Roman" w:hAnsi="Times New Roman" w:cs="Times New Roman"/>
        </w:rPr>
        <w:t xml:space="preserve">              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</w:rPr>
        <w:t>我国高速公路的最高限速为</w:t>
      </w:r>
      <w:r>
        <w:rPr>
          <w:rFonts w:ascii="Times New Roman" w:hAnsi="Times New Roman" w:cs="Times New Roman" w:hint="eastAsia"/>
        </w:rPr>
        <w:t>120m/s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3877310</wp:posOffset>
            </wp:positionH>
            <wp:positionV relativeFrom="paragraph">
              <wp:posOffset>274955</wp:posOffset>
            </wp:positionV>
            <wp:extent cx="1123950" cy="895350"/>
            <wp:effectExtent l="0" t="0" r="6350" b="635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17161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 w:hint="eastAsia"/>
        </w:rPr>
        <w:t>右</w:t>
      </w:r>
      <w:r>
        <w:rPr>
          <w:rFonts w:ascii="Times New Roman" w:hAnsi="Times New Roman" w:cs="Times New Roman"/>
        </w:rPr>
        <w:t>图为木制玩具青蛙刮鼓，用木棒在青蛙背上摩擦，就会发出类似青蛙的叫声，有时还能引起周围青蛙的附和共鸣。下列说法正确的是（　　）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．青蛙</w:t>
      </w:r>
      <w:proofErr w:type="gramStart"/>
      <w:r>
        <w:rPr>
          <w:rFonts w:ascii="Times New Roman" w:hAnsi="Times New Roman" w:cs="Times New Roman"/>
        </w:rPr>
        <w:t>刮鼓发出</w:t>
      </w:r>
      <w:proofErr w:type="gramEnd"/>
      <w:r>
        <w:rPr>
          <w:rFonts w:ascii="Times New Roman" w:hAnsi="Times New Roman" w:cs="Times New Roman"/>
        </w:rPr>
        <w:t>的声音是由木棒振动产生的</w:t>
      </w:r>
      <w:r>
        <w:rPr>
          <w:rFonts w:ascii="Times New Roman" w:hAnsi="Times New Roman" w:cs="Times New Roman"/>
        </w:rPr>
        <w:t xml:space="preserve"> 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．模拟青蛙的叫声</w:t>
      </w:r>
      <w:r>
        <w:rPr>
          <w:rFonts w:ascii="Times New Roman" w:hAnsi="Times New Roman" w:cs="Times New Roman"/>
        </w:rPr>
        <w:t>是指音色相近</w:t>
      </w:r>
      <w:r>
        <w:rPr>
          <w:rFonts w:ascii="Times New Roman" w:hAnsi="Times New Roman" w:cs="Times New Roman"/>
        </w:rPr>
        <w:t xml:space="preserve"> 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．青蛙</w:t>
      </w:r>
      <w:proofErr w:type="gramStart"/>
      <w:r>
        <w:rPr>
          <w:rFonts w:ascii="Times New Roman" w:hAnsi="Times New Roman" w:cs="Times New Roman"/>
        </w:rPr>
        <w:t>刮鼓发出</w:t>
      </w:r>
      <w:proofErr w:type="gramEnd"/>
      <w:r>
        <w:rPr>
          <w:rFonts w:ascii="Times New Roman" w:hAnsi="Times New Roman" w:cs="Times New Roman"/>
        </w:rPr>
        <w:t>的声音一定是噪声</w:t>
      </w:r>
      <w:r>
        <w:rPr>
          <w:rFonts w:ascii="Times New Roman" w:hAnsi="Times New Roman" w:cs="Times New Roman"/>
        </w:rPr>
        <w:t xml:space="preserve"> 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．能引起周围青蛙的附和共鸣说明声音能传递能量</w:t>
      </w:r>
      <w:r>
        <w:rPr>
          <w:rFonts w:ascii="Times New Roman" w:hAnsi="Times New Roman" w:cs="Times New Roman"/>
        </w:rPr>
        <w:t xml:space="preserve"> 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4369435</wp:posOffset>
            </wp:positionH>
            <wp:positionV relativeFrom="paragraph">
              <wp:posOffset>266065</wp:posOffset>
            </wp:positionV>
            <wp:extent cx="631825" cy="895985"/>
            <wp:effectExtent l="0" t="0" r="3175" b="571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867410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1825" cy="895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在小瓶里装满带颜色的水</w:t>
      </w:r>
      <w:r>
        <w:rPr>
          <w:rFonts w:ascii="Times New Roman" w:hAnsi="Times New Roman" w:cs="Times New Roman" w:hint="eastAsia"/>
        </w:rPr>
        <w:t>，用一个带</w:t>
      </w:r>
      <w:r>
        <w:rPr>
          <w:rFonts w:ascii="Times New Roman" w:hAnsi="Times New Roman" w:cs="Times New Roman"/>
        </w:rPr>
        <w:t>细玻璃管</w:t>
      </w:r>
      <w:r>
        <w:rPr>
          <w:rFonts w:ascii="Times New Roman" w:hAnsi="Times New Roman" w:cs="Times New Roman" w:hint="eastAsia"/>
        </w:rPr>
        <w:t>的</w:t>
      </w:r>
      <w:r>
        <w:rPr>
          <w:rFonts w:ascii="Times New Roman" w:hAnsi="Times New Roman" w:cs="Times New Roman"/>
        </w:rPr>
        <w:t>橡皮塞塞</w:t>
      </w:r>
      <w:r>
        <w:rPr>
          <w:rFonts w:ascii="Times New Roman" w:hAnsi="Times New Roman" w:cs="Times New Roman" w:hint="eastAsia"/>
        </w:rPr>
        <w:t>紧，制成了一个简易温度计。如图所示，下列说法正确的是</w:t>
      </w:r>
      <w:r>
        <w:rPr>
          <w:rFonts w:ascii="Times New Roman" w:hAnsi="Times New Roman" w:cs="Times New Roman"/>
        </w:rPr>
        <w:t>（　　）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</w:rPr>
        <w:t>去掉橡胶塞，不影响温度计的使用</w:t>
      </w:r>
      <w:r>
        <w:rPr>
          <w:rFonts w:ascii="Times New Roman" w:hAnsi="Times New Roman" w:cs="Times New Roman"/>
        </w:rPr>
        <w:t xml:space="preserve"> 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</w:rPr>
        <w:t>换用不同液体，温度计测量的范围相同</w:t>
      </w:r>
      <w:r>
        <w:rPr>
          <w:rFonts w:ascii="Times New Roman" w:hAnsi="Times New Roman" w:cs="Times New Roman"/>
        </w:rPr>
        <w:t xml:space="preserve"> 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</w:rPr>
        <w:t>玻璃管越粗，水沿着细玻璃管上升和下降的越明显</w:t>
      </w:r>
      <w:r>
        <w:rPr>
          <w:rFonts w:ascii="Times New Roman" w:hAnsi="Times New Roman" w:cs="Times New Roman"/>
        </w:rPr>
        <w:t xml:space="preserve"> 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</w:rPr>
        <w:t>将小瓶放到盛有热水的容器中，细玻璃管中的液面上升</w:t>
      </w:r>
      <w:r>
        <w:rPr>
          <w:rFonts w:ascii="Times New Roman" w:hAnsi="Times New Roman" w:cs="Times New Roman"/>
        </w:rPr>
        <w:t xml:space="preserve"> 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 w:hint="eastAsia"/>
        </w:rPr>
        <w:t>下</w:t>
      </w:r>
      <w:r>
        <w:rPr>
          <w:rFonts w:ascii="Times New Roman" w:hAnsi="Times New Roman" w:cs="Times New Roman"/>
        </w:rPr>
        <w:t>图记录了甲、乙两辆汽车在平直公路上行驶时，在某段时间内的运动过程，关于甲、乙两车的运动情况，</w:t>
      </w:r>
      <w:r>
        <w:rPr>
          <w:rFonts w:ascii="Times New Roman" w:hAnsi="Times New Roman" w:cs="Times New Roman" w:hint="eastAsia"/>
        </w:rPr>
        <w:t>下列说</w:t>
      </w:r>
      <w:r>
        <w:rPr>
          <w:rFonts w:ascii="Times New Roman" w:hAnsi="Times New Roman" w:cs="Times New Roman" w:hint="eastAsia"/>
        </w:rPr>
        <w:t>法都正确的一组是（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 w:hint="eastAsia"/>
        </w:rPr>
        <w:t>）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1119505</wp:posOffset>
            </wp:positionH>
            <wp:positionV relativeFrom="paragraph">
              <wp:posOffset>48260</wp:posOffset>
            </wp:positionV>
            <wp:extent cx="2239645" cy="1117600"/>
            <wp:effectExtent l="0" t="0" r="8255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3665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39645" cy="1117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①前</w:t>
      </w:r>
      <w:r>
        <w:rPr>
          <w:rFonts w:ascii="Times New Roman" w:hAnsi="Times New Roman" w:cs="Times New Roman" w:hint="eastAsia"/>
        </w:rPr>
        <w:t>10s</w:t>
      </w:r>
      <w:r>
        <w:rPr>
          <w:rFonts w:ascii="Times New Roman" w:hAnsi="Times New Roman" w:cs="Times New Roman" w:hint="eastAsia"/>
        </w:rPr>
        <w:t>内甲车运动的路程大于乙车运动的路程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②甲</w:t>
      </w:r>
      <w:proofErr w:type="gramStart"/>
      <w:r>
        <w:rPr>
          <w:rFonts w:ascii="Times New Roman" w:hAnsi="Times New Roman" w:cs="Times New Roman" w:hint="eastAsia"/>
        </w:rPr>
        <w:t>车达到</w:t>
      </w:r>
      <w:proofErr w:type="gramEnd"/>
      <w:r>
        <w:rPr>
          <w:rFonts w:ascii="Times New Roman" w:hAnsi="Times New Roman" w:cs="Times New Roman" w:hint="eastAsia"/>
        </w:rPr>
        <w:t>600m</w:t>
      </w:r>
      <w:r>
        <w:rPr>
          <w:rFonts w:ascii="Times New Roman" w:hAnsi="Times New Roman" w:cs="Times New Roman" w:hint="eastAsia"/>
        </w:rPr>
        <w:t>处所用时间小于乙车到达此处所用时间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③乙车在做匀速直线运动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④甲、</w:t>
      </w:r>
      <w:proofErr w:type="gramStart"/>
      <w:r>
        <w:rPr>
          <w:rFonts w:ascii="Times New Roman" w:hAnsi="Times New Roman" w:cs="Times New Roman" w:hint="eastAsia"/>
        </w:rPr>
        <w:t>乙辆车</w:t>
      </w:r>
      <w:proofErr w:type="gramEnd"/>
      <w:r>
        <w:rPr>
          <w:rFonts w:ascii="Times New Roman" w:hAnsi="Times New Roman" w:cs="Times New Roman" w:hint="eastAsia"/>
        </w:rPr>
        <w:t>在</w:t>
      </w:r>
      <w:r>
        <w:rPr>
          <w:rFonts w:ascii="Times New Roman" w:hAnsi="Times New Roman" w:cs="Times New Roman" w:hint="eastAsia"/>
        </w:rPr>
        <w:t>40s</w:t>
      </w:r>
      <w:r>
        <w:rPr>
          <w:rFonts w:ascii="Times New Roman" w:hAnsi="Times New Roman" w:cs="Times New Roman" w:hint="eastAsia"/>
        </w:rPr>
        <w:t>内的平均速度相同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</w:rPr>
        <w:t>①②④</w:t>
      </w:r>
      <w:r>
        <w:rPr>
          <w:rFonts w:ascii="Times New Roman" w:hAnsi="Times New Roman" w:cs="Times New Roman"/>
        </w:rPr>
        <w:t xml:space="preserve">      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</w:rPr>
        <w:t>②③④</w:t>
      </w:r>
      <w:r>
        <w:rPr>
          <w:rFonts w:ascii="Times New Roman" w:hAnsi="Times New Roman" w:cs="Times New Roman"/>
        </w:rPr>
        <w:t xml:space="preserve">    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</w:rPr>
        <w:t>①③④</w:t>
      </w:r>
      <w:r>
        <w:rPr>
          <w:rFonts w:ascii="Times New Roman" w:hAnsi="Times New Roman" w:cs="Times New Roman"/>
        </w:rPr>
        <w:t xml:space="preserve">      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</w:rPr>
        <w:t>①②③</w:t>
      </w:r>
      <w:r>
        <w:rPr>
          <w:rFonts w:ascii="Times New Roman" w:hAnsi="Times New Roman" w:cs="Times New Roman"/>
        </w:rPr>
        <w:t xml:space="preserve"> 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 w:hint="eastAsia"/>
        </w:rPr>
        <w:t>下列有关物态变化说法正确的是</w:t>
      </w:r>
      <w:r>
        <w:rPr>
          <w:rFonts w:ascii="Times New Roman" w:hAnsi="Times New Roman" w:cs="Times New Roman"/>
        </w:rPr>
        <w:t>（　　）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</w:rPr>
        <w:t>冬天家里玻璃窗上的冰花出现在窗外</w:t>
      </w:r>
      <w:r>
        <w:rPr>
          <w:rFonts w:ascii="Times New Roman" w:hAnsi="Times New Roman" w:cs="Times New Roman"/>
        </w:rPr>
        <w:t xml:space="preserve">     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</w:rPr>
        <w:t>放在衣柜里的樟脑丸变小是一个放热过程</w:t>
      </w:r>
      <w:r>
        <w:rPr>
          <w:rFonts w:ascii="Times New Roman" w:hAnsi="Times New Roman" w:cs="Times New Roman"/>
        </w:rPr>
        <w:t xml:space="preserve">     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</w:rPr>
        <w:t>湿手拿冻肉会被“粘住”是因为手上的水凝固了</w:t>
      </w:r>
      <w:r>
        <w:rPr>
          <w:rFonts w:ascii="Times New Roman" w:hAnsi="Times New Roman" w:cs="Times New Roman"/>
        </w:rPr>
        <w:t xml:space="preserve">     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</w:rPr>
        <w:t>把酒精擦在手背上，手背感觉到凉爽，是由于酒精汽化放热</w:t>
      </w:r>
      <w:r>
        <w:rPr>
          <w:rFonts w:ascii="Times New Roman" w:hAnsi="Times New Roman" w:cs="Times New Roman"/>
        </w:rPr>
        <w:t xml:space="preserve"> </w:t>
      </w:r>
    </w:p>
    <w:p w:rsidR="002406A7" w:rsidRDefault="00345F07"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 w:hint="eastAsia"/>
        </w:rPr>
        <w:t>下图所示的是课本中的几幅插图，对光学现象的描述或解释</w:t>
      </w:r>
      <w:r>
        <w:rPr>
          <w:rFonts w:ascii="Times New Roman" w:hAnsi="Times New Roman" w:cs="Times New Roman"/>
        </w:rPr>
        <w:t>正确的是（　　）</w:t>
      </w:r>
      <w:r>
        <w:rPr>
          <w:noProof/>
        </w:rPr>
        <w:drawing>
          <wp:inline distT="0" distB="0" distL="114300" distR="114300">
            <wp:extent cx="4889500" cy="755650"/>
            <wp:effectExtent l="0" t="0" r="0" b="635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27833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755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406A7" w:rsidRDefault="00345F07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图（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图（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图（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图（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）</w:t>
      </w:r>
    </w:p>
    <w:p w:rsidR="002406A7" w:rsidRDefault="00345F07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图（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）中的白光分解为七色光是由于光发生了反射</w:t>
      </w:r>
      <w:r>
        <w:rPr>
          <w:rFonts w:ascii="Times New Roman" w:hAnsi="Times New Roman" w:cs="Times New Roman"/>
        </w:rPr>
        <w:t xml:space="preserve"> 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</w:rPr>
        <w:t>图（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）中激光束引导掘进方向是利用</w:t>
      </w:r>
      <w:proofErr w:type="gramStart"/>
      <w:r>
        <w:rPr>
          <w:rFonts w:ascii="Times New Roman" w:hAnsi="Times New Roman" w:cs="Times New Roman" w:hint="eastAsia"/>
        </w:rPr>
        <w:t>了光沿直线传播</w:t>
      </w:r>
      <w:proofErr w:type="gramEnd"/>
      <w:r>
        <w:rPr>
          <w:rFonts w:ascii="Times New Roman" w:hAnsi="Times New Roman" w:cs="Times New Roman" w:hint="eastAsia"/>
        </w:rPr>
        <w:t>的特点</w:t>
      </w:r>
      <w:r>
        <w:rPr>
          <w:rFonts w:ascii="Times New Roman" w:hAnsi="Times New Roman" w:cs="Times New Roman"/>
        </w:rPr>
        <w:t xml:space="preserve"> 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</w:rPr>
        <w:t>图（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）中我们能看见物体使物体发出的光直接进入我们的眼睛</w:t>
      </w:r>
      <w:r>
        <w:rPr>
          <w:rFonts w:ascii="Times New Roman" w:hAnsi="Times New Roman" w:cs="Times New Roman"/>
        </w:rPr>
        <w:t xml:space="preserve"> 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</w:rPr>
        <w:t>图（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）中漫反射的光线杂乱无章，每条光线都不遵循反射定律</w:t>
      </w:r>
    </w:p>
    <w:p w:rsidR="002406A7" w:rsidRDefault="00345F0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 w:hint="eastAsia"/>
        </w:rPr>
        <w:t>下列测量长度的方法，不正确的是</w:t>
      </w:r>
      <w:r>
        <w:rPr>
          <w:rFonts w:ascii="Times New Roman" w:hAnsi="Times New Roman" w:cs="Times New Roman"/>
        </w:rPr>
        <w:t>（　　）</w:t>
      </w:r>
    </w:p>
    <w:p w:rsidR="002406A7" w:rsidRDefault="00345F0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</w:t>
      </w:r>
      <w:r>
        <w:rPr>
          <w:rFonts w:ascii="Times New Roman" w:hAnsi="Times New Roman" w:cs="Times New Roman"/>
        </w:rPr>
        <w:t>．测一张纸的厚度可以用刻度尺先测出几十张纸的厚度，然后再除以纸的总张数，即得出一张纸的厚度</w:t>
      </w:r>
      <w:r>
        <w:rPr>
          <w:rFonts w:ascii="Times New Roman" w:hAnsi="Times New Roman" w:cs="Times New Roman"/>
        </w:rPr>
        <w:t xml:space="preserve"> </w:t>
      </w:r>
    </w:p>
    <w:p w:rsidR="002406A7" w:rsidRDefault="00345F0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proofErr w:type="gramStart"/>
      <w:r>
        <w:rPr>
          <w:rFonts w:ascii="Times New Roman" w:hAnsi="Times New Roman" w:cs="Times New Roman"/>
        </w:rPr>
        <w:t>测细金属丝</w:t>
      </w:r>
      <w:proofErr w:type="gramEnd"/>
      <w:r>
        <w:rPr>
          <w:rFonts w:ascii="Times New Roman" w:hAnsi="Times New Roman" w:cs="Times New Roman"/>
        </w:rPr>
        <w:t>的直径，可以把金属线无间隙地密绕在一根铅笔上若干圈，测出密</w:t>
      </w:r>
      <w:proofErr w:type="gramStart"/>
      <w:r>
        <w:rPr>
          <w:rFonts w:ascii="Times New Roman" w:hAnsi="Times New Roman" w:cs="Times New Roman"/>
        </w:rPr>
        <w:t>绕部分</w:t>
      </w:r>
      <w:proofErr w:type="gramEnd"/>
      <w:r>
        <w:rPr>
          <w:rFonts w:ascii="Times New Roman" w:hAnsi="Times New Roman" w:cs="Times New Roman"/>
        </w:rPr>
        <w:t>的长度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和圈数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，则直径</w:t>
      </w:r>
      <w:r>
        <w:rPr>
          <w:rFonts w:ascii="Times New Roman" w:hAnsi="Times New Roman" w:cs="Times New Roman"/>
        </w:rPr>
        <w:t xml:space="preserve">D=L/N </w:t>
      </w:r>
    </w:p>
    <w:p w:rsidR="002406A7" w:rsidRDefault="00345F0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．只使用一个刻度尺不用其他工具就可以准确测出乒乓球的直径</w:t>
      </w:r>
      <w:r>
        <w:rPr>
          <w:rFonts w:ascii="Times New Roman" w:hAnsi="Times New Roman" w:cs="Times New Roman"/>
        </w:rPr>
        <w:t xml:space="preserve"> </w:t>
      </w:r>
    </w:p>
    <w:p w:rsidR="002406A7" w:rsidRDefault="00345F0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．测自行车通过的路程，可先记下车轮转过的圈数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，再乘以车轮的周长</w:t>
      </w:r>
      <w:r>
        <w:rPr>
          <w:rFonts w:ascii="Times New Roman" w:hAnsi="Times New Roman" w:cs="Times New Roman"/>
        </w:rPr>
        <w:t xml:space="preserve">L </w:t>
      </w:r>
    </w:p>
    <w:p w:rsidR="002406A7" w:rsidRDefault="00345F0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>如图所示，将钢尺的一端紧按在桌面上，另一端伸出桌边，拨动钢尺。改变钢尺伸出桌面的长度和拨动钢尺的力度，将钢尺发出的不同声音信号输入示波器，显示的三种不同</w:t>
      </w:r>
      <w:r>
        <w:rPr>
          <w:rFonts w:ascii="Times New Roman" w:hAnsi="Times New Roman" w:cs="Times New Roman"/>
        </w:rPr>
        <w:t>波形如图</w:t>
      </w:r>
      <w:r>
        <w:rPr>
          <w:rFonts w:ascii="Times New Roman" w:hAnsi="Times New Roman" w:cs="Times New Roman" w:hint="eastAsia"/>
        </w:rPr>
        <w:t>甲、乙</w:t>
      </w:r>
      <w:r>
        <w:rPr>
          <w:rFonts w:ascii="Times New Roman" w:hAnsi="Times New Roman" w:cs="Times New Roman"/>
        </w:rPr>
        <w:t>所示。下列对各种情图</w:t>
      </w:r>
      <w:proofErr w:type="gramStart"/>
      <w:r>
        <w:rPr>
          <w:rFonts w:ascii="Times New Roman" w:hAnsi="Times New Roman" w:cs="Times New Roman"/>
        </w:rPr>
        <w:t>况</w:t>
      </w:r>
      <w:proofErr w:type="gramEnd"/>
      <w:r>
        <w:rPr>
          <w:rFonts w:ascii="Times New Roman" w:hAnsi="Times New Roman" w:cs="Times New Roman"/>
        </w:rPr>
        <w:t>的比较正确的是（　　）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44450</wp:posOffset>
            </wp:positionV>
            <wp:extent cx="2366010" cy="674370"/>
            <wp:effectExtent l="0" t="0" r="8890" b="11430"/>
            <wp:wrapSquare wrapText="bothSides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211417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6601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．甲波形图的音调比乙低</w:t>
      </w:r>
      <w:r>
        <w:rPr>
          <w:rFonts w:ascii="Times New Roman" w:hAnsi="Times New Roman" w:cs="Times New Roman"/>
        </w:rPr>
        <w:t xml:space="preserve"> 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．甲波形图的响度比乙大</w:t>
      </w:r>
      <w:r>
        <w:rPr>
          <w:rFonts w:ascii="Times New Roman" w:hAnsi="Times New Roman" w:cs="Times New Roman"/>
        </w:rPr>
        <w:t xml:space="preserve"> 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用较大的力拨动钢尺时，对应的是</w:t>
      </w:r>
      <w:r>
        <w:rPr>
          <w:rFonts w:ascii="Times New Roman" w:hAnsi="Times New Roman" w:cs="Times New Roman" w:hint="eastAsia"/>
        </w:rPr>
        <w:t>甲</w:t>
      </w:r>
      <w:r>
        <w:rPr>
          <w:rFonts w:ascii="Times New Roman" w:hAnsi="Times New Roman" w:cs="Times New Roman"/>
        </w:rPr>
        <w:t>波形图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钢尺伸出桌面的长度较长时，对应的是</w:t>
      </w:r>
      <w:r>
        <w:rPr>
          <w:rFonts w:ascii="Times New Roman" w:hAnsi="Times New Roman" w:cs="Times New Roman" w:hint="eastAsia"/>
        </w:rPr>
        <w:t>乙</w:t>
      </w:r>
      <w:r>
        <w:rPr>
          <w:rFonts w:ascii="Times New Roman" w:hAnsi="Times New Roman" w:cs="Times New Roman"/>
        </w:rPr>
        <w:t>波形图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 xml:space="preserve">密度知识与生活联系非常紧密，下列关于密度的一些说法中正确的是（　　）　　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</w:rPr>
        <w:t>能装</w:t>
      </w:r>
      <w:r>
        <w:rPr>
          <w:rFonts w:ascii="Times New Roman" w:hAnsi="Times New Roman" w:cs="Times New Roman" w:hint="eastAsia"/>
        </w:rPr>
        <w:t>1kg</w:t>
      </w:r>
      <w:r>
        <w:rPr>
          <w:rFonts w:ascii="Times New Roman" w:hAnsi="Times New Roman" w:cs="Times New Roman" w:hint="eastAsia"/>
        </w:rPr>
        <w:t>的水的瓶子一定能装下</w:t>
      </w:r>
      <w:r>
        <w:rPr>
          <w:rFonts w:ascii="Times New Roman" w:hAnsi="Times New Roman" w:cs="Times New Roman" w:hint="eastAsia"/>
        </w:rPr>
        <w:t>1kg</w:t>
      </w:r>
      <w:r>
        <w:rPr>
          <w:rFonts w:ascii="Times New Roman" w:hAnsi="Times New Roman" w:cs="Times New Roman" w:hint="eastAsia"/>
        </w:rPr>
        <w:t>的酒精</w:t>
      </w:r>
      <w:r>
        <w:rPr>
          <w:rFonts w:ascii="Times New Roman" w:hAnsi="Times New Roman" w:cs="Times New Roman"/>
        </w:rPr>
        <w:t xml:space="preserve"> 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 w:hint="eastAsia"/>
        </w:rPr>
        <w:t>铁比铝的密度大，表示铁的质量一定比铝大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．乒乓球不慎</w:t>
      </w:r>
      <w:proofErr w:type="gramStart"/>
      <w:r>
        <w:rPr>
          <w:rFonts w:ascii="Times New Roman" w:hAnsi="Times New Roman" w:cs="Times New Roman"/>
        </w:rPr>
        <w:t>被挤瘪但无</w:t>
      </w:r>
      <w:proofErr w:type="gramEnd"/>
      <w:r>
        <w:rPr>
          <w:rFonts w:ascii="Times New Roman" w:hAnsi="Times New Roman" w:cs="Times New Roman"/>
        </w:rPr>
        <w:t>破损，球内气体密度变大</w:t>
      </w:r>
      <w:r>
        <w:rPr>
          <w:rFonts w:ascii="Times New Roman" w:hAnsi="Times New Roman" w:cs="Times New Roman"/>
        </w:rPr>
        <w:t xml:space="preserve"> 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．为减轻质量，比赛用自行车采用强度高，密度</w:t>
      </w:r>
      <w:r>
        <w:rPr>
          <w:rFonts w:ascii="Times New Roman" w:hAnsi="Times New Roman" w:cs="Times New Roman" w:hint="eastAsia"/>
        </w:rPr>
        <w:t>小</w:t>
      </w:r>
      <w:r>
        <w:rPr>
          <w:rFonts w:ascii="Times New Roman" w:hAnsi="Times New Roman" w:cs="Times New Roman"/>
        </w:rPr>
        <w:t>的材料制造</w:t>
      </w:r>
      <w:r>
        <w:rPr>
          <w:rFonts w:ascii="Times New Roman" w:hAnsi="Times New Roman" w:cs="Times New Roman"/>
        </w:rPr>
        <w:t xml:space="preserve"> 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3575050</wp:posOffset>
            </wp:positionH>
            <wp:positionV relativeFrom="paragraph">
              <wp:posOffset>337185</wp:posOffset>
            </wp:positionV>
            <wp:extent cx="1714500" cy="800100"/>
            <wp:effectExtent l="0" t="0" r="0" b="0"/>
            <wp:wrapSquare wrapText="bothSides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194575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>小明用凸透镜先后观察手指和窗外远处的景物，看到如图所示的两种情景。以下说法中正确的是（　　）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．甲中看到的是</w:t>
      </w:r>
      <w:r>
        <w:rPr>
          <w:rFonts w:ascii="Times New Roman" w:hAnsi="Times New Roman" w:cs="Times New Roman" w:hint="eastAsia"/>
        </w:rPr>
        <w:t>虚</w:t>
      </w:r>
      <w:r>
        <w:rPr>
          <w:rFonts w:ascii="Times New Roman" w:hAnsi="Times New Roman" w:cs="Times New Roman"/>
        </w:rPr>
        <w:t>像；乙中看到的是</w:t>
      </w:r>
      <w:r>
        <w:rPr>
          <w:rFonts w:ascii="Times New Roman" w:hAnsi="Times New Roman" w:cs="Times New Roman" w:hint="eastAsia"/>
        </w:rPr>
        <w:t>实</w:t>
      </w:r>
      <w:r>
        <w:rPr>
          <w:rFonts w:ascii="Times New Roman" w:hAnsi="Times New Roman" w:cs="Times New Roman"/>
        </w:rPr>
        <w:t>像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．甲</w:t>
      </w:r>
      <w:r>
        <w:rPr>
          <w:rFonts w:ascii="Times New Roman" w:hAnsi="Times New Roman" w:cs="Times New Roman" w:hint="eastAsia"/>
        </w:rPr>
        <w:t>中成的是缩小</w:t>
      </w:r>
      <w:r>
        <w:rPr>
          <w:rFonts w:ascii="Times New Roman" w:hAnsi="Times New Roman" w:cs="Times New Roman"/>
        </w:rPr>
        <w:t>的像；乙中所成的</w:t>
      </w:r>
      <w:r>
        <w:rPr>
          <w:rFonts w:ascii="Times New Roman" w:hAnsi="Times New Roman" w:cs="Times New Roman" w:hint="eastAsia"/>
        </w:rPr>
        <w:t>放大的</w:t>
      </w:r>
      <w:r>
        <w:rPr>
          <w:rFonts w:ascii="Times New Roman" w:hAnsi="Times New Roman" w:cs="Times New Roman"/>
        </w:rPr>
        <w:t>像</w:t>
      </w:r>
      <w:r>
        <w:rPr>
          <w:rFonts w:ascii="Times New Roman" w:hAnsi="Times New Roman" w:cs="Times New Roman"/>
        </w:rPr>
        <w:t xml:space="preserve"> 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．甲中成像规律可应用于放大镜；乙中成像规律可应用于投影仪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．甲中手指在凸透镜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倍焦距以外；乙中窗外的景物在凸透镜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倍焦距以内</w:t>
      </w:r>
      <w:r>
        <w:rPr>
          <w:rFonts w:ascii="Times New Roman" w:hAnsi="Times New Roman" w:cs="Times New Roman"/>
        </w:rPr>
        <w:t xml:space="preserve"> 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．电流表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测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并联的总电流</w:t>
      </w:r>
      <w:r>
        <w:rPr>
          <w:rFonts w:ascii="Times New Roman" w:hAnsi="Times New Roman" w:cs="Times New Roman"/>
        </w:rPr>
        <w:t xml:space="preserve"> </w:t>
      </w:r>
    </w:p>
    <w:p w:rsidR="002406A7" w:rsidRDefault="002406A7">
      <w:pPr>
        <w:rPr>
          <w:rFonts w:ascii="Times New Roman" w:hAnsi="Times New Roman" w:cs="Times New Roman"/>
        </w:rPr>
      </w:pPr>
    </w:p>
    <w:p w:rsidR="002406A7" w:rsidRDefault="002406A7">
      <w:pPr>
        <w:rPr>
          <w:rFonts w:ascii="Times New Roman" w:hAnsi="Times New Roman" w:cs="Times New Roman"/>
        </w:rPr>
      </w:pPr>
    </w:p>
    <w:p w:rsidR="002406A7" w:rsidRDefault="002406A7">
      <w:pPr>
        <w:rPr>
          <w:rFonts w:ascii="Times New Roman" w:hAnsi="Times New Roman" w:cs="Times New Roman"/>
        </w:rPr>
      </w:pPr>
    </w:p>
    <w:p w:rsidR="002406A7" w:rsidRDefault="00345F0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  <w:sz w:val="28"/>
          <w:szCs w:val="36"/>
        </w:rPr>
        <w:t>卷</w:t>
      </w:r>
      <w:r>
        <w:rPr>
          <w:rFonts w:ascii="宋体" w:eastAsia="宋体" w:hAnsi="宋体" w:cs="宋体" w:hint="eastAsia"/>
          <w:b/>
          <w:bCs/>
          <w:sz w:val="28"/>
          <w:szCs w:val="36"/>
        </w:rPr>
        <w:t>Ⅱ</w:t>
      </w:r>
      <w:r>
        <w:rPr>
          <w:rFonts w:ascii="宋体" w:eastAsia="宋体" w:hAnsi="宋体" w:cs="宋体" w:hint="eastAsia"/>
        </w:rPr>
        <w:t>（非选择题，共</w:t>
      </w:r>
      <w:r>
        <w:rPr>
          <w:rFonts w:ascii="宋体" w:eastAsia="宋体" w:hAnsi="宋体" w:cs="宋体" w:hint="eastAsia"/>
        </w:rPr>
        <w:t>70</w:t>
      </w:r>
      <w:r>
        <w:rPr>
          <w:rFonts w:ascii="宋体" w:eastAsia="宋体" w:hAnsi="宋体" w:cs="宋体" w:hint="eastAsia"/>
        </w:rPr>
        <w:t>分）</w:t>
      </w:r>
    </w:p>
    <w:p w:rsidR="002406A7" w:rsidRDefault="00345F0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二、填空题（</w:t>
      </w:r>
      <w:r>
        <w:rPr>
          <w:rFonts w:ascii="Times New Roman" w:hAnsi="Times New Roman" w:cs="Times New Roman" w:hint="eastAsia"/>
          <w:b/>
          <w:bCs/>
        </w:rPr>
        <w:t>本大题共</w:t>
      </w:r>
      <w:r>
        <w:rPr>
          <w:rFonts w:ascii="Times New Roman" w:hAnsi="Times New Roman" w:cs="Times New Roman" w:hint="eastAsia"/>
          <w:b/>
          <w:bCs/>
        </w:rPr>
        <w:t>5</w:t>
      </w:r>
      <w:r>
        <w:rPr>
          <w:rFonts w:ascii="Times New Roman" w:hAnsi="Times New Roman" w:cs="Times New Roman" w:hint="eastAsia"/>
          <w:b/>
          <w:bCs/>
        </w:rPr>
        <w:t>个小题，</w:t>
      </w:r>
      <w:r>
        <w:rPr>
          <w:rFonts w:ascii="Times New Roman" w:hAnsi="Times New Roman" w:cs="Times New Roman"/>
          <w:b/>
          <w:bCs/>
        </w:rPr>
        <w:t>每空</w:t>
      </w:r>
      <w:r>
        <w:rPr>
          <w:rFonts w:ascii="Times New Roman" w:hAnsi="Times New Roman" w:cs="Times New Roman" w:hint="eastAsia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分，共</w:t>
      </w:r>
      <w:r>
        <w:rPr>
          <w:rFonts w:ascii="Times New Roman" w:hAnsi="Times New Roman" w:cs="Times New Roman" w:hint="eastAsia"/>
          <w:b/>
          <w:bCs/>
        </w:rPr>
        <w:t>30</w:t>
      </w:r>
      <w:r>
        <w:rPr>
          <w:rFonts w:ascii="Times New Roman" w:hAnsi="Times New Roman" w:cs="Times New Roman"/>
          <w:b/>
          <w:bCs/>
        </w:rPr>
        <w:t>分）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4241800</wp:posOffset>
            </wp:positionH>
            <wp:positionV relativeFrom="paragraph">
              <wp:posOffset>24765</wp:posOffset>
            </wp:positionV>
            <wp:extent cx="850900" cy="1117600"/>
            <wp:effectExtent l="0" t="0" r="0" b="0"/>
            <wp:wrapSquare wrapText="bothSides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291007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1117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11.</w:t>
      </w:r>
      <w:r>
        <w:rPr>
          <w:rFonts w:ascii="Times New Roman" w:hAnsi="Times New Roman" w:cs="Times New Roman" w:hint="eastAsia"/>
        </w:rPr>
        <w:t>夜深了，把电视的声音关小点，这是从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>
        <w:rPr>
          <w:rFonts w:ascii="Times New Roman" w:hAnsi="Times New Roman" w:cs="Times New Roman" w:hint="eastAsia"/>
        </w:rPr>
        <w:t>减小噪声，从声音的特性的角度分析，这是减小声音的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>
        <w:rPr>
          <w:rFonts w:ascii="Times New Roman" w:hAnsi="Times New Roman" w:cs="Times New Roman" w:hint="eastAsia"/>
        </w:rPr>
        <w:t>。把正在响铃的手机放在如图所示的玻璃罩内，逐渐抽出玻璃罩内空气的过程中，会听到铃声逐渐减弱，这表明，声音的传播需要</w:t>
      </w:r>
      <w:r>
        <w:rPr>
          <w:rFonts w:ascii="Times New Roman" w:hAnsi="Times New Roman" w:cs="Times New Roman" w:hint="eastAsia"/>
          <w:u w:val="single"/>
        </w:rPr>
        <w:t xml:space="preserve">       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。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12.</w:t>
      </w:r>
      <w:r>
        <w:rPr>
          <w:rFonts w:ascii="Times New Roman" w:hAnsi="Times New Roman" w:cs="Times New Roman" w:hint="eastAsia"/>
        </w:rPr>
        <w:t>如图甲是探究</w:t>
      </w:r>
      <w:proofErr w:type="gramStart"/>
      <w:r>
        <w:rPr>
          <w:rFonts w:ascii="Times New Roman" w:hAnsi="Times New Roman" w:cs="Times New Roman" w:hint="eastAsia"/>
        </w:rPr>
        <w:t>“</w:t>
      </w:r>
      <w:proofErr w:type="gramEnd"/>
      <w:r>
        <w:rPr>
          <w:rFonts w:ascii="Times New Roman" w:hAnsi="Times New Roman" w:cs="Times New Roman" w:hint="eastAsia"/>
        </w:rPr>
        <w:t>平面镜成像特点</w:t>
      </w:r>
      <w:proofErr w:type="gramStart"/>
      <w:r>
        <w:rPr>
          <w:rFonts w:ascii="Times New Roman" w:hAnsi="Times New Roman" w:cs="Times New Roman" w:hint="eastAsia"/>
        </w:rPr>
        <w:t>“</w:t>
      </w:r>
      <w:proofErr w:type="gramEnd"/>
      <w:r>
        <w:rPr>
          <w:rFonts w:ascii="Times New Roman" w:hAnsi="Times New Roman" w:cs="Times New Roman" w:hint="eastAsia"/>
        </w:rPr>
        <w:t>的实验装置图。实验中，采用透明薄玻璃板的目的是便于确定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u w:val="single"/>
        </w:rPr>
        <w:t xml:space="preserve">               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；将蜡烛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远离玻璃板一段距离，蜡烛的像的大小将</w:t>
      </w:r>
      <w:r>
        <w:rPr>
          <w:rFonts w:ascii="Times New Roman" w:hAnsi="Times New Roman" w:cs="Times New Roman" w:hint="eastAsia"/>
          <w:u w:val="single"/>
        </w:rPr>
        <w:t xml:space="preserve">       </w:t>
      </w:r>
      <w:r>
        <w:rPr>
          <w:rFonts w:ascii="Times New Roman" w:hAnsi="Times New Roman" w:cs="Times New Roman" w:hint="eastAsia"/>
        </w:rPr>
        <w:t>（选填“变大”、“变小”或“不变”）；如果玻璃板没有与桌面垂直，而是如图所示倾斜，蜡烛的像对应图乙中</w:t>
      </w:r>
      <w:r>
        <w:rPr>
          <w:rFonts w:ascii="Times New Roman" w:hAnsi="Times New Roman" w:cs="Times New Roman" w:hint="eastAsia"/>
          <w:u w:val="single"/>
        </w:rPr>
        <w:t xml:space="preserve">    </w:t>
      </w:r>
      <w:r>
        <w:rPr>
          <w:rFonts w:ascii="Times New Roman" w:hAnsi="Times New Roman" w:cs="Times New Roman" w:hint="eastAsia"/>
        </w:rPr>
        <w:t>（选填“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ascii="Times New Roman" w:hAnsi="Times New Roman" w:cs="Times New Roman" w:hint="eastAsia"/>
        </w:rPr>
        <w:t>”“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”</w:t>
      </w:r>
      <w:r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 w:hint="eastAsia"/>
        </w:rPr>
        <w:t>”）。</w:t>
      </w:r>
    </w:p>
    <w:p w:rsidR="002406A7" w:rsidRDefault="00345F07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82550</wp:posOffset>
            </wp:positionV>
            <wp:extent cx="2125345" cy="859155"/>
            <wp:effectExtent l="0" t="0" r="8255" b="4445"/>
            <wp:wrapSquare wrapText="bothSides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52866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25345" cy="859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114300" distR="114300">
            <wp:extent cx="2605405" cy="990600"/>
            <wp:effectExtent l="0" t="0" r="10795" b="0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124349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0540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406A7" w:rsidRDefault="00345F07">
      <w:pPr>
        <w:ind w:firstLineChars="800" w:firstLine="1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题图</w:t>
      </w:r>
      <w:r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题图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4291965</wp:posOffset>
            </wp:positionH>
            <wp:positionV relativeFrom="paragraph">
              <wp:posOffset>577850</wp:posOffset>
            </wp:positionV>
            <wp:extent cx="1067435" cy="1023620"/>
            <wp:effectExtent l="0" t="0" r="12065" b="5080"/>
            <wp:wrapSquare wrapText="bothSides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590442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67435" cy="1023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13.</w:t>
      </w:r>
      <w:r>
        <w:rPr>
          <w:rFonts w:ascii="Times New Roman" w:hAnsi="Times New Roman" w:cs="Times New Roman" w:hint="eastAsia"/>
        </w:rPr>
        <w:t>根据如图所示的某物质凝固图像，可知该物质为</w:t>
      </w:r>
      <w:r>
        <w:rPr>
          <w:rFonts w:ascii="Times New Roman" w:hAnsi="Times New Roman" w:cs="Times New Roman" w:hint="eastAsia"/>
          <w:u w:val="single"/>
        </w:rPr>
        <w:t xml:space="preserve">      </w:t>
      </w:r>
      <w:r>
        <w:rPr>
          <w:rFonts w:ascii="Times New Roman" w:hAnsi="Times New Roman" w:cs="Times New Roman" w:hint="eastAsia"/>
        </w:rPr>
        <w:t>（选填“晶体”或“非晶体”），第</w:t>
      </w:r>
      <w:r>
        <w:rPr>
          <w:rFonts w:ascii="Times New Roman" w:hAnsi="Times New Roman" w:cs="Times New Roman" w:hint="eastAsia"/>
        </w:rPr>
        <w:t>25min</w:t>
      </w:r>
      <w:r>
        <w:rPr>
          <w:rFonts w:ascii="Times New Roman" w:hAnsi="Times New Roman" w:cs="Times New Roman" w:hint="eastAsia"/>
        </w:rPr>
        <w:t>时该物质处于</w:t>
      </w:r>
      <w:r>
        <w:rPr>
          <w:rFonts w:ascii="Times New Roman" w:hAnsi="Times New Roman" w:cs="Times New Roman" w:hint="eastAsia"/>
          <w:u w:val="single"/>
        </w:rPr>
        <w:t xml:space="preserve">         </w:t>
      </w:r>
      <w:r>
        <w:rPr>
          <w:rFonts w:ascii="Times New Roman" w:hAnsi="Times New Roman" w:cs="Times New Roman" w:hint="eastAsia"/>
        </w:rPr>
        <w:t>态；若将装有冰水混合物的试管放入正在熔化的该物质中（如图乙），则试管内冰的质量将</w:t>
      </w:r>
      <w:r>
        <w:rPr>
          <w:rFonts w:ascii="Times New Roman" w:hAnsi="Times New Roman" w:cs="Times New Roman" w:hint="eastAsia"/>
          <w:u w:val="single"/>
        </w:rPr>
        <w:t xml:space="preserve">         </w:t>
      </w:r>
      <w:r>
        <w:rPr>
          <w:rFonts w:ascii="Times New Roman" w:hAnsi="Times New Roman" w:cs="Times New Roman" w:hint="eastAsia"/>
        </w:rPr>
        <w:t>（选填“变大”、“变小”或“不变”）。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14.</w:t>
      </w:r>
      <w:r>
        <w:rPr>
          <w:rFonts w:ascii="Times New Roman" w:hAnsi="Times New Roman" w:cs="Times New Roman" w:hint="eastAsia"/>
        </w:rPr>
        <w:t>小明在探究不同物质的质量与体积的关系时，绘制了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两种物质的</w:t>
      </w:r>
      <w:r>
        <w:rPr>
          <w:rFonts w:ascii="Times New Roman" w:hAnsi="Times New Roman" w:cs="Times New Roman" w:hint="eastAsia"/>
          <w:i/>
          <w:iCs/>
        </w:rPr>
        <w:t>m-v</w:t>
      </w:r>
      <w:proofErr w:type="gramStart"/>
      <w:r>
        <w:rPr>
          <w:rFonts w:ascii="Times New Roman" w:hAnsi="Times New Roman" w:cs="Times New Roman" w:hint="eastAsia"/>
        </w:rPr>
        <w:t>图象</w:t>
      </w:r>
      <w:proofErr w:type="gramEnd"/>
      <w:r>
        <w:rPr>
          <w:rFonts w:ascii="Times New Roman" w:hAnsi="Times New Roman" w:cs="Times New Roman" w:hint="eastAsia"/>
        </w:rPr>
        <w:t>，如图所示，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密度大小之比是</w:t>
      </w:r>
      <w:r>
        <w:rPr>
          <w:rFonts w:ascii="Times New Roman" w:hAnsi="Times New Roman" w:cs="Times New Roman" w:hint="eastAsia"/>
          <w:u w:val="single"/>
        </w:rPr>
        <w:t xml:space="preserve">       </w:t>
      </w:r>
      <w:r>
        <w:rPr>
          <w:rFonts w:ascii="Times New Roman" w:hAnsi="Times New Roman" w:cs="Times New Roman" w:hint="eastAsia"/>
        </w:rPr>
        <w:t>；当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的质量是</w:t>
      </w:r>
      <w:r>
        <w:rPr>
          <w:rFonts w:ascii="Times New Roman" w:hAnsi="Times New Roman" w:cs="Times New Roman" w:hint="eastAsia"/>
        </w:rPr>
        <w:t>5g</w:t>
      </w:r>
      <w:r>
        <w:rPr>
          <w:rFonts w:ascii="Times New Roman" w:hAnsi="Times New Roman" w:cs="Times New Roman" w:hint="eastAsia"/>
        </w:rPr>
        <w:t>时，它的体积是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>
        <w:rPr>
          <w:rFonts w:ascii="Times New Roman" w:hAnsi="Times New Roman" w:cs="Times New Roman" w:hint="eastAsia"/>
        </w:rPr>
        <w:t>cm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>。如果把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物质砍去一部分，则剩下部分的密度</w:t>
      </w:r>
      <w:r>
        <w:rPr>
          <w:rFonts w:ascii="Times New Roman" w:hAnsi="Times New Roman" w:cs="Times New Roman" w:hint="eastAsia"/>
          <w:u w:val="single"/>
        </w:rPr>
        <w:t xml:space="preserve">      </w:t>
      </w:r>
      <w:r>
        <w:rPr>
          <w:rFonts w:ascii="Times New Roman" w:hAnsi="Times New Roman" w:cs="Times New Roman" w:hint="eastAsia"/>
        </w:rPr>
        <w:t>（选填“变大”、“不变”或“变小”）。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15.G6706</w:t>
      </w:r>
      <w:r>
        <w:rPr>
          <w:rFonts w:ascii="Times New Roman" w:hAnsi="Times New Roman" w:cs="Times New Roman" w:hint="eastAsia"/>
        </w:rPr>
        <w:t>次高速列车运行时刻表如表所示。</w:t>
      </w:r>
    </w:p>
    <w:tbl>
      <w:tblPr>
        <w:tblStyle w:val="a5"/>
        <w:tblpPr w:leftFromText="180" w:rightFromText="180" w:vertAnchor="text" w:horzAnchor="page" w:tblpX="2037" w:tblpY="214"/>
        <w:tblOverlap w:val="never"/>
        <w:tblW w:w="8522" w:type="dxa"/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2406A7">
        <w:tc>
          <w:tcPr>
            <w:tcW w:w="1704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t>站次</w:t>
            </w:r>
          </w:p>
        </w:tc>
        <w:tc>
          <w:tcPr>
            <w:tcW w:w="1704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t>站名</w:t>
            </w:r>
          </w:p>
        </w:tc>
        <w:tc>
          <w:tcPr>
            <w:tcW w:w="1704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t>到达时间</w:t>
            </w:r>
          </w:p>
        </w:tc>
        <w:tc>
          <w:tcPr>
            <w:tcW w:w="1705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t>开车时间</w:t>
            </w:r>
          </w:p>
        </w:tc>
        <w:tc>
          <w:tcPr>
            <w:tcW w:w="1705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t>里程</w:t>
            </w:r>
          </w:p>
        </w:tc>
      </w:tr>
      <w:tr w:rsidR="002406A7">
        <w:tc>
          <w:tcPr>
            <w:tcW w:w="1704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704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t>石家庄</w:t>
            </w:r>
          </w:p>
        </w:tc>
        <w:tc>
          <w:tcPr>
            <w:tcW w:w="1704" w:type="dxa"/>
          </w:tcPr>
          <w:p w:rsidR="002406A7" w:rsidRDefault="002406A7"/>
        </w:tc>
        <w:tc>
          <w:tcPr>
            <w:tcW w:w="1705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t>07</w:t>
            </w:r>
            <w:r>
              <w:rPr>
                <w:rFonts w:ascii="Times New Roman" w:hAnsi="Times New Roman" w:cs="Times New Roman" w:hint="eastAsia"/>
              </w:rPr>
              <w:t>：</w:t>
            </w:r>
            <w:r>
              <w:rPr>
                <w:rFonts w:ascii="Times New Roman" w:hAnsi="Times New Roman" w:cs="Times New Roman" w:hint="eastAsia"/>
              </w:rPr>
              <w:t>30</w:t>
            </w:r>
          </w:p>
        </w:tc>
        <w:tc>
          <w:tcPr>
            <w:tcW w:w="1705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t>0km</w:t>
            </w:r>
          </w:p>
        </w:tc>
      </w:tr>
      <w:tr w:rsidR="002406A7">
        <w:tc>
          <w:tcPr>
            <w:tcW w:w="1704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704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t>正定机场</w:t>
            </w:r>
          </w:p>
        </w:tc>
        <w:tc>
          <w:tcPr>
            <w:tcW w:w="1704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t>07</w:t>
            </w:r>
            <w:r>
              <w:rPr>
                <w:rFonts w:ascii="Times New Roman" w:hAnsi="Times New Roman" w:cs="Times New Roman" w:hint="eastAsia"/>
              </w:rPr>
              <w:t>：</w:t>
            </w:r>
            <w:r>
              <w:rPr>
                <w:rFonts w:ascii="Times New Roman" w:hAnsi="Times New Roman" w:cs="Times New Roman" w:hint="eastAsia"/>
              </w:rPr>
              <w:t>44</w:t>
            </w:r>
          </w:p>
        </w:tc>
        <w:tc>
          <w:tcPr>
            <w:tcW w:w="1705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t>07</w:t>
            </w:r>
            <w:r>
              <w:rPr>
                <w:rFonts w:ascii="Times New Roman" w:hAnsi="Times New Roman" w:cs="Times New Roman" w:hint="eastAsia"/>
              </w:rPr>
              <w:t>：</w:t>
            </w:r>
            <w:r>
              <w:rPr>
                <w:rFonts w:ascii="Times New Roman" w:hAnsi="Times New Roman" w:cs="Times New Roman" w:hint="eastAsia"/>
              </w:rPr>
              <w:t>46</w:t>
            </w:r>
          </w:p>
        </w:tc>
        <w:tc>
          <w:tcPr>
            <w:tcW w:w="1705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t>37km</w:t>
            </w:r>
          </w:p>
        </w:tc>
      </w:tr>
      <w:tr w:rsidR="002406A7">
        <w:tc>
          <w:tcPr>
            <w:tcW w:w="1704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lastRenderedPageBreak/>
              <w:t>3</w:t>
            </w:r>
          </w:p>
        </w:tc>
        <w:tc>
          <w:tcPr>
            <w:tcW w:w="1704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t>保定东</w:t>
            </w:r>
          </w:p>
        </w:tc>
        <w:tc>
          <w:tcPr>
            <w:tcW w:w="1704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t>08</w:t>
            </w:r>
            <w:r>
              <w:rPr>
                <w:rFonts w:ascii="Times New Roman" w:hAnsi="Times New Roman" w:cs="Times New Roman" w:hint="eastAsia"/>
              </w:rPr>
              <w:t>：</w:t>
            </w: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1705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t>08</w:t>
            </w:r>
            <w:r>
              <w:rPr>
                <w:rFonts w:ascii="Times New Roman" w:hAnsi="Times New Roman" w:cs="Times New Roman" w:hint="eastAsia"/>
              </w:rPr>
              <w:t>：</w:t>
            </w: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1705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t>142km</w:t>
            </w:r>
          </w:p>
        </w:tc>
      </w:tr>
      <w:tr w:rsidR="002406A7">
        <w:tc>
          <w:tcPr>
            <w:tcW w:w="1704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704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t>北京西</w:t>
            </w:r>
          </w:p>
        </w:tc>
        <w:tc>
          <w:tcPr>
            <w:tcW w:w="1704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t>09</w:t>
            </w:r>
            <w:r>
              <w:rPr>
                <w:rFonts w:ascii="Times New Roman" w:hAnsi="Times New Roman" w:cs="Times New Roman" w:hint="eastAsia"/>
              </w:rPr>
              <w:t>：</w:t>
            </w:r>
            <w:r>
              <w:rPr>
                <w:rFonts w:ascii="Times New Roman" w:hAnsi="Times New Roman" w:cs="Times New Roman" w:hint="eastAsia"/>
              </w:rPr>
              <w:t>03</w:t>
            </w:r>
          </w:p>
        </w:tc>
        <w:tc>
          <w:tcPr>
            <w:tcW w:w="1705" w:type="dxa"/>
          </w:tcPr>
          <w:p w:rsidR="002406A7" w:rsidRDefault="002406A7"/>
        </w:tc>
        <w:tc>
          <w:tcPr>
            <w:tcW w:w="1705" w:type="dxa"/>
          </w:tcPr>
          <w:p w:rsidR="002406A7" w:rsidRDefault="00345F07">
            <w:r>
              <w:rPr>
                <w:rFonts w:ascii="Times New Roman" w:hAnsi="Times New Roman" w:cs="Times New Roman" w:hint="eastAsia"/>
              </w:rPr>
              <w:t>281km</w:t>
            </w:r>
          </w:p>
        </w:tc>
      </w:tr>
    </w:tbl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从表中可知，正定机场到保定东的运行时间是</w:t>
      </w:r>
      <w:r>
        <w:rPr>
          <w:rFonts w:ascii="Times New Roman" w:hAnsi="Times New Roman" w:cs="Times New Roman" w:hint="eastAsia"/>
          <w:u w:val="single"/>
        </w:rPr>
        <w:t xml:space="preserve">       </w:t>
      </w:r>
      <w:r>
        <w:rPr>
          <w:rFonts w:ascii="Times New Roman" w:hAnsi="Times New Roman" w:cs="Times New Roman" w:hint="eastAsia"/>
        </w:rPr>
        <w:t>min</w:t>
      </w:r>
      <w:r>
        <w:rPr>
          <w:rFonts w:ascii="Times New Roman" w:hAnsi="Times New Roman" w:cs="Times New Roman" w:hint="eastAsia"/>
        </w:rPr>
        <w:t>；由石家庄驶往北京西站全程的平均速度是</w:t>
      </w:r>
      <w:r>
        <w:rPr>
          <w:rFonts w:ascii="Times New Roman" w:hAnsi="Times New Roman" w:cs="Times New Roman" w:hint="eastAsia"/>
          <w:u w:val="single"/>
        </w:rPr>
        <w:t xml:space="preserve">       k</w:t>
      </w:r>
      <w:r>
        <w:rPr>
          <w:rFonts w:ascii="Times New Roman" w:hAnsi="Times New Roman" w:cs="Times New Roman" w:hint="eastAsia"/>
        </w:rPr>
        <w:t>m/h</w:t>
      </w:r>
      <w:r>
        <w:rPr>
          <w:rFonts w:ascii="Times New Roman" w:hAnsi="Times New Roman" w:cs="Times New Roman" w:hint="eastAsia"/>
        </w:rPr>
        <w:t>；列车驶离石家庄站时，小</w:t>
      </w:r>
      <w:proofErr w:type="gramStart"/>
      <w:r>
        <w:rPr>
          <w:rFonts w:ascii="Times New Roman" w:hAnsi="Times New Roman" w:cs="Times New Roman" w:hint="eastAsia"/>
        </w:rPr>
        <w:t>明看到</w:t>
      </w:r>
      <w:proofErr w:type="gramEnd"/>
      <w:r>
        <w:rPr>
          <w:rFonts w:ascii="Times New Roman" w:hAnsi="Times New Roman" w:cs="Times New Roman" w:hint="eastAsia"/>
        </w:rPr>
        <w:t>站台上站着的人向后运动是以</w:t>
      </w:r>
    </w:p>
    <w:p w:rsidR="002406A7" w:rsidRDefault="00345F07">
      <w:r>
        <w:rPr>
          <w:rFonts w:ascii="Times New Roman" w:hAnsi="Times New Roman" w:cs="Times New Roman" w:hint="eastAsia"/>
          <w:u w:val="single"/>
        </w:rPr>
        <w:t xml:space="preserve">      </w:t>
      </w:r>
      <w:r>
        <w:rPr>
          <w:rFonts w:ascii="Times New Roman" w:hAnsi="Times New Roman" w:cs="Times New Roman" w:hint="eastAsia"/>
        </w:rPr>
        <w:t>为参照物的。（结果保留整数）</w:t>
      </w:r>
    </w:p>
    <w:p w:rsidR="002406A7" w:rsidRDefault="00345F0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三、实验探究</w:t>
      </w:r>
      <w:r>
        <w:rPr>
          <w:rFonts w:ascii="Times New Roman" w:hAnsi="Times New Roman" w:cs="Times New Roman"/>
          <w:b/>
          <w:bCs/>
        </w:rPr>
        <w:t>题（</w:t>
      </w:r>
      <w:r>
        <w:rPr>
          <w:rFonts w:ascii="Times New Roman" w:hAnsi="Times New Roman" w:cs="Times New Roman" w:hint="eastAsia"/>
          <w:b/>
          <w:bCs/>
        </w:rPr>
        <w:t>本大题共</w:t>
      </w:r>
      <w:r>
        <w:rPr>
          <w:rFonts w:ascii="Times New Roman" w:hAnsi="Times New Roman" w:cs="Times New Roman" w:hint="eastAsia"/>
          <w:b/>
          <w:bCs/>
        </w:rPr>
        <w:t>4</w:t>
      </w:r>
      <w:r>
        <w:rPr>
          <w:rFonts w:ascii="Times New Roman" w:hAnsi="Times New Roman" w:cs="Times New Roman" w:hint="eastAsia"/>
          <w:b/>
          <w:bCs/>
        </w:rPr>
        <w:t>个小题，每空</w:t>
      </w:r>
      <w:r>
        <w:rPr>
          <w:rFonts w:ascii="Times New Roman" w:hAnsi="Times New Roman" w:cs="Times New Roman" w:hint="eastAsia"/>
          <w:b/>
          <w:bCs/>
        </w:rPr>
        <w:t>1</w:t>
      </w:r>
      <w:r>
        <w:rPr>
          <w:rFonts w:ascii="Times New Roman" w:hAnsi="Times New Roman" w:cs="Times New Roman" w:hint="eastAsia"/>
          <w:b/>
          <w:bCs/>
        </w:rPr>
        <w:t>分，</w:t>
      </w:r>
      <w:r>
        <w:rPr>
          <w:rFonts w:ascii="Times New Roman" w:hAnsi="Times New Roman" w:cs="Times New Roman"/>
          <w:b/>
          <w:bCs/>
        </w:rPr>
        <w:t>共</w:t>
      </w:r>
      <w:r>
        <w:rPr>
          <w:rFonts w:ascii="Times New Roman" w:hAnsi="Times New Roman" w:cs="Times New Roman" w:hint="eastAsia"/>
          <w:b/>
          <w:bCs/>
        </w:rPr>
        <w:t>27</w:t>
      </w:r>
      <w:r>
        <w:rPr>
          <w:rFonts w:ascii="Times New Roman" w:hAnsi="Times New Roman" w:cs="Times New Roman"/>
          <w:b/>
          <w:bCs/>
        </w:rPr>
        <w:t>分）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403225</wp:posOffset>
            </wp:positionH>
            <wp:positionV relativeFrom="paragraph">
              <wp:posOffset>481965</wp:posOffset>
            </wp:positionV>
            <wp:extent cx="1346835" cy="730250"/>
            <wp:effectExtent l="0" t="0" r="12065" b="6350"/>
            <wp:wrapSquare wrapText="bothSides"/>
            <wp:docPr id="1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928032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46835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16.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）如图（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）所示，用</w:t>
      </w:r>
      <w:r>
        <w:rPr>
          <w:rFonts w:ascii="Times New Roman" w:hAnsi="Times New Roman" w:cs="Times New Roman" w:hint="eastAsia"/>
        </w:rPr>
        <w:t xml:space="preserve"> A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 xml:space="preserve">B </w:t>
      </w:r>
      <w:r>
        <w:rPr>
          <w:rFonts w:ascii="Times New Roman" w:hAnsi="Times New Roman" w:cs="Times New Roman" w:hint="eastAsia"/>
        </w:rPr>
        <w:t>两把刻度尺测同一物体长度，</w:t>
      </w:r>
      <w:r>
        <w:rPr>
          <w:rFonts w:ascii="Times New Roman" w:hAnsi="Times New Roman" w:cs="Times New Roman" w:hint="eastAsia"/>
          <w:u w:val="single"/>
        </w:rPr>
        <w:t xml:space="preserve">     </w:t>
      </w:r>
      <w:r>
        <w:rPr>
          <w:rFonts w:ascii="Times New Roman" w:hAnsi="Times New Roman" w:cs="Times New Roman" w:hint="eastAsia"/>
        </w:rPr>
        <w:t>刻度尺更精确些，其中放置正确的刻度尺的读数为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>
        <w:rPr>
          <w:rFonts w:ascii="Times New Roman" w:hAnsi="Times New Roman" w:cs="Times New Roman" w:hint="eastAsia"/>
        </w:rPr>
        <w:t>cm</w:t>
      </w:r>
      <w:r>
        <w:rPr>
          <w:rFonts w:ascii="Times New Roman" w:hAnsi="Times New Roman" w:cs="Times New Roman" w:hint="eastAsia"/>
        </w:rPr>
        <w:t>。</w:t>
      </w:r>
    </w:p>
    <w:p w:rsidR="002406A7" w:rsidRDefault="00345F07">
      <w:pPr>
        <w:ind w:firstLineChars="500" w:firstLine="105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1689735</wp:posOffset>
            </wp:positionH>
            <wp:positionV relativeFrom="paragraph">
              <wp:posOffset>36195</wp:posOffset>
            </wp:positionV>
            <wp:extent cx="1136650" cy="793750"/>
            <wp:effectExtent l="0" t="0" r="6350" b="6350"/>
            <wp:wrapSquare wrapText="bothSides"/>
            <wp:docPr id="2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430864" name="图片 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113665</wp:posOffset>
            </wp:positionV>
            <wp:extent cx="819785" cy="819785"/>
            <wp:effectExtent l="0" t="0" r="5715" b="5715"/>
            <wp:wrapTopAndBottom/>
            <wp:docPr id="2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131167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图（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</w:rPr>
        <w:t xml:space="preserve">                     </w:t>
      </w:r>
      <w:r>
        <w:rPr>
          <w:rFonts w:ascii="Times New Roman" w:hAnsi="Times New Roman" w:cs="Times New Roman" w:hint="eastAsia"/>
        </w:rPr>
        <w:t>图（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</w:rPr>
        <w:t xml:space="preserve">                </w:t>
      </w:r>
      <w:r>
        <w:rPr>
          <w:rFonts w:ascii="Times New Roman" w:hAnsi="Times New Roman" w:cs="Times New Roman" w:hint="eastAsia"/>
        </w:rPr>
        <w:t>图（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）</w:t>
      </w:r>
    </w:p>
    <w:p w:rsidR="002406A7" w:rsidRDefault="00345F07"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）请在图（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）中虚线画出相应的透镜。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潭清</w:t>
      </w:r>
      <w:proofErr w:type="gramStart"/>
      <w:r>
        <w:rPr>
          <w:rFonts w:ascii="Times New Roman" w:hAnsi="Times New Roman" w:cs="Times New Roman"/>
        </w:rPr>
        <w:t>疑</w:t>
      </w:r>
      <w:proofErr w:type="gramEnd"/>
      <w:r>
        <w:rPr>
          <w:rFonts w:ascii="Times New Roman" w:hAnsi="Times New Roman" w:cs="Times New Roman"/>
        </w:rPr>
        <w:t>水浅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说的是光的</w:t>
      </w:r>
      <w:r>
        <w:rPr>
          <w:rFonts w:ascii="Times New Roman" w:hAnsi="Times New Roman" w:cs="Times New Roman"/>
          <w:u w:val="single"/>
        </w:rPr>
        <w:t xml:space="preserve">      </w:t>
      </w:r>
      <w:r>
        <w:rPr>
          <w:rFonts w:ascii="Times New Roman" w:hAnsi="Times New Roman" w:cs="Times New Roman"/>
          <w:u w:val="single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现象；</w:t>
      </w:r>
      <w:r>
        <w:rPr>
          <w:rFonts w:ascii="Times New Roman" w:hAnsi="Times New Roman" w:cs="Times New Roman"/>
        </w:rPr>
        <w:t>如图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/>
        </w:rPr>
        <w:t>所示，</w:t>
      </w:r>
      <w:r>
        <w:rPr>
          <w:rFonts w:ascii="Times New Roman" w:hAnsi="Times New Roman" w:cs="Times New Roman"/>
        </w:rPr>
        <w:t>OA</w:t>
      </w:r>
      <w:r>
        <w:rPr>
          <w:rFonts w:ascii="Times New Roman" w:hAnsi="Times New Roman" w:cs="Times New Roman"/>
        </w:rPr>
        <w:t>是人眼在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点观察河里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处鹅卵石的折射光线，请在图中补全人眼看见鹅卵石的光路图：若用激光笔沿</w:t>
      </w:r>
      <w:r>
        <w:rPr>
          <w:rFonts w:ascii="Times New Roman" w:hAnsi="Times New Roman" w:cs="Times New Roman"/>
        </w:rPr>
        <w:t>AO</w:t>
      </w:r>
      <w:r>
        <w:rPr>
          <w:rFonts w:ascii="Times New Roman" w:hAnsi="Times New Roman" w:cs="Times New Roman"/>
        </w:rPr>
        <w:t>照射，则激光</w:t>
      </w:r>
      <w:r>
        <w:rPr>
          <w:rFonts w:ascii="Times New Roman" w:hAnsi="Times New Roman" w:cs="Times New Roman"/>
          <w:u w:val="single"/>
        </w:rPr>
        <w:t xml:space="preserve">     </w:t>
      </w:r>
      <w:r>
        <w:rPr>
          <w:rFonts w:ascii="Times New Roman" w:hAnsi="Times New Roman" w:cs="Times New Roman"/>
        </w:rPr>
        <w:t>（选填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能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不能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）照射到鹅卵石上。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17.</w:t>
      </w:r>
      <w:r>
        <w:rPr>
          <w:rFonts w:ascii="Times New Roman" w:hAnsi="Times New Roman" w:cs="Times New Roman" w:hint="eastAsia"/>
        </w:rPr>
        <w:t>如图是小明探究“水的沸腾”的实验装置。当水温上升到</w:t>
      </w:r>
      <w:r>
        <w:rPr>
          <w:rFonts w:ascii="Times New Roman" w:hAnsi="Times New Roman" w:cs="Times New Roman" w:hint="eastAsia"/>
        </w:rPr>
        <w:t>90</w:t>
      </w:r>
      <w:r>
        <w:rPr>
          <w:rFonts w:ascii="Times New Roman" w:hAnsi="Times New Roman" w:cs="Times New Roman" w:hint="eastAsia"/>
        </w:rPr>
        <w:t>℃时，每隔</w:t>
      </w:r>
      <w:r>
        <w:rPr>
          <w:rFonts w:ascii="Times New Roman" w:hAnsi="Times New Roman" w:cs="Times New Roman" w:hint="eastAsia"/>
        </w:rPr>
        <w:t>1min</w:t>
      </w:r>
      <w:r>
        <w:rPr>
          <w:rFonts w:ascii="Times New Roman" w:hAnsi="Times New Roman" w:cs="Times New Roman" w:hint="eastAsia"/>
        </w:rPr>
        <w:t>记录一次温度计的示数，直到水沸腾</w:t>
      </w:r>
      <w:r>
        <w:rPr>
          <w:rFonts w:ascii="Times New Roman" w:hAnsi="Times New Roman" w:cs="Times New Roman" w:hint="eastAsia"/>
        </w:rPr>
        <w:t>4min</w:t>
      </w:r>
      <w:r>
        <w:rPr>
          <w:rFonts w:ascii="Times New Roman" w:hAnsi="Times New Roman" w:cs="Times New Roman" w:hint="eastAsia"/>
        </w:rPr>
        <w:t>后停止记录。</w:t>
      </w:r>
    </w:p>
    <w:p w:rsidR="002406A7" w:rsidRDefault="00345F07"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1885950</wp:posOffset>
            </wp:positionH>
            <wp:positionV relativeFrom="paragraph">
              <wp:posOffset>71120</wp:posOffset>
            </wp:positionV>
            <wp:extent cx="895985" cy="993140"/>
            <wp:effectExtent l="0" t="0" r="5715" b="10160"/>
            <wp:wrapSquare wrapText="bothSides"/>
            <wp:docPr id="2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996451" name="图片 2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95985" cy="993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3759200</wp:posOffset>
            </wp:positionH>
            <wp:positionV relativeFrom="paragraph">
              <wp:posOffset>160020</wp:posOffset>
            </wp:positionV>
            <wp:extent cx="584200" cy="940435"/>
            <wp:effectExtent l="0" t="0" r="0" b="12065"/>
            <wp:wrapSquare wrapText="bothSides"/>
            <wp:docPr id="2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87759" name="图片 2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940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114300" distR="114300">
            <wp:extent cx="1033780" cy="1117600"/>
            <wp:effectExtent l="0" t="0" r="7620" b="0"/>
            <wp:docPr id="2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570194" name="图片 2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1117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406A7" w:rsidRDefault="00345F07">
      <w:r>
        <w:rPr>
          <w:rFonts w:hint="eastAsia"/>
        </w:rPr>
        <w:t xml:space="preserve">          </w:t>
      </w:r>
      <w:r>
        <w:rPr>
          <w:rFonts w:hint="eastAsia"/>
        </w:rPr>
        <w:t>甲</w:t>
      </w:r>
      <w:r>
        <w:rPr>
          <w:rFonts w:hint="eastAsia"/>
        </w:rPr>
        <w:t xml:space="preserve">                   </w:t>
      </w:r>
      <w:r>
        <w:rPr>
          <w:rFonts w:hint="eastAsia"/>
        </w:rPr>
        <w:t>乙</w:t>
      </w:r>
      <w:r>
        <w:rPr>
          <w:rFonts w:hint="eastAsia"/>
        </w:rPr>
        <w:t xml:space="preserve">                 </w:t>
      </w:r>
      <w:r>
        <w:rPr>
          <w:rFonts w:hint="eastAsia"/>
        </w:rPr>
        <w:t>丙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）本实验中，放置石棉网的铁圈位置和悬挂温度计的铁杆位置非常重要。在组装该实验</w:t>
      </w:r>
      <w:r>
        <w:rPr>
          <w:rFonts w:ascii="Times New Roman" w:hAnsi="Times New Roman" w:cs="Times New Roman"/>
        </w:rPr>
        <w:lastRenderedPageBreak/>
        <w:t>装置时，应当先调整固定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>
        <w:rPr>
          <w:rFonts w:ascii="Times New Roman" w:hAnsi="Times New Roman" w:cs="Times New Roman"/>
        </w:rPr>
        <w:t>（选填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铁圈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铁杆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）的位置。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）图甲中温度计的示数</w:t>
      </w:r>
      <w:r>
        <w:rPr>
          <w:rFonts w:ascii="Times New Roman" w:hAnsi="Times New Roman" w:cs="Times New Roman" w:hint="eastAsia"/>
        </w:rPr>
        <w:t>为</w:t>
      </w:r>
      <w:r>
        <w:rPr>
          <w:rFonts w:ascii="Times New Roman" w:hAnsi="Times New Roman" w:cs="Times New Roman" w:hint="eastAsia"/>
          <w:u w:val="single"/>
        </w:rPr>
        <w:t xml:space="preserve">      </w:t>
      </w:r>
      <w:r>
        <w:rPr>
          <w:rFonts w:ascii="Times New Roman" w:hAnsi="Times New Roman" w:cs="Times New Roman"/>
        </w:rPr>
        <w:t>℃</w:t>
      </w:r>
      <w:r>
        <w:rPr>
          <w:rFonts w:ascii="Times New Roman" w:hAnsi="Times New Roman" w:cs="Times New Roman" w:hint="eastAsia"/>
        </w:rPr>
        <w:t>。</w:t>
      </w:r>
      <w:r>
        <w:rPr>
          <w:rFonts w:ascii="Times New Roman" w:hAnsi="Times New Roman" w:cs="Times New Roman"/>
        </w:rPr>
        <w:t>根据实验数据，</w:t>
      </w:r>
      <w:proofErr w:type="gramStart"/>
      <w:r>
        <w:rPr>
          <w:rFonts w:ascii="Times New Roman" w:hAnsi="Times New Roman" w:cs="Times New Roman"/>
        </w:rPr>
        <w:t>作出</w:t>
      </w:r>
      <w:proofErr w:type="gramEnd"/>
      <w:r>
        <w:rPr>
          <w:rFonts w:ascii="Times New Roman" w:hAnsi="Times New Roman" w:cs="Times New Roman"/>
        </w:rPr>
        <w:t>水的温度随时间变化的</w:t>
      </w:r>
      <w:proofErr w:type="gramStart"/>
      <w:r>
        <w:rPr>
          <w:rFonts w:ascii="Times New Roman" w:hAnsi="Times New Roman" w:cs="Times New Roman"/>
        </w:rPr>
        <w:t>图象</w:t>
      </w:r>
      <w:proofErr w:type="gramEnd"/>
      <w:r>
        <w:rPr>
          <w:rFonts w:ascii="Times New Roman" w:hAnsi="Times New Roman" w:cs="Times New Roman"/>
        </w:rPr>
        <w:t>，如图乙所示。由</w:t>
      </w:r>
      <w:proofErr w:type="gramStart"/>
      <w:r>
        <w:rPr>
          <w:rFonts w:ascii="Times New Roman" w:hAnsi="Times New Roman" w:cs="Times New Roman"/>
        </w:rPr>
        <w:t>图</w:t>
      </w:r>
      <w:r>
        <w:rPr>
          <w:rFonts w:ascii="Times New Roman" w:hAnsi="Times New Roman" w:cs="Times New Roman" w:hint="eastAsia"/>
        </w:rPr>
        <w:t>象</w:t>
      </w:r>
      <w:proofErr w:type="gramEnd"/>
      <w:r>
        <w:rPr>
          <w:rFonts w:ascii="Times New Roman" w:hAnsi="Times New Roman" w:cs="Times New Roman"/>
        </w:rPr>
        <w:t>可知，在当时条件下，水的沸点是</w:t>
      </w:r>
      <w:r>
        <w:rPr>
          <w:rFonts w:ascii="Times New Roman" w:hAnsi="Times New Roman" w:cs="Times New Roman" w:hint="eastAsia"/>
          <w:u w:val="single"/>
        </w:rPr>
        <w:t xml:space="preserve">       </w:t>
      </w:r>
      <w:r>
        <w:rPr>
          <w:rFonts w:ascii="Times New Roman" w:hAnsi="Times New Roman" w:cs="Times New Roman"/>
        </w:rPr>
        <w:t>℃</w:t>
      </w:r>
      <w:r>
        <w:rPr>
          <w:rFonts w:ascii="Times New Roman" w:hAnsi="Times New Roman" w:cs="Times New Roman"/>
        </w:rPr>
        <w:t>。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）当看到水中有大量气泡不断上升、变大，到水面破裂开来，里面的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>
        <w:rPr>
          <w:rFonts w:ascii="Times New Roman" w:hAnsi="Times New Roman" w:cs="Times New Roman" w:hint="eastAsia"/>
        </w:rPr>
        <w:t>散发到空气中，就表明水沸腾了。（选填“空气”或“水蒸气”）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）加热时，烧杯上方出现“白气”的原因是</w:t>
      </w:r>
      <w:r>
        <w:rPr>
          <w:rFonts w:ascii="Times New Roman" w:hAnsi="Times New Roman" w:cs="Times New Roman" w:hint="eastAsia"/>
          <w:u w:val="single"/>
        </w:rPr>
        <w:t xml:space="preserve">           </w:t>
      </w:r>
      <w:r>
        <w:rPr>
          <w:rFonts w:ascii="Times New Roman" w:hAnsi="Times New Roman" w:cs="Times New Roman" w:hint="eastAsia"/>
          <w:u w:val="single"/>
        </w:rPr>
        <w:t xml:space="preserve">                           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。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）小明发现有的同学完成此实验时，在烧杯上加了一个硬纸板，如图丙所示，请你评估这两种实验方案：</w:t>
      </w:r>
      <w:r>
        <w:rPr>
          <w:rFonts w:ascii="Times New Roman" w:hAnsi="Times New Roman" w:cs="Times New Roman" w:hint="eastAsia"/>
          <w:u w:val="single"/>
        </w:rPr>
        <w:t xml:space="preserve">                                                             </w:t>
      </w:r>
      <w:r>
        <w:rPr>
          <w:rFonts w:ascii="Times New Roman" w:hAnsi="Times New Roman" w:cs="Times New Roman" w:hint="eastAsia"/>
        </w:rPr>
        <w:t>。</w:t>
      </w:r>
    </w:p>
    <w:p w:rsidR="002406A7" w:rsidRDefault="00345F07">
      <w:pPr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102870</wp:posOffset>
            </wp:positionV>
            <wp:extent cx="952500" cy="654050"/>
            <wp:effectExtent l="0" t="0" r="0" b="6350"/>
            <wp:wrapSquare wrapText="bothSides"/>
            <wp:docPr id="2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79997" name="图片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54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18.</w:t>
      </w:r>
      <w:r>
        <w:rPr>
          <w:rFonts w:ascii="Times New Roman" w:hAnsi="Times New Roman" w:cs="Times New Roman" w:hint="eastAsia"/>
        </w:rPr>
        <w:t>在“探究凸透镜成像规律”的实验中，小明将两支点燃的蜡烛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和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、凸透镜和光</w:t>
      </w:r>
      <w:proofErr w:type="gramStart"/>
      <w:r>
        <w:rPr>
          <w:rFonts w:ascii="Times New Roman" w:hAnsi="Times New Roman" w:cs="Times New Roman" w:hint="eastAsia"/>
        </w:rPr>
        <w:t>屏分别</w:t>
      </w:r>
      <w:proofErr w:type="gramEnd"/>
      <w:r>
        <w:rPr>
          <w:rFonts w:ascii="Times New Roman" w:hAnsi="Times New Roman" w:cs="Times New Roman" w:hint="eastAsia"/>
        </w:rPr>
        <w:t>置于如图所示的位置后，进行如下操作：</w:t>
      </w:r>
    </w:p>
    <w:p w:rsidR="002406A7" w:rsidRDefault="00345F0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）调节烛焰、凸透镜和光屏，使它们的中心位于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u w:val="single"/>
        </w:rPr>
        <w:t xml:space="preserve">              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其目的是使像成在</w:t>
      </w:r>
      <w:r>
        <w:rPr>
          <w:rFonts w:ascii="Times New Roman" w:hAnsi="Times New Roman" w:cs="Times New Roman" w:hint="eastAsia"/>
          <w:u w:val="single"/>
        </w:rPr>
        <w:t xml:space="preserve">      </w:t>
      </w:r>
      <w:r>
        <w:rPr>
          <w:rFonts w:ascii="Times New Roman" w:hAnsi="Times New Roman" w:cs="Times New Roman" w:hint="eastAsia"/>
          <w:u w:val="single"/>
        </w:rPr>
        <w:t xml:space="preserve">                </w:t>
      </w:r>
      <w:r>
        <w:rPr>
          <w:rFonts w:ascii="Times New Roman" w:hAnsi="Times New Roman" w:cs="Times New Roman" w:hint="eastAsia"/>
        </w:rPr>
        <w:t>。</w:t>
      </w:r>
    </w:p>
    <w:p w:rsidR="002406A7" w:rsidRDefault="00345F0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）光屏上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两处会得到清晰的烛焰像。这两个像一定是</w:t>
      </w:r>
      <w:r>
        <w:rPr>
          <w:rFonts w:ascii="Times New Roman" w:hAnsi="Times New Roman" w:cs="Times New Roman" w:hint="eastAsia"/>
          <w:u w:val="single"/>
        </w:rPr>
        <w:t xml:space="preserve">    </w:t>
      </w:r>
      <w:r>
        <w:rPr>
          <w:rFonts w:ascii="Times New Roman" w:hAnsi="Times New Roman" w:cs="Times New Roman" w:hint="eastAsia"/>
        </w:rPr>
        <w:t>（选填“缩小”、“等大”或“放大”）的；将蜡烛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取走后，光屏上</w:t>
      </w:r>
      <w:r>
        <w:rPr>
          <w:rFonts w:ascii="Times New Roman" w:hAnsi="Times New Roman" w:cs="Times New Roman" w:hint="eastAsia"/>
          <w:u w:val="single"/>
        </w:rPr>
        <w:t xml:space="preserve">  </w:t>
      </w:r>
      <w:r>
        <w:rPr>
          <w:rFonts w:ascii="Times New Roman" w:hAnsi="Times New Roman" w:cs="Times New Roman" w:hint="eastAsia"/>
        </w:rPr>
        <w:t>（选填“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”或“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”）处的像仍然存在。</w:t>
      </w:r>
    </w:p>
    <w:p w:rsidR="002406A7" w:rsidRDefault="00345F0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）将蜡烛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放到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 w:hint="eastAsia"/>
        </w:rPr>
        <w:t>点（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 w:hint="eastAsia"/>
        </w:rPr>
        <w:t>点为</w:t>
      </w:r>
      <w:r>
        <w:rPr>
          <w:rFonts w:ascii="Times New Roman" w:hAnsi="Times New Roman" w:cs="Times New Roman" w:hint="eastAsia"/>
        </w:rPr>
        <w:t>AB</w:t>
      </w:r>
      <w:r>
        <w:rPr>
          <w:rFonts w:ascii="Times New Roman" w:hAnsi="Times New Roman" w:cs="Times New Roman" w:hint="eastAsia"/>
        </w:rPr>
        <w:t>两点的中点），在蜡烛和凸透镜之间放远视镜片，</w:t>
      </w:r>
      <w:proofErr w:type="gramStart"/>
      <w:r>
        <w:rPr>
          <w:rFonts w:ascii="Times New Roman" w:hAnsi="Times New Roman" w:cs="Times New Roman" w:hint="eastAsia"/>
        </w:rPr>
        <w:t>光屏需向</w:t>
      </w:r>
      <w:proofErr w:type="gramEnd"/>
      <w:r>
        <w:rPr>
          <w:rFonts w:ascii="Times New Roman" w:hAnsi="Times New Roman" w:cs="Times New Roman" w:hint="eastAsia"/>
          <w:u w:val="single"/>
        </w:rPr>
        <w:t xml:space="preserve">    </w:t>
      </w:r>
      <w:r>
        <w:rPr>
          <w:rFonts w:ascii="Times New Roman" w:hAnsi="Times New Roman" w:cs="Times New Roman" w:hint="eastAsia"/>
        </w:rPr>
        <w:t>（选填“左”或“右”）移动才能再次成清晰的像，且像</w:t>
      </w:r>
      <w:r>
        <w:rPr>
          <w:rFonts w:ascii="Times New Roman" w:hAnsi="Times New Roman" w:cs="Times New Roman" w:hint="eastAsia"/>
          <w:u w:val="single"/>
        </w:rPr>
        <w:t xml:space="preserve">      </w:t>
      </w:r>
      <w:r>
        <w:rPr>
          <w:rFonts w:ascii="Times New Roman" w:hAnsi="Times New Roman" w:cs="Times New Roman" w:hint="eastAsia"/>
        </w:rPr>
        <w:t>（选填“变大”或“变小”）。</w:t>
      </w:r>
    </w:p>
    <w:p w:rsidR="002406A7" w:rsidRDefault="00345F0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）蜡烛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放到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 w:hint="eastAsia"/>
        </w:rPr>
        <w:t>点并慢慢远离透镜，当蜡烛从距透镜</w:t>
      </w:r>
      <w:r>
        <w:rPr>
          <w:rFonts w:ascii="Times New Roman" w:hAnsi="Times New Roman" w:cs="Times New Roman" w:hint="eastAsia"/>
        </w:rPr>
        <w:t>5m</w:t>
      </w:r>
      <w:r>
        <w:rPr>
          <w:rFonts w:ascii="Times New Roman" w:hAnsi="Times New Roman" w:cs="Times New Roman" w:hint="eastAsia"/>
        </w:rPr>
        <w:t>处移至距透镜</w:t>
      </w:r>
      <w:r>
        <w:rPr>
          <w:rFonts w:ascii="Times New Roman" w:hAnsi="Times New Roman" w:cs="Times New Roman" w:hint="eastAsia"/>
        </w:rPr>
        <w:t>6m</w:t>
      </w:r>
      <w:r>
        <w:rPr>
          <w:rFonts w:ascii="Times New Roman" w:hAnsi="Times New Roman" w:cs="Times New Roman" w:hint="eastAsia"/>
        </w:rPr>
        <w:t>处的过程中，在光屏上所成清晰的像与透镜间的距离变化很小，</w:t>
      </w:r>
      <w:proofErr w:type="gramStart"/>
      <w:r>
        <w:rPr>
          <w:rFonts w:ascii="Times New Roman" w:hAnsi="Times New Roman" w:cs="Times New Roman" w:hint="eastAsia"/>
        </w:rPr>
        <w:t>且约为</w:t>
      </w:r>
      <w:proofErr w:type="gramEnd"/>
      <w:r>
        <w:rPr>
          <w:rFonts w:ascii="Times New Roman" w:hAnsi="Times New Roman" w:cs="Times New Roman" w:hint="eastAsia"/>
        </w:rPr>
        <w:t>10cm</w:t>
      </w:r>
      <w:r>
        <w:rPr>
          <w:rFonts w:ascii="Times New Roman" w:hAnsi="Times New Roman" w:cs="Times New Roman" w:hint="eastAsia"/>
        </w:rPr>
        <w:t>。此时光屏上的像</w:t>
      </w:r>
      <w:r>
        <w:rPr>
          <w:rFonts w:ascii="Times New Roman" w:hAnsi="Times New Roman" w:cs="Times New Roman" w:hint="eastAsia"/>
          <w:u w:val="single"/>
        </w:rPr>
        <w:t xml:space="preserve">     </w:t>
      </w:r>
      <w:r>
        <w:rPr>
          <w:rFonts w:ascii="Times New Roman" w:hAnsi="Times New Roman" w:cs="Times New Roman" w:hint="eastAsia"/>
        </w:rPr>
        <w:t>（选填“很大”或“很小”），透镜的焦距约为</w:t>
      </w:r>
      <w:r>
        <w:rPr>
          <w:rFonts w:ascii="Times New Roman" w:hAnsi="Times New Roman" w:cs="Times New Roman" w:hint="eastAsia"/>
          <w:u w:val="single"/>
        </w:rPr>
        <w:t xml:space="preserve">     </w:t>
      </w:r>
      <w:r>
        <w:rPr>
          <w:rFonts w:ascii="Times New Roman" w:hAnsi="Times New Roman" w:cs="Times New Roman" w:hint="eastAsia"/>
        </w:rPr>
        <w:t xml:space="preserve">cm </w:t>
      </w:r>
      <w:r>
        <w:rPr>
          <w:rFonts w:ascii="Times New Roman" w:hAnsi="Times New Roman" w:cs="Times New Roman" w:hint="eastAsia"/>
        </w:rPr>
        <w:t>。</w:t>
      </w:r>
    </w:p>
    <w:p w:rsidR="002406A7" w:rsidRDefault="00345F0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19.</w:t>
      </w:r>
      <w:r>
        <w:rPr>
          <w:rFonts w:ascii="Times New Roman" w:hAnsi="Times New Roman" w:cs="Times New Roman" w:hint="eastAsia"/>
        </w:rPr>
        <w:t>课堂上，同学们分组测量小石块的密度，实验器材有托盘天平、量筒、细线、水、烧杯和待测小石块，</w:t>
      </w:r>
      <w:r>
        <w:rPr>
          <w:rFonts w:ascii="Times New Roman" w:hAnsi="Times New Roman" w:cs="Times New Roman" w:hint="eastAsia"/>
          <w:position w:val="-14"/>
        </w:rPr>
        <w:object w:dxaOrig="19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20pt" o:ole="">
            <v:imagedata r:id="rId27" o:title=""/>
          </v:shape>
          <o:OLEObject Type="Embed" ProgID="Equation.3" ShapeID="_x0000_i1025" DrawAspect="Content" ObjectID="_1640882168" r:id="rId28"/>
        </w:object>
      </w:r>
      <w:r>
        <w:rPr>
          <w:rFonts w:ascii="Times New Roman" w:hAnsi="Times New Roman" w:cs="Times New Roman" w:hint="eastAsia"/>
        </w:rPr>
        <w:t>。请回答下列问题：</w:t>
      </w:r>
    </w:p>
    <w:p w:rsidR="002406A7" w:rsidRDefault="00345F0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）在测量之前，要观察量筒的</w:t>
      </w:r>
      <w:r>
        <w:rPr>
          <w:rFonts w:ascii="Times New Roman" w:hAnsi="Times New Roman" w:cs="Times New Roman" w:hint="eastAsia"/>
          <w:u w:val="single"/>
        </w:rPr>
        <w:t xml:space="preserve">      </w:t>
      </w:r>
      <w:r>
        <w:rPr>
          <w:rFonts w:ascii="Times New Roman" w:hAnsi="Times New Roman" w:cs="Times New Roman" w:hint="eastAsia"/>
        </w:rPr>
        <w:t>和</w:t>
      </w:r>
      <w:r>
        <w:rPr>
          <w:rFonts w:ascii="Times New Roman" w:hAnsi="Times New Roman" w:cs="Times New Roman" w:hint="eastAsia"/>
          <w:u w:val="single"/>
        </w:rPr>
        <w:t xml:space="preserve">       </w:t>
      </w:r>
      <w:r>
        <w:rPr>
          <w:rFonts w:ascii="Times New Roman" w:hAnsi="Times New Roman" w:cs="Times New Roman" w:hint="eastAsia"/>
        </w:rPr>
        <w:t>。</w:t>
      </w:r>
    </w:p>
    <w:p w:rsidR="002406A7" w:rsidRDefault="00345F0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）测量过程的情景如图（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）所示，正确且合理的操作顺</w:t>
      </w:r>
      <w:r>
        <w:rPr>
          <w:rFonts w:ascii="Times New Roman" w:hAnsi="Times New Roman" w:cs="Times New Roman" w:hint="eastAsia"/>
        </w:rPr>
        <w:t>序为</w:t>
      </w:r>
      <w:r>
        <w:rPr>
          <w:rFonts w:ascii="Times New Roman" w:hAnsi="Times New Roman" w:cs="Times New Roman" w:hint="eastAsia"/>
          <w:u w:val="single"/>
        </w:rPr>
        <w:t xml:space="preserve">       </w:t>
      </w:r>
      <w:r>
        <w:rPr>
          <w:rFonts w:ascii="Times New Roman" w:hAnsi="Times New Roman" w:cs="Times New Roman" w:hint="eastAsia"/>
        </w:rPr>
        <w:t>，测出矿石的密度为</w:t>
      </w:r>
      <w:r>
        <w:rPr>
          <w:rFonts w:ascii="Times New Roman" w:hAnsi="Times New Roman" w:cs="Times New Roman" w:hint="eastAsia"/>
          <w:u w:val="single"/>
        </w:rPr>
        <w:t xml:space="preserve">    </w:t>
      </w:r>
      <w:r>
        <w:rPr>
          <w:rFonts w:ascii="Times New Roman" w:hAnsi="Times New Roman" w:cs="Times New Roman" w:hint="eastAsia"/>
        </w:rPr>
        <w:t xml:space="preserve">   g/cm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>。</w:t>
      </w:r>
    </w:p>
    <w:p w:rsidR="002406A7" w:rsidRDefault="00345F0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）小明发现自己组里的砝码缺失，于是利用图（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所示的方法测出了石块的质量：先将两个相同的烧杯分别放在天平的左右托盘中，调节天平平衡；再将小石块轻轻放入左盘烧杯中，向右盘烧杯中国加水直至平衡；然后将烧杯中的水全部倒入量筒中，测出水的体积为</w:t>
      </w:r>
      <w:r>
        <w:rPr>
          <w:rFonts w:ascii="Times New Roman" w:hAnsi="Times New Roman" w:cs="Times New Roman" w:hint="eastAsia"/>
        </w:rPr>
        <w:t>30mL,</w:t>
      </w:r>
      <w:r>
        <w:rPr>
          <w:rFonts w:ascii="Times New Roman" w:hAnsi="Times New Roman" w:cs="Times New Roman" w:hint="eastAsia"/>
        </w:rPr>
        <w:t>则石块的质量是</w:t>
      </w:r>
      <w:r>
        <w:rPr>
          <w:rFonts w:ascii="Times New Roman" w:hAnsi="Times New Roman" w:cs="Times New Roman" w:hint="eastAsia"/>
          <w:u w:val="single"/>
        </w:rPr>
        <w:t xml:space="preserve">       </w:t>
      </w:r>
      <w:r>
        <w:rPr>
          <w:rFonts w:ascii="Times New Roman" w:hAnsi="Times New Roman" w:cs="Times New Roman" w:hint="eastAsia"/>
        </w:rPr>
        <w:t>g</w:t>
      </w:r>
      <w:r>
        <w:rPr>
          <w:rFonts w:ascii="Times New Roman" w:hAnsi="Times New Roman" w:cs="Times New Roman" w:hint="eastAsia"/>
        </w:rPr>
        <w:t>。</w:t>
      </w:r>
    </w:p>
    <w:p w:rsidR="002406A7" w:rsidRDefault="00345F0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【拓展】小红虽然测出自己组里石块质量为</w:t>
      </w:r>
      <w:r>
        <w:rPr>
          <w:rFonts w:ascii="Times New Roman" w:hAnsi="Times New Roman" w:cs="Times New Roman" w:hint="eastAsia"/>
        </w:rPr>
        <w:t>160g</w:t>
      </w:r>
      <w:r>
        <w:rPr>
          <w:rFonts w:ascii="Times New Roman" w:hAnsi="Times New Roman" w:cs="Times New Roman" w:hint="eastAsia"/>
        </w:rPr>
        <w:t>，却发现因石块体积较大不能放进量筒中，</w:t>
      </w:r>
      <w:r>
        <w:rPr>
          <w:rFonts w:ascii="Times New Roman" w:hAnsi="Times New Roman" w:cs="Times New Roman" w:hint="eastAsia"/>
        </w:rPr>
        <w:lastRenderedPageBreak/>
        <w:t>就按如图（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）所示的方法测出了石块体积。老师指出矿石从烧杯中拿出来会带水，导致矿</w:t>
      </w:r>
      <w:r>
        <w:rPr>
          <w:rFonts w:ascii="Times New Roman" w:hAnsi="Times New Roman" w:cs="Times New Roman" w:hint="eastAsia"/>
        </w:rPr>
        <w:t>石体积测量结果</w:t>
      </w:r>
      <w:r>
        <w:rPr>
          <w:rFonts w:ascii="Times New Roman" w:hAnsi="Times New Roman" w:cs="Times New Roman" w:hint="eastAsia"/>
          <w:u w:val="single"/>
        </w:rPr>
        <w:t xml:space="preserve">    </w:t>
      </w:r>
      <w:r>
        <w:rPr>
          <w:rFonts w:ascii="Times New Roman" w:hAnsi="Times New Roman" w:cs="Times New Roman" w:hint="eastAsia"/>
        </w:rPr>
        <w:t>（选填“偏大”、“偏小”、“不变”）。小红仔细思考后，又测出石块从烧杯中取出时的质量为</w:t>
      </w:r>
      <w:r>
        <w:rPr>
          <w:rFonts w:ascii="Times New Roman" w:hAnsi="Times New Roman" w:cs="Times New Roman" w:hint="eastAsia"/>
        </w:rPr>
        <w:t>166g</w:t>
      </w:r>
      <w:r>
        <w:rPr>
          <w:rFonts w:ascii="Times New Roman" w:hAnsi="Times New Roman" w:cs="Times New Roman" w:hint="eastAsia"/>
        </w:rPr>
        <w:t>，则矿石的体积应为</w:t>
      </w:r>
      <w:r>
        <w:rPr>
          <w:rFonts w:ascii="Times New Roman" w:hAnsi="Times New Roman" w:cs="Times New Roman" w:hint="eastAsia"/>
          <w:u w:val="single"/>
        </w:rPr>
        <w:t xml:space="preserve">      </w:t>
      </w:r>
      <w:r>
        <w:rPr>
          <w:rFonts w:ascii="Times New Roman" w:hAnsi="Times New Roman" w:cs="Times New Roman" w:hint="eastAsia"/>
        </w:rPr>
        <w:t>cm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>。</w:t>
      </w:r>
    </w:p>
    <w:p w:rsidR="002406A7" w:rsidRDefault="00345F0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3016250</wp:posOffset>
            </wp:positionH>
            <wp:positionV relativeFrom="paragraph">
              <wp:posOffset>185420</wp:posOffset>
            </wp:positionV>
            <wp:extent cx="2063750" cy="1101090"/>
            <wp:effectExtent l="0" t="0" r="6350" b="3810"/>
            <wp:wrapSquare wrapText="bothSides"/>
            <wp:docPr id="3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58852" name="图片 3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63750" cy="1101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918335" cy="1236980"/>
            <wp:effectExtent l="0" t="0" r="12065" b="7620"/>
            <wp:docPr id="3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928522" name="图片 2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236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97535" cy="1267460"/>
            <wp:effectExtent l="0" t="0" r="12065" b="2540"/>
            <wp:docPr id="3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453572" name="图片 2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1267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406A7" w:rsidRDefault="00345F07">
      <w:pPr>
        <w:ind w:firstLineChars="700" w:firstLine="14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图（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 w:hint="eastAsia"/>
        </w:rPr>
        <w:t xml:space="preserve">                                    </w:t>
      </w:r>
      <w:r>
        <w:rPr>
          <w:rFonts w:ascii="Times New Roman" w:hAnsi="Times New Roman" w:cs="Times New Roman"/>
        </w:rPr>
        <w:t>图（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                                       </w:t>
      </w:r>
    </w:p>
    <w:p w:rsidR="002406A7" w:rsidRDefault="00345F07">
      <w:pPr>
        <w:ind w:firstLineChars="700" w:firstLine="14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1512570</wp:posOffset>
            </wp:positionH>
            <wp:positionV relativeFrom="paragraph">
              <wp:posOffset>66040</wp:posOffset>
            </wp:positionV>
            <wp:extent cx="2741930" cy="1003300"/>
            <wp:effectExtent l="0" t="0" r="1270" b="0"/>
            <wp:wrapTopAndBottom/>
            <wp:docPr id="3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47952" name="图片 3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4193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 xml:space="preserve">                     </w:t>
      </w:r>
      <w:r>
        <w:rPr>
          <w:rFonts w:ascii="Times New Roman" w:hAnsi="Times New Roman" w:cs="Times New Roman"/>
        </w:rPr>
        <w:t>图（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）</w:t>
      </w:r>
    </w:p>
    <w:p w:rsidR="002406A7" w:rsidRDefault="00345F0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四、计算应用题（本大题共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个小题，第</w:t>
      </w:r>
      <w:r>
        <w:rPr>
          <w:rFonts w:ascii="Times New Roman" w:hAnsi="Times New Roman" w:cs="Times New Roman"/>
          <w:b/>
          <w:bCs/>
        </w:rPr>
        <w:t>20</w:t>
      </w:r>
      <w:r>
        <w:rPr>
          <w:rFonts w:ascii="Times New Roman" w:hAnsi="Times New Roman" w:cs="Times New Roman"/>
          <w:b/>
          <w:bCs/>
        </w:rPr>
        <w:t>题</w:t>
      </w:r>
      <w:r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>分，第</w:t>
      </w:r>
      <w:r>
        <w:rPr>
          <w:rFonts w:ascii="Times New Roman" w:hAnsi="Times New Roman" w:cs="Times New Roman"/>
          <w:b/>
          <w:bCs/>
        </w:rPr>
        <w:t>21</w:t>
      </w:r>
      <w:r>
        <w:rPr>
          <w:rFonts w:ascii="Times New Roman" w:hAnsi="Times New Roman" w:cs="Times New Roman"/>
          <w:b/>
          <w:bCs/>
        </w:rPr>
        <w:t>题</w:t>
      </w:r>
      <w:r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>分，共</w:t>
      </w:r>
      <w:r>
        <w:rPr>
          <w:rFonts w:ascii="Times New Roman" w:hAnsi="Times New Roman" w:cs="Times New Roman"/>
          <w:b/>
          <w:bCs/>
        </w:rPr>
        <w:t>13</w:t>
      </w:r>
      <w:r>
        <w:rPr>
          <w:rFonts w:ascii="Times New Roman" w:hAnsi="Times New Roman" w:cs="Times New Roman"/>
          <w:b/>
          <w:bCs/>
        </w:rPr>
        <w:t>分。解答时，要</w:t>
      </w:r>
      <w:r>
        <w:rPr>
          <w:rFonts w:ascii="Times New Roman" w:hAnsi="Times New Roman" w:cs="Times New Roman" w:hint="eastAsia"/>
          <w:b/>
          <w:bCs/>
        </w:rPr>
        <w:t>求有必要的文字说明、公式和计算步骤等，只写最后结果不给分</w:t>
      </w:r>
      <w:r>
        <w:rPr>
          <w:rFonts w:ascii="Times New Roman" w:hAnsi="Times New Roman" w:cs="Times New Roman"/>
          <w:b/>
          <w:bCs/>
        </w:rPr>
        <w:t>）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3566795</wp:posOffset>
            </wp:positionH>
            <wp:positionV relativeFrom="paragraph">
              <wp:posOffset>85090</wp:posOffset>
            </wp:positionV>
            <wp:extent cx="1684655" cy="1118235"/>
            <wp:effectExtent l="0" t="0" r="4445" b="12065"/>
            <wp:wrapSquare wrapText="bothSides"/>
            <wp:docPr id="3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83712" name="图片 3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1118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20.</w:t>
      </w:r>
      <w:r>
        <w:rPr>
          <w:rFonts w:ascii="Times New Roman" w:hAnsi="Times New Roman" w:cs="Times New Roman" w:hint="eastAsia"/>
        </w:rPr>
        <w:t>假期，小明从自己家出发到学校交一份调查表，然后去奶奶家吃饭，整个过程中有步行、有骑行，其全程的路程与时间图像如图所示：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）步行过程对应的图像是哪一段？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）骑行的速度是多少？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）整个过程中的平均速度是多少？</w:t>
      </w:r>
    </w:p>
    <w:p w:rsidR="002406A7" w:rsidRDefault="002406A7">
      <w:pPr>
        <w:rPr>
          <w:rFonts w:ascii="Times New Roman" w:hAnsi="Times New Roman" w:cs="Times New Roman"/>
        </w:rPr>
      </w:pPr>
    </w:p>
    <w:p w:rsidR="002406A7" w:rsidRDefault="002406A7">
      <w:pPr>
        <w:rPr>
          <w:rFonts w:ascii="Times New Roman" w:hAnsi="Times New Roman" w:cs="Times New Roman"/>
        </w:rPr>
      </w:pPr>
    </w:p>
    <w:p w:rsidR="002406A7" w:rsidRDefault="002406A7">
      <w:pPr>
        <w:rPr>
          <w:rFonts w:ascii="Times New Roman" w:hAnsi="Times New Roman" w:cs="Times New Roman"/>
        </w:rPr>
      </w:pPr>
    </w:p>
    <w:p w:rsidR="002406A7" w:rsidRDefault="002406A7">
      <w:pPr>
        <w:rPr>
          <w:rFonts w:ascii="Times New Roman" w:hAnsi="Times New Roman" w:cs="Times New Roman"/>
        </w:rPr>
      </w:pPr>
    </w:p>
    <w:p w:rsidR="002406A7" w:rsidRDefault="002406A7">
      <w:pPr>
        <w:rPr>
          <w:rFonts w:ascii="Times New Roman" w:hAnsi="Times New Roman" w:cs="Times New Roman"/>
        </w:rPr>
      </w:pPr>
    </w:p>
    <w:p w:rsidR="002406A7" w:rsidRDefault="002406A7">
      <w:pPr>
        <w:rPr>
          <w:rFonts w:ascii="Times New Roman" w:hAnsi="Times New Roman" w:cs="Times New Roman"/>
        </w:rPr>
      </w:pPr>
    </w:p>
    <w:p w:rsidR="002406A7" w:rsidRDefault="002406A7">
      <w:pPr>
        <w:rPr>
          <w:rFonts w:ascii="Times New Roman" w:hAnsi="Times New Roman" w:cs="Times New Roman"/>
        </w:rPr>
      </w:pP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21.</w:t>
      </w:r>
      <w:r>
        <w:rPr>
          <w:rFonts w:ascii="Times New Roman" w:hAnsi="Times New Roman" w:cs="Times New Roman" w:hint="eastAsia"/>
        </w:rPr>
        <w:t>元宝是中华民族独有的财富象征，在喜庆吉祥的春节，小明的妈妈买了一个金元宝。小明看着很喜欢，对物理有浓厚兴趣的他测出金元宝的质量为</w:t>
      </w:r>
      <w:r>
        <w:rPr>
          <w:rFonts w:ascii="Times New Roman" w:hAnsi="Times New Roman" w:cs="Times New Roman" w:hint="eastAsia"/>
        </w:rPr>
        <w:t>38.6g</w:t>
      </w:r>
      <w:r>
        <w:rPr>
          <w:rFonts w:ascii="Times New Roman" w:hAnsi="Times New Roman" w:cs="Times New Roman" w:hint="eastAsia"/>
        </w:rPr>
        <w:t>，体积为</w:t>
      </w:r>
      <w:r>
        <w:rPr>
          <w:rFonts w:ascii="Times New Roman" w:hAnsi="Times New Roman" w:cs="Times New Roman" w:hint="eastAsia"/>
        </w:rPr>
        <w:t>4cm3</w:t>
      </w:r>
      <w:r>
        <w:rPr>
          <w:rFonts w:ascii="Times New Roman" w:hAnsi="Times New Roman" w:cs="Times New Roman" w:hint="eastAsia"/>
        </w:rPr>
        <w:t>，并查阅密度表，得到黄金的密度为</w:t>
      </w:r>
      <w:r>
        <w:rPr>
          <w:rFonts w:ascii="Times New Roman" w:hAnsi="Times New Roman" w:cs="Times New Roman" w:hint="eastAsia"/>
        </w:rPr>
        <w:t>19.3</w:t>
      </w:r>
      <w:r>
        <w:rPr>
          <w:rFonts w:ascii="Times New Roman" w:hAnsi="Times New Roman" w:cs="Times New Roman" w:hint="eastAsia"/>
        </w:rPr>
        <w:t>×</w:t>
      </w:r>
      <w:r>
        <w:rPr>
          <w:rFonts w:ascii="Times New Roman" w:hAnsi="Times New Roman" w:cs="Times New Roman" w:hint="eastAsia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>kg</w:t>
      </w:r>
      <w:r>
        <w:rPr>
          <w:rFonts w:ascii="Times New Roman" w:hAnsi="Times New Roman" w:cs="Times New Roman" w:hint="eastAsia"/>
        </w:rPr>
        <w:t>/m</w:t>
      </w:r>
      <w:r>
        <w:rPr>
          <w:rFonts w:ascii="Times New Roman" w:hAnsi="Times New Roman" w:cs="Times New Roman" w:hint="eastAsia"/>
          <w:vertAlign w:val="superscript"/>
        </w:rPr>
        <w:t>3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）计算金元宝的密度；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）小</w:t>
      </w:r>
      <w:proofErr w:type="gramStart"/>
      <w:r>
        <w:rPr>
          <w:rFonts w:ascii="Times New Roman" w:hAnsi="Times New Roman" w:cs="Times New Roman" w:hint="eastAsia"/>
        </w:rPr>
        <w:t>明根据</w:t>
      </w:r>
      <w:proofErr w:type="gramEnd"/>
      <w:r>
        <w:rPr>
          <w:rFonts w:ascii="Times New Roman" w:hAnsi="Times New Roman" w:cs="Times New Roman" w:hint="eastAsia"/>
        </w:rPr>
        <w:t>计算出来的金元宝的密度断定“金元宝一定不是黄金制作的”，你认为小明的观点正确吗？如果金元宝就是黄金制作的，请你根据已有数据计算说明这个金元宝的构成。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）若用黄金和</w:t>
      </w:r>
      <w:proofErr w:type="gramStart"/>
      <w:r>
        <w:rPr>
          <w:rFonts w:ascii="Times New Roman" w:hAnsi="Times New Roman" w:cs="Times New Roman" w:hint="eastAsia"/>
        </w:rPr>
        <w:t>铜混合</w:t>
      </w:r>
      <w:proofErr w:type="gramEnd"/>
      <w:r>
        <w:rPr>
          <w:rFonts w:ascii="Times New Roman" w:hAnsi="Times New Roman" w:cs="Times New Roman" w:hint="eastAsia"/>
        </w:rPr>
        <w:t>制作一个质量与外形大小完全相同的实心金元宝，请计算</w:t>
      </w:r>
      <w:proofErr w:type="gramStart"/>
      <w:r>
        <w:rPr>
          <w:rFonts w:ascii="Times New Roman" w:hAnsi="Times New Roman" w:cs="Times New Roman" w:hint="eastAsia"/>
        </w:rPr>
        <w:t>需要金</w:t>
      </w:r>
      <w:proofErr w:type="gramEnd"/>
      <w:r>
        <w:rPr>
          <w:rFonts w:ascii="Times New Roman" w:hAnsi="Times New Roman" w:cs="Times New Roman" w:hint="eastAsia"/>
        </w:rPr>
        <w:t>和</w:t>
      </w:r>
      <w:proofErr w:type="gramStart"/>
      <w:r>
        <w:rPr>
          <w:rFonts w:ascii="Times New Roman" w:hAnsi="Times New Roman" w:cs="Times New Roman" w:hint="eastAsia"/>
        </w:rPr>
        <w:t>铜的</w:t>
      </w:r>
      <w:proofErr w:type="gramEnd"/>
      <w:r>
        <w:rPr>
          <w:rFonts w:ascii="Times New Roman" w:hAnsi="Times New Roman" w:cs="Times New Roman" w:hint="eastAsia"/>
        </w:rPr>
        <w:t>质量各为多少？（保留两位小数，</w:t>
      </w:r>
      <w:r>
        <w:rPr>
          <w:rFonts w:ascii="Times New Roman" w:hAnsi="Times New Roman" w:cs="Times New Roman" w:hint="eastAsia"/>
          <w:position w:val="-12"/>
        </w:rPr>
        <w:object w:dxaOrig="2000" w:dyaOrig="380">
          <v:shape id="_x0000_i1026" type="#_x0000_t75" style="width:100pt;height:19pt" o:ole="">
            <v:imagedata r:id="rId34" o:title=""/>
          </v:shape>
          <o:OLEObject Type="Embed" ProgID="Equation.3" ShapeID="_x0000_i1026" DrawAspect="Content" ObjectID="_1640882169" r:id="rId35"/>
        </w:object>
      </w:r>
      <w:r>
        <w:rPr>
          <w:rFonts w:ascii="Times New Roman" w:hAnsi="Times New Roman" w:cs="Times New Roman" w:hint="eastAsia"/>
        </w:rPr>
        <w:t>）</w:t>
      </w:r>
    </w:p>
    <w:p w:rsidR="002406A7" w:rsidRDefault="002406A7">
      <w:pPr>
        <w:rPr>
          <w:rFonts w:ascii="Times New Roman" w:hAnsi="Times New Roman" w:cs="Times New Roman"/>
        </w:rPr>
      </w:pPr>
    </w:p>
    <w:p w:rsidR="002406A7" w:rsidRDefault="002406A7">
      <w:pPr>
        <w:rPr>
          <w:rFonts w:ascii="Times New Roman" w:hAnsi="Times New Roman" w:cs="Times New Roman"/>
        </w:rPr>
      </w:pPr>
    </w:p>
    <w:p w:rsidR="002406A7" w:rsidRDefault="00345F07" w:rsidP="00B84566">
      <w:pPr>
        <w:spacing w:line="360" w:lineRule="auto"/>
        <w:ind w:left="883" w:hangingChars="200" w:hanging="883"/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八年级物理参考答案</w:t>
      </w:r>
    </w:p>
    <w:p w:rsidR="002406A7" w:rsidRDefault="00345F07">
      <w:pPr>
        <w:numPr>
          <w:ilvl w:val="0"/>
          <w:numId w:val="6"/>
        </w:numPr>
        <w:spacing w:line="360" w:lineRule="auto"/>
        <w:rPr>
          <w:b/>
          <w:kern w:val="1"/>
        </w:rPr>
      </w:pPr>
      <w:r>
        <w:rPr>
          <w:b/>
          <w:bCs/>
          <w:kern w:val="1"/>
        </w:rPr>
        <w:t>选择题</w:t>
      </w:r>
      <w:r>
        <w:rPr>
          <w:b/>
          <w:kern w:val="1"/>
        </w:rPr>
        <w:t>（本大题共</w:t>
      </w:r>
      <w:r>
        <w:rPr>
          <w:b/>
          <w:kern w:val="1"/>
        </w:rPr>
        <w:t>10</w:t>
      </w:r>
      <w:r>
        <w:rPr>
          <w:b/>
          <w:kern w:val="1"/>
        </w:rPr>
        <w:t>个小题，共</w:t>
      </w:r>
      <w:r>
        <w:rPr>
          <w:b/>
          <w:kern w:val="1"/>
        </w:rPr>
        <w:t>30</w:t>
      </w:r>
      <w:r>
        <w:rPr>
          <w:b/>
          <w:kern w:val="1"/>
        </w:rPr>
        <w:t>分。</w:t>
      </w:r>
      <w:r>
        <w:rPr>
          <w:b/>
          <w:kern w:val="1"/>
        </w:rPr>
        <w:t>1</w:t>
      </w:r>
      <w:r>
        <w:rPr>
          <w:b/>
          <w:kern w:val="1"/>
        </w:rPr>
        <w:t>～</w:t>
      </w:r>
      <w:r>
        <w:rPr>
          <w:b/>
          <w:kern w:val="1"/>
        </w:rPr>
        <w:t>7</w:t>
      </w:r>
      <w:r>
        <w:rPr>
          <w:b/>
          <w:kern w:val="1"/>
        </w:rPr>
        <w:t>小题为单选题，每题</w:t>
      </w:r>
      <w:r>
        <w:rPr>
          <w:b/>
          <w:kern w:val="1"/>
        </w:rPr>
        <w:t>3</w:t>
      </w:r>
      <w:r>
        <w:rPr>
          <w:b/>
          <w:kern w:val="1"/>
        </w:rPr>
        <w:t>分；</w:t>
      </w:r>
      <w:r>
        <w:rPr>
          <w:b/>
          <w:kern w:val="1"/>
        </w:rPr>
        <w:t>8</w:t>
      </w:r>
      <w:r>
        <w:rPr>
          <w:b/>
          <w:kern w:val="1"/>
        </w:rPr>
        <w:t>～</w:t>
      </w:r>
      <w:r>
        <w:rPr>
          <w:b/>
          <w:kern w:val="1"/>
        </w:rPr>
        <w:t>10</w:t>
      </w:r>
      <w:r>
        <w:rPr>
          <w:b/>
          <w:kern w:val="1"/>
        </w:rPr>
        <w:t>小题</w:t>
      </w:r>
      <w:r>
        <w:rPr>
          <w:rFonts w:hint="eastAsia"/>
          <w:b/>
          <w:kern w:val="1"/>
        </w:rPr>
        <w:t>为</w:t>
      </w:r>
      <w:r>
        <w:rPr>
          <w:b/>
          <w:kern w:val="1"/>
        </w:rPr>
        <w:t>多选题，每小题有两个或两个以上选项符合题意，</w:t>
      </w:r>
      <w:proofErr w:type="gramStart"/>
      <w:r>
        <w:rPr>
          <w:b/>
          <w:kern w:val="1"/>
        </w:rPr>
        <w:t>全选对</w:t>
      </w:r>
      <w:proofErr w:type="gramEnd"/>
      <w:r>
        <w:rPr>
          <w:b/>
          <w:kern w:val="1"/>
        </w:rPr>
        <w:t>的得</w:t>
      </w:r>
      <w:r>
        <w:rPr>
          <w:b/>
          <w:kern w:val="1"/>
        </w:rPr>
        <w:t>3</w:t>
      </w:r>
      <w:r>
        <w:rPr>
          <w:b/>
          <w:kern w:val="1"/>
        </w:rPr>
        <w:t>分，选对但不全的得</w:t>
      </w:r>
      <w:r>
        <w:rPr>
          <w:b/>
          <w:kern w:val="1"/>
        </w:rPr>
        <w:t>2</w:t>
      </w:r>
      <w:r>
        <w:rPr>
          <w:b/>
          <w:kern w:val="1"/>
        </w:rPr>
        <w:t>分，有错选或不选的不得分）</w:t>
      </w:r>
    </w:p>
    <w:p w:rsidR="002406A7" w:rsidRDefault="00345F07">
      <w:pPr>
        <w:spacing w:line="340" w:lineRule="exact"/>
        <w:ind w:left="420" w:hangingChars="200" w:hanging="420"/>
      </w:pPr>
      <w:r>
        <w:t>）</w:t>
      </w:r>
    </w:p>
    <w:tbl>
      <w:tblPr>
        <w:tblW w:w="7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2406A7">
        <w:trPr>
          <w:trHeight w:val="454"/>
        </w:trPr>
        <w:tc>
          <w:tcPr>
            <w:tcW w:w="737" w:type="dxa"/>
            <w:shd w:val="clear" w:color="auto" w:fill="auto"/>
          </w:tcPr>
          <w:p w:rsidR="002406A7" w:rsidRDefault="00345F07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:rsidR="002406A7" w:rsidRDefault="00345F07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2406A7" w:rsidRDefault="00345F07">
            <w:pPr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37" w:type="dxa"/>
            <w:shd w:val="clear" w:color="auto" w:fill="auto"/>
          </w:tcPr>
          <w:p w:rsidR="002406A7" w:rsidRDefault="00345F07"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37" w:type="dxa"/>
            <w:shd w:val="clear" w:color="auto" w:fill="auto"/>
          </w:tcPr>
          <w:p w:rsidR="002406A7" w:rsidRDefault="00345F07">
            <w:pPr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37" w:type="dxa"/>
            <w:shd w:val="clear" w:color="auto" w:fill="auto"/>
          </w:tcPr>
          <w:p w:rsidR="002406A7" w:rsidRDefault="00345F07">
            <w:pPr>
              <w:spacing w:line="36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37" w:type="dxa"/>
            <w:shd w:val="clear" w:color="auto" w:fill="auto"/>
          </w:tcPr>
          <w:p w:rsidR="002406A7" w:rsidRDefault="00345F07">
            <w:pPr>
              <w:spacing w:line="360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37" w:type="dxa"/>
            <w:shd w:val="clear" w:color="auto" w:fill="auto"/>
          </w:tcPr>
          <w:p w:rsidR="002406A7" w:rsidRDefault="00345F07">
            <w:pPr>
              <w:spacing w:line="36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737" w:type="dxa"/>
            <w:shd w:val="clear" w:color="auto" w:fill="auto"/>
          </w:tcPr>
          <w:p w:rsidR="002406A7" w:rsidRDefault="00345F07">
            <w:pPr>
              <w:spacing w:line="36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37" w:type="dxa"/>
            <w:shd w:val="clear" w:color="auto" w:fill="auto"/>
          </w:tcPr>
          <w:p w:rsidR="002406A7" w:rsidRDefault="00345F07">
            <w:pPr>
              <w:spacing w:line="360" w:lineRule="auto"/>
              <w:jc w:val="center"/>
            </w:pPr>
            <w:r>
              <w:rPr>
                <w:rFonts w:hint="eastAsia"/>
              </w:rPr>
              <w:t>10</w:t>
            </w:r>
          </w:p>
        </w:tc>
      </w:tr>
      <w:tr w:rsidR="002406A7">
        <w:trPr>
          <w:trHeight w:val="454"/>
        </w:trPr>
        <w:tc>
          <w:tcPr>
            <w:tcW w:w="737" w:type="dxa"/>
            <w:shd w:val="clear" w:color="auto" w:fill="auto"/>
          </w:tcPr>
          <w:p w:rsidR="002406A7" w:rsidRDefault="00345F07">
            <w:pPr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737" w:type="dxa"/>
            <w:shd w:val="clear" w:color="auto" w:fill="auto"/>
          </w:tcPr>
          <w:p w:rsidR="002406A7" w:rsidRDefault="00345F07">
            <w:pPr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737" w:type="dxa"/>
            <w:shd w:val="clear" w:color="auto" w:fill="auto"/>
          </w:tcPr>
          <w:p w:rsidR="002406A7" w:rsidRDefault="00345F07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D </w:t>
            </w:r>
          </w:p>
        </w:tc>
        <w:tc>
          <w:tcPr>
            <w:tcW w:w="737" w:type="dxa"/>
            <w:shd w:val="clear" w:color="auto" w:fill="auto"/>
          </w:tcPr>
          <w:p w:rsidR="002406A7" w:rsidRDefault="00345F07">
            <w:pPr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737" w:type="dxa"/>
            <w:shd w:val="clear" w:color="auto" w:fill="auto"/>
          </w:tcPr>
          <w:p w:rsidR="002406A7" w:rsidRDefault="00345F07">
            <w:pPr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737" w:type="dxa"/>
            <w:shd w:val="clear" w:color="auto" w:fill="auto"/>
          </w:tcPr>
          <w:p w:rsidR="002406A7" w:rsidRDefault="00345F07">
            <w:pPr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737" w:type="dxa"/>
            <w:shd w:val="clear" w:color="auto" w:fill="auto"/>
          </w:tcPr>
          <w:p w:rsidR="002406A7" w:rsidRDefault="00345F07">
            <w:pPr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737" w:type="dxa"/>
            <w:shd w:val="clear" w:color="auto" w:fill="auto"/>
          </w:tcPr>
          <w:p w:rsidR="002406A7" w:rsidRDefault="00345F07">
            <w:pPr>
              <w:spacing w:line="360" w:lineRule="auto"/>
              <w:jc w:val="center"/>
            </w:pPr>
            <w:r>
              <w:rPr>
                <w:rFonts w:hint="eastAsia"/>
              </w:rPr>
              <w:t>BCD</w:t>
            </w:r>
          </w:p>
        </w:tc>
        <w:tc>
          <w:tcPr>
            <w:tcW w:w="737" w:type="dxa"/>
            <w:shd w:val="clear" w:color="auto" w:fill="auto"/>
          </w:tcPr>
          <w:p w:rsidR="002406A7" w:rsidRDefault="00345F07">
            <w:pPr>
              <w:spacing w:line="360" w:lineRule="auto"/>
              <w:jc w:val="center"/>
            </w:pPr>
            <w:r>
              <w:rPr>
                <w:rFonts w:hint="eastAsia"/>
              </w:rPr>
              <w:t>C D</w:t>
            </w:r>
          </w:p>
        </w:tc>
        <w:tc>
          <w:tcPr>
            <w:tcW w:w="737" w:type="dxa"/>
            <w:shd w:val="clear" w:color="auto" w:fill="auto"/>
          </w:tcPr>
          <w:p w:rsidR="002406A7" w:rsidRDefault="00345F07">
            <w:pPr>
              <w:spacing w:line="360" w:lineRule="auto"/>
              <w:jc w:val="center"/>
            </w:pPr>
            <w:r>
              <w:rPr>
                <w:rFonts w:hint="eastAsia"/>
              </w:rPr>
              <w:t>AD</w:t>
            </w:r>
          </w:p>
        </w:tc>
      </w:tr>
    </w:tbl>
    <w:p w:rsidR="002406A7" w:rsidRDefault="00345F07">
      <w:pPr>
        <w:spacing w:line="420" w:lineRule="exact"/>
        <w:jc w:val="left"/>
      </w:pPr>
      <w:r>
        <w:rPr>
          <w:b/>
          <w:bCs/>
          <w:noProof/>
          <w:kern w:val="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3754120</wp:posOffset>
                </wp:positionH>
                <wp:positionV relativeFrom="paragraph">
                  <wp:posOffset>247650</wp:posOffset>
                </wp:positionV>
                <wp:extent cx="1256030" cy="706755"/>
                <wp:effectExtent l="0" t="4445" r="1270" b="10160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6030" cy="706755"/>
                          <a:chOff x="9542" y="5859"/>
                          <a:chExt cx="1978" cy="1113"/>
                        </a:xfrm>
                      </wpg:grpSpPr>
                      <wps:wsp>
                        <wps:cNvPr id="35" name="直接连接符 35"/>
                        <wps:cNvCnPr/>
                        <wps:spPr>
                          <a:xfrm>
                            <a:off x="9542" y="6440"/>
                            <a:ext cx="197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lgDashDot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" name="矩形 36"/>
                        <wps:cNvSpPr/>
                        <wps:spPr>
                          <a:xfrm>
                            <a:off x="10417" y="5859"/>
                            <a:ext cx="437" cy="11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  <wpg:grpSp>
                        <wpg:cNvPr id="39" name="组合 39"/>
                        <wpg:cNvGrpSpPr/>
                        <wpg:grpSpPr>
                          <a:xfrm rot="20400000" flipV="1">
                            <a:off x="10642" y="5969"/>
                            <a:ext cx="878" cy="71"/>
                            <a:chOff x="6975" y="10248"/>
                            <a:chExt cx="402" cy="0"/>
                          </a:xfrm>
                        </wpg:grpSpPr>
                        <wps:wsp>
                          <wps:cNvPr id="37" name="直接连接符 37"/>
                          <wps:cNvCnPr/>
                          <wps:spPr>
                            <a:xfrm>
                              <a:off x="7017" y="10248"/>
                              <a:ext cx="18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0000"/>
                              </a:solidFill>
                              <a:headEnd/>
                              <a:tailEnd type="stealth" w="sm" len="sm"/>
                            </a:ln>
                          </wps:spPr>
                          <wps:bodyPr/>
                        </wps:wsp>
                        <wps:wsp>
                          <wps:cNvPr id="38" name="直接连接符 38"/>
                          <wps:cNvCnPr/>
                          <wps:spPr>
                            <a:xfrm>
                              <a:off x="6975" y="10248"/>
                              <a:ext cx="402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0000"/>
                              </a:solidFill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g:grpSp>
                        <wpg:cNvPr id="42" name="组合 42"/>
                        <wpg:cNvGrpSpPr/>
                        <wpg:grpSpPr>
                          <a:xfrm rot="1200000" flipV="1">
                            <a:off x="10662" y="6899"/>
                            <a:ext cx="823" cy="71"/>
                            <a:chOff x="6975" y="10248"/>
                            <a:chExt cx="402" cy="0"/>
                          </a:xfrm>
                        </wpg:grpSpPr>
                        <wps:wsp>
                          <wps:cNvPr id="40" name="直接连接符 40"/>
                          <wps:cNvCnPr/>
                          <wps:spPr>
                            <a:xfrm>
                              <a:off x="7017" y="10248"/>
                              <a:ext cx="18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0000"/>
                              </a:solidFill>
                              <a:headEnd/>
                              <a:tailEnd type="stealth" w="sm" len="sm"/>
                            </a:ln>
                          </wps:spPr>
                          <wps:bodyPr/>
                        </wps:wsp>
                        <wps:wsp>
                          <wps:cNvPr id="41" name="直接连接符 41"/>
                          <wps:cNvCnPr/>
                          <wps:spPr>
                            <a:xfrm>
                              <a:off x="6975" y="10248"/>
                              <a:ext cx="402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0000"/>
                              </a:solidFill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g:grpSp>
                        <wpg:cNvPr id="45" name="组合 45"/>
                        <wpg:cNvGrpSpPr/>
                        <wpg:grpSpPr>
                          <a:xfrm>
                            <a:off x="9835" y="6120"/>
                            <a:ext cx="835" cy="71"/>
                            <a:chOff x="6975" y="10248"/>
                            <a:chExt cx="402" cy="0"/>
                          </a:xfrm>
                        </wpg:grpSpPr>
                        <wps:wsp>
                          <wps:cNvPr id="43" name="直接连接符 43"/>
                          <wps:cNvCnPr/>
                          <wps:spPr>
                            <a:xfrm>
                              <a:off x="7017" y="10248"/>
                              <a:ext cx="18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0000"/>
                              </a:solidFill>
                              <a:headEnd/>
                              <a:tailEnd type="stealth" w="sm" len="sm"/>
                            </a:ln>
                          </wps:spPr>
                          <wps:bodyPr/>
                        </wps:wsp>
                        <wps:wsp>
                          <wps:cNvPr id="44" name="直接连接符 44"/>
                          <wps:cNvCnPr/>
                          <wps:spPr>
                            <a:xfrm>
                              <a:off x="6975" y="10248"/>
                              <a:ext cx="402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0000"/>
                              </a:solidFill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g:grpSp>
                        <wpg:cNvPr id="48" name="组合 48"/>
                        <wpg:cNvGrpSpPr/>
                        <wpg:grpSpPr>
                          <a:xfrm>
                            <a:off x="9835" y="6765"/>
                            <a:ext cx="878" cy="71"/>
                            <a:chOff x="6975" y="10248"/>
                            <a:chExt cx="402" cy="0"/>
                          </a:xfrm>
                        </wpg:grpSpPr>
                        <wps:wsp>
                          <wps:cNvPr id="46" name="直接连接符 46"/>
                          <wps:cNvCnPr/>
                          <wps:spPr>
                            <a:xfrm>
                              <a:off x="7017" y="10248"/>
                              <a:ext cx="18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0000"/>
                              </a:solidFill>
                              <a:headEnd/>
                              <a:tailEnd type="stealth" w="sm" len="sm"/>
                            </a:ln>
                          </wps:spPr>
                          <wps:bodyPr/>
                        </wps:wsp>
                        <wps:wsp>
                          <wps:cNvPr id="47" name="直接连接符 47"/>
                          <wps:cNvCnPr/>
                          <wps:spPr>
                            <a:xfrm>
                              <a:off x="6975" y="10248"/>
                              <a:ext cx="402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0000"/>
                              </a:solidFill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026" o:spid="_x0000_s1027" style="width:98.9pt;height:55.65pt;margin-top:19.5pt;margin-left:295.6pt;mso-height-relative:page;mso-width-relative:page;position:absolute;z-index:251676672" coordorigin="9542,5859" coordsize="1978,1113">
                <o:lock v:ext="edit" aspectratio="f"/>
                <v:line id="_x0000_s1026" o:spid="_x0000_s1028" style="position:absolute" from="190840,128800" to="230360,128800" coordsize="21600,21600" o:connectortype="straight" stroked="t" strokecolor="black">
                  <v:stroke joinstyle="round" dashstyle="longDashDot"/>
                  <o:lock v:ext="edit" aspectratio="f"/>
                </v:line>
                <v:rect id="_x0000_s1026" o:spid="_x0000_s1029" style="width:437;height:1113;left:10417;position:absolute;top:5859" coordsize="21600,21600" filled="t" fillcolor="white" stroked="t" strokecolor="black">
                  <v:stroke joinstyle="miter" dashstyle="dash"/>
                  <o:lock v:ext="edit" aspectratio="f"/>
                </v:rect>
                <v:group id="_x0000_s1026" o:spid="_x0000_s1030" style="width:878;height:71;flip:y;left:10642;position:absolute;top:5969" coordorigin="6975,10248" coordsize="402,0">
                  <o:lock v:ext="edit" aspectratio="f"/>
                  <v:line id="_x0000_s1026" o:spid="_x0000_s1031" style="position:absolute" from="140340,204960" to="143940,204960" coordsize="21600,21600" o:connectortype="straight" stroked="t" strokecolor="black">
                    <v:stroke joinstyle="round" endarrow="classic" endarrowwidth="narrow" endarrowlength="short"/>
                    <o:lock v:ext="edit" aspectratio="f"/>
                  </v:line>
                  <v:line id="_x0000_s1026" o:spid="_x0000_s1032" style="position:absolute" from="139500,204960" to="147540,204960" coordsize="21600,21600" o:connectortype="straight" stroked="t" strokecolor="black">
                    <v:stroke joinstyle="round"/>
                    <o:lock v:ext="edit" aspectratio="f"/>
                  </v:line>
                </v:group>
                <v:group id="_x0000_s1026" o:spid="_x0000_s1033" style="width:823;height:71;flip:y;left:10662;position:absolute;top:6899" coordorigin="6975,10248" coordsize="402,0">
                  <o:lock v:ext="edit" aspectratio="f"/>
                  <v:line id="_x0000_s1026" o:spid="_x0000_s1034" style="position:absolute" from="140340,204960" to="143940,204960" coordsize="21600,21600" o:connectortype="straight" stroked="t" strokecolor="black">
                    <v:stroke joinstyle="round" endarrow="classic" endarrowwidth="narrow" endarrowlength="short"/>
                    <o:lock v:ext="edit" aspectratio="f"/>
                  </v:line>
                  <v:line id="_x0000_s1026" o:spid="_x0000_s1035" style="position:absolute" from="139500,204960" to="147540,204960" coordsize="21600,21600" o:connectortype="straight" stroked="t" strokecolor="black">
                    <v:stroke joinstyle="round"/>
                    <o:lock v:ext="edit" aspectratio="f"/>
                  </v:line>
                </v:group>
                <v:group id="_x0000_s1026" o:spid="_x0000_s1036" style="width:835;height:71;left:9835;position:absolute;top:6120" coordorigin="6975,10248" coordsize="402,0">
                  <o:lock v:ext="edit" aspectratio="f"/>
                  <v:line id="_x0000_s1026" o:spid="_x0000_s1037" style="position:absolute" from="140340,204960" to="143940,204960" coordsize="21600,21600" o:connectortype="straight" stroked="t" strokecolor="black">
                    <v:stroke joinstyle="round" endarrow="classic" endarrowwidth="narrow" endarrowlength="short"/>
                    <o:lock v:ext="edit" aspectratio="f"/>
                  </v:line>
                  <v:line id="_x0000_s1026" o:spid="_x0000_s1038" style="position:absolute" from="139500,204960" to="147540,204960" coordsize="21600,21600" o:connectortype="straight" stroked="t" strokecolor="black">
                    <v:stroke joinstyle="round"/>
                    <o:lock v:ext="edit" aspectratio="f"/>
                  </v:line>
                </v:group>
                <v:group id="_x0000_s1026" o:spid="_x0000_s1039" style="width:878;height:71;left:9835;position:absolute;top:6765" coordorigin="6975,10248" coordsize="402,0">
                  <o:lock v:ext="edit" aspectratio="f"/>
                  <v:line id="_x0000_s1026" o:spid="_x0000_s1040" style="position:absolute" from="140340,204960" to="143940,204960" coordsize="21600,21600" o:connectortype="straight" stroked="t" strokecolor="black">
                    <v:stroke joinstyle="round" endarrow="classic" endarrowwidth="narrow" endarrowlength="short"/>
                    <o:lock v:ext="edit" aspectratio="f"/>
                  </v:line>
                  <v:line id="_x0000_s1026" o:spid="_x0000_s1041" style="position:absolute" from="139500,204960" to="147540,204960" coordsize="21600,21600" o:connectortype="straight" stroked="t" strokecolor="black">
                    <v:stroke joinstyle="round"/>
                    <o:lock v:ext="edit" aspectratio="f"/>
                  </v:line>
                </v:group>
              </v:group>
            </w:pict>
          </mc:Fallback>
        </mc:AlternateContent>
      </w:r>
      <w:r>
        <w:rPr>
          <w:rFonts w:eastAsia="黑体"/>
          <w:bCs/>
          <w:szCs w:val="21"/>
        </w:rPr>
        <w:t>二</w:t>
      </w:r>
      <w:r>
        <w:rPr>
          <w:rFonts w:eastAsia="黑体" w:hint="eastAsia"/>
          <w:bCs/>
          <w:szCs w:val="21"/>
        </w:rPr>
        <w:t>、</w:t>
      </w:r>
      <w:r>
        <w:rPr>
          <w:rFonts w:eastAsia="黑体"/>
          <w:b/>
          <w:bCs/>
          <w:kern w:val="1"/>
          <w:szCs w:val="21"/>
        </w:rPr>
        <w:t>填空题</w:t>
      </w:r>
      <w:r>
        <w:rPr>
          <w:b/>
          <w:kern w:val="1"/>
        </w:rPr>
        <w:t>（本大题共</w:t>
      </w:r>
      <w:r>
        <w:rPr>
          <w:b/>
          <w:kern w:val="1"/>
        </w:rPr>
        <w:t>5</w:t>
      </w:r>
      <w:r>
        <w:rPr>
          <w:b/>
          <w:kern w:val="1"/>
        </w:rPr>
        <w:t>个小题，每问</w:t>
      </w:r>
      <w:r>
        <w:rPr>
          <w:b/>
          <w:kern w:val="1"/>
        </w:rPr>
        <w:t>2</w:t>
      </w:r>
      <w:r>
        <w:rPr>
          <w:b/>
          <w:kern w:val="1"/>
        </w:rPr>
        <w:t>分，共</w:t>
      </w:r>
      <w:r>
        <w:rPr>
          <w:b/>
          <w:kern w:val="1"/>
        </w:rPr>
        <w:t>30</w:t>
      </w:r>
      <w:r>
        <w:rPr>
          <w:b/>
          <w:kern w:val="1"/>
        </w:rPr>
        <w:t>分）</w:t>
      </w:r>
    </w:p>
    <w:p w:rsidR="002406A7" w:rsidRDefault="00345F0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4414520</wp:posOffset>
                </wp:positionH>
                <wp:positionV relativeFrom="paragraph">
                  <wp:posOffset>82550</wp:posOffset>
                </wp:positionV>
                <wp:extent cx="144145" cy="0"/>
                <wp:effectExtent l="0" t="0" r="0" b="0"/>
                <wp:wrapNone/>
                <wp:docPr id="50" name="直接箭头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6" o:spid="_x0000_s1042" type="#_x0000_t32" style="width:11.35pt;height:0;margin-top:6.5pt;margin-left:347.6pt;mso-height-relative:page;mso-width-relative:page;position:absolute;z-index:251692032" coordsize="21600,21600" o:connectortype="straight" filled="f">
                <v:path arrowok="t"/>
              </v:shape>
            </w:pict>
          </mc:Fallback>
        </mc:AlternateContent>
      </w:r>
      <w: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2066" type="#_x0000_t19" style="position:absolute;left:0;text-align:left;margin-left:354.75pt;margin-top:7.15pt;width:11.1pt;height:41.25pt;z-index:251689984;mso-position-horizontal-relative:text;mso-position-vertical-relative:text;mso-width-relative:page;mso-height-relative:page" coordsize="21600,31524" adj="-3094029,3048789,,15851">
            <v:path o:connectlocs="14673,0;14863,31524;0,15851"/>
          </v:shape>
        </w:pict>
      </w:r>
      <w:r>
        <w:pict>
          <v:shape id="_x0000_s2067" type="#_x0000_t19" style="position:absolute;left:0;text-align:left;margin-left:339.9pt;margin-top:7.15pt;width:11.1pt;height:41.25pt;z-index:251688960;mso-position-horizontal-relative:text;mso-position-vertical-relative:text;mso-width-relative:page;mso-height-relative:page" coordsize="21600,31524" adj="-3094029,3048789,,15851">
            <v:path o:connectlocs="14673,0;14863,31524;0,15851"/>
          </v:shape>
        </w:pict>
      </w:r>
      <w:r>
        <w:rPr>
          <w:rFonts w:hint="eastAsia"/>
        </w:rPr>
        <w:t>11</w:t>
      </w:r>
      <w:r>
        <w:rPr>
          <w:rFonts w:ascii="宋体" w:hAnsi="宋体" w:hint="eastAsia"/>
        </w:rPr>
        <w:t>．声源处</w:t>
      </w:r>
      <w:r>
        <w:rPr>
          <w:rFonts w:ascii="宋体" w:hAnsi="宋体" w:hint="eastAsia"/>
        </w:rPr>
        <w:t xml:space="preserve">           </w:t>
      </w:r>
      <w:r>
        <w:rPr>
          <w:rFonts w:ascii="宋体" w:hAnsi="宋体" w:hint="eastAsia"/>
        </w:rPr>
        <w:t>响度</w:t>
      </w:r>
      <w:r>
        <w:rPr>
          <w:rFonts w:ascii="宋体" w:hAnsi="宋体" w:hint="eastAsia"/>
        </w:rPr>
        <w:t xml:space="preserve">           </w:t>
      </w:r>
      <w:r>
        <w:rPr>
          <w:rFonts w:ascii="宋体" w:hAnsi="宋体" w:hint="eastAsia"/>
        </w:rPr>
        <w:t>介质</w:t>
      </w:r>
    </w:p>
    <w:p w:rsidR="002406A7" w:rsidRDefault="00345F07">
      <w:pPr>
        <w:rPr>
          <w:rFonts w:ascii="宋体" w:hAnsi="宋体"/>
        </w:rPr>
      </w:pPr>
      <w:r>
        <w:rPr>
          <w:rFonts w:hint="eastAsia"/>
        </w:rPr>
        <w:t>12</w:t>
      </w:r>
      <w:r>
        <w:rPr>
          <w:rFonts w:ascii="宋体" w:hAnsi="宋体" w:hint="eastAsia"/>
        </w:rPr>
        <w:t>．像的位置</w:t>
      </w:r>
      <w:r>
        <w:rPr>
          <w:rFonts w:ascii="宋体" w:hAnsi="宋体" w:hint="eastAsia"/>
        </w:rPr>
        <w:t xml:space="preserve">         </w:t>
      </w:r>
      <w:r>
        <w:rPr>
          <w:rFonts w:ascii="宋体" w:hAnsi="宋体" w:hint="eastAsia"/>
        </w:rPr>
        <w:t>不变</w:t>
      </w:r>
      <w:r>
        <w:rPr>
          <w:rFonts w:hint="eastAsia"/>
          <w:szCs w:val="21"/>
        </w:rPr>
        <w:t xml:space="preserve">           </w:t>
      </w:r>
      <w:r>
        <w:rPr>
          <w:rFonts w:ascii="宋体" w:hAnsi="宋体" w:hint="eastAsia"/>
          <w:szCs w:val="21"/>
        </w:rPr>
        <w:t>②</w:t>
      </w:r>
      <w:r>
        <w:rPr>
          <w:rFonts w:hint="eastAsia"/>
          <w:szCs w:val="21"/>
        </w:rPr>
        <w:t xml:space="preserve"> </w:t>
      </w:r>
    </w:p>
    <w:p w:rsidR="002406A7" w:rsidRDefault="00345F07">
      <w:pPr>
        <w:rPr>
          <w:rFonts w:ascii="宋体" w:hAnsi="宋体"/>
        </w:rPr>
      </w:pPr>
      <w:r>
        <w:rPr>
          <w:rFonts w:hint="eastAsia"/>
        </w:rPr>
        <w:t>13</w:t>
      </w:r>
      <w:r>
        <w:rPr>
          <w:rFonts w:ascii="宋体" w:hAnsi="宋体" w:hint="eastAsia"/>
        </w:rPr>
        <w:t>．</w:t>
      </w:r>
      <w:r>
        <w:t>晶体</w:t>
      </w:r>
      <w:r>
        <w:rPr>
          <w:rFonts w:hint="eastAsia"/>
        </w:rPr>
        <w:t xml:space="preserve">              </w:t>
      </w:r>
      <w:r>
        <w:rPr>
          <w:rFonts w:hint="eastAsia"/>
        </w:rPr>
        <w:t>固</w:t>
      </w:r>
      <w:r>
        <w:rPr>
          <w:rFonts w:hint="eastAsia"/>
        </w:rPr>
        <w:t xml:space="preserve">            </w:t>
      </w:r>
      <w:r>
        <w:t>变大</w:t>
      </w:r>
    </w:p>
    <w:p w:rsidR="002406A7" w:rsidRDefault="00345F07">
      <w:pPr>
        <w:tabs>
          <w:tab w:val="center" w:pos="4153"/>
        </w:tabs>
        <w:rPr>
          <w:rFonts w:ascii="宋体" w:hAnsi="宋体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4406265</wp:posOffset>
                </wp:positionH>
                <wp:positionV relativeFrom="paragraph">
                  <wp:posOffset>20320</wp:posOffset>
                </wp:positionV>
                <wp:extent cx="144145" cy="0"/>
                <wp:effectExtent l="0" t="0" r="0" b="0"/>
                <wp:wrapNone/>
                <wp:docPr id="52" name="直接箭头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6" o:spid="_x0000_s1045" type="#_x0000_t32" style="width:11.35pt;height:0;margin-top:1.6pt;margin-left:346.95pt;mso-height-relative:page;mso-width-relative:page;position:absolute;z-index:251694080" coordsize="21600,21600" o:connectortype="straight" filled="f">
                <v:path arrowok="t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4218940</wp:posOffset>
                </wp:positionH>
                <wp:positionV relativeFrom="paragraph">
                  <wp:posOffset>127000</wp:posOffset>
                </wp:positionV>
                <wp:extent cx="542290" cy="27051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290" cy="2705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:rsidR="002406A7" w:rsidRDefault="00345F07">
                            <w:r>
                              <w:rPr>
                                <w:rFonts w:hint="eastAsia"/>
                              </w:rPr>
                              <w:t>图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46" type="#_x0000_t202" style="width:42.7pt;height:21.3pt;margin-top:10pt;margin-left:332.2pt;mso-height-relative:page;mso-width-relative:page;position:absolute;z-index:251687936" coordsize="21600,21600" stroked="f">
                <v:fill opacity="0"/>
                <v:stroke joinstyle="miter"/>
                <v:textbox>
                  <w:txbxContent>
                    <w:p>
                      <w:r>
                        <w:rPr>
                          <w:rFonts w:hint="eastAsia"/>
                        </w:rPr>
                        <w:t>图1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14</w:t>
      </w:r>
      <w:r>
        <w:rPr>
          <w:rFonts w:ascii="宋体" w:hAnsi="宋体" w:hint="eastAsia"/>
        </w:rPr>
        <w:t>．</w:t>
      </w:r>
      <w:r>
        <w:rPr>
          <w:rFonts w:hint="eastAsia"/>
        </w:rPr>
        <w:t>2</w:t>
      </w:r>
      <w:r>
        <w:rPr>
          <w:rFonts w:hint="eastAsia"/>
        </w:rPr>
        <w:t>：</w:t>
      </w:r>
      <w:r>
        <w:rPr>
          <w:rFonts w:hint="eastAsia"/>
        </w:rPr>
        <w:t xml:space="preserve">1             1.25           </w:t>
      </w:r>
      <w:r>
        <w:rPr>
          <w:rFonts w:ascii="宋体" w:hAnsi="宋体" w:hint="eastAsia"/>
        </w:rPr>
        <w:t>不变</w:t>
      </w:r>
    </w:p>
    <w:p w:rsidR="002406A7" w:rsidRDefault="00345F07">
      <w:r>
        <w:rPr>
          <w:rFonts w:hint="eastAsia"/>
        </w:rPr>
        <w:t>15</w:t>
      </w:r>
      <w:r>
        <w:rPr>
          <w:rFonts w:ascii="宋体" w:hAnsi="宋体" w:hint="eastAsia"/>
        </w:rPr>
        <w:t>．</w:t>
      </w:r>
      <w:r>
        <w:rPr>
          <w:rFonts w:hint="eastAsia"/>
        </w:rPr>
        <w:t xml:space="preserve">26               181          </w:t>
      </w:r>
      <w:r>
        <w:rPr>
          <w:szCs w:val="21"/>
        </w:rPr>
        <w:t>列车</w:t>
      </w:r>
      <w:r>
        <w:rPr>
          <w:rFonts w:hint="eastAsia"/>
        </w:rPr>
        <w:t xml:space="preserve"> </w:t>
      </w:r>
      <w:r>
        <w:rPr>
          <w:rFonts w:hint="eastAsia"/>
        </w:rPr>
        <w:t>（自己）</w:t>
      </w:r>
    </w:p>
    <w:p w:rsidR="002406A7" w:rsidRDefault="00345F07">
      <w:pPr>
        <w:tabs>
          <w:tab w:val="left" w:pos="2340"/>
          <w:tab w:val="left" w:pos="2520"/>
        </w:tabs>
        <w:spacing w:line="340" w:lineRule="exact"/>
        <w:jc w:val="left"/>
        <w:rPr>
          <w:bCs/>
          <w:szCs w:val="21"/>
        </w:rPr>
      </w:pPr>
      <w:r>
        <w:rPr>
          <w:rFonts w:ascii="Times" w:eastAsia="黑体" w:hAnsi="Times"/>
          <w:bCs/>
          <w:spacing w:val="-6"/>
          <w:szCs w:val="21"/>
        </w:rPr>
        <w:lastRenderedPageBreak/>
        <w:t>三</w:t>
      </w:r>
      <w:r>
        <w:rPr>
          <w:rFonts w:ascii="Times" w:eastAsia="黑体" w:hAnsi="Times"/>
          <w:spacing w:val="-6"/>
          <w:szCs w:val="21"/>
        </w:rPr>
        <w:t>、</w:t>
      </w:r>
      <w:r>
        <w:rPr>
          <w:rFonts w:ascii="Times" w:eastAsia="黑体" w:hAnsi="Times" w:cs="Times"/>
          <w:b/>
          <w:spacing w:val="-3"/>
          <w:kern w:val="1"/>
        </w:rPr>
        <w:t>实验探究题</w:t>
      </w:r>
      <w:r>
        <w:rPr>
          <w:rFonts w:ascii="Times" w:hAnsi="Times" w:cs="Times"/>
          <w:b/>
          <w:bCs/>
          <w:spacing w:val="-3"/>
          <w:kern w:val="1"/>
          <w:szCs w:val="21"/>
        </w:rPr>
        <w:t>（</w:t>
      </w:r>
      <w:r>
        <w:rPr>
          <w:rFonts w:ascii="Times" w:hAnsi="Times" w:cs="Times"/>
          <w:b/>
          <w:bCs/>
          <w:spacing w:val="-3"/>
          <w:kern w:val="1"/>
        </w:rPr>
        <w:t>本大题共</w:t>
      </w:r>
      <w:r>
        <w:rPr>
          <w:b/>
          <w:bCs/>
          <w:spacing w:val="-6"/>
          <w:kern w:val="1"/>
        </w:rPr>
        <w:t>4</w:t>
      </w:r>
      <w:r>
        <w:rPr>
          <w:rFonts w:ascii="Times" w:hAnsi="Times" w:cs="Times"/>
          <w:b/>
          <w:bCs/>
          <w:spacing w:val="-3"/>
          <w:kern w:val="1"/>
        </w:rPr>
        <w:t>个小题；每空</w:t>
      </w:r>
      <w:r>
        <w:rPr>
          <w:rFonts w:ascii="Times" w:hAnsi="Times" w:cs="Times"/>
          <w:b/>
          <w:bCs/>
          <w:spacing w:val="-6"/>
          <w:kern w:val="1"/>
        </w:rPr>
        <w:t>1</w:t>
      </w:r>
      <w:r>
        <w:rPr>
          <w:rFonts w:ascii="Times" w:hAnsi="Times" w:cs="Times"/>
          <w:b/>
          <w:bCs/>
          <w:spacing w:val="-3"/>
          <w:kern w:val="1"/>
        </w:rPr>
        <w:t>分</w:t>
      </w:r>
      <w:r>
        <w:rPr>
          <w:b/>
          <w:bCs/>
          <w:kern w:val="1"/>
        </w:rPr>
        <w:t>，共</w:t>
      </w:r>
      <w:r>
        <w:rPr>
          <w:rFonts w:hint="eastAsia"/>
          <w:b/>
          <w:bCs/>
          <w:kern w:val="1"/>
        </w:rPr>
        <w:t>27</w:t>
      </w:r>
      <w:r>
        <w:rPr>
          <w:b/>
          <w:bCs/>
          <w:kern w:val="1"/>
        </w:rPr>
        <w:t>分）</w:t>
      </w:r>
    </w:p>
    <w:p w:rsidR="002406A7" w:rsidRDefault="00345F07">
      <w:pPr>
        <w:tabs>
          <w:tab w:val="left" w:pos="4245"/>
        </w:tabs>
      </w:pPr>
      <w:r>
        <w:rPr>
          <w:rFonts w:hint="eastAsia"/>
        </w:rPr>
        <w:t>16</w:t>
      </w:r>
      <w:r>
        <w:rPr>
          <w:rFonts w:ascii="宋体" w:hAnsi="宋体" w:hint="eastAsia"/>
        </w:rPr>
        <w:t>．</w:t>
      </w:r>
      <w:r>
        <w:rPr>
          <w:rFonts w:ascii="宋体" w:hAnsi="宋体" w:hint="eastAsia"/>
        </w:rPr>
        <w:t>(1)</w:t>
      </w:r>
      <w:r>
        <w:rPr>
          <w:rFonts w:hint="eastAsia"/>
        </w:rPr>
        <w:t>B   2.53</w:t>
      </w:r>
      <w:r>
        <w:rPr>
          <w:rFonts w:hint="eastAsia"/>
        </w:rPr>
        <w:t>（</w:t>
      </w:r>
      <w:r>
        <w:rPr>
          <w:rFonts w:hint="eastAsia"/>
        </w:rPr>
        <w:t>2.52-2.55</w:t>
      </w:r>
      <w:r>
        <w:rPr>
          <w:rFonts w:hint="eastAsia"/>
        </w:rPr>
        <w:t>均可）</w:t>
      </w:r>
      <w:r>
        <w:rPr>
          <w:rFonts w:hint="eastAsia"/>
        </w:rPr>
        <w:t xml:space="preserve">   </w:t>
      </w:r>
      <w:r>
        <w:rPr>
          <w:rFonts w:asciiTheme="minorEastAsia" w:hAnsiTheme="minorEastAsia" w:hint="eastAsia"/>
        </w:rPr>
        <w:t xml:space="preserve"> (</w:t>
      </w:r>
      <w:r>
        <w:rPr>
          <w:rFonts w:hint="eastAsia"/>
        </w:rPr>
        <w:t>2</w:t>
      </w:r>
      <w:r>
        <w:rPr>
          <w:rFonts w:asciiTheme="minorEastAsia" w:hAnsiTheme="minorEastAsia" w:hint="eastAsia"/>
        </w:rPr>
        <w:t>)</w:t>
      </w:r>
      <w:r>
        <w:rPr>
          <w:rFonts w:hint="eastAsia"/>
        </w:rPr>
        <w:t xml:space="preserve"> </w:t>
      </w:r>
      <w:r>
        <w:rPr>
          <w:rFonts w:hint="eastAsia"/>
        </w:rPr>
        <w:t>如图</w:t>
      </w:r>
      <w:r>
        <w:rPr>
          <w:rFonts w:hint="eastAsia"/>
        </w:rPr>
        <w:t xml:space="preserve">1   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）折射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如图</w:t>
      </w:r>
      <w:r>
        <w:rPr>
          <w:rFonts w:hint="eastAsia"/>
          <w:szCs w:val="21"/>
        </w:rPr>
        <w:t xml:space="preserve">2   </w:t>
      </w:r>
      <w:r>
        <w:rPr>
          <w:rFonts w:hint="eastAsia"/>
          <w:szCs w:val="21"/>
        </w:rPr>
        <w:t>能</w:t>
      </w:r>
    </w:p>
    <w:p w:rsidR="002406A7" w:rsidRDefault="00345F07">
      <w:pPr>
        <w:rPr>
          <w:rFonts w:ascii="宋体" w:hAnsi="宋体"/>
        </w:rPr>
      </w:pPr>
      <w:r>
        <w:rPr>
          <w:b/>
          <w:bCs/>
          <w:noProof/>
          <w:kern w:val="1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3843655</wp:posOffset>
                </wp:positionH>
                <wp:positionV relativeFrom="paragraph">
                  <wp:posOffset>67945</wp:posOffset>
                </wp:positionV>
                <wp:extent cx="1327785" cy="1229995"/>
                <wp:effectExtent l="0" t="0" r="5715" b="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7785" cy="1229995"/>
                          <a:chOff x="9220" y="6459"/>
                          <a:chExt cx="2091" cy="1937"/>
                        </a:xfrm>
                      </wpg:grpSpPr>
                      <wpg:grpSp>
                        <wpg:cNvPr id="60" name="组合 60"/>
                        <wpg:cNvGrpSpPr/>
                        <wpg:grpSpPr>
                          <a:xfrm>
                            <a:off x="9220" y="6459"/>
                            <a:ext cx="2091" cy="1420"/>
                            <a:chOff x="4649" y="5243"/>
                            <a:chExt cx="2320" cy="1621"/>
                          </a:xfrm>
                        </wpg:grpSpPr>
                        <pic:pic xmlns:pic="http://schemas.openxmlformats.org/drawingml/2006/picture">
                          <pic:nvPicPr>
                            <pic:cNvPr id="56" name="图片 26" descr="y65 拷贝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49" y="5243"/>
                              <a:ext cx="2320" cy="16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57" name="直接箭头连接符 57"/>
                          <wps:cNvCnPr>
                            <a:cxnSpLocks noChangeAspect="1"/>
                          </wps:cNvCnPr>
                          <wps:spPr>
                            <a:xfrm flipH="1">
                              <a:off x="5564" y="5382"/>
                              <a:ext cx="981" cy="408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000000"/>
                              </a:solidFill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8" name="直接箭头连接符 58"/>
                          <wps:cNvCnPr>
                            <a:cxnSpLocks noChangeAspect="1"/>
                          </wps:cNvCnPr>
                          <wps:spPr>
                            <a:xfrm rot="10800000" flipH="1">
                              <a:off x="5937" y="5466"/>
                              <a:ext cx="397" cy="172"/>
                            </a:xfrm>
                            <a:prstGeom prst="straightConnector1">
                              <a:avLst/>
                            </a:prstGeom>
                            <a:ln w="6350">
                              <a:solidFill>
                                <a:srgbClr val="000000"/>
                              </a:solidFill>
                              <a:headEnd/>
                              <a:tailEnd type="triangle"/>
                            </a:ln>
                          </wps:spPr>
                          <wps:bodyPr/>
                        </wps:wsp>
                        <wps:wsp>
                          <wps:cNvPr id="59" name="文本框 59"/>
                          <wps:cNvSpPr txBox="1"/>
                          <wps:spPr>
                            <a:xfrm>
                              <a:off x="5352" y="5382"/>
                              <a:ext cx="720" cy="56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406A7" w:rsidRDefault="00345F07">
                                <w:pPr>
                                  <w:rPr>
                                    <w:i/>
                                  </w:rPr>
                                </w:pPr>
                                <w:r>
                                  <w:rPr>
                                    <w:i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s:wsp>
                        <wps:cNvPr id="61" name="文本框 61"/>
                        <wps:cNvSpPr txBox="1"/>
                        <wps:spPr>
                          <a:xfrm>
                            <a:off x="9889" y="8014"/>
                            <a:ext cx="614" cy="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:rsidR="002406A7" w:rsidRDefault="00345F07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62" name="直接箭头连接符 62"/>
                        <wps:cNvCnPr/>
                        <wps:spPr>
                          <a:xfrm flipH="1">
                            <a:off x="9504" y="6932"/>
                            <a:ext cx="541" cy="628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rgbClr val="000000"/>
                            </a:solidFill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026" o:spid="_x0000_s1047" style="width:104.55pt;height:96.85pt;margin-top:5.35pt;margin-left:302.65pt;mso-height-relative:page;mso-width-relative:page;position:absolute;z-index:251679744" coordorigin="9220,6459" coordsize="2091,1937">
                <o:lock v:ext="edit" aspectratio="f"/>
                <v:group id="_x0000_s1026" o:spid="_x0000_s1048" style="width:2091;height:1420;left:9220;position:absolute;top:6459" coordorigin="4649,5243" coordsize="2320,1621">
                  <o:lock v:ext="edit" aspectratio="f"/>
                  <v:shape id="图片 26" o:spid="_x0000_s1049" type="#_x0000_t75" alt="y65 拷贝" style="width:2320;height:1621;left:4649;position:absolute;top:5243" coordsize="21600,21600" o:preferrelative="t" filled="f" stroked="f">
                    <v:imagedata r:id="rId37" o:title="y65 拷贝"/>
                    <o:lock v:ext="edit" aspectratio="t"/>
                  </v:shape>
                  <v:shape id="_x0000_s1026" o:spid="_x0000_s1050" type="#_x0000_t32" style="width:981;height:408;flip:x;left:5564;position:absolute;top:5382" coordsize="21600,21600" o:connectortype="straight" filled="f" stroked="t" strokecolor="black">
                    <v:stroke joinstyle="round"/>
                    <o:lock v:ext="edit" aspectratio="t"/>
                  </v:shape>
                  <v:shape id="_x0000_s1026" o:spid="_x0000_s1051" type="#_x0000_t32" style="width:397;height:172;flip:x;left:5937;position:absolute;top:5466" coordsize="21600,21600" o:connectortype="straight" filled="f" stroked="t" strokecolor="black">
                    <v:stroke joinstyle="round" endarrow="block"/>
                    <o:lock v:ext="edit" aspectratio="t"/>
                  </v:shape>
                  <v:shape id="_x0000_s1026" o:spid="_x0000_s1052" type="#_x0000_t202" style="width:720;height:568;left:5352;position:absolute;top:5382" coordsize="21600,21600" filled="t" fillcolor="white" stroked="t" strokecolor="white">
                    <v:fill opacity="0"/>
                    <v:stroke joinstyle="miter"/>
                    <o:lock v:ext="edit" aspectratio="f"/>
                    <v:textbox>
                      <w:txbxContent>
                        <w:p>
                          <w:pPr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O</w:t>
                          </w:r>
                        </w:p>
                      </w:txbxContent>
                    </v:textbox>
                  </v:shape>
                </v:group>
                <v:shape id="_x0000_s1026" o:spid="_x0000_s1053" type="#_x0000_t202" style="width:614;height:382;left:9889;position:absolute;top:8014" coordsize="21600,21600" filled="f" stroked="f">
                  <o:lock v:ext="edit" aspectratio="f"/>
                  <v:textbox inset="0,0,0,0">
                    <w:txbxContent>
                      <w:p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rFonts w:hint="eastAsia"/>
                          </w:rPr>
                          <w:t>图2</w:t>
                        </w:r>
                      </w:p>
                    </w:txbxContent>
                  </v:textbox>
                </v:shape>
                <v:shape id="_x0000_s1026" o:spid="_x0000_s1054" type="#_x0000_t32" style="width:541;height:628;flip:x;left:9504;position:absolute;top:6932" coordsize="21600,21600" filled="f" stroked="t" strokecolor="black">
                  <v:stroke joinstyle="round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w:t>17</w:t>
      </w:r>
      <w:r>
        <w:rPr>
          <w:rFonts w:ascii="宋体" w:hAnsi="宋体" w:hint="eastAsia"/>
        </w:rPr>
        <w:t>.</w:t>
      </w:r>
      <w:r>
        <w:rPr>
          <w:rFonts w:ascii="宋体" w:hAnsi="宋体" w:hint="eastAsia"/>
        </w:rPr>
        <w:t>（</w:t>
      </w:r>
      <w:r>
        <w:t>1</w:t>
      </w:r>
      <w:r>
        <w:rPr>
          <w:rFonts w:ascii="宋体" w:hAnsi="宋体" w:hint="eastAsia"/>
        </w:rPr>
        <w:t>）</w:t>
      </w:r>
      <w:r>
        <w:rPr>
          <w:rFonts w:hint="eastAsia"/>
        </w:rPr>
        <w:t>铁圈</w:t>
      </w:r>
      <w:r>
        <w:rPr>
          <w:rFonts w:ascii="宋体" w:hAnsi="宋体" w:hint="eastAsia"/>
        </w:rPr>
        <w:t xml:space="preserve">    </w:t>
      </w:r>
    </w:p>
    <w:p w:rsidR="002406A7" w:rsidRDefault="00345F07">
      <w:pPr>
        <w:ind w:firstLineChars="150" w:firstLine="315"/>
      </w:pPr>
      <w:r>
        <w:rPr>
          <w:rFonts w:ascii="宋体" w:hAnsi="宋体" w:hint="eastAsia"/>
        </w:rPr>
        <w:t>（</w:t>
      </w:r>
      <w:r>
        <w:t>2</w:t>
      </w:r>
      <w:r>
        <w:rPr>
          <w:rFonts w:ascii="宋体" w:hAnsi="宋体" w:hint="eastAsia"/>
        </w:rPr>
        <w:t>）</w:t>
      </w:r>
      <w:r>
        <w:t>96</w:t>
      </w:r>
      <w:r>
        <w:rPr>
          <w:rFonts w:hint="eastAsia"/>
        </w:rPr>
        <w:t xml:space="preserve">      98</w:t>
      </w:r>
    </w:p>
    <w:p w:rsidR="002406A7" w:rsidRDefault="00345F07">
      <w:pPr>
        <w:ind w:firstLineChars="150" w:firstLine="3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4218940</wp:posOffset>
                </wp:positionH>
                <wp:positionV relativeFrom="paragraph">
                  <wp:posOffset>147320</wp:posOffset>
                </wp:positionV>
                <wp:extent cx="0" cy="71755"/>
                <wp:effectExtent l="7620" t="0" r="17780" b="4445"/>
                <wp:wrapNone/>
                <wp:docPr id="53" name="直接箭头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000000"/>
                          </a:solidFill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6" o:spid="_x0000_s1055" type="#_x0000_t32" style="width:0;height:5.65pt;margin-top:11.6pt;margin-left:332.2pt;mso-height-relative:page;mso-width-relative:page;position:absolute;z-index:251685888" coordsize="21600,21600" o:connectortype="straight" fill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4128770</wp:posOffset>
                </wp:positionH>
                <wp:positionV relativeFrom="paragraph">
                  <wp:posOffset>147320</wp:posOffset>
                </wp:positionV>
                <wp:extent cx="87630" cy="15875"/>
                <wp:effectExtent l="1270" t="7620" r="12700" b="14605"/>
                <wp:wrapNone/>
                <wp:docPr id="54" name="直接箭头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630" cy="1587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000000"/>
                          </a:solidFill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6" o:spid="_x0000_s1056" type="#_x0000_t32" style="width:6.9pt;height:1.25pt;margin-top:11.6pt;margin-left:325.1pt;flip:x;mso-height-relative:page;mso-width-relative:page;position:absolute;z-index:251681792" coordsize="21600,21600" o:connectortype="straight" filled="f">
                <v:path arrowok="t"/>
              </v:shape>
            </w:pict>
          </mc:Fallback>
        </mc:AlternateConten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ascii="宋体" w:hAnsi="宋体"/>
          <w:szCs w:val="21"/>
        </w:rPr>
        <w:t>水蒸气</w:t>
      </w:r>
      <w:r>
        <w:rPr>
          <w:rFonts w:ascii="宋体" w:hAnsi="宋体" w:hint="eastAsia"/>
          <w:szCs w:val="21"/>
        </w:rPr>
        <w:t xml:space="preserve">   </w:t>
      </w:r>
    </w:p>
    <w:p w:rsidR="002406A7" w:rsidRDefault="00345F07">
      <w:pPr>
        <w:ind w:firstLineChars="150" w:firstLine="315"/>
        <w:rPr>
          <w:rFonts w:ascii="Arial" w:hAnsi="Arial" w:cs="Arial"/>
          <w:sz w:val="20"/>
        </w:rPr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>
        <w:rPr>
          <w:rFonts w:ascii="Arial" w:hAnsi="Arial" w:cs="Arial"/>
          <w:sz w:val="20"/>
        </w:rPr>
        <w:t>水蒸气液化</w:t>
      </w:r>
      <w:r>
        <w:rPr>
          <w:rFonts w:ascii="Arial" w:hAnsi="Arial" w:cs="Arial" w:hint="eastAsia"/>
          <w:sz w:val="20"/>
        </w:rPr>
        <w:t>形成</w:t>
      </w:r>
      <w:r>
        <w:rPr>
          <w:rFonts w:ascii="Arial" w:hAnsi="Arial" w:cs="Arial"/>
          <w:sz w:val="20"/>
        </w:rPr>
        <w:t>小水滴</w:t>
      </w:r>
    </w:p>
    <w:p w:rsidR="002406A7" w:rsidRDefault="00345F07">
      <w:pPr>
        <w:ind w:firstLineChars="150" w:firstLine="300"/>
        <w:rPr>
          <w:rFonts w:ascii="Arial" w:hAnsi="Arial" w:cs="Arial"/>
          <w:sz w:val="20"/>
        </w:rPr>
      </w:pPr>
      <w:r>
        <w:rPr>
          <w:rFonts w:ascii="Arial" w:hAnsi="Arial" w:cs="Arial" w:hint="eastAsia"/>
          <w:sz w:val="20"/>
        </w:rPr>
        <w:t>（</w:t>
      </w:r>
      <w:r>
        <w:rPr>
          <w:rFonts w:ascii="Arial" w:hAnsi="Arial" w:cs="Arial" w:hint="eastAsia"/>
          <w:sz w:val="20"/>
        </w:rPr>
        <w:t>5</w:t>
      </w:r>
      <w:r>
        <w:rPr>
          <w:rFonts w:ascii="Arial" w:hAnsi="Arial" w:cs="Arial" w:hint="eastAsia"/>
          <w:sz w:val="20"/>
        </w:rPr>
        <w:t>）第二种可</w:t>
      </w:r>
      <w:r>
        <w:rPr>
          <w:rFonts w:ascii="Arial" w:hAnsi="Arial" w:cs="Arial"/>
          <w:sz w:val="20"/>
        </w:rPr>
        <w:t>减小热量散失，缩短加热时间</w:t>
      </w:r>
      <w:r>
        <w:rPr>
          <w:rFonts w:ascii="Arial" w:hAnsi="Arial" w:cs="Arial" w:hint="eastAsia"/>
          <w:sz w:val="20"/>
        </w:rPr>
        <w:t>，节约能源和时间</w:t>
      </w:r>
    </w:p>
    <w:p w:rsidR="002406A7" w:rsidRDefault="00345F07">
      <w:pPr>
        <w:ind w:firstLineChars="350" w:firstLine="700"/>
      </w:pPr>
      <w:r>
        <w:rPr>
          <w:rFonts w:ascii="Arial" w:hAnsi="Arial" w:cs="Arial" w:hint="eastAsia"/>
          <w:sz w:val="20"/>
        </w:rPr>
        <w:t>（第</w:t>
      </w:r>
      <w:r>
        <w:rPr>
          <w:rFonts w:ascii="Arial" w:hAnsi="Arial" w:cs="Arial" w:hint="eastAsia"/>
          <w:sz w:val="20"/>
        </w:rPr>
        <w:t>5</w:t>
      </w:r>
      <w:r>
        <w:rPr>
          <w:rFonts w:ascii="Arial" w:hAnsi="Arial" w:cs="Arial" w:hint="eastAsia"/>
          <w:sz w:val="20"/>
        </w:rPr>
        <w:t>问答案</w:t>
      </w:r>
      <w:proofErr w:type="gramStart"/>
      <w:r>
        <w:rPr>
          <w:rFonts w:ascii="Arial" w:hAnsi="Arial" w:cs="Arial" w:hint="eastAsia"/>
          <w:sz w:val="20"/>
        </w:rPr>
        <w:t>不</w:t>
      </w:r>
      <w:proofErr w:type="gramEnd"/>
      <w:r>
        <w:rPr>
          <w:rFonts w:ascii="Arial" w:hAnsi="Arial" w:cs="Arial" w:hint="eastAsia"/>
          <w:sz w:val="20"/>
        </w:rPr>
        <w:t>唯一，合理即可）</w:t>
      </w:r>
    </w:p>
    <w:p w:rsidR="002406A7" w:rsidRDefault="00345F07">
      <w:pPr>
        <w:rPr>
          <w:rFonts w:hAnsi="宋体"/>
        </w:rPr>
      </w:pPr>
      <w:r>
        <w:rPr>
          <w:rFonts w:hint="eastAsia"/>
        </w:rPr>
        <w:t>18</w:t>
      </w:r>
      <w:r>
        <w:rPr>
          <w:rFonts w:ascii="宋体" w:hAnsi="宋体" w:hint="eastAsia"/>
        </w:rPr>
        <w:t>．</w:t>
      </w:r>
      <w:r>
        <w:rPr>
          <w:rFonts w:hAnsi="宋体"/>
        </w:rPr>
        <w:t>（</w:t>
      </w:r>
      <w:r>
        <w:t>1</w:t>
      </w:r>
      <w:r>
        <w:rPr>
          <w:rFonts w:hAnsi="宋体"/>
        </w:rPr>
        <w:t>）</w:t>
      </w:r>
      <w:r>
        <w:rPr>
          <w:rFonts w:hAnsi="宋体" w:hint="eastAsia"/>
        </w:rPr>
        <w:t>同一高度</w:t>
      </w:r>
      <w:r>
        <w:rPr>
          <w:rFonts w:hAnsi="宋体" w:hint="eastAsia"/>
        </w:rPr>
        <w:t xml:space="preserve">    </w:t>
      </w:r>
      <w:r>
        <w:rPr>
          <w:rFonts w:hAnsi="宋体" w:hint="eastAsia"/>
        </w:rPr>
        <w:t>光屏上</w:t>
      </w:r>
      <w:r>
        <w:rPr>
          <w:rFonts w:hAnsi="宋体" w:hint="eastAsia"/>
        </w:rPr>
        <w:t xml:space="preserve"> </w:t>
      </w:r>
    </w:p>
    <w:p w:rsidR="002406A7" w:rsidRDefault="00345F07">
      <w:pPr>
        <w:ind w:firstLineChars="150" w:firstLine="315"/>
        <w:rPr>
          <w:rFonts w:hAnsi="宋体"/>
        </w:rPr>
      </w:pPr>
      <w:r>
        <w:rPr>
          <w:rFonts w:hAnsi="宋体" w:hint="eastAsia"/>
        </w:rPr>
        <w:t>（</w:t>
      </w:r>
      <w:r>
        <w:rPr>
          <w:rFonts w:hAnsi="宋体" w:hint="eastAsia"/>
        </w:rPr>
        <w:t>2</w:t>
      </w:r>
      <w:r>
        <w:rPr>
          <w:rFonts w:hAnsi="宋体" w:hint="eastAsia"/>
        </w:rPr>
        <w:t>）</w:t>
      </w:r>
      <w:r>
        <w:rPr>
          <w:rFonts w:ascii="宋体" w:hAnsi="宋体"/>
        </w:rPr>
        <w:t>缩小</w:t>
      </w:r>
      <w:r>
        <w:rPr>
          <w:rFonts w:hAnsi="宋体" w:hint="eastAsia"/>
        </w:rPr>
        <w:t xml:space="preserve">    </w:t>
      </w:r>
      <w:r>
        <w:rPr>
          <w:i/>
          <w:szCs w:val="21"/>
        </w:rPr>
        <w:t>C</w:t>
      </w:r>
      <w:r>
        <w:rPr>
          <w:rFonts w:hint="eastAsia"/>
          <w:i/>
          <w:szCs w:val="21"/>
        </w:rPr>
        <w:t xml:space="preserve">       </w:t>
      </w:r>
    </w:p>
    <w:p w:rsidR="002406A7" w:rsidRDefault="00345F07">
      <w:pPr>
        <w:ind w:firstLineChars="150" w:firstLine="315"/>
        <w:rPr>
          <w:rFonts w:hAnsi="宋体"/>
        </w:rPr>
      </w:pPr>
      <w:r>
        <w:rPr>
          <w:rFonts w:hAnsi="宋体" w:hint="eastAsia"/>
        </w:rPr>
        <w:t>（</w:t>
      </w:r>
      <w:r>
        <w:rPr>
          <w:rFonts w:hAnsi="宋体" w:hint="eastAsia"/>
        </w:rPr>
        <w:t>3</w:t>
      </w:r>
      <w:r>
        <w:rPr>
          <w:rFonts w:hAnsi="宋体" w:hint="eastAsia"/>
        </w:rPr>
        <w:t>）左</w:t>
      </w:r>
      <w:r>
        <w:rPr>
          <w:rFonts w:hAnsi="宋体" w:hint="eastAsia"/>
        </w:rPr>
        <w:t xml:space="preserve">      </w:t>
      </w:r>
      <w:r>
        <w:rPr>
          <w:rFonts w:hAnsi="宋体" w:hint="eastAsia"/>
        </w:rPr>
        <w:t>变小</w:t>
      </w:r>
    </w:p>
    <w:p w:rsidR="002406A7" w:rsidRDefault="00345F07">
      <w:pPr>
        <w:ind w:firstLineChars="150" w:firstLine="315"/>
        <w:rPr>
          <w:rFonts w:ascii="宋体" w:hAnsi="宋体"/>
        </w:rPr>
      </w:pPr>
      <w:r>
        <w:rPr>
          <w:rFonts w:hAnsi="宋体" w:hint="eastAsia"/>
        </w:rPr>
        <w:t>（</w:t>
      </w:r>
      <w:r>
        <w:rPr>
          <w:rFonts w:hAnsi="宋体" w:hint="eastAsia"/>
        </w:rPr>
        <w:t>4</w:t>
      </w:r>
      <w:r>
        <w:rPr>
          <w:rFonts w:hAnsi="宋体" w:hint="eastAsia"/>
        </w:rPr>
        <w:t>）很小</w:t>
      </w:r>
      <w:r>
        <w:rPr>
          <w:rFonts w:hAnsi="宋体" w:hint="eastAsia"/>
        </w:rPr>
        <w:t xml:space="preserve">    10</w:t>
      </w:r>
    </w:p>
    <w:p w:rsidR="002406A7" w:rsidRDefault="00345F07">
      <w:pPr>
        <w:rPr>
          <w:rFonts w:hAnsi="宋体"/>
        </w:rPr>
      </w:pPr>
      <w:r>
        <w:rPr>
          <w:rFonts w:hint="eastAsia"/>
        </w:rPr>
        <w:t xml:space="preserve">19 </w:t>
      </w:r>
      <w:r>
        <w:rPr>
          <w:rFonts w:hAnsi="宋体"/>
        </w:rPr>
        <w:t>（</w:t>
      </w:r>
      <w:r>
        <w:t>1</w:t>
      </w:r>
      <w:r>
        <w:rPr>
          <w:rFonts w:hAnsi="宋体"/>
        </w:rPr>
        <w:t>）</w:t>
      </w:r>
      <w:r>
        <w:rPr>
          <w:rFonts w:ascii="Arial" w:hAnsi="Arial" w:cs="Arial"/>
          <w:sz w:val="20"/>
        </w:rPr>
        <w:t>量程</w:t>
      </w:r>
      <w:r>
        <w:rPr>
          <w:rFonts w:ascii="Arial" w:hAnsi="Arial" w:cs="Arial" w:hint="eastAsia"/>
          <w:sz w:val="20"/>
        </w:rPr>
        <w:t xml:space="preserve">      </w:t>
      </w:r>
      <w:r>
        <w:rPr>
          <w:rFonts w:ascii="Arial" w:hAnsi="Arial" w:cs="Arial"/>
          <w:sz w:val="20"/>
        </w:rPr>
        <w:t>分度值</w:t>
      </w:r>
      <w:r>
        <w:rPr>
          <w:rFonts w:hAnsi="宋体" w:hint="eastAsia"/>
        </w:rPr>
        <w:t xml:space="preserve">  </w:t>
      </w:r>
    </w:p>
    <w:p w:rsidR="002406A7" w:rsidRDefault="00345F07">
      <w:pPr>
        <w:ind w:firstLineChars="150" w:firstLine="315"/>
        <w:rPr>
          <w:rFonts w:hAnsi="宋体"/>
          <w:vertAlign w:val="superscript"/>
        </w:rPr>
      </w:pPr>
      <w:r>
        <w:rPr>
          <w:rFonts w:hAnsi="宋体" w:hint="eastAsia"/>
        </w:rPr>
        <w:t>（</w:t>
      </w:r>
      <w:r>
        <w:rPr>
          <w:rFonts w:hAnsi="宋体" w:hint="eastAsia"/>
        </w:rPr>
        <w:t>2</w:t>
      </w:r>
      <w:r>
        <w:rPr>
          <w:rFonts w:hAnsi="宋体" w:hint="eastAsia"/>
        </w:rPr>
        <w:t>）</w:t>
      </w:r>
      <w:r>
        <w:rPr>
          <w:rFonts w:ascii="宋体" w:hAnsi="宋体" w:hint="eastAsia"/>
        </w:rPr>
        <w:t>④</w:t>
      </w:r>
      <w:r>
        <w:rPr>
          <w:rFonts w:ascii="宋体" w:hAnsi="宋体" w:hint="eastAsia"/>
          <w:szCs w:val="21"/>
        </w:rPr>
        <w:t>①③⑤</w:t>
      </w:r>
      <w:r>
        <w:rPr>
          <w:rFonts w:ascii="宋体" w:hAnsi="宋体" w:hint="eastAsia"/>
          <w:szCs w:val="21"/>
        </w:rPr>
        <w:t xml:space="preserve">   </w:t>
      </w:r>
      <w:r>
        <w:rPr>
          <w:szCs w:val="21"/>
        </w:rPr>
        <w:t>2.6</w:t>
      </w:r>
    </w:p>
    <w:p w:rsidR="002406A7" w:rsidRDefault="00345F07">
      <w:pPr>
        <w:ind w:firstLineChars="150" w:firstLine="315"/>
        <w:rPr>
          <w:rFonts w:hAnsi="宋体"/>
        </w:rPr>
      </w:pPr>
      <w:r>
        <w:rPr>
          <w:rFonts w:hAnsi="宋体" w:hint="eastAsia"/>
        </w:rPr>
        <w:t>（</w:t>
      </w:r>
      <w:r>
        <w:rPr>
          <w:rFonts w:hAnsi="宋体" w:hint="eastAsia"/>
        </w:rPr>
        <w:t>3</w:t>
      </w:r>
      <w:r>
        <w:rPr>
          <w:rFonts w:hAnsi="宋体" w:hint="eastAsia"/>
        </w:rPr>
        <w:t>）</w:t>
      </w:r>
      <w:r>
        <w:rPr>
          <w:rFonts w:hAnsi="宋体" w:hint="eastAsia"/>
        </w:rPr>
        <w:t xml:space="preserve">30    </w:t>
      </w:r>
    </w:p>
    <w:p w:rsidR="002406A7" w:rsidRDefault="00345F07" w:rsidP="00B84566">
      <w:pPr>
        <w:ind w:firstLineChars="150" w:firstLine="327"/>
        <w:rPr>
          <w:rFonts w:hAnsi="宋体"/>
        </w:rPr>
      </w:pPr>
      <w:r>
        <w:rPr>
          <w:spacing w:val="4"/>
          <w:szCs w:val="21"/>
        </w:rPr>
        <w:t>【</w:t>
      </w:r>
      <w:r>
        <w:rPr>
          <w:rFonts w:hint="eastAsia"/>
          <w:spacing w:val="4"/>
          <w:szCs w:val="21"/>
        </w:rPr>
        <w:t>拓展</w:t>
      </w:r>
      <w:r>
        <w:rPr>
          <w:spacing w:val="4"/>
          <w:szCs w:val="21"/>
        </w:rPr>
        <w:t>】</w:t>
      </w:r>
      <w:r>
        <w:rPr>
          <w:rFonts w:hint="eastAsia"/>
          <w:spacing w:val="4"/>
          <w:szCs w:val="21"/>
        </w:rPr>
        <w:t xml:space="preserve">  </w:t>
      </w:r>
      <w:r>
        <w:rPr>
          <w:rFonts w:eastAsia="新宋体" w:hint="eastAsia"/>
          <w:szCs w:val="21"/>
        </w:rPr>
        <w:t>偏大</w:t>
      </w:r>
      <w:r>
        <w:rPr>
          <w:rFonts w:eastAsia="新宋体" w:hint="eastAsia"/>
          <w:szCs w:val="21"/>
        </w:rPr>
        <w:t xml:space="preserve">    </w:t>
      </w:r>
      <w:r>
        <w:rPr>
          <w:rFonts w:hint="eastAsia"/>
          <w:spacing w:val="4"/>
          <w:szCs w:val="21"/>
        </w:rPr>
        <w:t>64</w:t>
      </w:r>
    </w:p>
    <w:p w:rsidR="002406A7" w:rsidRDefault="00345F07">
      <w:r>
        <w:rPr>
          <w:rFonts w:eastAsia="黑体" w:hint="eastAsia"/>
          <w:b/>
          <w:kern w:val="1"/>
          <w:szCs w:val="21"/>
        </w:rPr>
        <w:t>四、</w:t>
      </w:r>
      <w:r>
        <w:rPr>
          <w:rFonts w:eastAsia="黑体"/>
          <w:b/>
          <w:kern w:val="1"/>
          <w:szCs w:val="21"/>
        </w:rPr>
        <w:t>计算应用题</w:t>
      </w:r>
      <w:r>
        <w:rPr>
          <w:rFonts w:eastAsia="黑体" w:hint="eastAsia"/>
          <w:b/>
          <w:kern w:val="1"/>
          <w:szCs w:val="21"/>
        </w:rPr>
        <w:t>（</w:t>
      </w:r>
      <w:r>
        <w:rPr>
          <w:b/>
          <w:bCs/>
          <w:spacing w:val="-3"/>
          <w:kern w:val="1"/>
        </w:rPr>
        <w:t>第</w:t>
      </w:r>
      <w:r>
        <w:rPr>
          <w:b/>
          <w:bCs/>
          <w:spacing w:val="-6"/>
          <w:kern w:val="1"/>
        </w:rPr>
        <w:t>20</w:t>
      </w:r>
      <w:r>
        <w:rPr>
          <w:b/>
          <w:bCs/>
          <w:spacing w:val="-3"/>
          <w:kern w:val="1"/>
        </w:rPr>
        <w:t>小题</w:t>
      </w:r>
      <w:r>
        <w:rPr>
          <w:b/>
          <w:bCs/>
          <w:spacing w:val="-6"/>
          <w:kern w:val="1"/>
        </w:rPr>
        <w:t>6</w:t>
      </w:r>
      <w:r>
        <w:rPr>
          <w:b/>
          <w:bCs/>
          <w:spacing w:val="-3"/>
          <w:kern w:val="1"/>
        </w:rPr>
        <w:t>分，第</w:t>
      </w:r>
      <w:r>
        <w:rPr>
          <w:b/>
          <w:bCs/>
          <w:spacing w:val="-6"/>
          <w:kern w:val="1"/>
        </w:rPr>
        <w:t>21</w:t>
      </w:r>
      <w:r>
        <w:rPr>
          <w:b/>
          <w:bCs/>
          <w:spacing w:val="-3"/>
          <w:kern w:val="1"/>
        </w:rPr>
        <w:t>小题</w:t>
      </w:r>
      <w:r>
        <w:rPr>
          <w:b/>
          <w:bCs/>
          <w:spacing w:val="-6"/>
          <w:kern w:val="1"/>
        </w:rPr>
        <w:t>7</w:t>
      </w:r>
      <w:r>
        <w:rPr>
          <w:b/>
          <w:bCs/>
          <w:spacing w:val="-3"/>
          <w:kern w:val="1"/>
        </w:rPr>
        <w:t>分，共</w:t>
      </w:r>
      <w:r>
        <w:rPr>
          <w:rFonts w:hint="eastAsia"/>
          <w:b/>
          <w:bCs/>
          <w:spacing w:val="-6"/>
          <w:kern w:val="1"/>
        </w:rPr>
        <w:t>1</w:t>
      </w:r>
      <w:r>
        <w:rPr>
          <w:b/>
          <w:bCs/>
          <w:spacing w:val="-6"/>
          <w:kern w:val="1"/>
        </w:rPr>
        <w:t>3</w:t>
      </w:r>
      <w:r>
        <w:rPr>
          <w:b/>
          <w:bCs/>
          <w:spacing w:val="-3"/>
          <w:kern w:val="1"/>
        </w:rPr>
        <w:t>分</w:t>
      </w:r>
      <w:r>
        <w:rPr>
          <w:rFonts w:eastAsia="黑体" w:hint="eastAsia"/>
          <w:b/>
          <w:kern w:val="1"/>
          <w:szCs w:val="21"/>
        </w:rPr>
        <w:t>）</w:t>
      </w:r>
    </w:p>
    <w:p w:rsidR="002406A7" w:rsidRDefault="00345F07">
      <w:pPr>
        <w:spacing w:line="360" w:lineRule="auto"/>
      </w:pPr>
      <w:r>
        <w:rPr>
          <w:rFonts w:hint="eastAsia"/>
        </w:rPr>
        <w:t>20</w:t>
      </w:r>
      <w:r>
        <w:rPr>
          <w:rFonts w:ascii="宋体" w:hAnsi="宋体" w:hint="eastAsia"/>
        </w:rPr>
        <w:t>．</w:t>
      </w:r>
      <w:r>
        <w:rPr>
          <w:rFonts w:hint="eastAsia"/>
        </w:rPr>
        <w:t>解：（</w:t>
      </w:r>
      <w:r>
        <w:rPr>
          <w:rFonts w:hint="eastAsia"/>
        </w:rPr>
        <w:t>1</w:t>
      </w:r>
      <w:r>
        <w:rPr>
          <w:rFonts w:hint="eastAsia"/>
        </w:rPr>
        <w:t>）由</w:t>
      </w:r>
      <w:proofErr w:type="gramStart"/>
      <w:r>
        <w:rPr>
          <w:rFonts w:hint="eastAsia"/>
        </w:rPr>
        <w:t>图象</w:t>
      </w:r>
      <w:proofErr w:type="gramEnd"/>
      <w:r>
        <w:rPr>
          <w:rFonts w:hint="eastAsia"/>
        </w:rPr>
        <w:t>可知</w:t>
      </w:r>
      <w:r>
        <w:rPr>
          <w:rFonts w:hint="eastAsia"/>
          <w:i/>
        </w:rPr>
        <w:t>AB</w:t>
      </w:r>
      <w:proofErr w:type="gramStart"/>
      <w:r>
        <w:rPr>
          <w:rFonts w:hint="eastAsia"/>
        </w:rPr>
        <w:t>段速度</w:t>
      </w:r>
      <w:proofErr w:type="gramEnd"/>
      <w:r>
        <w:rPr>
          <w:rFonts w:hint="eastAsia"/>
        </w:rPr>
        <w:t>大于</w:t>
      </w:r>
      <w:r>
        <w:rPr>
          <w:rFonts w:hint="eastAsia"/>
        </w:rPr>
        <w:t>CD</w:t>
      </w:r>
      <w:r>
        <w:rPr>
          <w:rFonts w:hint="eastAsia"/>
        </w:rPr>
        <w:t>段速度，所以步行对应</w:t>
      </w:r>
      <w:r>
        <w:rPr>
          <w:rFonts w:hint="eastAsia"/>
          <w:i/>
        </w:rPr>
        <w:t>CD</w:t>
      </w:r>
      <w:r>
        <w:rPr>
          <w:rFonts w:hint="eastAsia"/>
        </w:rPr>
        <w:t>段</w:t>
      </w:r>
      <w:r>
        <w:rPr>
          <w:rFonts w:hint="eastAsia"/>
        </w:rPr>
        <w:t xml:space="preserve">    </w:t>
      </w:r>
      <w:r>
        <w:rPr>
          <w:rFonts w:ascii="宋体" w:hAnsi="宋体" w:hint="eastAsia"/>
        </w:rPr>
        <w:t>……</w:t>
      </w:r>
      <w:proofErr w:type="gramStart"/>
      <w:r>
        <w:rPr>
          <w:rFonts w:ascii="宋体" w:hAnsi="宋体" w:hint="eastAsia"/>
        </w:rPr>
        <w:t>…</w:t>
      </w:r>
      <w:proofErr w:type="gramEnd"/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分</w:t>
      </w:r>
    </w:p>
    <w:p w:rsidR="002406A7" w:rsidRDefault="00345F07">
      <w:pPr>
        <w:spacing w:line="360" w:lineRule="auto"/>
        <w:ind w:firstLineChars="150" w:firstLine="31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）由</w:t>
      </w:r>
      <w:proofErr w:type="gramStart"/>
      <w:r>
        <w:rPr>
          <w:rFonts w:hint="eastAsia"/>
        </w:rPr>
        <w:t>图象</w:t>
      </w:r>
      <w:proofErr w:type="gramEnd"/>
      <w:r>
        <w:rPr>
          <w:rFonts w:hint="eastAsia"/>
        </w:rPr>
        <w:t>可知</w:t>
      </w:r>
      <w:r>
        <w:rPr>
          <w:rFonts w:hint="eastAsia"/>
          <w:i/>
        </w:rPr>
        <w:t>AB</w:t>
      </w:r>
      <w:r>
        <w:rPr>
          <w:rFonts w:hint="eastAsia"/>
        </w:rPr>
        <w:t>段为骑行，骑行速度为</w:t>
      </w:r>
      <w:r>
        <w:rPr>
          <w:rFonts w:hint="eastAsia"/>
        </w:rPr>
        <w:t xml:space="preserve">                </w:t>
      </w:r>
    </w:p>
    <w:p w:rsidR="002406A7" w:rsidRDefault="00345F07" w:rsidP="00B84566">
      <w:pPr>
        <w:spacing w:line="360" w:lineRule="auto"/>
        <w:ind w:leftChars="270" w:left="567" w:firstLineChars="135" w:firstLine="283"/>
        <w:jc w:val="left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步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kern w:val="0"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kern w:val="0"/>
              </w:rPr>
            </m:ctrlPr>
          </m:fPr>
          <m:num>
            <m:r>
              <w:rPr>
                <w:rFonts w:ascii="Cambria Math" w:hAnsi="Cambria Math"/>
              </w:rPr>
              <m:t>1500</m:t>
            </m:r>
            <m:r>
              <m:rPr>
                <m:sty m:val="p"/>
              </m:rPr>
              <w:rPr>
                <w:rFonts w:ascii="Cambria Math" w:hAnsi="Cambria Math"/>
              </w:rPr>
              <m:t> </m:t>
            </m:r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5×60</m:t>
            </m:r>
            <m:r>
              <m:rPr>
                <m:sty m:val="p"/>
              </m:rPr>
              <w:rPr>
                <w:rFonts w:ascii="Cambria Math" w:hAnsi="Cambria Math"/>
              </w:rPr>
              <m:t> </m:t>
            </m:r>
            <m:r>
              <w:rPr>
                <w:rFonts w:ascii="Cambria Math" w:hAnsi="Cambria Math"/>
              </w:rPr>
              <m:t>s</m:t>
            </m:r>
          </m:den>
        </m:f>
        <m:r>
          <w:rPr>
            <w:rFonts w:ascii="Cambria Math" w:hAnsi="Cambria Math"/>
          </w:rPr>
          <m:t>=5 </m:t>
        </m:r>
        <m:r>
          <m:rPr>
            <m:sty m:val="p"/>
          </m:rPr>
          <w:rPr>
            <w:rFonts w:ascii="Cambria Math" w:hAnsi="Cambria Math"/>
          </w:rPr>
          <m:t>m/s</m:t>
        </m:r>
      </m:oMath>
      <w:r>
        <w:rPr>
          <w:rFonts w:hint="eastAsia"/>
        </w:rPr>
        <w:t xml:space="preserve">                    </w:t>
      </w:r>
      <w:r>
        <w:rPr>
          <w:rFonts w:ascii="宋体" w:hAnsi="宋体" w:hint="eastAsia"/>
        </w:rPr>
        <w:t>……</w:t>
      </w:r>
      <w:proofErr w:type="gramStart"/>
      <w:r>
        <w:rPr>
          <w:rFonts w:ascii="宋体" w:hAnsi="宋体" w:hint="eastAsia"/>
        </w:rPr>
        <w:t>……………………………</w:t>
      </w:r>
      <w:proofErr w:type="gramEnd"/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分</w:t>
      </w:r>
    </w:p>
    <w:p w:rsidR="002406A7" w:rsidRDefault="00345F07">
      <w:pPr>
        <w:spacing w:line="360" w:lineRule="auto"/>
      </w:pPr>
      <w:r>
        <w:rPr>
          <w:rFonts w:hint="eastAsia"/>
        </w:rPr>
        <w:t xml:space="preserve">      (3) </w:t>
      </w:r>
      <w:r>
        <w:rPr>
          <w:rFonts w:hint="eastAsia"/>
        </w:rPr>
        <w:t>整个过程的平均速度为</w:t>
      </w:r>
    </w:p>
    <w:p w:rsidR="002406A7" w:rsidRDefault="00345F07">
      <w:pPr>
        <w:spacing w:line="360" w:lineRule="auto"/>
        <w:ind w:firstLineChars="200" w:firstLine="420"/>
        <w:rPr>
          <w:i/>
        </w:rPr>
      </w:pPr>
      <w:r>
        <w:rPr>
          <w:rFonts w:hint="eastAsia"/>
        </w:rPr>
        <w:t xml:space="preserve">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平均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kern w:val="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总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总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kern w:val="0"/>
              </w:rPr>
            </m:ctrlPr>
          </m:fPr>
          <m:num>
            <m:r>
              <w:rPr>
                <w:rFonts w:ascii="Cambria Math" w:hAnsi="Cambria Math"/>
              </w:rPr>
              <m:t>2400</m:t>
            </m:r>
            <m:r>
              <m:rPr>
                <m:sty m:val="p"/>
              </m:rPr>
              <w:rPr>
                <w:rFonts w:ascii="Cambria Math" w:hAnsi="Cambria Math"/>
              </w:rPr>
              <m:t> </m:t>
            </m:r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25×60</m:t>
            </m:r>
            <m:r>
              <m:rPr>
                <m:sty m:val="p"/>
              </m:rPr>
              <w:rPr>
                <w:rFonts w:ascii="Cambria Math" w:hAnsi="Cambria Math"/>
              </w:rPr>
              <m:t> </m:t>
            </m:r>
            <m:r>
              <w:rPr>
                <w:rFonts w:ascii="Cambria Math" w:hAnsi="Cambria Math"/>
              </w:rPr>
              <m:t>s</m:t>
            </m:r>
          </m:den>
        </m:f>
        <m:r>
          <w:rPr>
            <w:rFonts w:ascii="Cambria Math" w:hAnsi="Cambria Math"/>
          </w:rPr>
          <m:t>=1.6 </m:t>
        </m:r>
        <m:r>
          <m:rPr>
            <m:sty m:val="p"/>
          </m:rPr>
          <w:rPr>
            <w:rFonts w:ascii="Cambria Math" w:hAnsi="Cambria Math"/>
          </w:rPr>
          <m:t>m/s</m:t>
        </m:r>
      </m:oMath>
      <w:r>
        <w:rPr>
          <w:rFonts w:hint="eastAsia"/>
        </w:rPr>
        <w:t xml:space="preserve">              </w:t>
      </w:r>
      <w:r>
        <w:rPr>
          <w:rFonts w:ascii="宋体" w:hAnsi="宋体" w:hint="eastAsia"/>
        </w:rPr>
        <w:t>……</w:t>
      </w:r>
      <w:proofErr w:type="gramStart"/>
      <w:r>
        <w:rPr>
          <w:rFonts w:ascii="宋体" w:hAnsi="宋体" w:hint="eastAsia"/>
        </w:rPr>
        <w:t>……………………………</w:t>
      </w:r>
      <w:proofErr w:type="gramEnd"/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分</w:t>
      </w:r>
    </w:p>
    <w:p w:rsidR="002406A7" w:rsidRDefault="00345F07">
      <w:pPr>
        <w:spacing w:line="360" w:lineRule="auto"/>
      </w:pPr>
      <w:r>
        <w:rPr>
          <w:rFonts w:hint="eastAsia"/>
        </w:rPr>
        <w:t>21</w:t>
      </w:r>
      <w:r>
        <w:rPr>
          <w:rFonts w:ascii="宋体" w:hAnsi="宋体" w:hint="eastAsia"/>
        </w:rPr>
        <w:t>．</w:t>
      </w:r>
      <w:r>
        <w:rPr>
          <w:rFonts w:hint="eastAsia"/>
        </w:rPr>
        <w:t>解：</w:t>
      </w:r>
      <w:r>
        <w:t>（</w:t>
      </w:r>
      <w:r>
        <w:t>1</w:t>
      </w:r>
      <w:r>
        <w:t>）</w:t>
      </w:r>
      <w:r>
        <w:rPr>
          <w:rFonts w:hint="eastAsia"/>
        </w:rPr>
        <w:t>由密度公式得</w:t>
      </w:r>
    </w:p>
    <w:p w:rsidR="002406A7" w:rsidRDefault="00345F07">
      <w:pPr>
        <w:spacing w:line="360" w:lineRule="auto"/>
        <w:ind w:left="315" w:hangingChars="150" w:hanging="315"/>
      </w:pPr>
      <w:r>
        <w:rPr>
          <w:rFonts w:hint="eastAsia"/>
        </w:rPr>
        <w:lastRenderedPageBreak/>
        <w:t xml:space="preserve">    </w:t>
      </w:r>
      <m:oMath>
        <m:r>
          <w:rPr>
            <w:rFonts w:ascii="Cambria Math" w:hAnsi="Cambria Math"/>
          </w:rPr>
          <m:t>ρ</m:t>
        </m: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38.6</m:t>
            </m:r>
            <m:r>
              <m:rPr>
                <m:sty m:val="p"/>
              </m:rPr>
              <w:rPr>
                <w:rFonts w:ascii="Cambria Math" w:hAnsi="Cambria Math"/>
              </w:rPr>
              <m:t> </m:t>
            </m:r>
            <m:r>
              <w:rPr>
                <w:rFonts w:ascii="Cambria Math" w:hAnsi="Cambria Math"/>
              </w:rPr>
              <m:t>g</m:t>
            </m:r>
          </m:num>
          <m:den>
            <m:r>
              <w:rPr>
                <w:rFonts w:ascii="Cambria Math" w:hAnsi="Cambria Math"/>
              </w:rPr>
              <m:t>4 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cm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>=9.65 </m:t>
        </m:r>
        <m:r>
          <m:rPr>
            <m:sty m:val="p"/>
          </m:rPr>
          <w:rPr>
            <w:rFonts w:ascii="Cambria Math" w:hAnsi="Cambria Math"/>
          </w:rPr>
          <m:t>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cm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hint="eastAsia"/>
        </w:rPr>
        <w:t xml:space="preserve">                     </w:t>
      </w:r>
      <w:r>
        <w:rPr>
          <w:rFonts w:ascii="宋体" w:hAnsi="宋体" w:hint="eastAsia"/>
        </w:rPr>
        <w:t>……</w:t>
      </w:r>
      <w:proofErr w:type="gramStart"/>
      <w:r>
        <w:rPr>
          <w:rFonts w:ascii="宋体" w:hAnsi="宋体" w:hint="eastAsia"/>
        </w:rPr>
        <w:t>……………………………</w:t>
      </w:r>
      <w:proofErr w:type="gramEnd"/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分</w:t>
      </w:r>
      <w:r>
        <w:t>（</w:t>
      </w:r>
      <w:r>
        <w:t>2</w:t>
      </w:r>
      <w:r>
        <w:t>）</w:t>
      </w:r>
      <w:r>
        <w:rPr>
          <w:rFonts w:hint="eastAsia"/>
        </w:rPr>
        <w:t>不正确</w:t>
      </w:r>
      <w:r>
        <w:rPr>
          <w:rFonts w:hint="eastAsia"/>
        </w:rPr>
        <w:t xml:space="preserve">                                 </w:t>
      </w:r>
      <w:r>
        <w:rPr>
          <w:rFonts w:ascii="宋体" w:hAnsi="宋体" w:hint="eastAsia"/>
        </w:rPr>
        <w:t>……</w:t>
      </w:r>
      <w:proofErr w:type="gramStart"/>
      <w:r>
        <w:rPr>
          <w:rFonts w:ascii="宋体" w:hAnsi="宋体" w:hint="eastAsia"/>
        </w:rPr>
        <w:t>……………………………</w:t>
      </w:r>
      <w:proofErr w:type="gramEnd"/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分</w:t>
      </w:r>
    </w:p>
    <w:p w:rsidR="002406A7" w:rsidRDefault="00345F07">
      <w:pPr>
        <w:spacing w:line="360" w:lineRule="auto"/>
        <w:ind w:firstLineChars="250" w:firstLine="525"/>
      </w:pPr>
      <w:r>
        <w:t>38.6g</w:t>
      </w:r>
      <w:r>
        <w:rPr>
          <w:rFonts w:hint="eastAsia"/>
        </w:rPr>
        <w:t>纯金的体积为：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金</m:t>
            </m:r>
          </m:sub>
        </m:sSub>
      </m:oMath>
      <w:r>
        <w:rPr>
          <w:rFonts w:hint="eastAsia"/>
          <w:i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ρ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38.6 </m:t>
            </m:r>
            <m:r>
              <m:rPr>
                <m:sty m:val="p"/>
              </m:rPr>
              <w:rPr>
                <w:rFonts w:ascii="Cambria Math" w:hAnsi="Cambria Math"/>
              </w:rPr>
              <m:t>g</m:t>
            </m:r>
          </m:num>
          <m:den>
            <m:r>
              <w:rPr>
                <w:rFonts w:ascii="Cambria Math" w:hAnsi="Cambria Math"/>
              </w:rPr>
              <m:t>19.3 </m:t>
            </m:r>
            <m:r>
              <m:rPr>
                <m:sty m:val="p"/>
              </m:rPr>
              <w:rPr>
                <w:rFonts w:ascii="Cambria Math" w:hAnsi="Cambria Math"/>
              </w:rPr>
              <m:t>g/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cm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>=2</m:t>
        </m:r>
        <m:r>
          <m:rPr>
            <m:sty m:val="p"/>
          </m:rPr>
          <w:rPr>
            <w:rFonts w:ascii="Cambria Math" w:hAnsi="Cambria Math"/>
          </w:rPr>
          <m:t> 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cm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hint="eastAsia"/>
        </w:rPr>
        <w:t xml:space="preserve">          </w:t>
      </w:r>
      <w:r>
        <w:rPr>
          <w:rFonts w:ascii="宋体" w:hAnsi="宋体" w:hint="eastAsia"/>
        </w:rPr>
        <w:t>……………………</w:t>
      </w: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分</w:t>
      </w:r>
    </w:p>
    <w:p w:rsidR="002406A7" w:rsidRDefault="00345F07">
      <w:pPr>
        <w:spacing w:line="360" w:lineRule="auto"/>
        <w:ind w:firstLineChars="250" w:firstLine="525"/>
      </w:pPr>
      <w:r>
        <w:rPr>
          <w:rFonts w:hint="eastAsia"/>
        </w:rPr>
        <w:t>金元宝的总体积为</w:t>
      </w:r>
      <w:r>
        <w:t>4cm</w:t>
      </w:r>
      <w:r>
        <w:rPr>
          <w:vertAlign w:val="superscript"/>
        </w:rPr>
        <w:t>3</w:t>
      </w:r>
      <w:r>
        <w:rPr>
          <w:rFonts w:hint="eastAsia"/>
        </w:rPr>
        <w:t>，故金元宝是空心的</w:t>
      </w:r>
    </w:p>
    <w:p w:rsidR="002406A7" w:rsidRDefault="00345F07">
      <w:pPr>
        <w:spacing w:line="360" w:lineRule="auto"/>
        <w:ind w:firstLineChars="250" w:firstLine="525"/>
      </w:pPr>
      <w:r>
        <w:t>v</w:t>
      </w:r>
      <w:r>
        <w:rPr>
          <w:rFonts w:hint="eastAsia"/>
          <w:vertAlign w:val="subscript"/>
        </w:rPr>
        <w:t>空心</w:t>
      </w:r>
      <w:r>
        <w:rPr>
          <w:vertAlign w:val="subscript"/>
        </w:rPr>
        <w:t> </w:t>
      </w:r>
      <w:r>
        <w:rPr>
          <w:rFonts w:hint="eastAsia"/>
        </w:rPr>
        <w:t>=</w:t>
      </w:r>
      <w:r>
        <w:t> 4cm</w:t>
      </w:r>
      <w:r>
        <w:rPr>
          <w:vertAlign w:val="superscript"/>
        </w:rPr>
        <w:t>3</w:t>
      </w:r>
      <w:r>
        <w:rPr>
          <w:rFonts w:hint="eastAsia"/>
        </w:rPr>
        <w:t>-2</w:t>
      </w:r>
      <w:r>
        <w:t xml:space="preserve"> cm</w:t>
      </w:r>
      <w:r>
        <w:rPr>
          <w:vertAlign w:val="superscript"/>
        </w:rPr>
        <w:t>3</w:t>
      </w:r>
      <w:r>
        <w:rPr>
          <w:rFonts w:hint="eastAsia"/>
        </w:rPr>
        <w:t>=2</w:t>
      </w:r>
      <w:r>
        <w:t xml:space="preserve"> cm</w:t>
      </w:r>
      <w:r>
        <w:rPr>
          <w:vertAlign w:val="superscript"/>
        </w:rPr>
        <w:t>3</w:t>
      </w:r>
      <w:r>
        <w:rPr>
          <w:rFonts w:hint="eastAsia"/>
        </w:rPr>
        <w:t xml:space="preserve">                             </w:t>
      </w:r>
      <w:r>
        <w:rPr>
          <w:rFonts w:ascii="宋体" w:hAnsi="宋体" w:hint="eastAsia"/>
        </w:rPr>
        <w:t>……</w:t>
      </w:r>
      <w:proofErr w:type="gramStart"/>
      <w:r>
        <w:rPr>
          <w:rFonts w:ascii="宋体" w:hAnsi="宋体" w:hint="eastAsia"/>
        </w:rPr>
        <w:t>…………………</w:t>
      </w:r>
      <w:proofErr w:type="gramEnd"/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分</w:t>
      </w:r>
    </w:p>
    <w:p w:rsidR="002406A7" w:rsidRDefault="00345F07">
      <w:pPr>
        <w:snapToGrid w:val="0"/>
        <w:spacing w:line="360" w:lineRule="auto"/>
        <w:ind w:firstLine="405"/>
      </w:pPr>
      <w:r>
        <w:t>（</w:t>
      </w:r>
      <w:r>
        <w:t>3</w:t>
      </w:r>
      <w:r>
        <w:rPr>
          <w:rFonts w:hint="eastAsia"/>
        </w:rPr>
        <w:t>）根据质量关系和体积关系可得：</w:t>
      </w:r>
    </w:p>
    <w:p w:rsidR="002406A7" w:rsidRDefault="00345F07">
      <w:pPr>
        <w:snapToGrid w:val="0"/>
        <w:spacing w:line="360" w:lineRule="auto"/>
        <w:ind w:firstLineChars="440" w:firstLine="924"/>
        <w:rPr>
          <w:kern w:val="10"/>
          <w:szCs w:val="21"/>
        </w:rPr>
      </w:pPr>
      <w:r>
        <w:rPr>
          <w:i/>
          <w:noProof/>
          <w:kern w:val="10"/>
          <w:szCs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538480</wp:posOffset>
                </wp:positionH>
                <wp:positionV relativeFrom="paragraph">
                  <wp:posOffset>73660</wp:posOffset>
                </wp:positionV>
                <wp:extent cx="151130" cy="326390"/>
                <wp:effectExtent l="4445" t="4445" r="9525" b="12065"/>
                <wp:wrapNone/>
                <wp:docPr id="55" name="左大括号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30" cy="326390"/>
                        </a:xfrm>
                        <a:prstGeom prst="leftBrace">
                          <a:avLst>
                            <a:gd name="adj1" fmla="val 1799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26" o:spid="_x0000_s1057" type="#_x0000_t87" style="width:11.9pt;height:25.7pt;margin-top:5.8pt;margin-left:42.4pt;mso-height-relative:page;mso-width-relative:page;position:absolute;z-index:251683840" coordsize="21600,21600" filled="f">
                <v:path arrowok="t"/>
              </v:shape>
            </w:pict>
          </mc:Fallback>
        </mc:AlternateContent>
      </w:r>
      <w:r>
        <w:rPr>
          <w:rFonts w:hint="eastAsia"/>
        </w:rPr>
        <w:t xml:space="preserve">  </w:t>
      </w:r>
      <w:r>
        <w:rPr>
          <w:rFonts w:hint="eastAsia"/>
          <w:i/>
          <w:kern w:val="10"/>
          <w:szCs w:val="21"/>
        </w:rPr>
        <w:t>m</w:t>
      </w:r>
      <w:r>
        <w:rPr>
          <w:rFonts w:hint="eastAsia"/>
          <w:kern w:val="10"/>
          <w:szCs w:val="21"/>
          <w:vertAlign w:val="subscript"/>
        </w:rPr>
        <w:t>金</w:t>
      </w:r>
      <w:r>
        <w:rPr>
          <w:rFonts w:hint="eastAsia"/>
          <w:kern w:val="10"/>
          <w:szCs w:val="21"/>
        </w:rPr>
        <w:t>+</w:t>
      </w:r>
      <w:r>
        <w:rPr>
          <w:rFonts w:hint="eastAsia"/>
          <w:i/>
          <w:kern w:val="10"/>
          <w:szCs w:val="21"/>
        </w:rPr>
        <w:t>m</w:t>
      </w:r>
      <w:r>
        <w:rPr>
          <w:rFonts w:hint="eastAsia"/>
          <w:kern w:val="10"/>
          <w:szCs w:val="21"/>
          <w:vertAlign w:val="subscript"/>
        </w:rPr>
        <w:t>铜</w:t>
      </w:r>
      <w:r>
        <w:rPr>
          <w:rFonts w:hint="eastAsia"/>
          <w:kern w:val="10"/>
          <w:szCs w:val="21"/>
        </w:rPr>
        <w:t>=</w:t>
      </w:r>
      <w:r>
        <w:t>38.6 g</w:t>
      </w:r>
    </w:p>
    <w:p w:rsidR="002406A7" w:rsidRDefault="00345F07">
      <w:pPr>
        <w:snapToGrid w:val="0"/>
        <w:spacing w:line="360" w:lineRule="auto"/>
        <w:ind w:firstLineChars="550" w:firstLine="1155"/>
        <w:rPr>
          <w:rFonts w:ascii="宋体" w:hAnsi="宋体" w:cs="宋体"/>
          <w:kern w:val="10"/>
          <w:szCs w:val="21"/>
        </w:rPr>
      </w:pPr>
      <w:r>
        <w:rPr>
          <w:rFonts w:hint="eastAsia"/>
          <w:i/>
          <w:kern w:val="10"/>
          <w:szCs w:val="21"/>
        </w:rPr>
        <w:t>v</w:t>
      </w:r>
      <w:r>
        <w:rPr>
          <w:rFonts w:hint="eastAsia"/>
          <w:kern w:val="10"/>
          <w:szCs w:val="21"/>
          <w:vertAlign w:val="subscript"/>
        </w:rPr>
        <w:t>金</w:t>
      </w:r>
      <w:r>
        <w:rPr>
          <w:rFonts w:hint="eastAsia"/>
          <w:kern w:val="10"/>
          <w:szCs w:val="21"/>
        </w:rPr>
        <w:t>+</w:t>
      </w:r>
      <w:r>
        <w:rPr>
          <w:rFonts w:hint="eastAsia"/>
          <w:i/>
          <w:kern w:val="10"/>
          <w:szCs w:val="21"/>
        </w:rPr>
        <w:t>v</w:t>
      </w:r>
      <w:r>
        <w:rPr>
          <w:rFonts w:hint="eastAsia"/>
          <w:kern w:val="10"/>
          <w:szCs w:val="21"/>
          <w:vertAlign w:val="subscript"/>
        </w:rPr>
        <w:t>铜</w:t>
      </w:r>
      <w:r>
        <w:rPr>
          <w:rFonts w:hint="eastAsia"/>
          <w:kern w:val="10"/>
          <w:szCs w:val="21"/>
        </w:rPr>
        <w:t>=</w:t>
      </w:r>
      <w:r>
        <w:t>4 cm</w:t>
      </w:r>
      <w:r>
        <w:rPr>
          <w:vertAlign w:val="superscript"/>
        </w:rPr>
        <w:t>3</w:t>
      </w:r>
      <w:r>
        <w:rPr>
          <w:rFonts w:hint="eastAsia"/>
          <w:vertAlign w:val="superscript"/>
        </w:rPr>
        <w:t xml:space="preserve">                                               </w:t>
      </w:r>
      <w:r>
        <w:rPr>
          <w:rFonts w:ascii="宋体" w:hAnsi="宋体" w:hint="eastAsia"/>
        </w:rPr>
        <w:t>……</w:t>
      </w:r>
      <w:proofErr w:type="gramStart"/>
      <w:r>
        <w:rPr>
          <w:rFonts w:ascii="宋体" w:hAnsi="宋体" w:hint="eastAsia"/>
        </w:rPr>
        <w:t>……………………</w:t>
      </w:r>
      <w:proofErr w:type="gramEnd"/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分</w:t>
      </w:r>
    </w:p>
    <w:p w:rsidR="002406A7" w:rsidRDefault="00345F07">
      <w:pPr>
        <w:snapToGrid w:val="0"/>
        <w:spacing w:line="360" w:lineRule="auto"/>
        <w:ind w:firstLineChars="400" w:firstLine="840"/>
        <w:rPr>
          <w:rFonts w:ascii="宋体" w:hAnsi="宋体" w:cs="宋体"/>
          <w:kern w:val="10"/>
          <w:szCs w:val="21"/>
        </w:rPr>
      </w:pPr>
      <w:r>
        <w:rPr>
          <w:rFonts w:hint="eastAsia"/>
        </w:rPr>
        <w:t>根据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金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金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金</m:t>
                </m:r>
              </m:sub>
            </m:sSub>
          </m:den>
        </m:f>
      </m:oMath>
      <w:r>
        <w:rPr>
          <w:rFonts w:hint="eastAsia"/>
        </w:rPr>
        <w:t xml:space="preserve">  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铜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铜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铜</m:t>
                </m:r>
              </m:sub>
            </m:sSub>
          </m:den>
        </m:f>
      </m:oMath>
    </w:p>
    <w:p w:rsidR="002406A7" w:rsidRDefault="00345F07">
      <w:pPr>
        <w:snapToGrid w:val="0"/>
        <w:spacing w:line="360" w:lineRule="auto"/>
        <w:ind w:firstLineChars="400" w:firstLine="840"/>
        <w:rPr>
          <w:rFonts w:ascii="宋体" w:hAnsi="宋体" w:cs="宋体"/>
          <w:kern w:val="10"/>
          <w:szCs w:val="21"/>
        </w:rPr>
      </w:pPr>
      <w:r>
        <w:rPr>
          <w:rFonts w:hint="eastAsia"/>
        </w:rPr>
        <w:t>将</w:t>
      </w:r>
      <w:r>
        <w:rPr>
          <w:i/>
        </w:rPr>
        <w:t>ρ</w:t>
      </w:r>
      <w:r>
        <w:rPr>
          <w:rFonts w:hint="eastAsia"/>
          <w:vertAlign w:val="subscript"/>
        </w:rPr>
        <w:t>金</w:t>
      </w:r>
      <w:r>
        <w:t>=19.3g/</w:t>
      </w:r>
      <w:r>
        <w:rPr>
          <w:rFonts w:hint="eastAsia"/>
        </w:rPr>
        <w:t>c</w:t>
      </w:r>
      <w:r>
        <w:t>m</w:t>
      </w:r>
      <w:r>
        <w:rPr>
          <w:vertAlign w:val="superscript"/>
        </w:rPr>
        <w:t>3</w:t>
      </w:r>
      <w:r>
        <w:rPr>
          <w:rFonts w:hint="eastAsia"/>
        </w:rPr>
        <w:t>和</w:t>
      </w:r>
      <w:r>
        <w:rPr>
          <w:i/>
        </w:rPr>
        <w:t>ρ</w:t>
      </w:r>
      <w:r>
        <w:rPr>
          <w:vertAlign w:val="subscript"/>
        </w:rPr>
        <w:t>铜</w:t>
      </w:r>
      <w:r>
        <w:t>=8.9g/</w:t>
      </w:r>
      <w:r>
        <w:rPr>
          <w:rFonts w:hint="eastAsia"/>
        </w:rPr>
        <w:t>c</w:t>
      </w:r>
      <w:r>
        <w:t>m</w:t>
      </w:r>
      <w:r>
        <w:rPr>
          <w:vertAlign w:val="superscript"/>
        </w:rPr>
        <w:t>3</w:t>
      </w:r>
      <w:r>
        <w:rPr>
          <w:rFonts w:ascii="宋体" w:hAnsi="宋体" w:cs="宋体" w:hint="eastAsia"/>
          <w:kern w:val="10"/>
          <w:szCs w:val="21"/>
        </w:rPr>
        <w:t>代入解得：</w:t>
      </w:r>
    </w:p>
    <w:p w:rsidR="002406A7" w:rsidRDefault="00345F07">
      <w:pPr>
        <w:snapToGrid w:val="0"/>
        <w:spacing w:line="360" w:lineRule="auto"/>
        <w:ind w:firstLineChars="400" w:firstLine="840"/>
        <w:rPr>
          <w:rFonts w:ascii="宋体" w:hAnsi="宋体" w:cs="宋体"/>
          <w:kern w:val="10"/>
          <w:szCs w:val="21"/>
        </w:rPr>
      </w:pPr>
      <w:r>
        <w:rPr>
          <w:rFonts w:hint="eastAsia"/>
          <w:i/>
          <w:kern w:val="10"/>
          <w:szCs w:val="21"/>
        </w:rPr>
        <w:t>m</w:t>
      </w:r>
      <w:r>
        <w:rPr>
          <w:rFonts w:hint="eastAsia"/>
          <w:kern w:val="10"/>
          <w:szCs w:val="21"/>
          <w:vertAlign w:val="subscript"/>
        </w:rPr>
        <w:t>金</w:t>
      </w:r>
      <w:r>
        <w:rPr>
          <w:rFonts w:hint="eastAsia"/>
          <w:kern w:val="10"/>
          <w:szCs w:val="21"/>
        </w:rPr>
        <w:t>=5.57 </w:t>
      </w:r>
      <w:r>
        <w:rPr>
          <w:kern w:val="10"/>
          <w:szCs w:val="21"/>
        </w:rPr>
        <w:t>g</w:t>
      </w:r>
    </w:p>
    <w:p w:rsidR="002406A7" w:rsidRDefault="00345F07">
      <w:pPr>
        <w:snapToGrid w:val="0"/>
        <w:spacing w:line="360" w:lineRule="auto"/>
        <w:ind w:firstLineChars="400" w:firstLine="840"/>
        <w:jc w:val="left"/>
        <w:rPr>
          <w:rFonts w:ascii="宋体" w:hAnsi="宋体" w:cs="宋体"/>
          <w:kern w:val="10"/>
          <w:szCs w:val="21"/>
        </w:rPr>
      </w:pPr>
      <w:r>
        <w:rPr>
          <w:rFonts w:hint="eastAsia"/>
          <w:i/>
          <w:kern w:val="10"/>
          <w:szCs w:val="21"/>
        </w:rPr>
        <w:t>m</w:t>
      </w:r>
      <w:r>
        <w:rPr>
          <w:rFonts w:hint="eastAsia"/>
          <w:kern w:val="10"/>
          <w:szCs w:val="21"/>
          <w:vertAlign w:val="subscript"/>
        </w:rPr>
        <w:t>铜</w:t>
      </w:r>
      <w:r>
        <w:rPr>
          <w:rFonts w:hint="eastAsia"/>
          <w:kern w:val="10"/>
          <w:szCs w:val="21"/>
        </w:rPr>
        <w:t>=33.03 g</w:t>
      </w:r>
      <w:r>
        <w:rPr>
          <w:rFonts w:hint="eastAsia"/>
          <w:vertAlign w:val="superscript"/>
        </w:rPr>
        <w:t xml:space="preserve">                                                     </w:t>
      </w:r>
      <w:r>
        <w:rPr>
          <w:rFonts w:ascii="宋体" w:hAnsi="宋体" w:hint="eastAsia"/>
        </w:rPr>
        <w:t>……</w:t>
      </w:r>
      <w:proofErr w:type="gramStart"/>
      <w:r>
        <w:rPr>
          <w:rFonts w:ascii="宋体" w:hAnsi="宋体" w:hint="eastAsia"/>
        </w:rPr>
        <w:t>……………………</w:t>
      </w:r>
      <w:proofErr w:type="gramEnd"/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分</w:t>
      </w:r>
    </w:p>
    <w:p w:rsidR="002406A7" w:rsidRDefault="002406A7">
      <w:pPr>
        <w:rPr>
          <w:szCs w:val="21"/>
        </w:rPr>
      </w:pPr>
    </w:p>
    <w:p w:rsidR="002406A7" w:rsidRDefault="002406A7">
      <w:pPr>
        <w:rPr>
          <w:rFonts w:ascii="Times New Roman" w:hAnsi="Times New Roman" w:cs="Times New Roman"/>
        </w:rPr>
      </w:pPr>
    </w:p>
    <w:p w:rsidR="002406A7" w:rsidRDefault="002406A7">
      <w:pPr>
        <w:rPr>
          <w:rFonts w:ascii="Times New Roman" w:hAnsi="Times New Roman" w:cs="Times New Roman"/>
        </w:rPr>
      </w:pPr>
    </w:p>
    <w:p w:rsidR="002406A7" w:rsidRDefault="002406A7">
      <w:pPr>
        <w:rPr>
          <w:rFonts w:ascii="Times New Roman" w:hAnsi="Times New Roman" w:cs="Times New Roman"/>
        </w:rPr>
      </w:pPr>
    </w:p>
    <w:p w:rsidR="002406A7" w:rsidRDefault="002406A7">
      <w:pPr>
        <w:rPr>
          <w:rFonts w:ascii="Times New Roman" w:hAnsi="Times New Roman" w:cs="Times New Roman"/>
        </w:rPr>
      </w:pPr>
    </w:p>
    <w:p w:rsidR="002406A7" w:rsidRDefault="002406A7">
      <w:pPr>
        <w:rPr>
          <w:rFonts w:ascii="Times New Roman" w:hAnsi="Times New Roman" w:cs="Times New Roman"/>
        </w:rPr>
      </w:pPr>
    </w:p>
    <w:p w:rsidR="002406A7" w:rsidRDefault="002406A7">
      <w:pPr>
        <w:rPr>
          <w:rFonts w:ascii="Times New Roman" w:hAnsi="Times New Roman" w:cs="Times New Roman"/>
        </w:rPr>
      </w:pPr>
    </w:p>
    <w:p w:rsidR="002406A7" w:rsidRDefault="002406A7">
      <w:pPr>
        <w:rPr>
          <w:rFonts w:ascii="Times New Roman" w:hAnsi="Times New Roman" w:cs="Times New Roman"/>
        </w:rPr>
      </w:pPr>
    </w:p>
    <w:p w:rsidR="002406A7" w:rsidRDefault="002406A7">
      <w:pPr>
        <w:rPr>
          <w:rFonts w:ascii="Times New Roman" w:hAnsi="Times New Roman" w:cs="Times New Roman"/>
        </w:rPr>
      </w:pPr>
    </w:p>
    <w:p w:rsidR="002406A7" w:rsidRDefault="002406A7">
      <w:pPr>
        <w:rPr>
          <w:rFonts w:ascii="Times New Roman" w:hAnsi="Times New Roman" w:cs="Times New Roman"/>
        </w:rPr>
      </w:pPr>
    </w:p>
    <w:p w:rsidR="002406A7" w:rsidRDefault="002406A7">
      <w:pPr>
        <w:rPr>
          <w:rFonts w:ascii="Times New Roman" w:hAnsi="Times New Roman" w:cs="Times New Roman"/>
        </w:rPr>
      </w:pPr>
    </w:p>
    <w:p w:rsidR="002406A7" w:rsidRPr="00B84566" w:rsidRDefault="00345F07" w:rsidP="00B84566">
      <w:pPr>
        <w:jc w:val="center"/>
        <w:rPr>
          <w:rFonts w:ascii="Times New Roman" w:hAnsi="Times New Roman" w:cs="Times New Roman"/>
          <w:b/>
        </w:rPr>
      </w:pPr>
      <w:r w:rsidRPr="00B84566">
        <w:rPr>
          <w:rFonts w:ascii="Times New Roman" w:hAnsi="Times New Roman" w:cs="Times New Roman"/>
          <w:b/>
        </w:rPr>
        <w:lastRenderedPageBreak/>
        <w:t>答案</w:t>
      </w:r>
    </w:p>
    <w:p w:rsidR="002406A7" w:rsidRDefault="00345F07">
      <w:pPr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</w:p>
    <w:p w:rsidR="002406A7" w:rsidRDefault="00345F07">
      <w:pPr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bookmarkStart w:id="0" w:name="_GoBack"/>
      <w:bookmarkEnd w:id="0"/>
    </w:p>
    <w:p w:rsidR="002406A7" w:rsidRDefault="00345F07">
      <w:pPr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解析：丝绸摩擦过的玻璃棒带正电荷，把用丝绸摩擦过的玻璃棒靠近一个轻质小球时，它们相互排斥，说明这个小球一定和玻璃棒带的电荷相同，则该小球带正电荷。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故选：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。</w:t>
      </w:r>
    </w:p>
    <w:p w:rsidR="002406A7" w:rsidRDefault="00345F07">
      <w:pPr>
        <w:numPr>
          <w:ilvl w:val="0"/>
          <w:numId w:val="7"/>
        </w:numPr>
        <w:tabs>
          <w:tab w:val="clear" w:pos="3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</w:p>
    <w:p w:rsidR="002406A7" w:rsidRDefault="00345F07">
      <w:pPr>
        <w:numPr>
          <w:ilvl w:val="0"/>
          <w:numId w:val="7"/>
        </w:numPr>
        <w:tabs>
          <w:tab w:val="clear" w:pos="3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解析：由图知，当电扇没有倾斜时，能够正常工作，说明电路是通路状态；当电扇发生倾斜或倾倒时，小球就会向一侧使电路断开，风扇不能工作，处于断路状态。说明小球能够控制风扇的工作状态，相当于开关。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故选：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。</w:t>
      </w:r>
    </w:p>
    <w:p w:rsidR="002406A7" w:rsidRDefault="00345F07">
      <w:pPr>
        <w:numPr>
          <w:ilvl w:val="0"/>
          <w:numId w:val="7"/>
        </w:numPr>
        <w:tabs>
          <w:tab w:val="clear" w:pos="3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解析：（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带负电，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不带电，用带有绝缘手柄的金属棒把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连接起来，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上的部分负电荷会转移到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上，因此验电器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的金属</w:t>
      </w:r>
      <w:proofErr w:type="gramStart"/>
      <w:r>
        <w:rPr>
          <w:rFonts w:ascii="Times New Roman" w:hAnsi="Times New Roman" w:cs="Times New Roman"/>
        </w:rPr>
        <w:t>箔</w:t>
      </w:r>
      <w:proofErr w:type="gramEnd"/>
      <w:r>
        <w:rPr>
          <w:rFonts w:ascii="Times New Roman" w:hAnsi="Times New Roman" w:cs="Times New Roman"/>
        </w:rPr>
        <w:t>由于带负电会张开；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）电流的方向与负电荷定向移动的方向相反，因此电流方向是由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到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。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故选：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。</w:t>
      </w:r>
    </w:p>
    <w:p w:rsidR="002406A7" w:rsidRDefault="00345F07">
      <w:pPr>
        <w:numPr>
          <w:ilvl w:val="0"/>
          <w:numId w:val="7"/>
        </w:numPr>
        <w:tabs>
          <w:tab w:val="clear" w:pos="3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解析：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．由电路图可知，只闭合</w:t>
      </w:r>
      <w:r>
        <w:rPr>
          <w:rFonts w:ascii="Times New Roman" w:hAnsi="Times New Roman" w:cs="Times New Roman"/>
        </w:rPr>
        <w:t>S1</w:t>
      </w:r>
      <w:r>
        <w:rPr>
          <w:rFonts w:ascii="Times New Roman" w:hAnsi="Times New Roman" w:cs="Times New Roman"/>
        </w:rPr>
        <w:t>时，两灯泡均不亮，故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不符合题意；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．由电路图可知，只闭合</w:t>
      </w:r>
      <w:r>
        <w:rPr>
          <w:rFonts w:ascii="Times New Roman" w:hAnsi="Times New Roman" w:cs="Times New Roman"/>
        </w:rPr>
        <w:t>S1</w:t>
      </w:r>
      <w:r>
        <w:rPr>
          <w:rFonts w:ascii="Times New Roman" w:hAnsi="Times New Roman" w:cs="Times New Roman"/>
        </w:rPr>
        <w:t>时，两灯泡都亮，再闭合</w:t>
      </w:r>
      <w:r>
        <w:rPr>
          <w:rFonts w:ascii="Times New Roman" w:hAnsi="Times New Roman" w:cs="Times New Roman"/>
        </w:rPr>
        <w:t>S2</w:t>
      </w:r>
      <w:r>
        <w:rPr>
          <w:rFonts w:ascii="Times New Roman" w:hAnsi="Times New Roman" w:cs="Times New Roman"/>
        </w:rPr>
        <w:t>时，</w:t>
      </w:r>
      <w:r>
        <w:rPr>
          <w:rFonts w:ascii="Times New Roman" w:hAnsi="Times New Roman" w:cs="Times New Roman"/>
        </w:rPr>
        <w:t>L1</w:t>
      </w:r>
      <w:r>
        <w:rPr>
          <w:rFonts w:ascii="Times New Roman" w:hAnsi="Times New Roman" w:cs="Times New Roman"/>
        </w:rPr>
        <w:t>不亮，故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不符合题意；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．由电路图可知，只闭合</w:t>
      </w:r>
      <w:r>
        <w:rPr>
          <w:rFonts w:ascii="Times New Roman" w:hAnsi="Times New Roman" w:cs="Times New Roman"/>
        </w:rPr>
        <w:t>S1</w:t>
      </w:r>
      <w:r>
        <w:rPr>
          <w:rFonts w:ascii="Times New Roman" w:hAnsi="Times New Roman" w:cs="Times New Roman"/>
        </w:rPr>
        <w:t>时，近灯光</w:t>
      </w:r>
      <w:r>
        <w:rPr>
          <w:rFonts w:ascii="Times New Roman" w:hAnsi="Times New Roman" w:cs="Times New Roman"/>
        </w:rPr>
        <w:t>L2</w:t>
      </w:r>
      <w:r>
        <w:rPr>
          <w:rFonts w:ascii="Times New Roman" w:hAnsi="Times New Roman" w:cs="Times New Roman"/>
        </w:rPr>
        <w:t>亮，再闭合</w:t>
      </w:r>
      <w:r>
        <w:rPr>
          <w:rFonts w:ascii="Times New Roman" w:hAnsi="Times New Roman" w:cs="Times New Roman"/>
        </w:rPr>
        <w:t>S2</w:t>
      </w:r>
      <w:r>
        <w:rPr>
          <w:rFonts w:ascii="Times New Roman" w:hAnsi="Times New Roman" w:cs="Times New Roman"/>
        </w:rPr>
        <w:t>时，日间行车灯</w:t>
      </w:r>
      <w:r>
        <w:rPr>
          <w:rFonts w:ascii="Times New Roman" w:hAnsi="Times New Roman" w:cs="Times New Roman"/>
        </w:rPr>
        <w:t>L1</w:t>
      </w:r>
      <w:r>
        <w:rPr>
          <w:rFonts w:ascii="Times New Roman" w:hAnsi="Times New Roman" w:cs="Times New Roman"/>
        </w:rPr>
        <w:t>亮，故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不符合题意；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．由电路图可知，只闭合</w:t>
      </w:r>
      <w:r>
        <w:rPr>
          <w:rFonts w:ascii="Times New Roman" w:hAnsi="Times New Roman" w:cs="Times New Roman"/>
        </w:rPr>
        <w:t>S1</w:t>
      </w:r>
      <w:r>
        <w:rPr>
          <w:rFonts w:ascii="Times New Roman" w:hAnsi="Times New Roman" w:cs="Times New Roman"/>
        </w:rPr>
        <w:t>时，日间行车灯</w:t>
      </w:r>
      <w:r>
        <w:rPr>
          <w:rFonts w:ascii="Times New Roman" w:hAnsi="Times New Roman" w:cs="Times New Roman"/>
        </w:rPr>
        <w:t>L1</w:t>
      </w:r>
      <w:r>
        <w:rPr>
          <w:rFonts w:ascii="Times New Roman" w:hAnsi="Times New Roman" w:cs="Times New Roman"/>
        </w:rPr>
        <w:t>亮，再闭合</w:t>
      </w:r>
      <w:r>
        <w:rPr>
          <w:rFonts w:ascii="Times New Roman" w:hAnsi="Times New Roman" w:cs="Times New Roman"/>
        </w:rPr>
        <w:t>S2</w:t>
      </w:r>
      <w:r>
        <w:rPr>
          <w:rFonts w:ascii="Times New Roman" w:hAnsi="Times New Roman" w:cs="Times New Roman"/>
        </w:rPr>
        <w:t>时，近灯光</w:t>
      </w:r>
      <w:r>
        <w:rPr>
          <w:rFonts w:ascii="Times New Roman" w:hAnsi="Times New Roman" w:cs="Times New Roman"/>
        </w:rPr>
        <w:t>L2</w:t>
      </w:r>
      <w:r>
        <w:rPr>
          <w:rFonts w:ascii="Times New Roman" w:hAnsi="Times New Roman" w:cs="Times New Roman"/>
        </w:rPr>
        <w:t>亮，故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符合题意。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故选：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。</w:t>
      </w:r>
    </w:p>
    <w:p w:rsidR="002406A7" w:rsidRDefault="00345F07">
      <w:pPr>
        <w:numPr>
          <w:ilvl w:val="0"/>
          <w:numId w:val="7"/>
        </w:numPr>
        <w:tabs>
          <w:tab w:val="clear" w:pos="3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解析：用电压表分别测出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BC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AC</w:t>
      </w:r>
      <w:r>
        <w:rPr>
          <w:rFonts w:ascii="Times New Roman" w:hAnsi="Times New Roman" w:cs="Times New Roman"/>
        </w:rPr>
        <w:t>两端的电压，在表格中记录第一组数据后，为得到更普遍的规律接下来应该更换两端电压不同的电源，换用不同规格的小灯泡，再测出几组电压值，然后分析数据，这样的结论才具有普遍性，故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正确。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故选：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。</w:t>
      </w:r>
    </w:p>
    <w:p w:rsidR="002406A7" w:rsidRDefault="00345F07">
      <w:pPr>
        <w:numPr>
          <w:ilvl w:val="0"/>
          <w:numId w:val="7"/>
        </w:numPr>
        <w:tabs>
          <w:tab w:val="clear" w:pos="3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解析：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导体的电阻由本身的性质决定，与电压、电流无关，故</w:t>
      </w:r>
      <w:r>
        <w:rPr>
          <w:rFonts w:ascii="Times New Roman" w:hAnsi="Times New Roman" w:cs="Times New Roman"/>
        </w:rPr>
        <w:t>ABD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错误；</w:t>
      </w:r>
    </w:p>
    <w:p w:rsidR="002406A7" w:rsidRDefault="00345F07">
      <w:pPr>
        <w:numPr>
          <w:ilvl w:val="0"/>
          <w:numId w:val="7"/>
        </w:numPr>
        <w:tabs>
          <w:tab w:val="clear" w:pos="3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解析：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、闭合</w:t>
      </w:r>
      <w:r>
        <w:rPr>
          <w:rFonts w:ascii="Times New Roman" w:hAnsi="Times New Roman" w:cs="Times New Roman"/>
        </w:rPr>
        <w:t>S1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S2</w:t>
      </w:r>
      <w:r>
        <w:rPr>
          <w:rFonts w:ascii="Times New Roman" w:hAnsi="Times New Roman" w:cs="Times New Roman"/>
        </w:rPr>
        <w:t>，断开</w:t>
      </w:r>
      <w:r>
        <w:rPr>
          <w:rFonts w:ascii="Times New Roman" w:hAnsi="Times New Roman" w:cs="Times New Roman"/>
        </w:rPr>
        <w:t>S3</w:t>
      </w:r>
      <w:r>
        <w:rPr>
          <w:rFonts w:ascii="Times New Roman" w:hAnsi="Times New Roman" w:cs="Times New Roman"/>
        </w:rPr>
        <w:t>时，则电流的路径是：正极</w:t>
      </w:r>
      <w:r>
        <w:rPr>
          <w:rFonts w:ascii="Times New Roman" w:hAnsi="Times New Roman" w:cs="Times New Roman"/>
        </w:rPr>
        <w:t>→S1→S2→</w:t>
      </w:r>
      <w:r>
        <w:rPr>
          <w:rFonts w:ascii="Times New Roman" w:hAnsi="Times New Roman" w:cs="Times New Roman"/>
        </w:rPr>
        <w:t>负极，造成电源短路，</w:t>
      </w:r>
      <w:r>
        <w:rPr>
          <w:rFonts w:ascii="Times New Roman" w:hAnsi="Times New Roman" w:cs="Times New Roman"/>
        </w:rPr>
        <w:t>损坏电源。故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错误；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、闭合</w:t>
      </w:r>
      <w:r>
        <w:rPr>
          <w:rFonts w:ascii="Times New Roman" w:hAnsi="Times New Roman" w:cs="Times New Roman"/>
        </w:rPr>
        <w:t>S2</w:t>
      </w:r>
      <w:r>
        <w:rPr>
          <w:rFonts w:ascii="Times New Roman" w:hAnsi="Times New Roman" w:cs="Times New Roman"/>
        </w:rPr>
        <w:t>，断开</w:t>
      </w:r>
      <w:r>
        <w:rPr>
          <w:rFonts w:ascii="Times New Roman" w:hAnsi="Times New Roman" w:cs="Times New Roman"/>
        </w:rPr>
        <w:t>S1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S3</w:t>
      </w:r>
      <w:r>
        <w:rPr>
          <w:rFonts w:ascii="Times New Roman" w:hAnsi="Times New Roman" w:cs="Times New Roman"/>
        </w:rPr>
        <w:t>时，则电流只有一条路径：正极</w:t>
      </w:r>
      <w:r>
        <w:rPr>
          <w:rFonts w:ascii="Times New Roman" w:hAnsi="Times New Roman" w:cs="Times New Roman"/>
        </w:rPr>
        <w:t>→L1→L2→S2→</w:t>
      </w:r>
      <w:r>
        <w:rPr>
          <w:rFonts w:ascii="Times New Roman" w:hAnsi="Times New Roman" w:cs="Times New Roman"/>
        </w:rPr>
        <w:t>负极，灯泡</w:t>
      </w:r>
      <w:r>
        <w:rPr>
          <w:rFonts w:ascii="Times New Roman" w:hAnsi="Times New Roman" w:cs="Times New Roman"/>
        </w:rPr>
        <w:t>L1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L2</w:t>
      </w:r>
      <w:r>
        <w:rPr>
          <w:rFonts w:ascii="Times New Roman" w:hAnsi="Times New Roman" w:cs="Times New Roman"/>
        </w:rPr>
        <w:t>串联，灯泡</w:t>
      </w:r>
      <w:r>
        <w:rPr>
          <w:rFonts w:ascii="Times New Roman" w:hAnsi="Times New Roman" w:cs="Times New Roman"/>
        </w:rPr>
        <w:t>L1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L2</w:t>
      </w:r>
      <w:r>
        <w:rPr>
          <w:rFonts w:ascii="Times New Roman" w:hAnsi="Times New Roman" w:cs="Times New Roman"/>
        </w:rPr>
        <w:t>均发光，故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正确；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、闭合</w:t>
      </w:r>
      <w:r>
        <w:rPr>
          <w:rFonts w:ascii="Times New Roman" w:hAnsi="Times New Roman" w:cs="Times New Roman"/>
        </w:rPr>
        <w:t>S2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S3</w:t>
      </w:r>
      <w:r>
        <w:rPr>
          <w:rFonts w:ascii="Times New Roman" w:hAnsi="Times New Roman" w:cs="Times New Roman"/>
        </w:rPr>
        <w:t>，断开</w:t>
      </w:r>
      <w:r>
        <w:rPr>
          <w:rFonts w:ascii="Times New Roman" w:hAnsi="Times New Roman" w:cs="Times New Roman"/>
        </w:rPr>
        <w:t>S1</w:t>
      </w:r>
      <w:r>
        <w:rPr>
          <w:rFonts w:ascii="Times New Roman" w:hAnsi="Times New Roman" w:cs="Times New Roman"/>
        </w:rPr>
        <w:t>时，则电流只有一条路径：正极</w:t>
      </w:r>
      <w:r>
        <w:rPr>
          <w:rFonts w:ascii="Times New Roman" w:hAnsi="Times New Roman" w:cs="Times New Roman"/>
        </w:rPr>
        <w:t>→L1→S3→</w:t>
      </w:r>
      <w:r>
        <w:rPr>
          <w:rFonts w:ascii="Times New Roman" w:hAnsi="Times New Roman" w:cs="Times New Roman"/>
        </w:rPr>
        <w:t>负极，</w:t>
      </w:r>
      <w:r>
        <w:rPr>
          <w:rFonts w:ascii="Times New Roman" w:hAnsi="Times New Roman" w:cs="Times New Roman"/>
        </w:rPr>
        <w:t>L2</w:t>
      </w:r>
      <w:r>
        <w:rPr>
          <w:rFonts w:ascii="Times New Roman" w:hAnsi="Times New Roman" w:cs="Times New Roman"/>
        </w:rPr>
        <w:t>被短路，灯泡</w:t>
      </w:r>
      <w:r>
        <w:rPr>
          <w:rFonts w:ascii="Times New Roman" w:hAnsi="Times New Roman" w:cs="Times New Roman"/>
        </w:rPr>
        <w:t>L1</w:t>
      </w:r>
      <w:r>
        <w:rPr>
          <w:rFonts w:ascii="Times New Roman" w:hAnsi="Times New Roman" w:cs="Times New Roman"/>
        </w:rPr>
        <w:t>发光而灯泡</w:t>
      </w:r>
      <w:r>
        <w:rPr>
          <w:rFonts w:ascii="Times New Roman" w:hAnsi="Times New Roman" w:cs="Times New Roman"/>
        </w:rPr>
        <w:t>L2</w:t>
      </w:r>
      <w:r>
        <w:rPr>
          <w:rFonts w:ascii="Times New Roman" w:hAnsi="Times New Roman" w:cs="Times New Roman"/>
        </w:rPr>
        <w:t>不发光，故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错误；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、闭合</w:t>
      </w:r>
      <w:r>
        <w:rPr>
          <w:rFonts w:ascii="Times New Roman" w:hAnsi="Times New Roman" w:cs="Times New Roman"/>
        </w:rPr>
        <w:t>S1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S3</w:t>
      </w:r>
      <w:r>
        <w:rPr>
          <w:rFonts w:ascii="Times New Roman" w:hAnsi="Times New Roman" w:cs="Times New Roman"/>
        </w:rPr>
        <w:t>，断开</w:t>
      </w:r>
      <w:r>
        <w:rPr>
          <w:rFonts w:ascii="Times New Roman" w:hAnsi="Times New Roman" w:cs="Times New Roman"/>
        </w:rPr>
        <w:t>S2</w:t>
      </w:r>
      <w:r>
        <w:rPr>
          <w:rFonts w:ascii="Times New Roman" w:hAnsi="Times New Roman" w:cs="Times New Roman"/>
        </w:rPr>
        <w:t>时，则电流有两条路径，一条是正极</w:t>
      </w:r>
      <w:r>
        <w:rPr>
          <w:rFonts w:ascii="Times New Roman" w:hAnsi="Times New Roman" w:cs="Times New Roman"/>
        </w:rPr>
        <w:t>→S1→L1→</w:t>
      </w:r>
      <w:r>
        <w:rPr>
          <w:rFonts w:ascii="Times New Roman" w:hAnsi="Times New Roman" w:cs="Times New Roman"/>
        </w:rPr>
        <w:t>负极，另一条是正极</w:t>
      </w:r>
      <w:r>
        <w:rPr>
          <w:rFonts w:ascii="Times New Roman" w:hAnsi="Times New Roman" w:cs="Times New Roman"/>
        </w:rPr>
        <w:t>→L1→S3→</w:t>
      </w:r>
      <w:r>
        <w:rPr>
          <w:rFonts w:ascii="Times New Roman" w:hAnsi="Times New Roman" w:cs="Times New Roman"/>
        </w:rPr>
        <w:t>负极，两灯泡并联，灯泡</w:t>
      </w:r>
      <w:r>
        <w:rPr>
          <w:rFonts w:ascii="Times New Roman" w:hAnsi="Times New Roman" w:cs="Times New Roman"/>
        </w:rPr>
        <w:t>L1</w:t>
      </w:r>
      <w:r>
        <w:rPr>
          <w:rFonts w:ascii="Times New Roman" w:hAnsi="Times New Roman" w:cs="Times New Roman"/>
        </w:rPr>
        <w:t>和灯泡</w:t>
      </w:r>
      <w:r>
        <w:rPr>
          <w:rFonts w:ascii="Times New Roman" w:hAnsi="Times New Roman" w:cs="Times New Roman"/>
        </w:rPr>
        <w:t>L2</w:t>
      </w:r>
      <w:r>
        <w:rPr>
          <w:rFonts w:ascii="Times New Roman" w:hAnsi="Times New Roman" w:cs="Times New Roman"/>
        </w:rPr>
        <w:t>都发光故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错误。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故选：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。</w:t>
      </w:r>
    </w:p>
    <w:p w:rsidR="002406A7" w:rsidRDefault="00345F07">
      <w:pPr>
        <w:numPr>
          <w:ilvl w:val="0"/>
          <w:numId w:val="7"/>
        </w:numPr>
        <w:tabs>
          <w:tab w:val="clear" w:pos="3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解：（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）电流从电源的正极流出分成三条支路，一路</w:t>
      </w:r>
      <w:r>
        <w:rPr>
          <w:rFonts w:ascii="Times New Roman" w:hAnsi="Times New Roman" w:cs="Times New Roman"/>
        </w:rPr>
        <w:t>经过灯泡</w:t>
      </w:r>
      <w:r>
        <w:rPr>
          <w:rFonts w:ascii="Times New Roman" w:hAnsi="Times New Roman" w:cs="Times New Roman"/>
        </w:rPr>
        <w:t>L1</w:t>
      </w:r>
      <w:r>
        <w:rPr>
          <w:rFonts w:ascii="Times New Roman" w:hAnsi="Times New Roman" w:cs="Times New Roman"/>
        </w:rPr>
        <w:t>；一路经过电流表</w:t>
      </w:r>
      <w:r>
        <w:rPr>
          <w:rFonts w:ascii="Times New Roman" w:hAnsi="Times New Roman" w:cs="Times New Roman"/>
        </w:rPr>
        <w:t>A2</w:t>
      </w:r>
      <w:r>
        <w:rPr>
          <w:rFonts w:ascii="Times New Roman" w:hAnsi="Times New Roman" w:cs="Times New Roman"/>
        </w:rPr>
        <w:t>分支，</w:t>
      </w:r>
      <w:proofErr w:type="gramStart"/>
      <w:r>
        <w:rPr>
          <w:rFonts w:ascii="Times New Roman" w:hAnsi="Times New Roman" w:cs="Times New Roman"/>
        </w:rPr>
        <w:t>一</w:t>
      </w:r>
      <w:proofErr w:type="gramEnd"/>
      <w:r>
        <w:rPr>
          <w:rFonts w:ascii="Times New Roman" w:hAnsi="Times New Roman" w:cs="Times New Roman"/>
        </w:rPr>
        <w:t>支流向</w:t>
      </w:r>
      <w:r>
        <w:rPr>
          <w:rFonts w:ascii="Times New Roman" w:hAnsi="Times New Roman" w:cs="Times New Roman"/>
        </w:rPr>
        <w:t>L2</w:t>
      </w:r>
      <w:r>
        <w:rPr>
          <w:rFonts w:ascii="Times New Roman" w:hAnsi="Times New Roman" w:cs="Times New Roman"/>
        </w:rPr>
        <w:t>，</w:t>
      </w:r>
      <w:proofErr w:type="gramStart"/>
      <w:r>
        <w:rPr>
          <w:rFonts w:ascii="Times New Roman" w:hAnsi="Times New Roman" w:cs="Times New Roman"/>
        </w:rPr>
        <w:t>一</w:t>
      </w:r>
      <w:proofErr w:type="gramEnd"/>
      <w:r>
        <w:rPr>
          <w:rFonts w:ascii="Times New Roman" w:hAnsi="Times New Roman" w:cs="Times New Roman"/>
        </w:rPr>
        <w:t>支流向</w:t>
      </w:r>
      <w:r>
        <w:rPr>
          <w:rFonts w:ascii="Times New Roman" w:hAnsi="Times New Roman" w:cs="Times New Roman"/>
        </w:rPr>
        <w:t>L3</w:t>
      </w:r>
      <w:r>
        <w:rPr>
          <w:rFonts w:ascii="Times New Roman" w:hAnsi="Times New Roman" w:cs="Times New Roman"/>
        </w:rPr>
        <w:t>，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经过灯泡</w:t>
      </w:r>
      <w:r>
        <w:rPr>
          <w:rFonts w:ascii="Times New Roman" w:hAnsi="Times New Roman" w:cs="Times New Roman"/>
        </w:rPr>
        <w:t>L1</w:t>
      </w:r>
      <w:r>
        <w:rPr>
          <w:rFonts w:ascii="Times New Roman" w:hAnsi="Times New Roman" w:cs="Times New Roman"/>
        </w:rPr>
        <w:t>和流向</w:t>
      </w:r>
      <w:r>
        <w:rPr>
          <w:rFonts w:ascii="Times New Roman" w:hAnsi="Times New Roman" w:cs="Times New Roman"/>
        </w:rPr>
        <w:t>L2</w:t>
      </w:r>
      <w:r>
        <w:rPr>
          <w:rFonts w:ascii="Times New Roman" w:hAnsi="Times New Roman" w:cs="Times New Roman"/>
        </w:rPr>
        <w:t>的两路共同经过电流表</w:t>
      </w:r>
      <w:r>
        <w:rPr>
          <w:rFonts w:ascii="Times New Roman" w:hAnsi="Times New Roman" w:cs="Times New Roman"/>
        </w:rPr>
        <w:t>A1</w:t>
      </w:r>
      <w:r>
        <w:rPr>
          <w:rFonts w:ascii="Times New Roman" w:hAnsi="Times New Roman" w:cs="Times New Roman"/>
        </w:rPr>
        <w:t>；然后与流向</w:t>
      </w:r>
      <w:r>
        <w:rPr>
          <w:rFonts w:ascii="Times New Roman" w:hAnsi="Times New Roman" w:cs="Times New Roman"/>
        </w:rPr>
        <w:t>L3</w:t>
      </w:r>
      <w:r>
        <w:rPr>
          <w:rFonts w:ascii="Times New Roman" w:hAnsi="Times New Roman" w:cs="Times New Roman"/>
        </w:rPr>
        <w:t>的电流汇合，回到开关后，再回负极，因此</w:t>
      </w:r>
      <w:r>
        <w:rPr>
          <w:rFonts w:ascii="Times New Roman" w:hAnsi="Times New Roman" w:cs="Times New Roman"/>
        </w:rPr>
        <w:t>L1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L2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L3</w:t>
      </w:r>
      <w:r>
        <w:rPr>
          <w:rFonts w:ascii="Times New Roman" w:hAnsi="Times New Roman" w:cs="Times New Roman"/>
        </w:rPr>
        <w:t>并联，故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错误；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）电流表</w:t>
      </w:r>
      <w:r>
        <w:rPr>
          <w:rFonts w:ascii="Times New Roman" w:hAnsi="Times New Roman" w:cs="Times New Roman"/>
        </w:rPr>
        <w:t>A2</w:t>
      </w:r>
      <w:r>
        <w:rPr>
          <w:rFonts w:ascii="Times New Roman" w:hAnsi="Times New Roman" w:cs="Times New Roman"/>
        </w:rPr>
        <w:t>测通过</w:t>
      </w:r>
      <w:r>
        <w:rPr>
          <w:rFonts w:ascii="Times New Roman" w:hAnsi="Times New Roman" w:cs="Times New Roman"/>
        </w:rPr>
        <w:t>L2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L3</w:t>
      </w:r>
      <w:r>
        <w:rPr>
          <w:rFonts w:ascii="Times New Roman" w:hAnsi="Times New Roman" w:cs="Times New Roman"/>
        </w:rPr>
        <w:t>的总电流，电流表</w:t>
      </w:r>
      <w:r>
        <w:rPr>
          <w:rFonts w:ascii="Times New Roman" w:hAnsi="Times New Roman" w:cs="Times New Roman"/>
        </w:rPr>
        <w:t>A1</w:t>
      </w:r>
      <w:r>
        <w:rPr>
          <w:rFonts w:ascii="Times New Roman" w:hAnsi="Times New Roman" w:cs="Times New Roman"/>
        </w:rPr>
        <w:t>测通过</w:t>
      </w:r>
      <w:r>
        <w:rPr>
          <w:rFonts w:ascii="Times New Roman" w:hAnsi="Times New Roman" w:cs="Times New Roman"/>
        </w:rPr>
        <w:t>L1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L2</w:t>
      </w:r>
      <w:r>
        <w:rPr>
          <w:rFonts w:ascii="Times New Roman" w:hAnsi="Times New Roman" w:cs="Times New Roman"/>
        </w:rPr>
        <w:t>并联的总电流，故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错误，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正确。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故选：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。</w:t>
      </w:r>
    </w:p>
    <w:p w:rsidR="002406A7" w:rsidRDefault="00345F07">
      <w:pPr>
        <w:numPr>
          <w:ilvl w:val="0"/>
          <w:numId w:val="7"/>
        </w:numPr>
        <w:tabs>
          <w:tab w:val="clear" w:pos="3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解析：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</w:t>
      </w:r>
      <w:r>
        <w:rPr>
          <w:rFonts w:ascii="Times New Roman" w:hAnsi="Times New Roman" w:cs="Times New Roman"/>
        </w:rPr>
        <w:t>、在串联电路中，两灯串联，相互影响，当两灯都发光时，取下一盏，另一盏会熄灭，故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不符合题意；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、在串联电路中再串联一个小灯泡，电路中总电阻增大，电路中电流变小，接通电路后，原来</w:t>
      </w:r>
      <w:r>
        <w:rPr>
          <w:rFonts w:ascii="Times New Roman" w:hAnsi="Times New Roman" w:cs="Times New Roman"/>
        </w:rPr>
        <w:t>的灯发光会变暗，故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不符合题意；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CD</w:t>
      </w:r>
      <w:r>
        <w:rPr>
          <w:rFonts w:ascii="Times New Roman" w:hAnsi="Times New Roman" w:cs="Times New Roman"/>
        </w:rPr>
        <w:t>、在并联电路中，两灯并联，互不影响，当两灯都发光时，取下一盏，另一盏不会熄灭，故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符合题意，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不符合题意。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故选：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。</w:t>
      </w:r>
    </w:p>
    <w:p w:rsidR="002406A7" w:rsidRDefault="00345F07">
      <w:pPr>
        <w:numPr>
          <w:ilvl w:val="0"/>
          <w:numId w:val="7"/>
        </w:numPr>
        <w:tabs>
          <w:tab w:val="clear" w:pos="3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BC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解析：有电路图知，闭合开关，灯泡与定值电阻串联，电压表测量灯泡两端电压，电流表测量电路电流。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、若定值电阻断路，整个电路断路，灯泡不亮，电流表、电压表指针都不动。故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不符合题意；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、若电流表断路，则小灯泡不能发光，电流表串联到电路中，测电源电压，有示数。故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符合题意；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、若灯泡断路，不能发光，电流表断路，指针不动；电压表与定值电阻串联测量电源电压有示数。故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符合题意；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、若灯泡短路，不能发光，电路是通路，电流表指针偏转；电压表被</w:t>
      </w:r>
      <w:proofErr w:type="gramStart"/>
      <w:r>
        <w:rPr>
          <w:rFonts w:ascii="Times New Roman" w:hAnsi="Times New Roman" w:cs="Times New Roman"/>
        </w:rPr>
        <w:t>短路无示数</w:t>
      </w:r>
      <w:proofErr w:type="gramEnd"/>
      <w:r>
        <w:rPr>
          <w:rFonts w:ascii="Times New Roman" w:hAnsi="Times New Roman" w:cs="Times New Roman"/>
        </w:rPr>
        <w:t>。故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不符合题意。</w:t>
      </w:r>
    </w:p>
    <w:p w:rsidR="002406A7" w:rsidRDefault="00345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故选：</w:t>
      </w:r>
      <w:r>
        <w:rPr>
          <w:rFonts w:ascii="Times New Roman" w:hAnsi="Times New Roman" w:cs="Times New Roman"/>
        </w:rPr>
        <w:t>BC</w:t>
      </w:r>
      <w:r>
        <w:rPr>
          <w:rFonts w:ascii="Times New Roman" w:hAnsi="Times New Roman" w:cs="Times New Roman"/>
        </w:rPr>
        <w:t>。</w:t>
      </w:r>
    </w:p>
    <w:sectPr w:rsidR="002406A7">
      <w:headerReference w:type="default" r:id="rId38"/>
      <w:footerReference w:type="default" r:id="rId3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F07" w:rsidRDefault="00345F07">
      <w:pPr>
        <w:spacing w:after="0" w:line="240" w:lineRule="auto"/>
      </w:pPr>
      <w:r>
        <w:separator/>
      </w:r>
    </w:p>
  </w:endnote>
  <w:endnote w:type="continuationSeparator" w:id="0">
    <w:p w:rsidR="00345F07" w:rsidRDefault="00345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6A7" w:rsidRDefault="00345F0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406A7" w:rsidRDefault="00345F07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B84566">
                            <w:rPr>
                              <w:noProof/>
                            </w:rPr>
                            <w:t>13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B84566">
                            <w:rPr>
                              <w:noProof/>
                            </w:rPr>
                            <w:t>13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35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MCGPeV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2406A7" w:rsidRDefault="00345F07">
                    <w:pPr>
                      <w:pStyle w:val="a3"/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B84566">
                      <w:rPr>
                        <w:noProof/>
                      </w:rPr>
                      <w:t>13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B84566">
                      <w:rPr>
                        <w:noProof/>
                      </w:rPr>
                      <w:t>13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F07" w:rsidRDefault="00345F07">
      <w:pPr>
        <w:spacing w:after="0" w:line="240" w:lineRule="auto"/>
      </w:pPr>
      <w:r>
        <w:separator/>
      </w:r>
    </w:p>
  </w:footnote>
  <w:footnote w:type="continuationSeparator" w:id="0">
    <w:p w:rsidR="00345F07" w:rsidRDefault="00345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6A7" w:rsidRDefault="00345F07">
    <w:pPr>
      <w:pStyle w:val="a4"/>
      <w:pBdr>
        <w:bottom w:val="single" w:sz="4" w:space="1" w:color="auto"/>
      </w:pBdr>
    </w:pPr>
    <w:r>
      <w:rPr>
        <w:rFonts w:hint="eastAsia"/>
      </w:rPr>
      <w:t>桥西区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A71632"/>
    <w:multiLevelType w:val="singleLevel"/>
    <w:tmpl w:val="81A7163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DE2903C"/>
    <w:multiLevelType w:val="singleLevel"/>
    <w:tmpl w:val="BDE2903C"/>
    <w:lvl w:ilvl="0">
      <w:start w:val="1"/>
      <w:numFmt w:val="decimal"/>
      <w:lvlText w:val="%1."/>
      <w:lvlJc w:val="left"/>
      <w:pPr>
        <w:tabs>
          <w:tab w:val="left" w:pos="312"/>
        </w:tabs>
        <w:ind w:left="1050" w:firstLine="0"/>
      </w:pPr>
    </w:lvl>
  </w:abstractNum>
  <w:abstractNum w:abstractNumId="2">
    <w:nsid w:val="35A9D39D"/>
    <w:multiLevelType w:val="singleLevel"/>
    <w:tmpl w:val="35A9D39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414222A7"/>
    <w:multiLevelType w:val="singleLevel"/>
    <w:tmpl w:val="414222A7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4">
    <w:nsid w:val="4E207AC8"/>
    <w:multiLevelType w:val="singleLevel"/>
    <w:tmpl w:val="4E207AC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4F481719"/>
    <w:multiLevelType w:val="singleLevel"/>
    <w:tmpl w:val="4F481719"/>
    <w:lvl w:ilvl="0">
      <w:start w:val="1"/>
      <w:numFmt w:val="upperLetter"/>
      <w:suff w:val="nothing"/>
      <w:lvlText w:val="%1．"/>
      <w:lvlJc w:val="left"/>
    </w:lvl>
  </w:abstractNum>
  <w:abstractNum w:abstractNumId="6">
    <w:nsid w:val="6C442E00"/>
    <w:multiLevelType w:val="multilevel"/>
    <w:tmpl w:val="6C442E00"/>
    <w:lvl w:ilvl="0">
      <w:start w:val="1"/>
      <w:numFmt w:val="japaneseCounting"/>
      <w:lvlText w:val="%1、"/>
      <w:lvlJc w:val="left"/>
      <w:pPr>
        <w:ind w:left="418" w:hanging="420"/>
      </w:pPr>
      <w:rPr>
        <w:rFonts w:ascii="宋体" w:hAnsi="宋体" w:cs="宋体" w:hint="default"/>
      </w:rPr>
    </w:lvl>
    <w:lvl w:ilvl="1">
      <w:start w:val="1"/>
      <w:numFmt w:val="lowerLetter"/>
      <w:lvlText w:val="%2)"/>
      <w:lvlJc w:val="left"/>
      <w:pPr>
        <w:ind w:left="838" w:hanging="420"/>
      </w:pPr>
    </w:lvl>
    <w:lvl w:ilvl="2">
      <w:start w:val="1"/>
      <w:numFmt w:val="lowerRoman"/>
      <w:lvlText w:val="%3."/>
      <w:lvlJc w:val="right"/>
      <w:pPr>
        <w:ind w:left="1258" w:hanging="420"/>
      </w:pPr>
    </w:lvl>
    <w:lvl w:ilvl="3">
      <w:start w:val="1"/>
      <w:numFmt w:val="decimal"/>
      <w:lvlText w:val="%4."/>
      <w:lvlJc w:val="left"/>
      <w:pPr>
        <w:ind w:left="1678" w:hanging="420"/>
      </w:pPr>
    </w:lvl>
    <w:lvl w:ilvl="4">
      <w:start w:val="1"/>
      <w:numFmt w:val="lowerLetter"/>
      <w:lvlText w:val="%5)"/>
      <w:lvlJc w:val="left"/>
      <w:pPr>
        <w:ind w:left="2098" w:hanging="420"/>
      </w:pPr>
    </w:lvl>
    <w:lvl w:ilvl="5">
      <w:start w:val="1"/>
      <w:numFmt w:val="lowerRoman"/>
      <w:lvlText w:val="%6."/>
      <w:lvlJc w:val="right"/>
      <w:pPr>
        <w:ind w:left="2518" w:hanging="420"/>
      </w:pPr>
    </w:lvl>
    <w:lvl w:ilvl="6">
      <w:start w:val="1"/>
      <w:numFmt w:val="decimal"/>
      <w:lvlText w:val="%7."/>
      <w:lvlJc w:val="left"/>
      <w:pPr>
        <w:ind w:left="2938" w:hanging="420"/>
      </w:pPr>
    </w:lvl>
    <w:lvl w:ilvl="7">
      <w:start w:val="1"/>
      <w:numFmt w:val="lowerLetter"/>
      <w:lvlText w:val="%8)"/>
      <w:lvlJc w:val="left"/>
      <w:pPr>
        <w:ind w:left="3358" w:hanging="420"/>
      </w:pPr>
    </w:lvl>
    <w:lvl w:ilvl="8">
      <w:start w:val="1"/>
      <w:numFmt w:val="lowerRoman"/>
      <w:lvlText w:val="%9."/>
      <w:lvlJc w:val="right"/>
      <w:pPr>
        <w:ind w:left="3778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F24330"/>
    <w:rsid w:val="002406A7"/>
    <w:rsid w:val="00345F07"/>
    <w:rsid w:val="00B84566"/>
    <w:rsid w:val="239C7D02"/>
    <w:rsid w:val="4DCF027E"/>
    <w:rsid w:val="50F24330"/>
    <w:rsid w:val="66BD568C"/>
    <w:rsid w:val="6882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"/>
    <o:shapelayout v:ext="edit">
      <o:idmap v:ext="edit" data="1,2"/>
      <o:rules v:ext="edit">
        <o:r id="V:Rule1" type="arc" idref="#_x0000_s2066"/>
        <o:r id="V:Rule2" type="arc" idref="#_x0000_s206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a5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rsid w:val="00B84566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B84566"/>
    <w:rPr>
      <w:rFonts w:asciiTheme="minorHAnsi" w:eastAsiaTheme="minorEastAsia" w:hAnsiTheme="minorHAnsi" w:cstheme="minorBidi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a5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rsid w:val="00B84566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B84566"/>
    <w:rPr>
      <w:rFonts w:asciiTheme="minorHAnsi" w:eastAsiaTheme="minorEastAsia" w:hAnsiTheme="minorHAnsi" w:cstheme="minorBid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5.wmf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image" Target="media/image260.jpe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oleObject" Target="embeddings/oleObject1.bin"/><Relationship Id="rId36" Type="http://schemas.openxmlformats.org/officeDocument/2006/relationships/image" Target="media/image26.jpe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wmf"/><Relationship Id="rId30" Type="http://schemas.openxmlformats.org/officeDocument/2006/relationships/image" Target="media/image21.png"/><Relationship Id="rId35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2066"/>
    <customShpInfo spid="_x0000_s206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1228</Words>
  <Characters>7006</Characters>
  <Application>Microsoft Office Word</Application>
  <DocSecurity>0</DocSecurity>
  <Lines>58</Lines>
  <Paragraphs>16</Paragraphs>
  <ScaleCrop>false</ScaleCrop>
  <Company/>
  <LinksUpToDate>false</LinksUpToDate>
  <CharactersWithSpaces>8218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User</cp:lastModifiedBy>
  <cp:revision>3</cp:revision>
  <dcterms:created xsi:type="dcterms:W3CDTF">2019-11-18T00:24:00Z</dcterms:created>
  <dcterms:modified xsi:type="dcterms:W3CDTF">2020-01-18T11:50:00Z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