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AB" w:rsidRPr="009F6729" w:rsidRDefault="007364A4" w:rsidP="00E45510">
      <w:pPr>
        <w:widowControl/>
        <w:spacing w:line="375" w:lineRule="atLeast"/>
        <w:jc w:val="center"/>
        <w:outlineLvl w:val="2"/>
        <w:rPr>
          <w:rFonts w:ascii="黑体" w:eastAsia="黑体" w:hAnsi="微软雅黑"/>
          <w:b/>
          <w:bCs/>
          <w:kern w:val="0"/>
          <w:sz w:val="30"/>
          <w:szCs w:val="30"/>
        </w:rPr>
      </w:pPr>
      <w:r>
        <w:rPr>
          <w:rFonts w:ascii="黑体" w:eastAsia="黑体" w:hAnsi="微软雅黑"/>
          <w:b/>
          <w:bCs/>
          <w:kern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3pt;margin-top:976pt;width:28pt;height:37pt;z-index:251658240;mso-position-horizontal-relative:page;mso-position-vertical-relative:top-margin-area">
            <v:imagedata r:id="rId8" o:title=""/>
            <w10:wrap anchorx="page"/>
          </v:shape>
        </w:pict>
      </w:r>
      <w:r w:rsidR="00C5008B" w:rsidRPr="009F6729">
        <w:rPr>
          <w:rFonts w:ascii="黑体" w:eastAsia="黑体" w:hAnsi="微软雅黑" w:hint="eastAsia"/>
          <w:b/>
          <w:bCs/>
          <w:kern w:val="0"/>
          <w:sz w:val="30"/>
          <w:szCs w:val="30"/>
        </w:rPr>
        <w:t>1</w:t>
      </w:r>
      <w:r w:rsidR="00C5008B">
        <w:rPr>
          <w:rFonts w:ascii="黑体" w:eastAsia="黑体" w:hAnsi="微软雅黑" w:hint="eastAsia"/>
          <w:b/>
          <w:bCs/>
          <w:kern w:val="0"/>
          <w:sz w:val="30"/>
          <w:szCs w:val="30"/>
        </w:rPr>
        <w:t>4.3</w:t>
      </w:r>
      <w:r w:rsidR="00C5008B" w:rsidRPr="009F6729">
        <w:rPr>
          <w:rFonts w:ascii="黑体" w:eastAsia="黑体" w:hAnsi="微软雅黑" w:hint="eastAsia"/>
          <w:b/>
          <w:bCs/>
          <w:kern w:val="0"/>
          <w:sz w:val="30"/>
          <w:szCs w:val="30"/>
        </w:rPr>
        <w:t xml:space="preserve"> </w:t>
      </w:r>
      <w:r w:rsidR="00C5008B">
        <w:rPr>
          <w:rFonts w:ascii="黑体" w:eastAsia="黑体" w:hAnsi="微软雅黑" w:hint="eastAsia"/>
          <w:b/>
          <w:bCs/>
          <w:kern w:val="0"/>
          <w:sz w:val="30"/>
          <w:szCs w:val="30"/>
        </w:rPr>
        <w:t>能量的转化和守恒</w:t>
      </w:r>
      <w:r w:rsidR="00C5008B" w:rsidRPr="009F6729">
        <w:rPr>
          <w:rFonts w:ascii="黑体" w:eastAsia="黑体" w:hAnsi="微软雅黑" w:hint="eastAsia"/>
          <w:b/>
          <w:bCs/>
          <w:kern w:val="0"/>
          <w:sz w:val="30"/>
          <w:szCs w:val="30"/>
        </w:rPr>
        <w:t xml:space="preserve">   </w:t>
      </w:r>
      <w:r w:rsidR="00C5008B" w:rsidRPr="009F6729">
        <w:rPr>
          <w:rFonts w:ascii="黑体" w:eastAsia="黑体" w:hAnsi="微软雅黑" w:hint="eastAsia"/>
          <w:b/>
          <w:bCs/>
          <w:kern w:val="0"/>
          <w:sz w:val="30"/>
          <w:szCs w:val="30"/>
        </w:rPr>
        <w:t>教学设计</w:t>
      </w:r>
    </w:p>
    <w:p w:rsidR="00476F21" w:rsidRDefault="00C5008B" w:rsidP="00476F21">
      <w:pPr>
        <w:spacing w:line="380" w:lineRule="exact"/>
        <w:rPr>
          <w:rFonts w:ascii="黑体" w:eastAsia="黑体" w:hAnsi="宋体"/>
          <w:b/>
          <w:sz w:val="28"/>
          <w:szCs w:val="28"/>
        </w:rPr>
      </w:pPr>
      <w:r>
        <w:rPr>
          <w:rFonts w:ascii="黑体" w:eastAsia="黑体" w:hAnsi="宋体" w:hint="eastAsia"/>
          <w:b/>
          <w:sz w:val="28"/>
          <w:szCs w:val="28"/>
        </w:rPr>
        <w:t>一、相关课程标准陈述</w:t>
      </w:r>
    </w:p>
    <w:p w:rsidR="003322C0" w:rsidRPr="003322C0" w:rsidRDefault="00C5008B" w:rsidP="00332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3322C0">
        <w:rPr>
          <w:rFonts w:ascii="宋体" w:hAnsi="宋体" w:hint="eastAsia"/>
          <w:bCs/>
          <w:szCs w:val="21"/>
        </w:rPr>
        <w:t>3.5.1</w:t>
      </w:r>
      <w:r w:rsidRPr="003322C0">
        <w:rPr>
          <w:rFonts w:ascii="宋体" w:hAnsi="宋体" w:hint="eastAsia"/>
          <w:bCs/>
          <w:szCs w:val="21"/>
        </w:rPr>
        <w:t>知道能量守恒定律。列举日常生活中能量守恒的实例。有用能量转化与守恒的观点分析问题的意识。</w:t>
      </w:r>
    </w:p>
    <w:p w:rsidR="003322C0" w:rsidRPr="003322C0" w:rsidRDefault="00C5008B" w:rsidP="00332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3322C0">
        <w:rPr>
          <w:rFonts w:ascii="宋体" w:hAnsi="宋体" w:hint="eastAsia"/>
          <w:bCs/>
          <w:szCs w:val="21"/>
        </w:rPr>
        <w:t>3.5.2</w:t>
      </w:r>
      <w:r w:rsidRPr="003322C0">
        <w:rPr>
          <w:rFonts w:ascii="宋体" w:hAnsi="宋体" w:hint="eastAsia"/>
          <w:bCs/>
          <w:szCs w:val="21"/>
        </w:rPr>
        <w:t>从能量的转化和转移的角度认识效率。</w:t>
      </w:r>
    </w:p>
    <w:p w:rsidR="007500D4" w:rsidRPr="009F6729" w:rsidRDefault="00C5008B" w:rsidP="00332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3322C0">
        <w:rPr>
          <w:rFonts w:ascii="宋体" w:hAnsi="宋体" w:hint="eastAsia"/>
          <w:bCs/>
          <w:szCs w:val="21"/>
        </w:rPr>
        <w:t>3.5.3</w:t>
      </w:r>
      <w:r w:rsidRPr="003322C0">
        <w:rPr>
          <w:rFonts w:ascii="宋体" w:hAnsi="宋体" w:hint="eastAsia"/>
          <w:bCs/>
          <w:szCs w:val="21"/>
        </w:rPr>
        <w:t>知道能量的转化和转移有一定的方向性。</w:t>
      </w:r>
    </w:p>
    <w:p w:rsidR="0079026D" w:rsidRDefault="00C5008B" w:rsidP="0079026D">
      <w:pPr>
        <w:spacing w:line="380" w:lineRule="exact"/>
        <w:rPr>
          <w:rFonts w:ascii="黑体" w:eastAsia="黑体" w:hAnsi="宋体"/>
          <w:b/>
          <w:sz w:val="28"/>
          <w:szCs w:val="28"/>
        </w:rPr>
      </w:pPr>
      <w:r>
        <w:rPr>
          <w:rFonts w:ascii="黑体" w:eastAsia="黑体" w:hAnsi="宋体" w:hint="eastAsia"/>
          <w:b/>
          <w:sz w:val="28"/>
          <w:szCs w:val="28"/>
        </w:rPr>
        <w:t>二、学情分析</w:t>
      </w:r>
    </w:p>
    <w:p w:rsidR="0079026D" w:rsidRPr="009F6729" w:rsidRDefault="00C5008B" w:rsidP="0079026D">
      <w:pPr>
        <w:spacing w:line="380" w:lineRule="exact"/>
        <w:ind w:firstLineChars="200" w:firstLine="420"/>
        <w:rPr>
          <w:rFonts w:ascii="宋体" w:hAnsi="宋体"/>
          <w:bCs/>
          <w:szCs w:val="21"/>
        </w:rPr>
      </w:pPr>
      <w:r w:rsidRPr="00D841DB">
        <w:rPr>
          <w:rFonts w:ascii="宋体" w:hAnsi="宋体" w:hint="eastAsia"/>
          <w:bCs/>
          <w:szCs w:val="21"/>
        </w:rPr>
        <w:t>学生</w:t>
      </w:r>
      <w:r>
        <w:rPr>
          <w:rFonts w:ascii="宋体" w:hAnsi="宋体" w:hint="eastAsia"/>
          <w:bCs/>
          <w:szCs w:val="21"/>
        </w:rPr>
        <w:t>在八年级下册中学习了机械能</w:t>
      </w:r>
      <w:r w:rsidRPr="00D841DB">
        <w:rPr>
          <w:rFonts w:ascii="宋体" w:hAnsi="宋体" w:hint="eastAsia"/>
          <w:bCs/>
          <w:szCs w:val="21"/>
        </w:rPr>
        <w:t>，</w:t>
      </w:r>
      <w:r>
        <w:rPr>
          <w:rFonts w:ascii="宋体" w:hAnsi="宋体" w:hint="eastAsia"/>
          <w:bCs/>
          <w:szCs w:val="21"/>
        </w:rPr>
        <w:t>对机械能及其所包含的能量有了一定的认识，并且对机械能之间的相互转化有和了解。对生活中其他形式</w:t>
      </w:r>
      <w:r w:rsidRPr="00D841DB">
        <w:rPr>
          <w:rFonts w:ascii="宋体" w:hAnsi="宋体" w:hint="eastAsia"/>
          <w:bCs/>
          <w:szCs w:val="21"/>
        </w:rPr>
        <w:t>能量的转化现象是学生在生活中比较熟悉的，也是他们容易发生兴趣的现象。教学中要注意培养学生对物理的兴趣，充分发挥演示实验的作用，迎合他们好奇、好动、好强的心理特点，调动他们学习的积极性和主动性。</w:t>
      </w:r>
      <w:r>
        <w:rPr>
          <w:rFonts w:ascii="宋体" w:hAnsi="宋体" w:hint="eastAsia"/>
          <w:bCs/>
          <w:szCs w:val="21"/>
        </w:rPr>
        <w:t>利用好机械能守恒定律，深入分析能量的转化和转移及能量守恒定律。</w:t>
      </w:r>
    </w:p>
    <w:p w:rsidR="0079026D" w:rsidRDefault="00C5008B" w:rsidP="0079026D">
      <w:pPr>
        <w:spacing w:line="380" w:lineRule="exact"/>
        <w:rPr>
          <w:rFonts w:ascii="黑体" w:eastAsia="黑体" w:hAnsi="宋体"/>
          <w:b/>
          <w:sz w:val="28"/>
          <w:szCs w:val="28"/>
        </w:rPr>
      </w:pPr>
      <w:r>
        <w:rPr>
          <w:rFonts w:ascii="黑体" w:eastAsia="黑体" w:hAnsi="宋体" w:hint="eastAsia"/>
          <w:b/>
          <w:sz w:val="28"/>
          <w:szCs w:val="28"/>
        </w:rPr>
        <w:t>三、教材分析</w:t>
      </w:r>
    </w:p>
    <w:p w:rsidR="0079026D" w:rsidRDefault="00C5008B" w:rsidP="0079026D">
      <w:pPr>
        <w:spacing w:line="380" w:lineRule="exact"/>
        <w:ind w:firstLineChars="200" w:firstLine="420"/>
        <w:rPr>
          <w:rFonts w:ascii="宋体" w:hAnsi="宋体"/>
          <w:bCs/>
          <w:szCs w:val="21"/>
        </w:rPr>
      </w:pPr>
      <w:r w:rsidRPr="00F6599A">
        <w:rPr>
          <w:rFonts w:ascii="宋体" w:hAnsi="宋体" w:hint="eastAsia"/>
          <w:bCs/>
          <w:szCs w:val="21"/>
        </w:rPr>
        <w:t>本课是初中物理九年级第十</w:t>
      </w:r>
      <w:r>
        <w:rPr>
          <w:rFonts w:ascii="宋体" w:hAnsi="宋体" w:hint="eastAsia"/>
          <w:bCs/>
          <w:szCs w:val="21"/>
        </w:rPr>
        <w:t>四</w:t>
      </w:r>
      <w:r w:rsidRPr="00F6599A">
        <w:rPr>
          <w:rFonts w:ascii="宋体" w:hAnsi="宋体" w:hint="eastAsia"/>
          <w:bCs/>
          <w:szCs w:val="21"/>
        </w:rPr>
        <w:t>章《</w:t>
      </w:r>
      <w:r>
        <w:rPr>
          <w:rFonts w:ascii="宋体" w:hAnsi="宋体" w:hint="eastAsia"/>
          <w:bCs/>
          <w:szCs w:val="21"/>
        </w:rPr>
        <w:t>内能的利用</w:t>
      </w:r>
      <w:r w:rsidRPr="00F6599A">
        <w:rPr>
          <w:rFonts w:ascii="宋体" w:hAnsi="宋体" w:hint="eastAsia"/>
          <w:bCs/>
          <w:szCs w:val="21"/>
        </w:rPr>
        <w:t>》第</w:t>
      </w:r>
      <w:r>
        <w:rPr>
          <w:rFonts w:ascii="宋体" w:hAnsi="宋体" w:hint="eastAsia"/>
          <w:bCs/>
          <w:szCs w:val="21"/>
        </w:rPr>
        <w:t>三</w:t>
      </w:r>
      <w:r w:rsidRPr="00F6599A">
        <w:rPr>
          <w:rFonts w:ascii="宋体" w:hAnsi="宋体" w:hint="eastAsia"/>
          <w:bCs/>
          <w:szCs w:val="21"/>
        </w:rPr>
        <w:t>节。能量是贯穿整个物理教学的一条主线，能量守恒定律是自然界最普遍、最重要的基本定律之一。本节内容是对本章及以前所学物理知识从能量的观点进行了一次综合、深化和再熟悉。教材首先分析自然界中各种能量之间</w:t>
      </w:r>
      <w:r w:rsidRPr="00F6599A">
        <w:rPr>
          <w:rFonts w:ascii="宋体" w:hAnsi="宋体" w:hint="eastAsia"/>
          <w:bCs/>
          <w:szCs w:val="21"/>
        </w:rPr>
        <w:t>的转化</w:t>
      </w:r>
      <w:r w:rsidRPr="00F6599A">
        <w:rPr>
          <w:rFonts w:ascii="宋体" w:hAnsi="宋体" w:hint="eastAsia"/>
          <w:bCs/>
          <w:szCs w:val="21"/>
        </w:rPr>
        <w:t>,</w:t>
      </w:r>
      <w:r w:rsidRPr="00F6599A">
        <w:rPr>
          <w:rFonts w:ascii="宋体" w:hAnsi="宋体" w:hint="eastAsia"/>
          <w:bCs/>
          <w:szCs w:val="21"/>
        </w:rPr>
        <w:t>揭示它们之间的本质联系，并分析一系列熟知的能量转化的事例，指出能量的转化与守恒。最后阐述了能的转化与守恒定律的普遍性和重要性。</w:t>
      </w:r>
    </w:p>
    <w:p w:rsidR="00476F21" w:rsidRDefault="00C5008B" w:rsidP="00476F21">
      <w:pPr>
        <w:spacing w:line="380" w:lineRule="exact"/>
        <w:rPr>
          <w:rFonts w:ascii="黑体" w:eastAsia="黑体" w:hAnsi="宋体"/>
          <w:b/>
          <w:sz w:val="28"/>
          <w:szCs w:val="28"/>
        </w:rPr>
      </w:pPr>
      <w:r>
        <w:rPr>
          <w:rFonts w:ascii="黑体" w:eastAsia="黑体" w:hAnsi="宋体" w:hint="eastAsia"/>
          <w:b/>
          <w:sz w:val="28"/>
          <w:szCs w:val="28"/>
        </w:rPr>
        <w:t>四、学习目标</w:t>
      </w:r>
    </w:p>
    <w:p w:rsidR="00B82F82" w:rsidRPr="00DE016C" w:rsidRDefault="00C5008B" w:rsidP="00767D6C">
      <w:pPr>
        <w:spacing w:line="380" w:lineRule="exact"/>
        <w:ind w:firstLineChars="200" w:firstLine="420"/>
        <w:rPr>
          <w:rFonts w:ascii="宋体" w:hAnsi="宋体"/>
          <w:bCs/>
          <w:szCs w:val="21"/>
        </w:rPr>
      </w:pPr>
      <w:r w:rsidRPr="00DE016C">
        <w:rPr>
          <w:rFonts w:ascii="宋体" w:hAnsi="宋体" w:hint="eastAsia"/>
          <w:bCs/>
          <w:szCs w:val="21"/>
        </w:rPr>
        <w:t>1.</w:t>
      </w:r>
      <w:r>
        <w:rPr>
          <w:rFonts w:ascii="宋体" w:hAnsi="宋体" w:hint="eastAsia"/>
          <w:bCs/>
          <w:szCs w:val="21"/>
        </w:rPr>
        <w:t>通过列举、交流生活实例，准确识别能量的转化和转移，并能解释一些常见现象中的能量转化过程</w:t>
      </w:r>
      <w:r w:rsidRPr="00EC3414">
        <w:rPr>
          <w:rFonts w:ascii="宋体" w:hAnsi="宋体" w:hint="eastAsia"/>
          <w:bCs/>
          <w:szCs w:val="21"/>
        </w:rPr>
        <w:t>。</w:t>
      </w:r>
    </w:p>
    <w:p w:rsidR="00B82F82" w:rsidRPr="00DE016C" w:rsidRDefault="00C5008B" w:rsidP="00767D6C">
      <w:pPr>
        <w:spacing w:line="380" w:lineRule="exact"/>
        <w:ind w:firstLineChars="200" w:firstLine="420"/>
        <w:rPr>
          <w:rFonts w:ascii="宋体" w:hAnsi="宋体"/>
          <w:bCs/>
          <w:szCs w:val="21"/>
        </w:rPr>
      </w:pPr>
      <w:r w:rsidRPr="00DE016C">
        <w:rPr>
          <w:rFonts w:ascii="宋体" w:hAnsi="宋体" w:hint="eastAsia"/>
          <w:bCs/>
          <w:szCs w:val="21"/>
        </w:rPr>
        <w:t>2.</w:t>
      </w:r>
      <w:r>
        <w:rPr>
          <w:rFonts w:ascii="宋体" w:hAnsi="宋体" w:hint="eastAsia"/>
          <w:bCs/>
          <w:szCs w:val="21"/>
        </w:rPr>
        <w:t>借助实例分析，熟练记忆能量守恒定律，能用能量守恒的观点分析物理现象。</w:t>
      </w:r>
    </w:p>
    <w:p w:rsidR="00B82F82" w:rsidRPr="00DE016C" w:rsidRDefault="00C5008B" w:rsidP="00767D6C">
      <w:pPr>
        <w:spacing w:line="380" w:lineRule="exact"/>
        <w:ind w:firstLineChars="200" w:firstLine="420"/>
        <w:rPr>
          <w:rFonts w:ascii="宋体" w:hAnsi="宋体"/>
          <w:bCs/>
          <w:szCs w:val="21"/>
        </w:rPr>
      </w:pPr>
      <w:r>
        <w:rPr>
          <w:rFonts w:ascii="宋体" w:hAnsi="宋体" w:hint="eastAsia"/>
          <w:bCs/>
          <w:szCs w:val="21"/>
        </w:rPr>
        <w:t>3.</w:t>
      </w:r>
      <w:r>
        <w:rPr>
          <w:rFonts w:ascii="宋体" w:hAnsi="宋体" w:hint="eastAsia"/>
          <w:bCs/>
          <w:szCs w:val="21"/>
        </w:rPr>
        <w:t>经历实例分析、讨论，大致了解能量转移和转化的方向性。</w:t>
      </w:r>
    </w:p>
    <w:p w:rsidR="00476F21" w:rsidRPr="0081433F" w:rsidRDefault="00C5008B" w:rsidP="00476F21">
      <w:pPr>
        <w:spacing w:line="380" w:lineRule="exact"/>
        <w:rPr>
          <w:rFonts w:ascii="宋体" w:hAnsi="宋体"/>
          <w:b/>
          <w:szCs w:val="21"/>
        </w:rPr>
      </w:pPr>
      <w:r w:rsidRPr="0081433F">
        <w:rPr>
          <w:rFonts w:ascii="宋体" w:hAnsi="宋体" w:hint="eastAsia"/>
          <w:b/>
          <w:szCs w:val="21"/>
        </w:rPr>
        <w:t>【学习目标的叙写说明】</w:t>
      </w:r>
    </w:p>
    <w:p w:rsidR="00476F21" w:rsidRPr="0081433F" w:rsidRDefault="00C5008B" w:rsidP="00476F21">
      <w:pPr>
        <w:spacing w:line="380" w:lineRule="exact"/>
        <w:ind w:firstLineChars="200" w:firstLine="420"/>
        <w:rPr>
          <w:rFonts w:ascii="宋体" w:hAnsi="宋体"/>
          <w:szCs w:val="21"/>
        </w:rPr>
      </w:pPr>
      <w:r w:rsidRPr="0081433F">
        <w:rPr>
          <w:rFonts w:ascii="宋体" w:hAnsi="宋体" w:hint="eastAsia"/>
          <w:szCs w:val="21"/>
        </w:rPr>
        <w:t>1.</w:t>
      </w:r>
      <w:r>
        <w:rPr>
          <w:rFonts w:ascii="宋体" w:hAnsi="宋体" w:hint="eastAsia"/>
          <w:szCs w:val="21"/>
        </w:rPr>
        <w:t>学习目标的设计要基于课程标准、教材分析和学情三方面的分析。</w:t>
      </w:r>
    </w:p>
    <w:p w:rsidR="00476F21" w:rsidRDefault="00C5008B" w:rsidP="00FB55E6">
      <w:pPr>
        <w:spacing w:line="380" w:lineRule="exact"/>
        <w:ind w:firstLineChars="200" w:firstLine="420"/>
        <w:rPr>
          <w:rFonts w:ascii="宋体" w:hAnsi="宋体"/>
          <w:szCs w:val="21"/>
        </w:rPr>
      </w:pPr>
      <w:r>
        <w:rPr>
          <w:rFonts w:ascii="宋体" w:hAnsi="宋体" w:hint="eastAsia"/>
          <w:szCs w:val="21"/>
        </w:rPr>
        <w:t>2.</w:t>
      </w:r>
      <w:r>
        <w:rPr>
          <w:rFonts w:ascii="宋体" w:hAnsi="宋体" w:hint="eastAsia"/>
          <w:szCs w:val="21"/>
        </w:rPr>
        <w:t>核心目标的分解</w:t>
      </w:r>
    </w:p>
    <w:p w:rsidR="00476F21" w:rsidRPr="00095726" w:rsidRDefault="00C5008B" w:rsidP="00476F21">
      <w:pPr>
        <w:spacing w:line="380" w:lineRule="exact"/>
        <w:rPr>
          <w:rFonts w:ascii="宋体" w:hAnsi="宋体"/>
          <w:b/>
          <w:szCs w:val="21"/>
        </w:rPr>
      </w:pPr>
      <w:r w:rsidRPr="00095726">
        <w:rPr>
          <w:rFonts w:ascii="宋体" w:hAnsi="宋体" w:hint="eastAsia"/>
          <w:b/>
          <w:szCs w:val="21"/>
        </w:rPr>
        <w:t>第一步：分析陈述方式、句型结构和关键词。</w:t>
      </w:r>
    </w:p>
    <w:p w:rsidR="00B85204" w:rsidRDefault="00C5008B" w:rsidP="0011671F">
      <w:pPr>
        <w:spacing w:line="380" w:lineRule="exact"/>
        <w:ind w:firstLineChars="200" w:firstLine="422"/>
        <w:rPr>
          <w:rFonts w:ascii="宋体" w:hAnsi="宋体"/>
          <w:b/>
          <w:color w:val="FF0000"/>
          <w:szCs w:val="21"/>
        </w:rPr>
      </w:pPr>
      <w:r>
        <w:rPr>
          <w:rFonts w:ascii="宋体" w:hAnsi="宋体" w:hint="eastAsia"/>
          <w:b/>
          <w:color w:val="FF0000"/>
          <w:szCs w:val="21"/>
        </w:rPr>
        <w:t>1.</w:t>
      </w:r>
      <w:r w:rsidRPr="00B85204">
        <w:rPr>
          <w:rFonts w:ascii="宋体" w:hAnsi="宋体" w:hint="eastAsia"/>
          <w:b/>
          <w:color w:val="FF0000"/>
          <w:szCs w:val="21"/>
        </w:rPr>
        <w:t>知道能量守恒定律。列举日常生活中能量守恒的实例。有用能量转化与守恒的观点分析问题的意识。</w:t>
      </w:r>
    </w:p>
    <w:p w:rsidR="00476F21" w:rsidRPr="0009139A" w:rsidRDefault="00C5008B" w:rsidP="00B85204">
      <w:pPr>
        <w:spacing w:line="380" w:lineRule="exact"/>
        <w:ind w:firstLineChars="200" w:firstLine="420"/>
        <w:rPr>
          <w:rFonts w:ascii="宋体" w:hAnsi="宋体"/>
          <w:szCs w:val="21"/>
        </w:rPr>
      </w:pPr>
      <w:r w:rsidRPr="0009139A">
        <w:rPr>
          <w:rFonts w:ascii="宋体" w:hAnsi="宋体" w:hint="eastAsia"/>
          <w:szCs w:val="21"/>
        </w:rPr>
        <w:t>陈述方式：</w:t>
      </w:r>
      <w:r>
        <w:rPr>
          <w:rFonts w:ascii="宋体" w:hAnsi="宋体" w:hint="eastAsia"/>
          <w:szCs w:val="21"/>
        </w:rPr>
        <w:t>认知性目标</w:t>
      </w:r>
    </w:p>
    <w:p w:rsidR="00476F21" w:rsidRPr="0009139A" w:rsidRDefault="00C5008B" w:rsidP="00476F21">
      <w:pPr>
        <w:spacing w:line="380" w:lineRule="exact"/>
        <w:ind w:firstLineChars="200" w:firstLine="420"/>
        <w:rPr>
          <w:rFonts w:ascii="宋体" w:hAnsi="宋体"/>
          <w:szCs w:val="21"/>
        </w:rPr>
      </w:pPr>
      <w:r w:rsidRPr="0009139A">
        <w:rPr>
          <w:rFonts w:ascii="宋体" w:hAnsi="宋体" w:hint="eastAsia"/>
          <w:szCs w:val="21"/>
        </w:rPr>
        <w:t>句型结构：行为条件</w:t>
      </w:r>
      <w:r>
        <w:rPr>
          <w:rFonts w:ascii="宋体" w:hAnsi="宋体" w:hint="eastAsia"/>
          <w:szCs w:val="21"/>
        </w:rPr>
        <w:t>（学习环境</w:t>
      </w:r>
      <w:r>
        <w:rPr>
          <w:rFonts w:ascii="宋体" w:hAnsi="宋体"/>
          <w:szCs w:val="21"/>
        </w:rPr>
        <w:t>）</w:t>
      </w:r>
      <w:r>
        <w:rPr>
          <w:rFonts w:ascii="宋体" w:hAnsi="宋体" w:hint="eastAsia"/>
          <w:szCs w:val="21"/>
        </w:rPr>
        <w:t>+</w:t>
      </w:r>
      <w:r w:rsidRPr="0009139A">
        <w:rPr>
          <w:rFonts w:ascii="宋体" w:hAnsi="宋体" w:hint="eastAsia"/>
          <w:szCs w:val="21"/>
        </w:rPr>
        <w:t>行为</w:t>
      </w:r>
      <w:r>
        <w:rPr>
          <w:rFonts w:ascii="宋体" w:hAnsi="宋体" w:hint="eastAsia"/>
          <w:szCs w:val="21"/>
        </w:rPr>
        <w:t>动词（行为表现）</w:t>
      </w:r>
      <w:r w:rsidRPr="0009139A">
        <w:rPr>
          <w:rFonts w:ascii="宋体" w:hAnsi="宋体" w:hint="eastAsia"/>
          <w:szCs w:val="21"/>
        </w:rPr>
        <w:t>+</w:t>
      </w:r>
      <w:r>
        <w:rPr>
          <w:rFonts w:ascii="宋体" w:hAnsi="宋体" w:hint="eastAsia"/>
          <w:szCs w:val="21"/>
        </w:rPr>
        <w:t>核心概念（关键词）</w:t>
      </w:r>
    </w:p>
    <w:p w:rsidR="00476F21" w:rsidRDefault="00C5008B" w:rsidP="00476F21">
      <w:pPr>
        <w:spacing w:line="380" w:lineRule="exact"/>
        <w:ind w:firstLineChars="200" w:firstLine="420"/>
        <w:rPr>
          <w:rFonts w:ascii="宋体" w:hAnsi="宋体"/>
          <w:szCs w:val="21"/>
        </w:rPr>
      </w:pPr>
      <w:r>
        <w:rPr>
          <w:rFonts w:ascii="宋体" w:hAnsi="宋体" w:hint="eastAsia"/>
          <w:szCs w:val="21"/>
        </w:rPr>
        <w:t>行为条件是“</w:t>
      </w:r>
      <w:r w:rsidRPr="00B85204">
        <w:rPr>
          <w:rFonts w:ascii="宋体" w:hAnsi="宋体" w:hint="eastAsia"/>
          <w:szCs w:val="21"/>
        </w:rPr>
        <w:t>列举日常生活中能量守恒的实例</w:t>
      </w:r>
      <w:r>
        <w:rPr>
          <w:rFonts w:ascii="宋体" w:hAnsi="宋体" w:hint="eastAsia"/>
          <w:szCs w:val="21"/>
        </w:rPr>
        <w:t>”；行为动词为“</w:t>
      </w:r>
      <w:r>
        <w:rPr>
          <w:rFonts w:ascii="宋体" w:hAnsi="宋体" w:hint="eastAsia"/>
          <w:szCs w:val="21"/>
        </w:rPr>
        <w:t>知道</w:t>
      </w:r>
      <w:r>
        <w:rPr>
          <w:rFonts w:ascii="宋体" w:hAnsi="宋体" w:hint="eastAsia"/>
          <w:szCs w:val="21"/>
        </w:rPr>
        <w:t>”；核心概念（关键词）为：“</w:t>
      </w:r>
      <w:r>
        <w:rPr>
          <w:rFonts w:ascii="宋体" w:hAnsi="宋体" w:hint="eastAsia"/>
          <w:szCs w:val="21"/>
        </w:rPr>
        <w:t>能量守恒定律</w:t>
      </w:r>
      <w:r>
        <w:rPr>
          <w:rFonts w:ascii="宋体" w:hAnsi="宋体" w:hint="eastAsia"/>
          <w:szCs w:val="21"/>
        </w:rPr>
        <w:t>”，属于概念性知识。</w:t>
      </w:r>
    </w:p>
    <w:p w:rsidR="000322DD" w:rsidRDefault="00C5008B" w:rsidP="0011671F">
      <w:pPr>
        <w:spacing w:line="380" w:lineRule="exact"/>
        <w:ind w:firstLineChars="200" w:firstLine="422"/>
        <w:rPr>
          <w:rFonts w:ascii="宋体" w:hAnsi="宋体"/>
          <w:b/>
          <w:color w:val="FF0000"/>
          <w:szCs w:val="21"/>
        </w:rPr>
      </w:pPr>
      <w:r>
        <w:rPr>
          <w:rFonts w:ascii="宋体" w:hAnsi="宋体" w:hint="eastAsia"/>
          <w:b/>
          <w:color w:val="FF0000"/>
          <w:szCs w:val="21"/>
        </w:rPr>
        <w:t>2.</w:t>
      </w:r>
      <w:r w:rsidRPr="000322DD">
        <w:rPr>
          <w:rFonts w:hint="eastAsia"/>
        </w:rPr>
        <w:t xml:space="preserve"> </w:t>
      </w:r>
      <w:r w:rsidRPr="000322DD">
        <w:rPr>
          <w:rFonts w:ascii="宋体" w:hAnsi="宋体" w:hint="eastAsia"/>
          <w:b/>
          <w:color w:val="FF0000"/>
          <w:szCs w:val="21"/>
        </w:rPr>
        <w:t>从能量的转化和转移的角度认识效率。</w:t>
      </w:r>
    </w:p>
    <w:p w:rsidR="000322DD" w:rsidRPr="0009139A" w:rsidRDefault="00C5008B" w:rsidP="000322DD">
      <w:pPr>
        <w:spacing w:line="380" w:lineRule="exact"/>
        <w:ind w:firstLineChars="200" w:firstLine="420"/>
        <w:rPr>
          <w:rFonts w:ascii="宋体" w:hAnsi="宋体"/>
          <w:szCs w:val="21"/>
        </w:rPr>
      </w:pPr>
      <w:r w:rsidRPr="0009139A">
        <w:rPr>
          <w:rFonts w:ascii="宋体" w:hAnsi="宋体" w:hint="eastAsia"/>
          <w:szCs w:val="21"/>
        </w:rPr>
        <w:t>陈述方式：</w:t>
      </w:r>
      <w:r>
        <w:rPr>
          <w:rFonts w:ascii="宋体" w:hAnsi="宋体" w:hint="eastAsia"/>
          <w:szCs w:val="21"/>
        </w:rPr>
        <w:t>认知性目标</w:t>
      </w:r>
    </w:p>
    <w:p w:rsidR="000322DD" w:rsidRPr="0009139A" w:rsidRDefault="00C5008B" w:rsidP="000322DD">
      <w:pPr>
        <w:spacing w:line="380" w:lineRule="exact"/>
        <w:ind w:firstLineChars="200" w:firstLine="420"/>
        <w:rPr>
          <w:rFonts w:ascii="宋体" w:hAnsi="宋体"/>
          <w:szCs w:val="21"/>
        </w:rPr>
      </w:pPr>
      <w:r w:rsidRPr="0009139A">
        <w:rPr>
          <w:rFonts w:ascii="宋体" w:hAnsi="宋体" w:hint="eastAsia"/>
          <w:szCs w:val="21"/>
        </w:rPr>
        <w:lastRenderedPageBreak/>
        <w:t>句型结构：行为条件</w:t>
      </w:r>
      <w:r>
        <w:rPr>
          <w:rFonts w:ascii="宋体" w:hAnsi="宋体" w:hint="eastAsia"/>
          <w:szCs w:val="21"/>
        </w:rPr>
        <w:t>（学习环境</w:t>
      </w:r>
      <w:r>
        <w:rPr>
          <w:rFonts w:ascii="宋体" w:hAnsi="宋体"/>
          <w:szCs w:val="21"/>
        </w:rPr>
        <w:t>）</w:t>
      </w:r>
      <w:r>
        <w:rPr>
          <w:rFonts w:ascii="宋体" w:hAnsi="宋体" w:hint="eastAsia"/>
          <w:szCs w:val="21"/>
        </w:rPr>
        <w:t>+</w:t>
      </w:r>
      <w:r w:rsidRPr="0009139A">
        <w:rPr>
          <w:rFonts w:ascii="宋体" w:hAnsi="宋体" w:hint="eastAsia"/>
          <w:szCs w:val="21"/>
        </w:rPr>
        <w:t>行为</w:t>
      </w:r>
      <w:r>
        <w:rPr>
          <w:rFonts w:ascii="宋体" w:hAnsi="宋体" w:hint="eastAsia"/>
          <w:szCs w:val="21"/>
        </w:rPr>
        <w:t>动词（行为表现）</w:t>
      </w:r>
      <w:r w:rsidRPr="0009139A">
        <w:rPr>
          <w:rFonts w:ascii="宋体" w:hAnsi="宋体" w:hint="eastAsia"/>
          <w:szCs w:val="21"/>
        </w:rPr>
        <w:t>+</w:t>
      </w:r>
      <w:r>
        <w:rPr>
          <w:rFonts w:ascii="宋体" w:hAnsi="宋体" w:hint="eastAsia"/>
          <w:szCs w:val="21"/>
        </w:rPr>
        <w:t>核心概念（关键词）</w:t>
      </w:r>
    </w:p>
    <w:p w:rsidR="000322DD" w:rsidRDefault="00C5008B" w:rsidP="000322DD">
      <w:pPr>
        <w:spacing w:line="380" w:lineRule="exact"/>
        <w:ind w:firstLineChars="200" w:firstLine="420"/>
        <w:rPr>
          <w:rFonts w:ascii="宋体" w:hAnsi="宋体"/>
          <w:szCs w:val="21"/>
        </w:rPr>
      </w:pPr>
      <w:r>
        <w:rPr>
          <w:rFonts w:ascii="宋体" w:hAnsi="宋体" w:hint="eastAsia"/>
          <w:szCs w:val="21"/>
        </w:rPr>
        <w:t>行为条件是“对能量的转化和转移的理解”；行为动词为“认识”；核心概念（关键词）为：“效率”，属于</w:t>
      </w:r>
      <w:r>
        <w:rPr>
          <w:rFonts w:ascii="宋体" w:hAnsi="宋体" w:hint="eastAsia"/>
          <w:szCs w:val="21"/>
        </w:rPr>
        <w:t>事实性知识</w:t>
      </w:r>
      <w:r>
        <w:rPr>
          <w:rFonts w:ascii="宋体" w:hAnsi="宋体" w:hint="eastAsia"/>
          <w:szCs w:val="21"/>
        </w:rPr>
        <w:t>。</w:t>
      </w:r>
    </w:p>
    <w:p w:rsidR="00277E4B" w:rsidRDefault="00C5008B" w:rsidP="000322DD">
      <w:pPr>
        <w:spacing w:line="380" w:lineRule="exact"/>
        <w:ind w:firstLineChars="200" w:firstLine="420"/>
        <w:rPr>
          <w:rFonts w:ascii="宋体" w:hAnsi="宋体"/>
          <w:szCs w:val="21"/>
        </w:rPr>
      </w:pPr>
      <w:r>
        <w:rPr>
          <w:rFonts w:ascii="宋体" w:hAnsi="宋体" w:hint="eastAsia"/>
          <w:szCs w:val="21"/>
        </w:rPr>
        <w:t>本节课主要达到的目标为认知能量守恒定律。</w:t>
      </w:r>
    </w:p>
    <w:p w:rsidR="00277E4B" w:rsidRPr="0009139A" w:rsidRDefault="00C5008B" w:rsidP="000322DD">
      <w:pPr>
        <w:spacing w:line="380" w:lineRule="exact"/>
        <w:ind w:firstLineChars="200" w:firstLine="420"/>
        <w:rPr>
          <w:rFonts w:ascii="宋体" w:hAnsi="宋体"/>
          <w:szCs w:val="21"/>
        </w:rPr>
      </w:pPr>
      <w:r>
        <w:rPr>
          <w:rFonts w:ascii="宋体" w:hAnsi="宋体" w:hint="eastAsia"/>
          <w:szCs w:val="21"/>
        </w:rPr>
        <w:t>行为条件是“通过对实例的分析”；行为动词为“知道”；核心概念（关键词）为：“能量守恒定律”，属于事实性知识。</w:t>
      </w:r>
    </w:p>
    <w:p w:rsidR="000322DD" w:rsidRDefault="00C5008B" w:rsidP="0011671F">
      <w:pPr>
        <w:spacing w:line="380" w:lineRule="exact"/>
        <w:ind w:firstLineChars="200" w:firstLine="422"/>
        <w:rPr>
          <w:rFonts w:ascii="宋体" w:hAnsi="宋体"/>
          <w:b/>
          <w:color w:val="FF0000"/>
          <w:szCs w:val="21"/>
        </w:rPr>
      </w:pPr>
      <w:r>
        <w:rPr>
          <w:rFonts w:ascii="宋体" w:hAnsi="宋体" w:hint="eastAsia"/>
          <w:b/>
          <w:color w:val="FF0000"/>
          <w:szCs w:val="21"/>
        </w:rPr>
        <w:t>3.</w:t>
      </w:r>
      <w:r w:rsidRPr="001E710B">
        <w:rPr>
          <w:rFonts w:hint="eastAsia"/>
        </w:rPr>
        <w:t xml:space="preserve"> </w:t>
      </w:r>
      <w:r w:rsidRPr="001E710B">
        <w:rPr>
          <w:rFonts w:ascii="宋体" w:hAnsi="宋体" w:hint="eastAsia"/>
          <w:b/>
          <w:color w:val="FF0000"/>
          <w:szCs w:val="21"/>
        </w:rPr>
        <w:t>知道能量的转化和转移有一定的方向性。</w:t>
      </w:r>
    </w:p>
    <w:p w:rsidR="000322DD" w:rsidRPr="0009139A" w:rsidRDefault="00C5008B" w:rsidP="000322DD">
      <w:pPr>
        <w:spacing w:line="380" w:lineRule="exact"/>
        <w:ind w:firstLineChars="200" w:firstLine="420"/>
        <w:rPr>
          <w:rFonts w:ascii="宋体" w:hAnsi="宋体"/>
          <w:szCs w:val="21"/>
        </w:rPr>
      </w:pPr>
      <w:r w:rsidRPr="0009139A">
        <w:rPr>
          <w:rFonts w:ascii="宋体" w:hAnsi="宋体" w:hint="eastAsia"/>
          <w:szCs w:val="21"/>
        </w:rPr>
        <w:t>陈述方式：</w:t>
      </w:r>
      <w:r>
        <w:rPr>
          <w:rFonts w:ascii="宋体" w:hAnsi="宋体" w:hint="eastAsia"/>
          <w:szCs w:val="21"/>
        </w:rPr>
        <w:t>认知性目标</w:t>
      </w:r>
    </w:p>
    <w:p w:rsidR="000322DD" w:rsidRPr="0009139A" w:rsidRDefault="00C5008B" w:rsidP="000322DD">
      <w:pPr>
        <w:spacing w:line="380" w:lineRule="exact"/>
        <w:ind w:firstLineChars="200" w:firstLine="420"/>
        <w:rPr>
          <w:rFonts w:ascii="宋体" w:hAnsi="宋体"/>
          <w:szCs w:val="21"/>
        </w:rPr>
      </w:pPr>
      <w:r w:rsidRPr="0009139A">
        <w:rPr>
          <w:rFonts w:ascii="宋体" w:hAnsi="宋体" w:hint="eastAsia"/>
          <w:szCs w:val="21"/>
        </w:rPr>
        <w:t>句型结构：行为条件</w:t>
      </w:r>
      <w:r>
        <w:rPr>
          <w:rFonts w:ascii="宋体" w:hAnsi="宋体" w:hint="eastAsia"/>
          <w:szCs w:val="21"/>
        </w:rPr>
        <w:t>（学习环境</w:t>
      </w:r>
      <w:r>
        <w:rPr>
          <w:rFonts w:ascii="宋体" w:hAnsi="宋体"/>
          <w:szCs w:val="21"/>
        </w:rPr>
        <w:t>）</w:t>
      </w:r>
      <w:r>
        <w:rPr>
          <w:rFonts w:ascii="宋体" w:hAnsi="宋体" w:hint="eastAsia"/>
          <w:szCs w:val="21"/>
        </w:rPr>
        <w:t>+</w:t>
      </w:r>
      <w:r w:rsidRPr="0009139A">
        <w:rPr>
          <w:rFonts w:ascii="宋体" w:hAnsi="宋体" w:hint="eastAsia"/>
          <w:szCs w:val="21"/>
        </w:rPr>
        <w:t>行为</w:t>
      </w:r>
      <w:r>
        <w:rPr>
          <w:rFonts w:ascii="宋体" w:hAnsi="宋体" w:hint="eastAsia"/>
          <w:szCs w:val="21"/>
        </w:rPr>
        <w:t>动词（行为表现）</w:t>
      </w:r>
      <w:r w:rsidRPr="0009139A">
        <w:rPr>
          <w:rFonts w:ascii="宋体" w:hAnsi="宋体" w:hint="eastAsia"/>
          <w:szCs w:val="21"/>
        </w:rPr>
        <w:t>+</w:t>
      </w:r>
      <w:r>
        <w:rPr>
          <w:rFonts w:ascii="宋体" w:hAnsi="宋体" w:hint="eastAsia"/>
          <w:szCs w:val="21"/>
        </w:rPr>
        <w:t>核心概念（关键词）</w:t>
      </w:r>
    </w:p>
    <w:p w:rsidR="000322DD" w:rsidRPr="0009139A" w:rsidRDefault="00C5008B" w:rsidP="000322DD">
      <w:pPr>
        <w:spacing w:line="380" w:lineRule="exact"/>
        <w:ind w:firstLineChars="200" w:firstLine="420"/>
        <w:rPr>
          <w:rFonts w:ascii="宋体" w:hAnsi="宋体"/>
          <w:szCs w:val="21"/>
        </w:rPr>
      </w:pPr>
      <w:r>
        <w:rPr>
          <w:rFonts w:ascii="宋体" w:hAnsi="宋体" w:hint="eastAsia"/>
          <w:szCs w:val="21"/>
        </w:rPr>
        <w:t>行为条件是“</w:t>
      </w:r>
      <w:r>
        <w:rPr>
          <w:rFonts w:ascii="宋体" w:hAnsi="宋体" w:hint="eastAsia"/>
          <w:szCs w:val="21"/>
        </w:rPr>
        <w:t>分析能量转化和转移实例</w:t>
      </w:r>
      <w:r>
        <w:rPr>
          <w:rFonts w:ascii="宋体" w:hAnsi="宋体" w:hint="eastAsia"/>
          <w:szCs w:val="21"/>
        </w:rPr>
        <w:t>”；行为动词为“知道”；核心概念（关键词）为：“</w:t>
      </w:r>
      <w:r>
        <w:rPr>
          <w:rFonts w:ascii="宋体" w:hAnsi="宋体" w:hint="eastAsia"/>
          <w:szCs w:val="21"/>
        </w:rPr>
        <w:t>方向性</w:t>
      </w:r>
      <w:r>
        <w:rPr>
          <w:rFonts w:ascii="宋体" w:hAnsi="宋体" w:hint="eastAsia"/>
          <w:szCs w:val="21"/>
        </w:rPr>
        <w:t>”，属于</w:t>
      </w:r>
      <w:r>
        <w:rPr>
          <w:rFonts w:ascii="宋体" w:hAnsi="宋体" w:hint="eastAsia"/>
          <w:szCs w:val="21"/>
        </w:rPr>
        <w:t>事实性</w:t>
      </w:r>
      <w:r>
        <w:rPr>
          <w:rFonts w:ascii="宋体" w:hAnsi="宋体" w:hint="eastAsia"/>
          <w:szCs w:val="21"/>
        </w:rPr>
        <w:t>知识。</w:t>
      </w:r>
    </w:p>
    <w:p w:rsidR="00476F21" w:rsidRPr="00095726" w:rsidRDefault="00C5008B" w:rsidP="00476F21">
      <w:pPr>
        <w:spacing w:line="380" w:lineRule="exact"/>
        <w:rPr>
          <w:rFonts w:ascii="宋体" w:hAnsi="宋体"/>
          <w:b/>
          <w:szCs w:val="21"/>
        </w:rPr>
      </w:pPr>
      <w:r w:rsidRPr="00095726">
        <w:rPr>
          <w:rFonts w:ascii="宋体" w:hAnsi="宋体" w:hint="eastAsia"/>
          <w:b/>
          <w:szCs w:val="21"/>
        </w:rPr>
        <w:t>第二步：分析关键词，构建概念图。</w:t>
      </w:r>
    </w:p>
    <w:tbl>
      <w:tblPr>
        <w:tblStyle w:val="a5"/>
        <w:tblW w:w="0" w:type="auto"/>
        <w:tblLook w:val="04A0"/>
      </w:tblPr>
      <w:tblGrid>
        <w:gridCol w:w="3095"/>
        <w:gridCol w:w="3095"/>
        <w:gridCol w:w="3096"/>
      </w:tblGrid>
      <w:tr w:rsidR="007364A4" w:rsidTr="001E710B">
        <w:tc>
          <w:tcPr>
            <w:tcW w:w="3095" w:type="dxa"/>
            <w:vMerge w:val="restart"/>
            <w:vAlign w:val="center"/>
          </w:tcPr>
          <w:p w:rsidR="001E710B" w:rsidRDefault="00C5008B" w:rsidP="001E710B">
            <w:pPr>
              <w:spacing w:line="360" w:lineRule="auto"/>
              <w:jc w:val="center"/>
              <w:rPr>
                <w:rFonts w:ascii="宋体" w:hAnsi="宋体"/>
                <w:szCs w:val="21"/>
              </w:rPr>
            </w:pPr>
            <w:r>
              <w:rPr>
                <w:rFonts w:ascii="宋体" w:hAnsi="宋体" w:hint="eastAsia"/>
                <w:szCs w:val="21"/>
              </w:rPr>
              <w:t>能量的转化和守恒</w:t>
            </w:r>
          </w:p>
        </w:tc>
        <w:tc>
          <w:tcPr>
            <w:tcW w:w="3095"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概念体系</w:t>
            </w:r>
          </w:p>
        </w:tc>
        <w:tc>
          <w:tcPr>
            <w:tcW w:w="3096"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知识地位</w:t>
            </w:r>
          </w:p>
        </w:tc>
      </w:tr>
      <w:tr w:rsidR="007364A4" w:rsidTr="001E710B">
        <w:tc>
          <w:tcPr>
            <w:tcW w:w="3095" w:type="dxa"/>
            <w:vMerge/>
            <w:vAlign w:val="center"/>
          </w:tcPr>
          <w:p w:rsidR="001E710B" w:rsidRDefault="00C5008B" w:rsidP="001E710B">
            <w:pPr>
              <w:spacing w:line="360" w:lineRule="auto"/>
              <w:jc w:val="center"/>
              <w:rPr>
                <w:rFonts w:ascii="宋体" w:hAnsi="宋体"/>
                <w:szCs w:val="21"/>
              </w:rPr>
            </w:pPr>
          </w:p>
        </w:tc>
        <w:tc>
          <w:tcPr>
            <w:tcW w:w="3095"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能量转化和转移</w:t>
            </w:r>
          </w:p>
        </w:tc>
        <w:tc>
          <w:tcPr>
            <w:tcW w:w="3096"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难点</w:t>
            </w:r>
          </w:p>
        </w:tc>
      </w:tr>
      <w:tr w:rsidR="007364A4" w:rsidTr="001E710B">
        <w:tc>
          <w:tcPr>
            <w:tcW w:w="3095" w:type="dxa"/>
            <w:vMerge/>
            <w:vAlign w:val="center"/>
          </w:tcPr>
          <w:p w:rsidR="001E710B" w:rsidRDefault="00C5008B" w:rsidP="001E710B">
            <w:pPr>
              <w:spacing w:line="360" w:lineRule="auto"/>
              <w:jc w:val="center"/>
              <w:rPr>
                <w:rFonts w:ascii="宋体" w:hAnsi="宋体"/>
                <w:szCs w:val="21"/>
              </w:rPr>
            </w:pPr>
          </w:p>
        </w:tc>
        <w:tc>
          <w:tcPr>
            <w:tcW w:w="3095"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能量守恒定律</w:t>
            </w:r>
          </w:p>
        </w:tc>
        <w:tc>
          <w:tcPr>
            <w:tcW w:w="3096"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重点</w:t>
            </w:r>
          </w:p>
        </w:tc>
      </w:tr>
      <w:tr w:rsidR="007364A4" w:rsidTr="001E710B">
        <w:tc>
          <w:tcPr>
            <w:tcW w:w="3095" w:type="dxa"/>
            <w:vMerge/>
            <w:vAlign w:val="center"/>
          </w:tcPr>
          <w:p w:rsidR="001E710B" w:rsidRDefault="00C5008B" w:rsidP="001E710B">
            <w:pPr>
              <w:spacing w:line="360" w:lineRule="auto"/>
              <w:jc w:val="center"/>
              <w:rPr>
                <w:rFonts w:ascii="宋体" w:hAnsi="宋体"/>
                <w:szCs w:val="21"/>
              </w:rPr>
            </w:pPr>
          </w:p>
        </w:tc>
        <w:tc>
          <w:tcPr>
            <w:tcW w:w="3095"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能量转移和转化的方向性</w:t>
            </w:r>
          </w:p>
        </w:tc>
        <w:tc>
          <w:tcPr>
            <w:tcW w:w="3096" w:type="dxa"/>
            <w:vAlign w:val="center"/>
          </w:tcPr>
          <w:p w:rsidR="001E710B" w:rsidRDefault="00C5008B" w:rsidP="001E710B">
            <w:pPr>
              <w:spacing w:line="360" w:lineRule="auto"/>
              <w:jc w:val="center"/>
              <w:rPr>
                <w:rFonts w:ascii="宋体" w:hAnsi="宋体"/>
                <w:szCs w:val="21"/>
              </w:rPr>
            </w:pPr>
            <w:r>
              <w:rPr>
                <w:rFonts w:ascii="宋体" w:hAnsi="宋体" w:hint="eastAsia"/>
                <w:szCs w:val="21"/>
              </w:rPr>
              <w:t>重点</w:t>
            </w:r>
          </w:p>
        </w:tc>
      </w:tr>
    </w:tbl>
    <w:p w:rsidR="00476F21" w:rsidRPr="00095726" w:rsidRDefault="00C5008B" w:rsidP="00476F21">
      <w:pPr>
        <w:spacing w:line="380" w:lineRule="exact"/>
        <w:rPr>
          <w:rFonts w:ascii="宋体" w:hAnsi="宋体"/>
          <w:b/>
          <w:szCs w:val="21"/>
        </w:rPr>
      </w:pPr>
      <w:r w:rsidRPr="00095726">
        <w:rPr>
          <w:rFonts w:ascii="宋体" w:hAnsi="宋体" w:hint="eastAsia"/>
          <w:b/>
          <w:szCs w:val="21"/>
        </w:rPr>
        <w:t>第三步：</w:t>
      </w:r>
      <w:r w:rsidRPr="00095726">
        <w:rPr>
          <w:rFonts w:ascii="宋体" w:hAnsi="宋体" w:hint="eastAsia"/>
          <w:b/>
          <w:bCs/>
          <w:szCs w:val="21"/>
        </w:rPr>
        <w:t>根据概念图，分解行为动词。</w:t>
      </w:r>
    </w:p>
    <w:p w:rsidR="00476F21" w:rsidRDefault="00C5008B" w:rsidP="00476F21">
      <w:pPr>
        <w:spacing w:line="380" w:lineRule="exact"/>
        <w:ind w:firstLineChars="200" w:firstLine="420"/>
        <w:rPr>
          <w:rFonts w:ascii="宋体" w:hAnsi="宋体"/>
          <w:bCs/>
          <w:szCs w:val="21"/>
        </w:rPr>
      </w:pPr>
      <w:r>
        <w:rPr>
          <w:rFonts w:ascii="宋体" w:hAnsi="宋体" w:hint="eastAsia"/>
          <w:bCs/>
          <w:szCs w:val="21"/>
        </w:rPr>
        <w:t>行为动词“知道”、“认识”隶属的认知水平为“了解”</w:t>
      </w:r>
      <w:r w:rsidRPr="00DC01E3">
        <w:rPr>
          <w:rFonts w:ascii="宋体" w:hAnsi="宋体" w:hint="eastAsia"/>
          <w:bCs/>
          <w:szCs w:val="21"/>
        </w:rPr>
        <w:t>。</w:t>
      </w:r>
    </w:p>
    <w:p w:rsidR="00E22935" w:rsidRPr="00DC01E3" w:rsidRDefault="00C5008B" w:rsidP="00476F21">
      <w:pPr>
        <w:spacing w:line="380" w:lineRule="exact"/>
        <w:ind w:firstLineChars="200" w:firstLine="420"/>
        <w:rPr>
          <w:rFonts w:ascii="宋体" w:hAnsi="宋体"/>
          <w:szCs w:val="21"/>
        </w:rPr>
      </w:pPr>
      <w:r w:rsidRPr="00505ACE">
        <w:rPr>
          <w:rFonts w:ascii="宋体" w:hAnsi="宋体" w:hint="eastAsia"/>
          <w:szCs w:val="21"/>
        </w:rPr>
        <w:t>“了解”：用于直观的事物，是对具体的科学事实、方法、过程、概念、原理、规律的认识和记忆。行为动词如：说出、写出、背诵、辨认、识别、认识、知道</w:t>
      </w:r>
      <w:r w:rsidRPr="00E22935">
        <w:rPr>
          <w:rFonts w:ascii="宋体" w:hAnsi="宋体" w:hint="eastAsia"/>
          <w:szCs w:val="21"/>
        </w:rPr>
        <w:t>、举例、描述、列举、复述、回忆、选出、再认、了解、确定</w:t>
      </w:r>
      <w:r w:rsidRPr="00505ACE">
        <w:rPr>
          <w:rFonts w:ascii="宋体" w:hAnsi="宋体" w:hint="eastAsia"/>
          <w:szCs w:val="21"/>
        </w:rPr>
        <w:t>等。</w:t>
      </w:r>
    </w:p>
    <w:tbl>
      <w:tblPr>
        <w:tblStyle w:val="a5"/>
        <w:tblW w:w="0" w:type="auto"/>
        <w:tblLook w:val="04A0"/>
      </w:tblPr>
      <w:tblGrid>
        <w:gridCol w:w="3095"/>
        <w:gridCol w:w="3095"/>
        <w:gridCol w:w="3096"/>
      </w:tblGrid>
      <w:tr w:rsidR="007364A4" w:rsidTr="00DD5776">
        <w:tc>
          <w:tcPr>
            <w:tcW w:w="3095" w:type="dxa"/>
            <w:vMerge w:val="restart"/>
            <w:vAlign w:val="center"/>
          </w:tcPr>
          <w:p w:rsidR="00FF535D" w:rsidRDefault="00C5008B" w:rsidP="00DD5776">
            <w:pPr>
              <w:spacing w:line="360" w:lineRule="auto"/>
              <w:jc w:val="center"/>
              <w:rPr>
                <w:rFonts w:ascii="宋体" w:hAnsi="宋体"/>
                <w:szCs w:val="21"/>
              </w:rPr>
            </w:pPr>
            <w:r>
              <w:rPr>
                <w:rFonts w:ascii="宋体" w:hAnsi="宋体" w:hint="eastAsia"/>
                <w:szCs w:val="21"/>
              </w:rPr>
              <w:t>能量的转化和守恒</w:t>
            </w:r>
          </w:p>
        </w:tc>
        <w:tc>
          <w:tcPr>
            <w:tcW w:w="3095"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概念体系</w:t>
            </w:r>
          </w:p>
        </w:tc>
        <w:tc>
          <w:tcPr>
            <w:tcW w:w="3096"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行为动词</w:t>
            </w:r>
          </w:p>
        </w:tc>
      </w:tr>
      <w:tr w:rsidR="007364A4" w:rsidTr="00DD5776">
        <w:tc>
          <w:tcPr>
            <w:tcW w:w="3095" w:type="dxa"/>
            <w:vMerge/>
            <w:vAlign w:val="center"/>
          </w:tcPr>
          <w:p w:rsidR="00FF535D" w:rsidRDefault="00C5008B" w:rsidP="00DD5776">
            <w:pPr>
              <w:spacing w:line="360" w:lineRule="auto"/>
              <w:jc w:val="center"/>
              <w:rPr>
                <w:rFonts w:ascii="宋体" w:hAnsi="宋体"/>
                <w:szCs w:val="21"/>
              </w:rPr>
            </w:pPr>
          </w:p>
        </w:tc>
        <w:tc>
          <w:tcPr>
            <w:tcW w:w="3095"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能量转化和转移</w:t>
            </w:r>
          </w:p>
        </w:tc>
        <w:tc>
          <w:tcPr>
            <w:tcW w:w="3096"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识别</w:t>
            </w:r>
          </w:p>
        </w:tc>
      </w:tr>
      <w:tr w:rsidR="007364A4" w:rsidTr="00DD5776">
        <w:tc>
          <w:tcPr>
            <w:tcW w:w="3095" w:type="dxa"/>
            <w:vMerge/>
            <w:vAlign w:val="center"/>
          </w:tcPr>
          <w:p w:rsidR="00FF535D" w:rsidRDefault="00C5008B" w:rsidP="00DD5776">
            <w:pPr>
              <w:spacing w:line="360" w:lineRule="auto"/>
              <w:jc w:val="center"/>
              <w:rPr>
                <w:rFonts w:ascii="宋体" w:hAnsi="宋体"/>
                <w:szCs w:val="21"/>
              </w:rPr>
            </w:pPr>
          </w:p>
        </w:tc>
        <w:tc>
          <w:tcPr>
            <w:tcW w:w="3095"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能量守恒定律</w:t>
            </w:r>
          </w:p>
        </w:tc>
        <w:tc>
          <w:tcPr>
            <w:tcW w:w="3096"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说出</w:t>
            </w:r>
          </w:p>
        </w:tc>
      </w:tr>
      <w:tr w:rsidR="007364A4" w:rsidTr="00DD5776">
        <w:tc>
          <w:tcPr>
            <w:tcW w:w="3095" w:type="dxa"/>
            <w:vMerge/>
            <w:vAlign w:val="center"/>
          </w:tcPr>
          <w:p w:rsidR="00FF535D" w:rsidRDefault="00C5008B" w:rsidP="00DD5776">
            <w:pPr>
              <w:spacing w:line="360" w:lineRule="auto"/>
              <w:jc w:val="center"/>
              <w:rPr>
                <w:rFonts w:ascii="宋体" w:hAnsi="宋体"/>
                <w:szCs w:val="21"/>
              </w:rPr>
            </w:pPr>
          </w:p>
        </w:tc>
        <w:tc>
          <w:tcPr>
            <w:tcW w:w="3095"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能量转移和转化的方向性</w:t>
            </w:r>
          </w:p>
        </w:tc>
        <w:tc>
          <w:tcPr>
            <w:tcW w:w="3096" w:type="dxa"/>
            <w:vAlign w:val="center"/>
          </w:tcPr>
          <w:p w:rsidR="00FF535D" w:rsidRDefault="00C5008B" w:rsidP="00DD5776">
            <w:pPr>
              <w:spacing w:line="360" w:lineRule="auto"/>
              <w:jc w:val="center"/>
              <w:rPr>
                <w:rFonts w:ascii="宋体" w:hAnsi="宋体"/>
                <w:szCs w:val="21"/>
              </w:rPr>
            </w:pPr>
            <w:r>
              <w:rPr>
                <w:rFonts w:ascii="宋体" w:hAnsi="宋体" w:hint="eastAsia"/>
                <w:szCs w:val="21"/>
              </w:rPr>
              <w:t>知道</w:t>
            </w:r>
          </w:p>
        </w:tc>
      </w:tr>
    </w:tbl>
    <w:p w:rsidR="00476F21" w:rsidRDefault="00C5008B" w:rsidP="00FF535D">
      <w:pPr>
        <w:spacing w:line="360" w:lineRule="auto"/>
        <w:rPr>
          <w:rFonts w:ascii="宋体" w:hAnsi="宋体"/>
          <w:szCs w:val="21"/>
        </w:rPr>
      </w:pPr>
    </w:p>
    <w:p w:rsidR="00476F21" w:rsidRPr="00C30FFE" w:rsidRDefault="00C5008B" w:rsidP="00C30FFE">
      <w:pPr>
        <w:spacing w:line="380" w:lineRule="exact"/>
        <w:rPr>
          <w:rFonts w:ascii="宋体" w:hAnsi="宋体"/>
          <w:b/>
          <w:szCs w:val="21"/>
        </w:rPr>
      </w:pPr>
      <w:r w:rsidRPr="00095726">
        <w:rPr>
          <w:rFonts w:ascii="宋体" w:hAnsi="宋体" w:hint="eastAsia"/>
          <w:b/>
          <w:bCs/>
          <w:szCs w:val="21"/>
        </w:rPr>
        <w:t>第四步：根据概念图，确定行为条件。</w:t>
      </w:r>
    </w:p>
    <w:tbl>
      <w:tblPr>
        <w:tblStyle w:val="a5"/>
        <w:tblW w:w="0" w:type="auto"/>
        <w:tblLook w:val="04A0"/>
      </w:tblPr>
      <w:tblGrid>
        <w:gridCol w:w="1242"/>
        <w:gridCol w:w="2681"/>
        <w:gridCol w:w="2681"/>
        <w:gridCol w:w="2682"/>
      </w:tblGrid>
      <w:tr w:rsidR="007364A4" w:rsidTr="00B35C68">
        <w:tc>
          <w:tcPr>
            <w:tcW w:w="1242" w:type="dxa"/>
            <w:vMerge w:val="restart"/>
            <w:vAlign w:val="center"/>
          </w:tcPr>
          <w:p w:rsidR="00B35C68" w:rsidRDefault="00C5008B" w:rsidP="00DD5776">
            <w:pPr>
              <w:spacing w:line="360" w:lineRule="auto"/>
              <w:jc w:val="center"/>
              <w:rPr>
                <w:rFonts w:ascii="宋体" w:hAnsi="宋体"/>
                <w:szCs w:val="21"/>
              </w:rPr>
            </w:pPr>
            <w:r>
              <w:rPr>
                <w:rFonts w:ascii="宋体" w:hAnsi="宋体" w:hint="eastAsia"/>
                <w:szCs w:val="21"/>
              </w:rPr>
              <w:t>能量的转化和守恒</w:t>
            </w: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概念体系</w:t>
            </w: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行为动词</w:t>
            </w:r>
          </w:p>
        </w:tc>
        <w:tc>
          <w:tcPr>
            <w:tcW w:w="2682" w:type="dxa"/>
            <w:vAlign w:val="center"/>
          </w:tcPr>
          <w:p w:rsidR="00B35C68" w:rsidRDefault="00C5008B" w:rsidP="00B35C68">
            <w:pPr>
              <w:spacing w:line="360" w:lineRule="auto"/>
              <w:jc w:val="center"/>
              <w:rPr>
                <w:rFonts w:ascii="宋体" w:hAnsi="宋体"/>
                <w:szCs w:val="21"/>
              </w:rPr>
            </w:pPr>
            <w:r>
              <w:rPr>
                <w:rFonts w:ascii="宋体" w:hAnsi="宋体" w:hint="eastAsia"/>
                <w:szCs w:val="21"/>
              </w:rPr>
              <w:t>行为条件</w:t>
            </w:r>
          </w:p>
        </w:tc>
      </w:tr>
      <w:tr w:rsidR="007364A4" w:rsidTr="00B35C68">
        <w:tc>
          <w:tcPr>
            <w:tcW w:w="1242" w:type="dxa"/>
            <w:vMerge/>
            <w:vAlign w:val="center"/>
          </w:tcPr>
          <w:p w:rsidR="00B35C68" w:rsidRDefault="00C5008B" w:rsidP="00DD5776">
            <w:pPr>
              <w:spacing w:line="360" w:lineRule="auto"/>
              <w:jc w:val="center"/>
              <w:rPr>
                <w:rFonts w:ascii="宋体" w:hAnsi="宋体"/>
                <w:szCs w:val="21"/>
              </w:rPr>
            </w:pP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能量转化和转移</w:t>
            </w: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识别</w:t>
            </w:r>
          </w:p>
        </w:tc>
        <w:tc>
          <w:tcPr>
            <w:tcW w:w="2682" w:type="dxa"/>
            <w:vAlign w:val="center"/>
          </w:tcPr>
          <w:p w:rsidR="00B35C68" w:rsidRDefault="00C5008B" w:rsidP="00B35C68">
            <w:pPr>
              <w:spacing w:line="360" w:lineRule="auto"/>
              <w:jc w:val="center"/>
              <w:rPr>
                <w:rFonts w:ascii="宋体" w:hAnsi="宋体"/>
                <w:szCs w:val="21"/>
              </w:rPr>
            </w:pPr>
            <w:r>
              <w:rPr>
                <w:rFonts w:ascii="宋体" w:hAnsi="宋体" w:hint="eastAsia"/>
                <w:szCs w:val="21"/>
              </w:rPr>
              <w:t>列举、交流生活实例</w:t>
            </w:r>
          </w:p>
        </w:tc>
      </w:tr>
      <w:tr w:rsidR="007364A4" w:rsidTr="00B35C68">
        <w:tc>
          <w:tcPr>
            <w:tcW w:w="1242" w:type="dxa"/>
            <w:vMerge/>
            <w:vAlign w:val="center"/>
          </w:tcPr>
          <w:p w:rsidR="00B35C68" w:rsidRDefault="00C5008B" w:rsidP="00DD5776">
            <w:pPr>
              <w:spacing w:line="360" w:lineRule="auto"/>
              <w:jc w:val="center"/>
              <w:rPr>
                <w:rFonts w:ascii="宋体" w:hAnsi="宋体"/>
                <w:szCs w:val="21"/>
              </w:rPr>
            </w:pP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能量守恒定律</w:t>
            </w: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说出</w:t>
            </w:r>
          </w:p>
        </w:tc>
        <w:tc>
          <w:tcPr>
            <w:tcW w:w="2682" w:type="dxa"/>
            <w:vAlign w:val="center"/>
          </w:tcPr>
          <w:p w:rsidR="00B35C68" w:rsidRDefault="00C5008B" w:rsidP="00B35C68">
            <w:pPr>
              <w:spacing w:line="360" w:lineRule="auto"/>
              <w:jc w:val="center"/>
              <w:rPr>
                <w:rFonts w:ascii="宋体" w:hAnsi="宋体"/>
                <w:szCs w:val="21"/>
              </w:rPr>
            </w:pPr>
            <w:r>
              <w:rPr>
                <w:rFonts w:ascii="宋体" w:hAnsi="宋体" w:hint="eastAsia"/>
                <w:szCs w:val="21"/>
              </w:rPr>
              <w:t>实例分析</w:t>
            </w:r>
          </w:p>
        </w:tc>
      </w:tr>
      <w:tr w:rsidR="007364A4" w:rsidTr="00B35C68">
        <w:tc>
          <w:tcPr>
            <w:tcW w:w="1242" w:type="dxa"/>
            <w:vMerge/>
            <w:vAlign w:val="center"/>
          </w:tcPr>
          <w:p w:rsidR="00B35C68" w:rsidRDefault="00C5008B" w:rsidP="00DD5776">
            <w:pPr>
              <w:spacing w:line="360" w:lineRule="auto"/>
              <w:jc w:val="center"/>
              <w:rPr>
                <w:rFonts w:ascii="宋体" w:hAnsi="宋体"/>
                <w:szCs w:val="21"/>
              </w:rPr>
            </w:pP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能量转移和转化的方向性</w:t>
            </w:r>
          </w:p>
        </w:tc>
        <w:tc>
          <w:tcPr>
            <w:tcW w:w="2681" w:type="dxa"/>
            <w:vAlign w:val="center"/>
          </w:tcPr>
          <w:p w:rsidR="00B35C68" w:rsidRDefault="00C5008B" w:rsidP="00DD5776">
            <w:pPr>
              <w:spacing w:line="360" w:lineRule="auto"/>
              <w:jc w:val="center"/>
              <w:rPr>
                <w:rFonts w:ascii="宋体" w:hAnsi="宋体"/>
                <w:szCs w:val="21"/>
              </w:rPr>
            </w:pPr>
            <w:r>
              <w:rPr>
                <w:rFonts w:ascii="宋体" w:hAnsi="宋体" w:hint="eastAsia"/>
                <w:szCs w:val="21"/>
              </w:rPr>
              <w:t>知道</w:t>
            </w:r>
          </w:p>
        </w:tc>
        <w:tc>
          <w:tcPr>
            <w:tcW w:w="2682" w:type="dxa"/>
            <w:vAlign w:val="center"/>
          </w:tcPr>
          <w:p w:rsidR="00B35C68" w:rsidRDefault="00C5008B" w:rsidP="00B35C68">
            <w:pPr>
              <w:spacing w:line="360" w:lineRule="auto"/>
              <w:jc w:val="center"/>
              <w:rPr>
                <w:rFonts w:ascii="宋体" w:hAnsi="宋体"/>
                <w:szCs w:val="21"/>
              </w:rPr>
            </w:pPr>
            <w:r>
              <w:rPr>
                <w:rFonts w:ascii="宋体" w:hAnsi="宋体" w:hint="eastAsia"/>
                <w:szCs w:val="21"/>
              </w:rPr>
              <w:t>实例分析、讨论</w:t>
            </w:r>
          </w:p>
        </w:tc>
      </w:tr>
    </w:tbl>
    <w:p w:rsidR="00B35C68" w:rsidRPr="00053411" w:rsidRDefault="00C5008B" w:rsidP="00476F21">
      <w:pPr>
        <w:spacing w:line="360" w:lineRule="auto"/>
        <w:ind w:firstLineChars="200" w:firstLine="420"/>
        <w:rPr>
          <w:rFonts w:ascii="宋体" w:hAnsi="宋体"/>
          <w:szCs w:val="21"/>
        </w:rPr>
      </w:pPr>
    </w:p>
    <w:p w:rsidR="00476F21" w:rsidRPr="00095726" w:rsidRDefault="00C5008B" w:rsidP="00476F21">
      <w:pPr>
        <w:spacing w:line="380" w:lineRule="exact"/>
        <w:rPr>
          <w:rFonts w:ascii="宋体" w:hAnsi="宋体"/>
          <w:b/>
          <w:szCs w:val="21"/>
        </w:rPr>
      </w:pPr>
      <w:r w:rsidRPr="00095726">
        <w:rPr>
          <w:rFonts w:ascii="宋体" w:hAnsi="宋体" w:hint="eastAsia"/>
          <w:b/>
          <w:bCs/>
          <w:szCs w:val="21"/>
        </w:rPr>
        <w:t>第五步：根据概念图，确定行为程度。</w:t>
      </w:r>
    </w:p>
    <w:p w:rsidR="00476F21" w:rsidRDefault="00C5008B" w:rsidP="00BE5A8F">
      <w:pPr>
        <w:spacing w:line="360" w:lineRule="auto"/>
        <w:rPr>
          <w:rFonts w:ascii="宋体" w:hAnsi="宋体"/>
          <w:szCs w:val="21"/>
        </w:rPr>
      </w:pPr>
    </w:p>
    <w:tbl>
      <w:tblPr>
        <w:tblStyle w:val="a5"/>
        <w:tblW w:w="0" w:type="auto"/>
        <w:tblLook w:val="04A0"/>
      </w:tblPr>
      <w:tblGrid>
        <w:gridCol w:w="817"/>
        <w:gridCol w:w="2552"/>
        <w:gridCol w:w="1972"/>
        <w:gridCol w:w="2138"/>
        <w:gridCol w:w="1807"/>
      </w:tblGrid>
      <w:tr w:rsidR="007364A4" w:rsidTr="00BE5A8F">
        <w:tc>
          <w:tcPr>
            <w:tcW w:w="817" w:type="dxa"/>
            <w:vMerge w:val="restart"/>
            <w:vAlign w:val="center"/>
          </w:tcPr>
          <w:p w:rsidR="00BE5A8F" w:rsidRDefault="00C5008B" w:rsidP="00DD5776">
            <w:pPr>
              <w:spacing w:line="360" w:lineRule="auto"/>
              <w:jc w:val="center"/>
              <w:rPr>
                <w:rFonts w:ascii="宋体" w:hAnsi="宋体"/>
                <w:szCs w:val="21"/>
              </w:rPr>
            </w:pPr>
            <w:r>
              <w:rPr>
                <w:rFonts w:ascii="宋体" w:hAnsi="宋体" w:hint="eastAsia"/>
                <w:szCs w:val="21"/>
              </w:rPr>
              <w:t>能量的转化和守恒</w:t>
            </w:r>
          </w:p>
        </w:tc>
        <w:tc>
          <w:tcPr>
            <w:tcW w:w="255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概念体系</w:t>
            </w:r>
          </w:p>
        </w:tc>
        <w:tc>
          <w:tcPr>
            <w:tcW w:w="197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行为动词</w:t>
            </w:r>
          </w:p>
        </w:tc>
        <w:tc>
          <w:tcPr>
            <w:tcW w:w="2138"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行为条件</w:t>
            </w:r>
          </w:p>
        </w:tc>
        <w:tc>
          <w:tcPr>
            <w:tcW w:w="1807" w:type="dxa"/>
            <w:vAlign w:val="center"/>
          </w:tcPr>
          <w:p w:rsidR="00BE5A8F" w:rsidRDefault="00C5008B" w:rsidP="00BE5A8F">
            <w:pPr>
              <w:spacing w:line="360" w:lineRule="auto"/>
              <w:jc w:val="center"/>
              <w:rPr>
                <w:rFonts w:ascii="宋体" w:hAnsi="宋体"/>
                <w:szCs w:val="21"/>
              </w:rPr>
            </w:pPr>
            <w:r>
              <w:rPr>
                <w:rFonts w:ascii="宋体" w:hAnsi="宋体" w:hint="eastAsia"/>
                <w:szCs w:val="21"/>
              </w:rPr>
              <w:t>行为程度</w:t>
            </w:r>
          </w:p>
        </w:tc>
      </w:tr>
      <w:tr w:rsidR="007364A4" w:rsidTr="00BE5A8F">
        <w:tc>
          <w:tcPr>
            <w:tcW w:w="817" w:type="dxa"/>
            <w:vMerge/>
            <w:vAlign w:val="center"/>
          </w:tcPr>
          <w:p w:rsidR="00BE5A8F" w:rsidRDefault="00C5008B" w:rsidP="00DD5776">
            <w:pPr>
              <w:spacing w:line="360" w:lineRule="auto"/>
              <w:jc w:val="center"/>
              <w:rPr>
                <w:rFonts w:ascii="宋体" w:hAnsi="宋体"/>
                <w:szCs w:val="21"/>
              </w:rPr>
            </w:pPr>
          </w:p>
        </w:tc>
        <w:tc>
          <w:tcPr>
            <w:tcW w:w="255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能量转化和转移</w:t>
            </w:r>
          </w:p>
        </w:tc>
        <w:tc>
          <w:tcPr>
            <w:tcW w:w="197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识别</w:t>
            </w:r>
          </w:p>
        </w:tc>
        <w:tc>
          <w:tcPr>
            <w:tcW w:w="2138"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列举、交流生活实例</w:t>
            </w:r>
          </w:p>
        </w:tc>
        <w:tc>
          <w:tcPr>
            <w:tcW w:w="1807"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准确识别</w:t>
            </w:r>
          </w:p>
        </w:tc>
      </w:tr>
      <w:tr w:rsidR="007364A4" w:rsidTr="00BE5A8F">
        <w:tc>
          <w:tcPr>
            <w:tcW w:w="817" w:type="dxa"/>
            <w:vMerge/>
            <w:vAlign w:val="center"/>
          </w:tcPr>
          <w:p w:rsidR="00BE5A8F" w:rsidRDefault="00C5008B" w:rsidP="00DD5776">
            <w:pPr>
              <w:spacing w:line="360" w:lineRule="auto"/>
              <w:jc w:val="center"/>
              <w:rPr>
                <w:rFonts w:ascii="宋体" w:hAnsi="宋体"/>
                <w:szCs w:val="21"/>
              </w:rPr>
            </w:pPr>
          </w:p>
        </w:tc>
        <w:tc>
          <w:tcPr>
            <w:tcW w:w="255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能量守恒定律</w:t>
            </w:r>
          </w:p>
        </w:tc>
        <w:tc>
          <w:tcPr>
            <w:tcW w:w="197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说出</w:t>
            </w:r>
          </w:p>
        </w:tc>
        <w:tc>
          <w:tcPr>
            <w:tcW w:w="2138"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实例分析</w:t>
            </w:r>
          </w:p>
        </w:tc>
        <w:tc>
          <w:tcPr>
            <w:tcW w:w="1807" w:type="dxa"/>
            <w:vAlign w:val="center"/>
          </w:tcPr>
          <w:p w:rsidR="00BE5A8F" w:rsidRDefault="00C5008B" w:rsidP="00BE5A8F">
            <w:pPr>
              <w:spacing w:line="360" w:lineRule="auto"/>
              <w:jc w:val="center"/>
              <w:rPr>
                <w:rFonts w:ascii="宋体" w:hAnsi="宋体"/>
                <w:szCs w:val="21"/>
              </w:rPr>
            </w:pPr>
            <w:r>
              <w:rPr>
                <w:rFonts w:ascii="宋体" w:hAnsi="宋体" w:hint="eastAsia"/>
                <w:szCs w:val="21"/>
              </w:rPr>
              <w:t>熟练记忆</w:t>
            </w:r>
          </w:p>
        </w:tc>
      </w:tr>
      <w:tr w:rsidR="007364A4" w:rsidTr="00BE5A8F">
        <w:tc>
          <w:tcPr>
            <w:tcW w:w="817" w:type="dxa"/>
            <w:vMerge/>
            <w:vAlign w:val="center"/>
          </w:tcPr>
          <w:p w:rsidR="00BE5A8F" w:rsidRDefault="00C5008B" w:rsidP="00DD5776">
            <w:pPr>
              <w:spacing w:line="360" w:lineRule="auto"/>
              <w:jc w:val="center"/>
              <w:rPr>
                <w:rFonts w:ascii="宋体" w:hAnsi="宋体"/>
                <w:szCs w:val="21"/>
              </w:rPr>
            </w:pPr>
          </w:p>
        </w:tc>
        <w:tc>
          <w:tcPr>
            <w:tcW w:w="255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能量转移和转化的方向性</w:t>
            </w:r>
          </w:p>
        </w:tc>
        <w:tc>
          <w:tcPr>
            <w:tcW w:w="1972"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知道</w:t>
            </w:r>
          </w:p>
        </w:tc>
        <w:tc>
          <w:tcPr>
            <w:tcW w:w="2138" w:type="dxa"/>
            <w:vAlign w:val="center"/>
          </w:tcPr>
          <w:p w:rsidR="00BE5A8F" w:rsidRDefault="00C5008B" w:rsidP="00DD5776">
            <w:pPr>
              <w:spacing w:line="360" w:lineRule="auto"/>
              <w:jc w:val="center"/>
              <w:rPr>
                <w:rFonts w:ascii="宋体" w:hAnsi="宋体"/>
                <w:szCs w:val="21"/>
              </w:rPr>
            </w:pPr>
            <w:r>
              <w:rPr>
                <w:rFonts w:ascii="宋体" w:hAnsi="宋体" w:hint="eastAsia"/>
                <w:szCs w:val="21"/>
              </w:rPr>
              <w:t>实例分析、讨论</w:t>
            </w:r>
          </w:p>
        </w:tc>
        <w:tc>
          <w:tcPr>
            <w:tcW w:w="1807" w:type="dxa"/>
            <w:vAlign w:val="center"/>
          </w:tcPr>
          <w:p w:rsidR="00BE5A8F" w:rsidRDefault="00C5008B" w:rsidP="00BE5A8F">
            <w:pPr>
              <w:spacing w:line="360" w:lineRule="auto"/>
              <w:jc w:val="center"/>
              <w:rPr>
                <w:rFonts w:ascii="宋体" w:hAnsi="宋体"/>
                <w:szCs w:val="21"/>
              </w:rPr>
            </w:pPr>
            <w:r>
              <w:rPr>
                <w:rFonts w:ascii="宋体" w:hAnsi="宋体" w:hint="eastAsia"/>
                <w:szCs w:val="21"/>
              </w:rPr>
              <w:t>大致了解</w:t>
            </w:r>
          </w:p>
        </w:tc>
      </w:tr>
    </w:tbl>
    <w:p w:rsidR="00476F21" w:rsidRPr="00095726" w:rsidRDefault="00C5008B" w:rsidP="00476F21">
      <w:pPr>
        <w:spacing w:line="380" w:lineRule="exact"/>
        <w:rPr>
          <w:rFonts w:ascii="宋体" w:hAnsi="宋体"/>
          <w:b/>
          <w:bCs/>
          <w:szCs w:val="21"/>
        </w:rPr>
      </w:pPr>
      <w:r w:rsidRPr="00095726">
        <w:rPr>
          <w:rFonts w:ascii="宋体" w:hAnsi="宋体" w:hint="eastAsia"/>
          <w:b/>
          <w:bCs/>
          <w:szCs w:val="21"/>
        </w:rPr>
        <w:t>第六步：综合上述思考，叙写出学习目标。</w:t>
      </w:r>
      <w:r w:rsidRPr="00095726">
        <w:rPr>
          <w:rFonts w:ascii="宋体" w:hAnsi="宋体" w:hint="eastAsia"/>
          <w:b/>
          <w:bCs/>
          <w:szCs w:val="21"/>
        </w:rPr>
        <w:t xml:space="preserve"> </w:t>
      </w:r>
    </w:p>
    <w:p w:rsidR="00B82F82" w:rsidRPr="00DE016C" w:rsidRDefault="00C5008B" w:rsidP="00B82F82">
      <w:pPr>
        <w:spacing w:line="380" w:lineRule="exact"/>
        <w:ind w:leftChars="200" w:left="420"/>
        <w:rPr>
          <w:rFonts w:ascii="宋体" w:hAnsi="宋体"/>
          <w:bCs/>
          <w:szCs w:val="21"/>
        </w:rPr>
      </w:pPr>
      <w:r w:rsidRPr="00DE016C">
        <w:rPr>
          <w:rFonts w:ascii="宋体" w:hAnsi="宋体" w:hint="eastAsia"/>
          <w:bCs/>
          <w:szCs w:val="21"/>
        </w:rPr>
        <w:t>1.</w:t>
      </w:r>
      <w:r>
        <w:rPr>
          <w:rFonts w:ascii="宋体" w:hAnsi="宋体" w:hint="eastAsia"/>
          <w:bCs/>
          <w:szCs w:val="21"/>
        </w:rPr>
        <w:t>通过列举、交流生活实例，准确识别能量的转化和转移，并能解释一些常见现象中的能量转化过程</w:t>
      </w:r>
      <w:r w:rsidRPr="00EC3414">
        <w:rPr>
          <w:rFonts w:ascii="宋体" w:hAnsi="宋体" w:hint="eastAsia"/>
          <w:bCs/>
          <w:szCs w:val="21"/>
        </w:rPr>
        <w:t>。</w:t>
      </w:r>
    </w:p>
    <w:p w:rsidR="00B82F82" w:rsidRPr="00DE016C" w:rsidRDefault="00C5008B" w:rsidP="00B82F82">
      <w:pPr>
        <w:spacing w:line="380" w:lineRule="exact"/>
        <w:ind w:firstLineChars="200" w:firstLine="420"/>
        <w:rPr>
          <w:rFonts w:ascii="宋体" w:hAnsi="宋体"/>
          <w:bCs/>
          <w:szCs w:val="21"/>
        </w:rPr>
      </w:pPr>
      <w:r w:rsidRPr="00DE016C">
        <w:rPr>
          <w:rFonts w:ascii="宋体" w:hAnsi="宋体" w:hint="eastAsia"/>
          <w:bCs/>
          <w:szCs w:val="21"/>
        </w:rPr>
        <w:t>2.</w:t>
      </w:r>
      <w:r>
        <w:rPr>
          <w:rFonts w:ascii="宋体" w:hAnsi="宋体" w:hint="eastAsia"/>
          <w:bCs/>
          <w:szCs w:val="21"/>
        </w:rPr>
        <w:t>借助实例分析，熟练记忆能量守恒定律，能用能量守恒的观点分析物理现象。</w:t>
      </w:r>
    </w:p>
    <w:p w:rsidR="00B82F82" w:rsidRPr="00DE016C" w:rsidRDefault="00C5008B" w:rsidP="00B82F82">
      <w:pPr>
        <w:spacing w:line="380" w:lineRule="exact"/>
        <w:ind w:firstLineChars="200" w:firstLine="420"/>
        <w:rPr>
          <w:rFonts w:ascii="宋体" w:hAnsi="宋体"/>
          <w:bCs/>
          <w:szCs w:val="21"/>
        </w:rPr>
      </w:pPr>
      <w:r>
        <w:rPr>
          <w:rFonts w:ascii="宋体" w:hAnsi="宋体" w:hint="eastAsia"/>
          <w:bCs/>
          <w:szCs w:val="21"/>
        </w:rPr>
        <w:t>3.</w:t>
      </w:r>
      <w:r>
        <w:rPr>
          <w:rFonts w:ascii="宋体" w:hAnsi="宋体" w:hint="eastAsia"/>
          <w:bCs/>
          <w:szCs w:val="21"/>
        </w:rPr>
        <w:t>经历实例分析、讨论，大致了解能量转移和转化的方向性。</w:t>
      </w:r>
    </w:p>
    <w:p w:rsidR="00476F21" w:rsidRDefault="00C5008B" w:rsidP="00476F21">
      <w:pPr>
        <w:spacing w:line="380" w:lineRule="exact"/>
        <w:rPr>
          <w:rFonts w:ascii="黑体" w:eastAsia="黑体" w:hAnsi="宋体"/>
          <w:b/>
          <w:sz w:val="28"/>
          <w:szCs w:val="28"/>
        </w:rPr>
      </w:pPr>
      <w:r>
        <w:rPr>
          <w:rFonts w:ascii="黑体" w:eastAsia="黑体" w:hAnsi="宋体" w:hint="eastAsia"/>
          <w:b/>
          <w:sz w:val="28"/>
          <w:szCs w:val="28"/>
        </w:rPr>
        <w:t>五、评价设计</w:t>
      </w:r>
    </w:p>
    <w:p w:rsidR="00476F21" w:rsidRPr="007265D5" w:rsidRDefault="00C5008B" w:rsidP="00476F21">
      <w:pPr>
        <w:spacing w:line="380" w:lineRule="exact"/>
        <w:ind w:firstLineChars="200" w:firstLine="420"/>
        <w:rPr>
          <w:rFonts w:ascii="宋体" w:hAnsi="宋体"/>
          <w:bCs/>
          <w:szCs w:val="21"/>
        </w:rPr>
      </w:pPr>
      <w:r>
        <w:rPr>
          <w:rFonts w:ascii="宋体" w:hAnsi="宋体" w:hint="eastAsia"/>
          <w:bCs/>
          <w:szCs w:val="21"/>
        </w:rPr>
        <w:t>1.</w:t>
      </w:r>
      <w:r w:rsidRPr="007265D5">
        <w:rPr>
          <w:rFonts w:ascii="宋体" w:hAnsi="宋体" w:hint="eastAsia"/>
          <w:bCs/>
          <w:szCs w:val="21"/>
        </w:rPr>
        <w:t>目标</w:t>
      </w:r>
      <w:r w:rsidRPr="007265D5">
        <w:rPr>
          <w:rFonts w:ascii="宋体" w:hAnsi="宋体" w:hint="eastAsia"/>
          <w:bCs/>
          <w:szCs w:val="21"/>
        </w:rPr>
        <w:t>1</w:t>
      </w:r>
      <w:r w:rsidRPr="007265D5">
        <w:rPr>
          <w:rFonts w:ascii="宋体" w:hAnsi="宋体" w:hint="eastAsia"/>
          <w:bCs/>
          <w:szCs w:val="21"/>
        </w:rPr>
        <w:t>设计的评价任务：</w:t>
      </w:r>
    </w:p>
    <w:p w:rsidR="00476F21" w:rsidRDefault="00C5008B" w:rsidP="00476F21">
      <w:pPr>
        <w:spacing w:line="380" w:lineRule="exact"/>
        <w:ind w:firstLineChars="200" w:firstLine="420"/>
        <w:rPr>
          <w:rFonts w:ascii="宋体" w:hAnsi="宋体"/>
          <w:bCs/>
          <w:szCs w:val="21"/>
        </w:rPr>
      </w:pPr>
      <w:r>
        <w:rPr>
          <w:rFonts w:ascii="宋体" w:hAnsi="宋体" w:hint="eastAsia"/>
          <w:bCs/>
          <w:szCs w:val="21"/>
        </w:rPr>
        <w:t>针对课本</w:t>
      </w:r>
      <w:r>
        <w:rPr>
          <w:rFonts w:ascii="宋体" w:hAnsi="宋体" w:hint="eastAsia"/>
          <w:bCs/>
          <w:szCs w:val="21"/>
        </w:rPr>
        <w:t>P27</w:t>
      </w:r>
      <w:r>
        <w:rPr>
          <w:rFonts w:ascii="宋体" w:hAnsi="宋体" w:hint="eastAsia"/>
          <w:bCs/>
          <w:szCs w:val="21"/>
        </w:rPr>
        <w:t>页能量转化图，说出不同形式能量之间能量转化的实例。</w:t>
      </w:r>
    </w:p>
    <w:p w:rsidR="00476F21" w:rsidRPr="007265D5" w:rsidRDefault="00C5008B" w:rsidP="00476F21">
      <w:pPr>
        <w:spacing w:line="380" w:lineRule="exact"/>
        <w:ind w:firstLineChars="200" w:firstLine="420"/>
        <w:rPr>
          <w:rFonts w:ascii="宋体" w:hAnsi="宋体"/>
          <w:bCs/>
          <w:szCs w:val="21"/>
        </w:rPr>
      </w:pPr>
      <w:r>
        <w:rPr>
          <w:rFonts w:ascii="宋体" w:hAnsi="宋体" w:hint="eastAsia"/>
          <w:bCs/>
          <w:szCs w:val="21"/>
        </w:rPr>
        <w:t>评价实施：</w:t>
      </w:r>
      <w:r>
        <w:rPr>
          <w:rFonts w:ascii="宋体" w:hAnsi="宋体" w:hint="eastAsia"/>
          <w:bCs/>
          <w:szCs w:val="21"/>
        </w:rPr>
        <w:t>学生通过学案上“自学检测”题目检测学习结果。</w:t>
      </w:r>
    </w:p>
    <w:p w:rsidR="002659FE" w:rsidRPr="007265D5" w:rsidRDefault="00C5008B" w:rsidP="002659FE">
      <w:pPr>
        <w:spacing w:line="380" w:lineRule="exact"/>
        <w:ind w:firstLineChars="200" w:firstLine="420"/>
        <w:rPr>
          <w:rFonts w:ascii="宋体" w:hAnsi="宋体"/>
          <w:bCs/>
          <w:szCs w:val="21"/>
        </w:rPr>
      </w:pPr>
      <w:r>
        <w:rPr>
          <w:rFonts w:ascii="宋体" w:hAnsi="宋体" w:hint="eastAsia"/>
          <w:bCs/>
          <w:szCs w:val="21"/>
        </w:rPr>
        <w:t>2.</w:t>
      </w:r>
      <w:r w:rsidRPr="007265D5">
        <w:rPr>
          <w:rFonts w:ascii="宋体" w:hAnsi="宋体" w:hint="eastAsia"/>
          <w:bCs/>
          <w:szCs w:val="21"/>
        </w:rPr>
        <w:t>目标</w:t>
      </w:r>
      <w:r>
        <w:rPr>
          <w:rFonts w:ascii="宋体" w:hAnsi="宋体" w:hint="eastAsia"/>
          <w:bCs/>
          <w:szCs w:val="21"/>
        </w:rPr>
        <w:t>2</w:t>
      </w:r>
      <w:r w:rsidRPr="007265D5">
        <w:rPr>
          <w:rFonts w:ascii="宋体" w:hAnsi="宋体" w:hint="eastAsia"/>
          <w:bCs/>
          <w:szCs w:val="21"/>
        </w:rPr>
        <w:t>设计的评价任务：</w:t>
      </w:r>
    </w:p>
    <w:p w:rsidR="00476F21" w:rsidRDefault="00C5008B" w:rsidP="00476F21">
      <w:pPr>
        <w:spacing w:line="380" w:lineRule="exact"/>
        <w:ind w:firstLineChars="200" w:firstLine="420"/>
        <w:rPr>
          <w:rFonts w:ascii="宋体" w:hAnsi="宋体"/>
          <w:bCs/>
          <w:szCs w:val="21"/>
        </w:rPr>
      </w:pPr>
      <w:r>
        <w:rPr>
          <w:rFonts w:ascii="宋体" w:hAnsi="宋体" w:hint="eastAsia"/>
          <w:bCs/>
          <w:szCs w:val="21"/>
        </w:rPr>
        <w:t>根据实例分析，理解并记忆能量守恒定律内容。</w:t>
      </w:r>
    </w:p>
    <w:p w:rsidR="00476F21" w:rsidRDefault="00C5008B" w:rsidP="00476F21">
      <w:pPr>
        <w:spacing w:line="380" w:lineRule="exact"/>
        <w:ind w:firstLineChars="200" w:firstLine="420"/>
        <w:rPr>
          <w:rFonts w:ascii="宋体" w:hAnsi="宋体"/>
          <w:bCs/>
          <w:szCs w:val="21"/>
        </w:rPr>
      </w:pPr>
      <w:r>
        <w:rPr>
          <w:rFonts w:ascii="宋体" w:hAnsi="宋体" w:hint="eastAsia"/>
          <w:bCs/>
          <w:szCs w:val="21"/>
        </w:rPr>
        <w:t>评价实施：</w:t>
      </w:r>
      <w:r>
        <w:rPr>
          <w:rFonts w:ascii="宋体" w:hAnsi="宋体" w:hint="eastAsia"/>
          <w:bCs/>
          <w:szCs w:val="21"/>
        </w:rPr>
        <w:t>全体默写能量守恒定律，教师随机抽查。</w:t>
      </w:r>
    </w:p>
    <w:p w:rsidR="002659FE" w:rsidRPr="007265D5" w:rsidRDefault="00C5008B" w:rsidP="002659FE">
      <w:pPr>
        <w:spacing w:line="380" w:lineRule="exact"/>
        <w:ind w:firstLineChars="200" w:firstLine="420"/>
        <w:rPr>
          <w:rFonts w:ascii="宋体" w:hAnsi="宋体"/>
          <w:bCs/>
          <w:szCs w:val="21"/>
        </w:rPr>
      </w:pPr>
      <w:r>
        <w:rPr>
          <w:rFonts w:ascii="宋体" w:hAnsi="宋体" w:hint="eastAsia"/>
          <w:bCs/>
          <w:szCs w:val="21"/>
        </w:rPr>
        <w:t>3.</w:t>
      </w:r>
      <w:r w:rsidRPr="007265D5">
        <w:rPr>
          <w:rFonts w:ascii="宋体" w:hAnsi="宋体" w:hint="eastAsia"/>
          <w:bCs/>
          <w:szCs w:val="21"/>
        </w:rPr>
        <w:t>目标</w:t>
      </w:r>
      <w:r>
        <w:rPr>
          <w:rFonts w:ascii="宋体" w:hAnsi="宋体" w:hint="eastAsia"/>
          <w:bCs/>
          <w:szCs w:val="21"/>
        </w:rPr>
        <w:t>3</w:t>
      </w:r>
      <w:r w:rsidRPr="007265D5">
        <w:rPr>
          <w:rFonts w:ascii="宋体" w:hAnsi="宋体" w:hint="eastAsia"/>
          <w:bCs/>
          <w:szCs w:val="21"/>
        </w:rPr>
        <w:t>设计的评价任务：</w:t>
      </w:r>
    </w:p>
    <w:p w:rsidR="00476F21" w:rsidRDefault="00C5008B" w:rsidP="00476F21">
      <w:pPr>
        <w:spacing w:line="380" w:lineRule="exact"/>
        <w:ind w:firstLineChars="200" w:firstLine="420"/>
        <w:rPr>
          <w:rFonts w:ascii="宋体" w:hAnsi="宋体"/>
          <w:bCs/>
          <w:szCs w:val="21"/>
        </w:rPr>
      </w:pPr>
      <w:r>
        <w:rPr>
          <w:rFonts w:ascii="宋体" w:hAnsi="宋体" w:hint="eastAsia"/>
          <w:bCs/>
          <w:szCs w:val="21"/>
        </w:rPr>
        <w:t>通过教师引领分析，</w:t>
      </w:r>
      <w:r>
        <w:rPr>
          <w:rFonts w:ascii="宋体" w:hAnsi="宋体" w:hint="eastAsia"/>
          <w:bCs/>
          <w:szCs w:val="21"/>
        </w:rPr>
        <w:t>知道能量的转移和转化的方向性。</w:t>
      </w:r>
    </w:p>
    <w:p w:rsidR="00476F21" w:rsidRDefault="00C5008B" w:rsidP="00476F21">
      <w:pPr>
        <w:spacing w:line="380" w:lineRule="exact"/>
        <w:ind w:firstLineChars="200" w:firstLine="420"/>
        <w:rPr>
          <w:rFonts w:ascii="宋体" w:hAnsi="宋体"/>
          <w:bCs/>
          <w:szCs w:val="21"/>
        </w:rPr>
      </w:pPr>
      <w:r>
        <w:rPr>
          <w:rFonts w:ascii="宋体" w:hAnsi="宋体" w:hint="eastAsia"/>
          <w:bCs/>
          <w:szCs w:val="21"/>
        </w:rPr>
        <w:t>评价实施：</w:t>
      </w:r>
      <w:r>
        <w:rPr>
          <w:rFonts w:ascii="宋体" w:hAnsi="宋体" w:hint="eastAsia"/>
          <w:bCs/>
          <w:szCs w:val="21"/>
        </w:rPr>
        <w:t>学生认真听讲，小组交流明确方向性的含义，并通过练习题进行掌握率检测。</w:t>
      </w:r>
    </w:p>
    <w:p w:rsidR="00476F21" w:rsidRPr="00E7229A" w:rsidRDefault="00C5008B" w:rsidP="0011671F">
      <w:pPr>
        <w:spacing w:line="380" w:lineRule="exact"/>
        <w:ind w:firstLineChars="250" w:firstLine="527"/>
        <w:rPr>
          <w:rFonts w:ascii="宋体" w:hAnsi="宋体"/>
          <w:b/>
          <w:bCs/>
          <w:szCs w:val="21"/>
        </w:rPr>
      </w:pPr>
      <w:r w:rsidRPr="00E7229A">
        <w:rPr>
          <w:rFonts w:ascii="宋体" w:hAnsi="宋体" w:hint="eastAsia"/>
          <w:b/>
          <w:bCs/>
          <w:szCs w:val="21"/>
        </w:rPr>
        <w:t>学习目标与评价任务对比</w:t>
      </w:r>
    </w:p>
    <w:tbl>
      <w:tblPr>
        <w:tblStyle w:val="a5"/>
        <w:tblW w:w="0" w:type="auto"/>
        <w:tblLook w:val="04A0"/>
      </w:tblPr>
      <w:tblGrid>
        <w:gridCol w:w="4643"/>
        <w:gridCol w:w="4643"/>
      </w:tblGrid>
      <w:tr w:rsidR="007364A4" w:rsidTr="00324EC5">
        <w:tc>
          <w:tcPr>
            <w:tcW w:w="4643" w:type="dxa"/>
          </w:tcPr>
          <w:p w:rsidR="00324EC5" w:rsidRDefault="00C5008B" w:rsidP="00324EC5">
            <w:pPr>
              <w:spacing w:line="380" w:lineRule="exact"/>
              <w:jc w:val="center"/>
              <w:rPr>
                <w:rFonts w:ascii="宋体" w:hAnsi="宋体"/>
                <w:bCs/>
                <w:szCs w:val="21"/>
              </w:rPr>
            </w:pPr>
            <w:r w:rsidRPr="00E7229A">
              <w:rPr>
                <w:rFonts w:ascii="宋体" w:hAnsi="宋体" w:hint="eastAsia"/>
                <w:b/>
                <w:bCs/>
                <w:szCs w:val="21"/>
              </w:rPr>
              <w:t>学习目标</w:t>
            </w:r>
          </w:p>
        </w:tc>
        <w:tc>
          <w:tcPr>
            <w:tcW w:w="4643" w:type="dxa"/>
          </w:tcPr>
          <w:p w:rsidR="00324EC5" w:rsidRDefault="00C5008B" w:rsidP="00324EC5">
            <w:pPr>
              <w:spacing w:line="380" w:lineRule="exact"/>
              <w:jc w:val="center"/>
              <w:rPr>
                <w:rFonts w:ascii="宋体" w:hAnsi="宋体"/>
                <w:bCs/>
                <w:szCs w:val="21"/>
              </w:rPr>
            </w:pPr>
            <w:r>
              <w:rPr>
                <w:rFonts w:ascii="宋体" w:hAnsi="宋体" w:hint="eastAsia"/>
                <w:b/>
                <w:bCs/>
                <w:szCs w:val="21"/>
              </w:rPr>
              <w:t>评价任务</w:t>
            </w:r>
          </w:p>
        </w:tc>
      </w:tr>
      <w:tr w:rsidR="007364A4" w:rsidTr="00324EC5">
        <w:tc>
          <w:tcPr>
            <w:tcW w:w="4643" w:type="dxa"/>
            <w:vAlign w:val="center"/>
          </w:tcPr>
          <w:p w:rsidR="00324EC5" w:rsidRPr="00DE016C" w:rsidRDefault="00C5008B" w:rsidP="00324EC5">
            <w:pPr>
              <w:spacing w:line="380" w:lineRule="exact"/>
              <w:ind w:firstLineChars="200" w:firstLine="420"/>
              <w:rPr>
                <w:rFonts w:ascii="宋体" w:hAnsi="宋体"/>
                <w:bCs/>
                <w:szCs w:val="21"/>
              </w:rPr>
            </w:pPr>
            <w:r w:rsidRPr="00DE016C">
              <w:rPr>
                <w:rFonts w:ascii="宋体" w:hAnsi="宋体" w:hint="eastAsia"/>
                <w:bCs/>
                <w:szCs w:val="21"/>
              </w:rPr>
              <w:t>1.</w:t>
            </w:r>
            <w:r>
              <w:rPr>
                <w:rFonts w:ascii="宋体" w:hAnsi="宋体" w:hint="eastAsia"/>
                <w:bCs/>
                <w:szCs w:val="21"/>
              </w:rPr>
              <w:t>通过列举、交流生活实例，准确识别能量的转化和转移，并能解释一些常见现象中的能量转化过程</w:t>
            </w:r>
            <w:r w:rsidRPr="00EC3414">
              <w:rPr>
                <w:rFonts w:ascii="宋体" w:hAnsi="宋体" w:hint="eastAsia"/>
                <w:bCs/>
                <w:szCs w:val="21"/>
              </w:rPr>
              <w:t>。</w:t>
            </w:r>
          </w:p>
          <w:p w:rsidR="00324EC5" w:rsidRDefault="00C5008B" w:rsidP="00324EC5">
            <w:pPr>
              <w:spacing w:line="380" w:lineRule="exact"/>
              <w:ind w:firstLineChars="200" w:firstLine="420"/>
              <w:rPr>
                <w:rFonts w:ascii="宋体" w:hAnsi="宋体"/>
                <w:bCs/>
                <w:szCs w:val="21"/>
              </w:rPr>
            </w:pPr>
          </w:p>
        </w:tc>
        <w:tc>
          <w:tcPr>
            <w:tcW w:w="4643" w:type="dxa"/>
            <w:vAlign w:val="center"/>
          </w:tcPr>
          <w:p w:rsidR="00324EC5" w:rsidRDefault="00C5008B" w:rsidP="00324EC5">
            <w:pPr>
              <w:spacing w:line="380" w:lineRule="exact"/>
              <w:ind w:firstLineChars="200" w:firstLine="420"/>
              <w:rPr>
                <w:rFonts w:ascii="宋体" w:hAnsi="宋体"/>
                <w:bCs/>
                <w:szCs w:val="21"/>
              </w:rPr>
            </w:pPr>
            <w:r>
              <w:rPr>
                <w:rFonts w:ascii="宋体" w:hAnsi="宋体" w:hint="eastAsia"/>
                <w:bCs/>
                <w:szCs w:val="21"/>
              </w:rPr>
              <w:t>针对课本</w:t>
            </w:r>
            <w:r>
              <w:rPr>
                <w:rFonts w:ascii="宋体" w:hAnsi="宋体" w:hint="eastAsia"/>
                <w:bCs/>
                <w:szCs w:val="21"/>
              </w:rPr>
              <w:t>P27</w:t>
            </w:r>
            <w:r>
              <w:rPr>
                <w:rFonts w:ascii="宋体" w:hAnsi="宋体" w:hint="eastAsia"/>
                <w:bCs/>
                <w:szCs w:val="21"/>
              </w:rPr>
              <w:t>页能量转化图，说出不同形式能量之间能量转化的实例。</w:t>
            </w:r>
          </w:p>
          <w:p w:rsidR="00324EC5" w:rsidRDefault="00C5008B" w:rsidP="00674C97">
            <w:pPr>
              <w:spacing w:line="380" w:lineRule="exact"/>
              <w:ind w:firstLineChars="200" w:firstLine="420"/>
              <w:rPr>
                <w:rFonts w:ascii="宋体" w:hAnsi="宋体"/>
                <w:bCs/>
                <w:szCs w:val="21"/>
              </w:rPr>
            </w:pPr>
            <w:r>
              <w:rPr>
                <w:rFonts w:ascii="宋体" w:hAnsi="宋体" w:hint="eastAsia"/>
                <w:bCs/>
                <w:szCs w:val="21"/>
              </w:rPr>
              <w:t>评价实施：学生通过学案上“自学检测”题目检测学习结果。</w:t>
            </w:r>
          </w:p>
        </w:tc>
      </w:tr>
      <w:tr w:rsidR="007364A4" w:rsidTr="00324EC5">
        <w:tc>
          <w:tcPr>
            <w:tcW w:w="4643" w:type="dxa"/>
            <w:vAlign w:val="center"/>
          </w:tcPr>
          <w:p w:rsidR="00324EC5" w:rsidRDefault="00C5008B" w:rsidP="00324EC5">
            <w:pPr>
              <w:spacing w:line="380" w:lineRule="exact"/>
              <w:ind w:firstLineChars="200" w:firstLine="420"/>
              <w:rPr>
                <w:rFonts w:ascii="宋体" w:hAnsi="宋体"/>
                <w:bCs/>
                <w:szCs w:val="21"/>
              </w:rPr>
            </w:pPr>
            <w:r w:rsidRPr="00DE016C">
              <w:rPr>
                <w:rFonts w:ascii="宋体" w:hAnsi="宋体" w:hint="eastAsia"/>
                <w:bCs/>
                <w:szCs w:val="21"/>
              </w:rPr>
              <w:t>2.</w:t>
            </w:r>
            <w:r>
              <w:rPr>
                <w:rFonts w:ascii="宋体" w:hAnsi="宋体" w:hint="eastAsia"/>
                <w:bCs/>
                <w:szCs w:val="21"/>
              </w:rPr>
              <w:t>借助实例分析，熟练记忆能量守恒定律，能用能量守恒的观点分析物理现象。</w:t>
            </w:r>
          </w:p>
        </w:tc>
        <w:tc>
          <w:tcPr>
            <w:tcW w:w="4643" w:type="dxa"/>
            <w:vAlign w:val="center"/>
          </w:tcPr>
          <w:p w:rsidR="00324EC5" w:rsidRDefault="00C5008B" w:rsidP="00324EC5">
            <w:pPr>
              <w:spacing w:line="380" w:lineRule="exact"/>
              <w:ind w:firstLineChars="200" w:firstLine="420"/>
              <w:rPr>
                <w:rFonts w:ascii="宋体" w:hAnsi="宋体"/>
                <w:bCs/>
                <w:szCs w:val="21"/>
              </w:rPr>
            </w:pPr>
            <w:r>
              <w:rPr>
                <w:rFonts w:ascii="宋体" w:hAnsi="宋体" w:hint="eastAsia"/>
                <w:bCs/>
                <w:szCs w:val="21"/>
              </w:rPr>
              <w:t>根据实例分析，理解并记忆能量守恒定律内容。</w:t>
            </w:r>
          </w:p>
          <w:p w:rsidR="00324EC5" w:rsidRDefault="00C5008B" w:rsidP="00674C97">
            <w:pPr>
              <w:spacing w:line="380" w:lineRule="exact"/>
              <w:ind w:firstLineChars="200" w:firstLine="420"/>
              <w:rPr>
                <w:rFonts w:ascii="宋体" w:hAnsi="宋体"/>
                <w:bCs/>
                <w:szCs w:val="21"/>
              </w:rPr>
            </w:pPr>
            <w:r>
              <w:rPr>
                <w:rFonts w:ascii="宋体" w:hAnsi="宋体" w:hint="eastAsia"/>
                <w:bCs/>
                <w:szCs w:val="21"/>
              </w:rPr>
              <w:t>评价实施：全体默写能量守恒定律，教师随机抽查。</w:t>
            </w:r>
          </w:p>
        </w:tc>
      </w:tr>
      <w:tr w:rsidR="007364A4" w:rsidTr="00324EC5">
        <w:tc>
          <w:tcPr>
            <w:tcW w:w="4643" w:type="dxa"/>
            <w:vAlign w:val="center"/>
          </w:tcPr>
          <w:p w:rsidR="00324EC5" w:rsidRDefault="00C5008B" w:rsidP="00324EC5">
            <w:pPr>
              <w:spacing w:line="380" w:lineRule="exact"/>
              <w:ind w:firstLineChars="200" w:firstLine="420"/>
              <w:rPr>
                <w:rFonts w:ascii="宋体" w:hAnsi="宋体"/>
                <w:bCs/>
                <w:szCs w:val="21"/>
              </w:rPr>
            </w:pPr>
            <w:r>
              <w:rPr>
                <w:rFonts w:ascii="宋体" w:hAnsi="宋体" w:hint="eastAsia"/>
                <w:bCs/>
                <w:szCs w:val="21"/>
              </w:rPr>
              <w:t>3.</w:t>
            </w:r>
            <w:r>
              <w:rPr>
                <w:rFonts w:ascii="宋体" w:hAnsi="宋体" w:hint="eastAsia"/>
                <w:bCs/>
                <w:szCs w:val="21"/>
              </w:rPr>
              <w:t>经历实例分析、讨论，大致了解能量转移和转化的方向性。</w:t>
            </w:r>
          </w:p>
        </w:tc>
        <w:tc>
          <w:tcPr>
            <w:tcW w:w="4643" w:type="dxa"/>
            <w:vAlign w:val="center"/>
          </w:tcPr>
          <w:p w:rsidR="00324EC5" w:rsidRDefault="00C5008B" w:rsidP="00324EC5">
            <w:pPr>
              <w:spacing w:line="380" w:lineRule="exact"/>
              <w:ind w:firstLineChars="200" w:firstLine="420"/>
              <w:rPr>
                <w:rFonts w:ascii="宋体" w:hAnsi="宋体"/>
                <w:bCs/>
                <w:szCs w:val="21"/>
              </w:rPr>
            </w:pPr>
            <w:r>
              <w:rPr>
                <w:rFonts w:ascii="宋体" w:hAnsi="宋体" w:hint="eastAsia"/>
                <w:bCs/>
                <w:szCs w:val="21"/>
              </w:rPr>
              <w:t>通过教师引领分析，知道能量的转移和转化的方向性。</w:t>
            </w:r>
          </w:p>
          <w:p w:rsidR="00324EC5" w:rsidRDefault="00C5008B" w:rsidP="00674C97">
            <w:pPr>
              <w:spacing w:line="380" w:lineRule="exact"/>
              <w:ind w:firstLineChars="200" w:firstLine="420"/>
              <w:rPr>
                <w:rFonts w:ascii="宋体" w:hAnsi="宋体"/>
                <w:bCs/>
                <w:szCs w:val="21"/>
              </w:rPr>
            </w:pPr>
            <w:r>
              <w:rPr>
                <w:rFonts w:ascii="宋体" w:hAnsi="宋体" w:hint="eastAsia"/>
                <w:bCs/>
                <w:szCs w:val="21"/>
              </w:rPr>
              <w:t>评价实施：学生认真听讲，小组交流明确方向性的含义，并通过练习题进行掌握率检测。</w:t>
            </w:r>
          </w:p>
        </w:tc>
      </w:tr>
    </w:tbl>
    <w:p w:rsidR="00476F21" w:rsidRPr="0073544E" w:rsidRDefault="00C5008B" w:rsidP="00476F21">
      <w:pPr>
        <w:spacing w:line="380" w:lineRule="exact"/>
        <w:rPr>
          <w:rFonts w:ascii="宋体" w:hAnsi="宋体"/>
          <w:bCs/>
          <w:szCs w:val="21"/>
        </w:rPr>
      </w:pPr>
    </w:p>
    <w:p w:rsidR="00674C97" w:rsidRDefault="00C5008B" w:rsidP="00476F21">
      <w:pPr>
        <w:spacing w:line="380" w:lineRule="exact"/>
        <w:rPr>
          <w:rFonts w:ascii="黑体" w:eastAsia="黑体" w:hAnsi="宋体"/>
          <w:b/>
          <w:sz w:val="28"/>
          <w:szCs w:val="28"/>
        </w:rPr>
      </w:pPr>
    </w:p>
    <w:p w:rsidR="00476F21" w:rsidRPr="0073544E" w:rsidRDefault="00C5008B" w:rsidP="00476F21">
      <w:pPr>
        <w:spacing w:line="380" w:lineRule="exact"/>
        <w:rPr>
          <w:rFonts w:ascii="黑体" w:eastAsia="黑体" w:hAnsi="宋体"/>
          <w:b/>
          <w:sz w:val="28"/>
          <w:szCs w:val="28"/>
        </w:rPr>
      </w:pPr>
      <w:r>
        <w:rPr>
          <w:rFonts w:ascii="黑体" w:eastAsia="黑体" w:hAnsi="宋体" w:hint="eastAsia"/>
          <w:b/>
          <w:sz w:val="28"/>
          <w:szCs w:val="28"/>
        </w:rPr>
        <w:t>六、教学过程</w:t>
      </w:r>
    </w:p>
    <w:p w:rsidR="00981A25" w:rsidRDefault="00C5008B" w:rsidP="0011671F">
      <w:pPr>
        <w:spacing w:line="380" w:lineRule="exact"/>
        <w:ind w:firstLineChars="200" w:firstLine="482"/>
        <w:rPr>
          <w:rFonts w:ascii="黑体" w:eastAsia="黑体" w:hAnsi="宋体"/>
          <w:b/>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6064"/>
        <w:gridCol w:w="2070"/>
      </w:tblGrid>
      <w:tr w:rsidR="007364A4" w:rsidTr="00586C20">
        <w:trPr>
          <w:trHeight w:val="795"/>
        </w:trPr>
        <w:tc>
          <w:tcPr>
            <w:tcW w:w="709" w:type="dxa"/>
            <w:vAlign w:val="center"/>
          </w:tcPr>
          <w:p w:rsidR="00981A25" w:rsidRDefault="00C5008B" w:rsidP="00586C20">
            <w:pPr>
              <w:adjustRightInd w:val="0"/>
              <w:snapToGrid w:val="0"/>
              <w:spacing w:line="380" w:lineRule="exact"/>
              <w:jc w:val="center"/>
              <w:rPr>
                <w:szCs w:val="21"/>
              </w:rPr>
            </w:pPr>
            <w:r>
              <w:rPr>
                <w:rFonts w:hint="eastAsia"/>
                <w:szCs w:val="21"/>
              </w:rPr>
              <w:t>教学环节</w:t>
            </w:r>
          </w:p>
        </w:tc>
        <w:tc>
          <w:tcPr>
            <w:tcW w:w="6064" w:type="dxa"/>
            <w:vAlign w:val="center"/>
          </w:tcPr>
          <w:p w:rsidR="00981A25" w:rsidRDefault="00C5008B" w:rsidP="00586C20">
            <w:pPr>
              <w:spacing w:line="380" w:lineRule="exact"/>
              <w:jc w:val="center"/>
              <w:rPr>
                <w:rFonts w:ascii="黑体" w:eastAsia="黑体" w:hAnsi="宋体"/>
                <w:b/>
                <w:sz w:val="24"/>
              </w:rPr>
            </w:pPr>
            <w:r>
              <w:rPr>
                <w:rFonts w:hint="eastAsia"/>
                <w:szCs w:val="21"/>
              </w:rPr>
              <w:t>教与学活动</w:t>
            </w:r>
          </w:p>
        </w:tc>
        <w:tc>
          <w:tcPr>
            <w:tcW w:w="2070" w:type="dxa"/>
            <w:vAlign w:val="center"/>
          </w:tcPr>
          <w:p w:rsidR="00981A25" w:rsidRDefault="00C5008B" w:rsidP="00586C20">
            <w:pPr>
              <w:spacing w:line="380" w:lineRule="exact"/>
              <w:jc w:val="center"/>
              <w:rPr>
                <w:rFonts w:ascii="黑体" w:eastAsia="黑体" w:hAnsi="宋体"/>
                <w:b/>
                <w:sz w:val="24"/>
              </w:rPr>
            </w:pPr>
            <w:r>
              <w:rPr>
                <w:rFonts w:hint="eastAsia"/>
                <w:szCs w:val="21"/>
              </w:rPr>
              <w:t>评价任务</w:t>
            </w:r>
          </w:p>
        </w:tc>
      </w:tr>
      <w:tr w:rsidR="007364A4" w:rsidTr="00586C20">
        <w:trPr>
          <w:trHeight w:val="7680"/>
        </w:trPr>
        <w:tc>
          <w:tcPr>
            <w:tcW w:w="709" w:type="dxa"/>
            <w:vAlign w:val="center"/>
          </w:tcPr>
          <w:p w:rsidR="00981A25" w:rsidRDefault="00C5008B" w:rsidP="00586C20">
            <w:pPr>
              <w:spacing w:line="380" w:lineRule="exact"/>
              <w:jc w:val="center"/>
              <w:rPr>
                <w:rFonts w:ascii="黑体" w:eastAsia="黑体" w:hAnsi="宋体"/>
                <w:b/>
                <w:sz w:val="24"/>
              </w:rPr>
            </w:pPr>
            <w:r>
              <w:rPr>
                <w:rFonts w:hint="eastAsia"/>
                <w:szCs w:val="21"/>
              </w:rPr>
              <w:t>导入环节</w:t>
            </w:r>
          </w:p>
        </w:tc>
        <w:tc>
          <w:tcPr>
            <w:tcW w:w="6064" w:type="dxa"/>
          </w:tcPr>
          <w:p w:rsidR="000F6503" w:rsidRPr="002C7054" w:rsidRDefault="00C5008B" w:rsidP="0011671F">
            <w:pPr>
              <w:spacing w:line="380" w:lineRule="exact"/>
              <w:ind w:firstLineChars="200" w:firstLine="422"/>
              <w:rPr>
                <w:rFonts w:ascii="宋体" w:hAnsi="宋体"/>
                <w:b/>
                <w:szCs w:val="21"/>
              </w:rPr>
            </w:pPr>
            <w:r w:rsidRPr="002C7054">
              <w:rPr>
                <w:rFonts w:ascii="宋体" w:hAnsi="宋体" w:hint="eastAsia"/>
                <w:b/>
                <w:szCs w:val="21"/>
              </w:rPr>
              <w:t>（一）导入新课，板书课题</w:t>
            </w:r>
          </w:p>
          <w:p w:rsidR="000F6503" w:rsidRDefault="00C5008B" w:rsidP="00586C20">
            <w:pPr>
              <w:spacing w:line="380" w:lineRule="exact"/>
              <w:ind w:firstLineChars="200" w:firstLine="420"/>
              <w:jc w:val="left"/>
              <w:rPr>
                <w:rFonts w:ascii="楷体_GB2312" w:eastAsia="楷体_GB2312" w:hAnsi="宋体"/>
                <w:szCs w:val="21"/>
              </w:rPr>
            </w:pPr>
            <w:r>
              <w:rPr>
                <w:rFonts w:ascii="楷体_GB2312" w:eastAsia="楷体_GB2312" w:hAnsi="宋体" w:hint="eastAsia"/>
                <w:kern w:val="0"/>
                <w:szCs w:val="21"/>
              </w:rPr>
              <w:t>1.</w:t>
            </w:r>
            <w:r>
              <w:rPr>
                <w:rFonts w:ascii="楷体_GB2312" w:eastAsia="楷体_GB2312" w:hAnsi="宋体" w:hint="eastAsia"/>
                <w:kern w:val="0"/>
                <w:szCs w:val="21"/>
              </w:rPr>
              <w:t>导入语：</w:t>
            </w:r>
            <w:r>
              <w:rPr>
                <w:rFonts w:ascii="楷体_GB2312" w:eastAsia="楷体_GB2312" w:hAnsi="宋体" w:hint="eastAsia"/>
                <w:szCs w:val="21"/>
              </w:rPr>
              <w:t>公元</w:t>
            </w:r>
            <w:r>
              <w:rPr>
                <w:rFonts w:ascii="楷体_GB2312" w:eastAsia="楷体_GB2312" w:hAnsi="宋体" w:hint="eastAsia"/>
                <w:szCs w:val="21"/>
              </w:rPr>
              <w:t>13</w:t>
            </w:r>
            <w:r>
              <w:rPr>
                <w:rFonts w:ascii="楷体_GB2312" w:eastAsia="楷体_GB2312" w:hAnsi="宋体" w:hint="eastAsia"/>
                <w:szCs w:val="21"/>
              </w:rPr>
              <w:t>世纪前后，印度产生了制造永动机的想法，这种思想在世界上广为流传。</w:t>
            </w:r>
            <w:r>
              <w:rPr>
                <w:rFonts w:ascii="楷体_GB2312" w:eastAsia="楷体_GB2312" w:hAnsi="宋体" w:hint="eastAsia"/>
                <w:szCs w:val="21"/>
              </w:rPr>
              <w:t>17</w:t>
            </w:r>
            <w:r>
              <w:rPr>
                <w:rFonts w:ascii="楷体_GB2312" w:eastAsia="楷体_GB2312" w:hAnsi="宋体" w:hint="eastAsia"/>
                <w:szCs w:val="21"/>
              </w:rPr>
              <w:t>世纪到</w:t>
            </w:r>
            <w:r>
              <w:rPr>
                <w:rFonts w:ascii="楷体_GB2312" w:eastAsia="楷体_GB2312" w:hAnsi="宋体" w:hint="eastAsia"/>
                <w:szCs w:val="21"/>
              </w:rPr>
              <w:t>18</w:t>
            </w:r>
            <w:r>
              <w:rPr>
                <w:rFonts w:ascii="楷体_GB2312" w:eastAsia="楷体_GB2312" w:hAnsi="宋体" w:hint="eastAsia"/>
                <w:szCs w:val="21"/>
              </w:rPr>
              <w:t>世纪间，人们提出过各种永动机的设计方案，当时有学识的人和无学识的人都相信永动机是可能的。意大利画家达·芬奇也曾经设计过一款永动机，但他敏锐的得出结论，永动机是不可能实现的。时至今日，随着科学的进步，能否可以制成永动机呢？永动机能否存在呢？学习今天的课程就会为你解开谜底。本课我们学习</w:t>
            </w:r>
            <w:r w:rsidRPr="008B7F8A">
              <w:rPr>
                <w:rFonts w:ascii="楷体_GB2312" w:eastAsia="楷体_GB2312" w:hAnsi="宋体" w:hint="eastAsia"/>
                <w:szCs w:val="21"/>
              </w:rPr>
              <w:t xml:space="preserve">14.3 </w:t>
            </w:r>
            <w:r w:rsidRPr="008B7F8A">
              <w:rPr>
                <w:rFonts w:ascii="楷体_GB2312" w:eastAsia="楷体_GB2312" w:hAnsi="宋体" w:hint="eastAsia"/>
                <w:szCs w:val="21"/>
              </w:rPr>
              <w:t>能量的转化和守恒</w:t>
            </w:r>
            <w:r>
              <w:rPr>
                <w:rFonts w:ascii="楷体_GB2312" w:eastAsia="楷体_GB2312" w:hAnsi="宋体" w:hint="eastAsia"/>
                <w:szCs w:val="21"/>
              </w:rPr>
              <w:t>。</w:t>
            </w:r>
          </w:p>
          <w:p w:rsidR="000F6503" w:rsidRPr="00DF5C4A" w:rsidRDefault="00C5008B" w:rsidP="00586C20">
            <w:pPr>
              <w:spacing w:line="380" w:lineRule="exact"/>
              <w:ind w:firstLineChars="200" w:firstLine="420"/>
              <w:jc w:val="left"/>
              <w:rPr>
                <w:rFonts w:ascii="宋体" w:hAnsi="宋体"/>
                <w:szCs w:val="21"/>
              </w:rPr>
            </w:pPr>
            <w:r w:rsidRPr="00DF5C4A">
              <w:rPr>
                <w:rFonts w:ascii="宋体" w:hAnsi="宋体" w:hint="eastAsia"/>
                <w:szCs w:val="21"/>
              </w:rPr>
              <w:t>2.</w:t>
            </w:r>
            <w:r>
              <w:rPr>
                <w:rFonts w:ascii="宋体" w:hAnsi="宋体" w:hint="eastAsia"/>
                <w:szCs w:val="21"/>
              </w:rPr>
              <w:t>教师板书课题</w:t>
            </w:r>
          </w:p>
          <w:p w:rsidR="000F6503" w:rsidRPr="000A0492" w:rsidRDefault="00C5008B" w:rsidP="0011671F">
            <w:pPr>
              <w:spacing w:line="380" w:lineRule="exact"/>
              <w:ind w:firstLineChars="200" w:firstLine="422"/>
              <w:jc w:val="left"/>
              <w:rPr>
                <w:rFonts w:ascii="宋体" w:hAnsi="宋体"/>
                <w:b/>
                <w:szCs w:val="21"/>
              </w:rPr>
            </w:pPr>
            <w:r w:rsidRPr="000A0492">
              <w:rPr>
                <w:rFonts w:ascii="宋体" w:hAnsi="宋体" w:hint="eastAsia"/>
                <w:b/>
                <w:szCs w:val="21"/>
              </w:rPr>
              <w:t>（二）出示学习目标</w:t>
            </w:r>
          </w:p>
          <w:p w:rsidR="000F6503" w:rsidRDefault="00C5008B" w:rsidP="00586C20">
            <w:pPr>
              <w:spacing w:line="380" w:lineRule="exact"/>
              <w:ind w:firstLineChars="200" w:firstLine="420"/>
              <w:jc w:val="left"/>
              <w:rPr>
                <w:rFonts w:ascii="宋体" w:hAnsi="宋体"/>
                <w:szCs w:val="21"/>
              </w:rPr>
            </w:pPr>
            <w:r w:rsidRPr="00754910">
              <w:rPr>
                <w:rFonts w:ascii="宋体" w:hAnsi="宋体" w:hint="eastAsia"/>
                <w:szCs w:val="21"/>
              </w:rPr>
              <w:t>课件展示学习目标</w:t>
            </w:r>
            <w:r>
              <w:rPr>
                <w:rFonts w:ascii="宋体" w:hAnsi="宋体" w:hint="eastAsia"/>
                <w:szCs w:val="21"/>
              </w:rPr>
              <w:t>，指导学生观看。</w:t>
            </w:r>
          </w:p>
          <w:p w:rsidR="000F6503" w:rsidRPr="00EC3414" w:rsidRDefault="00C5008B" w:rsidP="0058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EC3414">
              <w:rPr>
                <w:rFonts w:ascii="宋体" w:hAnsi="宋体" w:hint="eastAsia"/>
                <w:bCs/>
                <w:szCs w:val="21"/>
              </w:rPr>
              <w:t>1.</w:t>
            </w:r>
            <w:r>
              <w:rPr>
                <w:rFonts w:ascii="宋体" w:hAnsi="宋体" w:hint="eastAsia"/>
                <w:bCs/>
                <w:szCs w:val="21"/>
              </w:rPr>
              <w:t>通过自学和交流了解能量及其存在的多种形式，知道能量的转移和转化，并能解释一些常见现象中的能量转化过程</w:t>
            </w:r>
            <w:r w:rsidRPr="00EC3414">
              <w:rPr>
                <w:rFonts w:ascii="宋体" w:hAnsi="宋体" w:hint="eastAsia"/>
                <w:bCs/>
                <w:szCs w:val="21"/>
              </w:rPr>
              <w:t>。</w:t>
            </w:r>
          </w:p>
          <w:p w:rsidR="000F6503" w:rsidRDefault="00C5008B" w:rsidP="0058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Pr>
                <w:rFonts w:ascii="宋体" w:hAnsi="宋体" w:hint="eastAsia"/>
                <w:bCs/>
                <w:szCs w:val="21"/>
              </w:rPr>
              <w:t>2</w:t>
            </w:r>
            <w:r w:rsidRPr="00EC3414">
              <w:rPr>
                <w:rFonts w:ascii="宋体" w:hAnsi="宋体" w:hint="eastAsia"/>
                <w:bCs/>
                <w:szCs w:val="21"/>
              </w:rPr>
              <w:t>.</w:t>
            </w:r>
            <w:r>
              <w:rPr>
                <w:rFonts w:ascii="宋体" w:hAnsi="宋体" w:hint="eastAsia"/>
                <w:bCs/>
                <w:szCs w:val="21"/>
              </w:rPr>
              <w:t>通过类比学习理解能量守恒定律，能用能量守恒的观点分析物理现象。</w:t>
            </w:r>
          </w:p>
          <w:p w:rsidR="000F6503" w:rsidRDefault="00C5008B" w:rsidP="0058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Pr>
                <w:rFonts w:ascii="宋体" w:hAnsi="宋体" w:hint="eastAsia"/>
                <w:bCs/>
                <w:szCs w:val="21"/>
              </w:rPr>
              <w:t>3</w:t>
            </w:r>
            <w:r w:rsidRPr="00EC3414">
              <w:rPr>
                <w:rFonts w:ascii="宋体" w:hAnsi="宋体" w:hint="eastAsia"/>
                <w:bCs/>
                <w:szCs w:val="21"/>
              </w:rPr>
              <w:t>.</w:t>
            </w:r>
            <w:r>
              <w:rPr>
                <w:rFonts w:ascii="宋体" w:hAnsi="宋体" w:hint="eastAsia"/>
                <w:bCs/>
                <w:szCs w:val="21"/>
              </w:rPr>
              <w:t>通过分析</w:t>
            </w:r>
            <w:r w:rsidRPr="003322C0">
              <w:rPr>
                <w:rFonts w:ascii="宋体" w:hAnsi="宋体" w:hint="eastAsia"/>
                <w:bCs/>
                <w:szCs w:val="21"/>
              </w:rPr>
              <w:t>知道能量的转化和转移有一定的方向性</w:t>
            </w:r>
            <w:r>
              <w:rPr>
                <w:rFonts w:ascii="宋体" w:hAnsi="宋体" w:hint="eastAsia"/>
                <w:bCs/>
                <w:szCs w:val="21"/>
              </w:rPr>
              <w:t>，建立科学世界观和节约能源的意识。</w:t>
            </w:r>
          </w:p>
          <w:p w:rsidR="00981A25" w:rsidRPr="000F6503" w:rsidRDefault="00C5008B" w:rsidP="00586C20">
            <w:pPr>
              <w:spacing w:line="380" w:lineRule="exact"/>
              <w:ind w:firstLineChars="200" w:firstLine="420"/>
              <w:rPr>
                <w:rFonts w:ascii="楷体_GB2312" w:eastAsia="楷体_GB2312" w:hAnsi="华文楷体" w:cs="宋体"/>
                <w:szCs w:val="21"/>
              </w:rPr>
            </w:pPr>
            <w:r w:rsidRPr="00EC68B8">
              <w:rPr>
                <w:rFonts w:ascii="楷体_GB2312" w:eastAsia="楷体_GB2312" w:hAnsi="华文楷体" w:cs="宋体" w:hint="eastAsia"/>
                <w:kern w:val="0"/>
                <w:szCs w:val="21"/>
              </w:rPr>
              <w:t>过渡语：有了明确的目标，我们就有了前进的方向。下面，让我们带着目标，学海泛舟。</w:t>
            </w:r>
            <w:r w:rsidRPr="00EC68B8">
              <w:rPr>
                <w:rFonts w:ascii="楷体_GB2312" w:eastAsia="楷体_GB2312" w:hAnsi="华文楷体" w:cs="宋体" w:hint="eastAsia"/>
                <w:szCs w:val="21"/>
              </w:rPr>
              <w:t>请同学们根据学习要求，自主学习。</w:t>
            </w:r>
          </w:p>
        </w:tc>
        <w:tc>
          <w:tcPr>
            <w:tcW w:w="2070" w:type="dxa"/>
          </w:tcPr>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widowControl/>
              <w:jc w:val="left"/>
              <w:rPr>
                <w:rFonts w:ascii="黑体" w:eastAsia="黑体" w:hAnsi="宋体"/>
                <w:b/>
                <w:sz w:val="24"/>
              </w:rPr>
            </w:pPr>
          </w:p>
          <w:p w:rsidR="00981A25" w:rsidRDefault="00C5008B" w:rsidP="00586C20">
            <w:pPr>
              <w:spacing w:line="380" w:lineRule="exact"/>
              <w:rPr>
                <w:szCs w:val="21"/>
              </w:rPr>
            </w:pPr>
          </w:p>
          <w:p w:rsidR="000F6503" w:rsidRDefault="00C5008B" w:rsidP="00586C20">
            <w:pPr>
              <w:spacing w:line="380" w:lineRule="exact"/>
              <w:rPr>
                <w:szCs w:val="21"/>
              </w:rPr>
            </w:pPr>
            <w:r>
              <w:rPr>
                <w:rFonts w:hint="eastAsia"/>
                <w:szCs w:val="21"/>
              </w:rPr>
              <w:t>学生认真阅读学习目标，能够知道本节课</w:t>
            </w:r>
            <w:r>
              <w:rPr>
                <w:rFonts w:hint="eastAsia"/>
                <w:szCs w:val="21"/>
              </w:rPr>
              <w:t>的学习目标。</w:t>
            </w:r>
          </w:p>
          <w:p w:rsidR="00D86080" w:rsidRDefault="00C5008B" w:rsidP="00586C20">
            <w:pPr>
              <w:spacing w:line="380" w:lineRule="exact"/>
              <w:rPr>
                <w:szCs w:val="21"/>
              </w:rPr>
            </w:pPr>
          </w:p>
          <w:p w:rsidR="00D86080" w:rsidRDefault="00C5008B" w:rsidP="00586C20">
            <w:pPr>
              <w:spacing w:line="380" w:lineRule="exact"/>
              <w:rPr>
                <w:rFonts w:ascii="黑体" w:eastAsia="黑体" w:hAnsi="宋体"/>
                <w:b/>
                <w:sz w:val="24"/>
              </w:rPr>
            </w:pPr>
            <w:r>
              <w:rPr>
                <w:rFonts w:hint="eastAsia"/>
                <w:szCs w:val="21"/>
              </w:rPr>
              <w:t>学生全部了解本节课的重点和难点。</w:t>
            </w:r>
          </w:p>
        </w:tc>
      </w:tr>
      <w:tr w:rsidR="007364A4" w:rsidTr="00D166B2">
        <w:trPr>
          <w:trHeight w:val="4170"/>
        </w:trPr>
        <w:tc>
          <w:tcPr>
            <w:tcW w:w="709" w:type="dxa"/>
            <w:vAlign w:val="center"/>
          </w:tcPr>
          <w:p w:rsidR="00586C20" w:rsidRPr="009D6965" w:rsidRDefault="00C5008B" w:rsidP="001B5972">
            <w:pPr>
              <w:spacing w:line="380" w:lineRule="exact"/>
              <w:jc w:val="center"/>
              <w:rPr>
                <w:szCs w:val="21"/>
              </w:rPr>
            </w:pPr>
            <w:r w:rsidRPr="009D6965">
              <w:rPr>
                <w:rFonts w:hint="eastAsia"/>
                <w:szCs w:val="21"/>
              </w:rPr>
              <w:t>先学环节</w:t>
            </w:r>
          </w:p>
        </w:tc>
        <w:tc>
          <w:tcPr>
            <w:tcW w:w="6064" w:type="dxa"/>
          </w:tcPr>
          <w:p w:rsidR="00586C20" w:rsidRPr="002C7054" w:rsidRDefault="00C5008B" w:rsidP="0011671F">
            <w:pPr>
              <w:spacing w:line="380" w:lineRule="exact"/>
              <w:ind w:firstLineChars="200" w:firstLine="422"/>
              <w:rPr>
                <w:rFonts w:ascii="宋体" w:hAnsi="宋体"/>
                <w:b/>
                <w:szCs w:val="21"/>
              </w:rPr>
            </w:pPr>
            <w:r w:rsidRPr="002C7054">
              <w:rPr>
                <w:rFonts w:ascii="宋体" w:hAnsi="宋体" w:hint="eastAsia"/>
                <w:b/>
                <w:szCs w:val="21"/>
              </w:rPr>
              <w:t>（一）出示自学指导</w:t>
            </w:r>
          </w:p>
          <w:p w:rsidR="00586C20" w:rsidRPr="00A73750" w:rsidRDefault="00C5008B" w:rsidP="001B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A73750">
              <w:rPr>
                <w:rFonts w:ascii="宋体" w:hAnsi="宋体" w:hint="eastAsia"/>
                <w:szCs w:val="21"/>
              </w:rPr>
              <w:t>课件展示自学指导，</w:t>
            </w:r>
            <w:r w:rsidRPr="00A73750">
              <w:rPr>
                <w:rFonts w:ascii="宋体" w:hAnsi="宋体" w:hint="eastAsia"/>
                <w:bCs/>
                <w:szCs w:val="21"/>
              </w:rPr>
              <w:t>请同学们带着下列问题看课本</w:t>
            </w:r>
            <w:r w:rsidRPr="00A73750">
              <w:rPr>
                <w:rFonts w:ascii="宋体" w:hAnsi="宋体" w:hint="eastAsia"/>
                <w:bCs/>
                <w:szCs w:val="21"/>
              </w:rPr>
              <w:t>P</w:t>
            </w:r>
            <w:r>
              <w:rPr>
                <w:rFonts w:ascii="宋体" w:hAnsi="宋体" w:hint="eastAsia"/>
                <w:bCs/>
                <w:szCs w:val="21"/>
              </w:rPr>
              <w:t>27-29</w:t>
            </w:r>
            <w:r w:rsidRPr="00A73750">
              <w:rPr>
                <w:rFonts w:ascii="宋体" w:hAnsi="宋体" w:hint="eastAsia"/>
                <w:bCs/>
                <w:szCs w:val="21"/>
              </w:rPr>
              <w:t>页内容，勾画知识点并记忆，可查资料但要独立完成：</w:t>
            </w:r>
          </w:p>
          <w:p w:rsidR="00586C20" w:rsidRPr="00EC3414" w:rsidRDefault="00C5008B" w:rsidP="001B5972">
            <w:pPr>
              <w:spacing w:line="380" w:lineRule="exact"/>
              <w:ind w:firstLineChars="200" w:firstLine="420"/>
              <w:jc w:val="left"/>
              <w:rPr>
                <w:rFonts w:ascii="宋体" w:hAnsi="宋体"/>
                <w:szCs w:val="21"/>
              </w:rPr>
            </w:pPr>
            <w:r w:rsidRPr="00EC3414">
              <w:rPr>
                <w:rFonts w:ascii="宋体" w:hAnsi="宋体" w:hint="eastAsia"/>
                <w:szCs w:val="21"/>
              </w:rPr>
              <w:t>1.</w:t>
            </w:r>
            <w:r w:rsidRPr="00EC3414">
              <w:rPr>
                <w:rFonts w:ascii="宋体" w:hAnsi="宋体" w:hint="eastAsia"/>
                <w:szCs w:val="21"/>
              </w:rPr>
              <w:t>阅读课本</w:t>
            </w:r>
            <w:r w:rsidRPr="00EC3414">
              <w:rPr>
                <w:rFonts w:ascii="宋体" w:hAnsi="宋体" w:hint="eastAsia"/>
                <w:szCs w:val="21"/>
              </w:rPr>
              <w:t>p</w:t>
            </w:r>
            <w:r>
              <w:rPr>
                <w:rFonts w:ascii="宋体" w:hAnsi="宋体" w:hint="eastAsia"/>
                <w:szCs w:val="21"/>
              </w:rPr>
              <w:t>27</w:t>
            </w:r>
            <w:r w:rsidRPr="00EC3414">
              <w:rPr>
                <w:rFonts w:ascii="宋体" w:hAnsi="宋体" w:hint="eastAsia"/>
                <w:szCs w:val="21"/>
              </w:rPr>
              <w:t>“</w:t>
            </w:r>
            <w:r>
              <w:rPr>
                <w:rFonts w:ascii="宋体" w:hAnsi="宋体" w:hint="eastAsia"/>
                <w:szCs w:val="21"/>
              </w:rPr>
              <w:t>能量的转化</w:t>
            </w:r>
            <w:r w:rsidRPr="00EC3414">
              <w:rPr>
                <w:rFonts w:ascii="宋体" w:hAnsi="宋体" w:hint="eastAsia"/>
                <w:szCs w:val="21"/>
              </w:rPr>
              <w:t>”</w:t>
            </w:r>
            <w:r>
              <w:rPr>
                <w:rFonts w:ascii="宋体" w:hAnsi="宋体" w:hint="eastAsia"/>
                <w:szCs w:val="21"/>
              </w:rPr>
              <w:t>部分</w:t>
            </w:r>
            <w:r w:rsidRPr="00EC3414">
              <w:rPr>
                <w:rFonts w:ascii="宋体" w:hAnsi="宋体" w:hint="eastAsia"/>
                <w:szCs w:val="21"/>
              </w:rPr>
              <w:t>，</w:t>
            </w:r>
            <w:r>
              <w:rPr>
                <w:rFonts w:ascii="宋体" w:hAnsi="宋体" w:hint="eastAsia"/>
                <w:szCs w:val="21"/>
              </w:rPr>
              <w:t>知道能量的存在形式；知道在一定条件下，各种形式的能量可以发生相互转化；知道各种形式能量之间转化的形式</w:t>
            </w:r>
            <w:r w:rsidRPr="00EC3414">
              <w:rPr>
                <w:rFonts w:ascii="宋体" w:hAnsi="宋体" w:hint="eastAsia"/>
                <w:szCs w:val="21"/>
              </w:rPr>
              <w:t>。</w:t>
            </w:r>
          </w:p>
          <w:p w:rsidR="00586C20" w:rsidRDefault="00C5008B" w:rsidP="001B5972">
            <w:pPr>
              <w:spacing w:line="380" w:lineRule="exact"/>
              <w:ind w:firstLineChars="200" w:firstLine="420"/>
              <w:jc w:val="left"/>
              <w:rPr>
                <w:rFonts w:ascii="宋体" w:hAnsi="宋体"/>
                <w:szCs w:val="21"/>
              </w:rPr>
            </w:pPr>
            <w:r w:rsidRPr="00EC3414">
              <w:rPr>
                <w:rFonts w:ascii="宋体" w:hAnsi="宋体" w:hint="eastAsia"/>
                <w:szCs w:val="21"/>
              </w:rPr>
              <w:t>2.</w:t>
            </w:r>
            <w:r w:rsidRPr="00EC3414">
              <w:rPr>
                <w:rFonts w:ascii="宋体" w:hAnsi="宋体" w:hint="eastAsia"/>
                <w:szCs w:val="21"/>
              </w:rPr>
              <w:t>阅读课本</w:t>
            </w:r>
            <w:r w:rsidRPr="00EC3414">
              <w:rPr>
                <w:rFonts w:ascii="宋体" w:hAnsi="宋体" w:hint="eastAsia"/>
                <w:szCs w:val="21"/>
              </w:rPr>
              <w:t>p</w:t>
            </w:r>
            <w:r>
              <w:rPr>
                <w:rFonts w:ascii="宋体" w:hAnsi="宋体" w:hint="eastAsia"/>
                <w:szCs w:val="21"/>
              </w:rPr>
              <w:t>28</w:t>
            </w:r>
            <w:r w:rsidRPr="00EC3414">
              <w:rPr>
                <w:rFonts w:ascii="宋体" w:hAnsi="宋体" w:hint="eastAsia"/>
                <w:szCs w:val="21"/>
              </w:rPr>
              <w:t>“</w:t>
            </w:r>
            <w:r>
              <w:rPr>
                <w:rFonts w:ascii="宋体" w:hAnsi="宋体" w:hint="eastAsia"/>
                <w:szCs w:val="21"/>
              </w:rPr>
              <w:t>能量守恒定律</w:t>
            </w:r>
            <w:r w:rsidRPr="00EC3414">
              <w:rPr>
                <w:rFonts w:ascii="宋体" w:hAnsi="宋体" w:hint="eastAsia"/>
                <w:szCs w:val="21"/>
              </w:rPr>
              <w:t>”</w:t>
            </w:r>
            <w:r>
              <w:rPr>
                <w:rFonts w:ascii="宋体" w:hAnsi="宋体" w:hint="eastAsia"/>
                <w:szCs w:val="21"/>
              </w:rPr>
              <w:t>部分</w:t>
            </w:r>
            <w:r w:rsidRPr="00EC3414">
              <w:rPr>
                <w:rFonts w:ascii="宋体" w:hAnsi="宋体" w:hint="eastAsia"/>
                <w:szCs w:val="21"/>
              </w:rPr>
              <w:t>，</w:t>
            </w:r>
            <w:r>
              <w:rPr>
                <w:rFonts w:ascii="宋体" w:hAnsi="宋体" w:hint="eastAsia"/>
                <w:szCs w:val="21"/>
              </w:rPr>
              <w:t>知道能量守恒定律，并能用能量守恒定律解释一些物理现象；知道能量转化和转移的区别。</w:t>
            </w:r>
          </w:p>
          <w:p w:rsidR="00586C20" w:rsidRDefault="00C5008B" w:rsidP="001B5972">
            <w:pPr>
              <w:spacing w:line="380" w:lineRule="exact"/>
              <w:ind w:firstLineChars="200" w:firstLine="420"/>
              <w:jc w:val="left"/>
              <w:rPr>
                <w:rFonts w:ascii="楷体_GB2312" w:eastAsia="楷体_GB2312" w:hAnsi="宋体"/>
                <w:szCs w:val="21"/>
              </w:rPr>
            </w:pPr>
            <w:r w:rsidRPr="009C64E0">
              <w:rPr>
                <w:rFonts w:ascii="楷体_GB2312" w:eastAsia="楷体_GB2312" w:hAnsi="宋体" w:hint="eastAsia"/>
                <w:color w:val="000000"/>
                <w:szCs w:val="21"/>
              </w:rPr>
              <w:t>过渡语：请同学们结合自学情况完成下列练习，做题要细心、规范</w:t>
            </w:r>
            <w:r w:rsidRPr="009C64E0">
              <w:rPr>
                <w:rFonts w:ascii="楷体_GB2312" w:eastAsia="楷体_GB2312" w:hAnsi="宋体" w:hint="eastAsia"/>
                <w:color w:val="000000"/>
                <w:szCs w:val="21"/>
              </w:rPr>
              <w:t>;</w:t>
            </w:r>
            <w:r w:rsidRPr="009C64E0">
              <w:rPr>
                <w:rFonts w:ascii="楷体_GB2312" w:eastAsia="楷体_GB2312" w:hAnsi="宋体" w:hint="eastAsia"/>
                <w:szCs w:val="21"/>
              </w:rPr>
              <w:t>完成后，组长组织对桌交换，互相批阅，有疑惑提出来。</w:t>
            </w:r>
          </w:p>
          <w:p w:rsidR="00B51DDA" w:rsidRPr="002C7054" w:rsidRDefault="00C5008B" w:rsidP="00116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2"/>
              <w:jc w:val="left"/>
              <w:rPr>
                <w:rFonts w:ascii="宋体" w:hAnsi="宋体"/>
                <w:b/>
                <w:szCs w:val="21"/>
              </w:rPr>
            </w:pPr>
            <w:r w:rsidRPr="002C7054">
              <w:rPr>
                <w:rFonts w:ascii="宋体" w:hAnsi="宋体" w:hint="eastAsia"/>
                <w:b/>
                <w:szCs w:val="21"/>
              </w:rPr>
              <w:lastRenderedPageBreak/>
              <w:t>（二）自学检测反馈</w:t>
            </w:r>
          </w:p>
          <w:p w:rsidR="00B51DDA" w:rsidRDefault="00C5008B" w:rsidP="00B51DDA">
            <w:pPr>
              <w:spacing w:line="380" w:lineRule="exact"/>
              <w:ind w:firstLineChars="200" w:firstLine="420"/>
              <w:rPr>
                <w:rFonts w:ascii="宋体" w:hAnsi="宋体"/>
                <w:szCs w:val="21"/>
              </w:rPr>
            </w:pPr>
            <w:r w:rsidRPr="00EC3414">
              <w:rPr>
                <w:rFonts w:ascii="宋体" w:hAnsi="宋体" w:hint="eastAsia"/>
              </w:rPr>
              <w:t>1</w:t>
            </w:r>
            <w:r>
              <w:rPr>
                <w:rFonts w:ascii="宋体" w:hAnsi="宋体" w:hint="eastAsia"/>
              </w:rPr>
              <w:t>.</w:t>
            </w:r>
            <w:r>
              <w:rPr>
                <w:rFonts w:ascii="宋体" w:hAnsi="宋体" w:hint="eastAsia"/>
                <w:szCs w:val="21"/>
              </w:rPr>
              <w:t>自然界中能量基本存在的形式有</w:t>
            </w:r>
            <w:r>
              <w:rPr>
                <w:rFonts w:ascii="宋体" w:hAnsi="宋体" w:hint="eastAsia"/>
                <w:szCs w:val="21"/>
              </w:rPr>
              <w:t>_______</w:t>
            </w:r>
            <w:r>
              <w:rPr>
                <w:rFonts w:ascii="宋体" w:hAnsi="宋体" w:hint="eastAsia"/>
                <w:szCs w:val="21"/>
              </w:rPr>
              <w:t>、</w:t>
            </w:r>
            <w:r>
              <w:rPr>
                <w:rFonts w:ascii="宋体" w:hAnsi="宋体" w:hint="eastAsia"/>
                <w:szCs w:val="21"/>
              </w:rPr>
              <w:t>_______</w:t>
            </w:r>
            <w:r>
              <w:rPr>
                <w:rFonts w:ascii="宋体" w:hAnsi="宋体" w:hint="eastAsia"/>
                <w:szCs w:val="21"/>
              </w:rPr>
              <w:t>、</w:t>
            </w:r>
            <w:r>
              <w:rPr>
                <w:rFonts w:ascii="宋体" w:hAnsi="宋体" w:hint="eastAsia"/>
                <w:szCs w:val="21"/>
              </w:rPr>
              <w:t>_______</w:t>
            </w:r>
            <w:r>
              <w:rPr>
                <w:rFonts w:ascii="宋体" w:hAnsi="宋体" w:hint="eastAsia"/>
                <w:szCs w:val="21"/>
              </w:rPr>
              <w:t>、</w:t>
            </w:r>
            <w:r>
              <w:rPr>
                <w:rFonts w:ascii="宋体" w:hAnsi="宋体" w:hint="eastAsia"/>
                <w:szCs w:val="21"/>
              </w:rPr>
              <w:t>_______</w:t>
            </w:r>
            <w:r>
              <w:rPr>
                <w:rFonts w:ascii="宋体" w:hAnsi="宋体" w:hint="eastAsia"/>
                <w:szCs w:val="21"/>
              </w:rPr>
              <w:t>、</w:t>
            </w:r>
            <w:r>
              <w:rPr>
                <w:rFonts w:ascii="宋体" w:hAnsi="宋体" w:hint="eastAsia"/>
                <w:szCs w:val="21"/>
              </w:rPr>
              <w:t>_______</w:t>
            </w:r>
            <w:r>
              <w:rPr>
                <w:rFonts w:ascii="宋体" w:hAnsi="宋体" w:hint="eastAsia"/>
                <w:szCs w:val="21"/>
              </w:rPr>
              <w:t>等。</w:t>
            </w:r>
          </w:p>
          <w:p w:rsidR="00B51DDA" w:rsidRDefault="00C5008B" w:rsidP="00B51DDA">
            <w:pPr>
              <w:spacing w:line="380" w:lineRule="exact"/>
              <w:ind w:firstLineChars="200" w:firstLine="420"/>
              <w:rPr>
                <w:rFonts w:ascii="宋体" w:hAnsi="宋体"/>
                <w:szCs w:val="21"/>
              </w:rPr>
            </w:pPr>
            <w:r>
              <w:rPr>
                <w:rFonts w:ascii="宋体" w:hAnsi="宋体" w:hint="eastAsia"/>
                <w:szCs w:val="21"/>
              </w:rPr>
              <w:t>2.</w:t>
            </w:r>
            <w:r>
              <w:rPr>
                <w:rFonts w:ascii="宋体" w:hAnsi="宋体" w:hint="eastAsia"/>
                <w:szCs w:val="21"/>
              </w:rPr>
              <w:t>说出下列现象的能量转化形式</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）摩擦生热——（</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）水轮机带动发电机发电——（</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）水泵把水送到高处——（</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）植物进行光合作用——（</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）燃料燃烧发热——（</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）火力发电站——（</w:t>
            </w:r>
            <w:r>
              <w:rPr>
                <w:rFonts w:ascii="宋体" w:hAnsi="宋体" w:hint="eastAsia"/>
                <w:szCs w:val="21"/>
              </w:rPr>
              <w:t>______</w:t>
            </w:r>
            <w:r>
              <w:rPr>
                <w:rFonts w:ascii="宋体" w:hAnsi="宋体" w:hint="eastAsia"/>
                <w:szCs w:val="21"/>
              </w:rPr>
              <w:t>能</w:t>
            </w:r>
            <w:r>
              <w:rPr>
                <w:rFonts w:ascii="宋体" w:hAnsi="宋体" w:hint="eastAsia"/>
                <w:szCs w:val="21"/>
              </w:rPr>
              <w:t>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）太阳能电池——（</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）蓄电池充电——（</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）太阳能热水器——（</w:t>
            </w:r>
            <w:r>
              <w:rPr>
                <w:rFonts w:ascii="宋体" w:hAnsi="宋体" w:hint="eastAsia"/>
                <w:szCs w:val="21"/>
              </w:rPr>
              <w:t>______</w:t>
            </w:r>
            <w:r>
              <w:rPr>
                <w:rFonts w:ascii="宋体" w:hAnsi="宋体" w:hint="eastAsia"/>
                <w:szCs w:val="21"/>
              </w:rPr>
              <w:t>能转化为</w:t>
            </w:r>
            <w:r>
              <w:rPr>
                <w:rFonts w:ascii="宋体" w:hAnsi="宋体" w:hint="eastAsia"/>
                <w:szCs w:val="21"/>
              </w:rPr>
              <w:t>_______</w:t>
            </w:r>
            <w:r>
              <w:rPr>
                <w:rFonts w:ascii="宋体" w:hAnsi="宋体" w:hint="eastAsia"/>
                <w:szCs w:val="21"/>
              </w:rPr>
              <w:t>能）</w:t>
            </w:r>
          </w:p>
          <w:p w:rsidR="00B51DDA" w:rsidRDefault="00C5008B" w:rsidP="00B51DDA">
            <w:pPr>
              <w:spacing w:line="380" w:lineRule="exact"/>
              <w:ind w:firstLineChars="200" w:firstLine="420"/>
              <w:rPr>
                <w:rFonts w:ascii="宋体" w:hAnsi="宋体"/>
                <w:szCs w:val="21"/>
              </w:rPr>
            </w:pPr>
            <w:r>
              <w:rPr>
                <w:rFonts w:ascii="宋体" w:hAnsi="宋体" w:hint="eastAsia"/>
                <w:szCs w:val="21"/>
              </w:rPr>
              <w:t>3.</w:t>
            </w:r>
            <w:r>
              <w:rPr>
                <w:rFonts w:ascii="宋体" w:hAnsi="宋体" w:hint="eastAsia"/>
                <w:szCs w:val="21"/>
              </w:rPr>
              <w:t>能量可以从一个物体转移给另一个物体，或者从物体的一部分转移到另一部分，这叫做能量的</w:t>
            </w:r>
            <w:r>
              <w:rPr>
                <w:rFonts w:ascii="宋体" w:hAnsi="宋体" w:hint="eastAsia"/>
                <w:szCs w:val="21"/>
              </w:rPr>
              <w:t>_______</w:t>
            </w:r>
            <w:r>
              <w:rPr>
                <w:rFonts w:ascii="宋体" w:hAnsi="宋体" w:hint="eastAsia"/>
                <w:szCs w:val="21"/>
              </w:rPr>
              <w:t>。</w:t>
            </w:r>
          </w:p>
          <w:p w:rsidR="00B51DDA" w:rsidRPr="001E1B57" w:rsidRDefault="00C5008B" w:rsidP="00B51DDA">
            <w:pPr>
              <w:spacing w:line="380" w:lineRule="exact"/>
              <w:ind w:firstLineChars="200" w:firstLine="420"/>
              <w:rPr>
                <w:rFonts w:ascii="宋体" w:hAnsi="宋体"/>
                <w:szCs w:val="21"/>
              </w:rPr>
            </w:pPr>
            <w:r>
              <w:rPr>
                <w:rFonts w:ascii="宋体" w:hAnsi="宋体" w:hint="eastAsia"/>
                <w:szCs w:val="21"/>
              </w:rPr>
              <w:t>4.</w:t>
            </w:r>
            <w:r w:rsidRPr="001E1B57">
              <w:rPr>
                <w:rFonts w:ascii="宋体" w:hAnsi="宋体" w:hint="eastAsia"/>
                <w:szCs w:val="21"/>
              </w:rPr>
              <w:t>大量事实表明，能量既不会凭空</w:t>
            </w:r>
            <w:r>
              <w:rPr>
                <w:rFonts w:ascii="宋体" w:hAnsi="宋体" w:hint="eastAsia"/>
                <w:szCs w:val="21"/>
              </w:rPr>
              <w:t>____</w:t>
            </w:r>
            <w:r w:rsidRPr="001E1B57">
              <w:rPr>
                <w:rFonts w:ascii="宋体" w:hAnsi="宋体" w:hint="eastAsia"/>
                <w:szCs w:val="21"/>
              </w:rPr>
              <w:t>，也不会凭空</w:t>
            </w:r>
            <w:r>
              <w:rPr>
                <w:rFonts w:ascii="宋体" w:hAnsi="宋体" w:hint="eastAsia"/>
                <w:szCs w:val="21"/>
              </w:rPr>
              <w:t>____</w:t>
            </w:r>
            <w:r w:rsidRPr="001E1B57">
              <w:rPr>
                <w:rFonts w:ascii="宋体" w:hAnsi="宋体" w:hint="eastAsia"/>
                <w:szCs w:val="21"/>
              </w:rPr>
              <w:t>，它只会从一种形式</w:t>
            </w:r>
            <w:r>
              <w:rPr>
                <w:rFonts w:ascii="宋体" w:hAnsi="宋体" w:hint="eastAsia"/>
                <w:szCs w:val="21"/>
              </w:rPr>
              <w:t>____</w:t>
            </w:r>
            <w:r w:rsidRPr="001E1B57">
              <w:rPr>
                <w:rFonts w:ascii="宋体" w:hAnsi="宋体" w:hint="eastAsia"/>
                <w:szCs w:val="21"/>
              </w:rPr>
              <w:t>为其他形式，或者从一个物体</w:t>
            </w:r>
            <w:r>
              <w:rPr>
                <w:rFonts w:ascii="宋体" w:hAnsi="宋体" w:hint="eastAsia"/>
                <w:szCs w:val="21"/>
              </w:rPr>
              <w:t>____</w:t>
            </w:r>
            <w:r w:rsidRPr="001E1B57">
              <w:rPr>
                <w:rFonts w:ascii="宋体" w:hAnsi="宋体" w:hint="eastAsia"/>
                <w:szCs w:val="21"/>
              </w:rPr>
              <w:t>到其他物体，而在</w:t>
            </w:r>
            <w:r>
              <w:rPr>
                <w:rFonts w:ascii="宋体" w:hAnsi="宋体" w:hint="eastAsia"/>
                <w:szCs w:val="21"/>
              </w:rPr>
              <w:t>____</w:t>
            </w:r>
            <w:r w:rsidRPr="001E1B57">
              <w:rPr>
                <w:rFonts w:ascii="宋体" w:hAnsi="宋体" w:hint="eastAsia"/>
                <w:szCs w:val="21"/>
              </w:rPr>
              <w:t>和</w:t>
            </w:r>
            <w:r>
              <w:rPr>
                <w:rFonts w:ascii="宋体" w:hAnsi="宋体" w:hint="eastAsia"/>
                <w:szCs w:val="21"/>
              </w:rPr>
              <w:t>____</w:t>
            </w:r>
            <w:r w:rsidRPr="001E1B57">
              <w:rPr>
                <w:rFonts w:ascii="宋体" w:hAnsi="宋体" w:hint="eastAsia"/>
                <w:szCs w:val="21"/>
              </w:rPr>
              <w:t>的过程中，能量的总量</w:t>
            </w:r>
            <w:r>
              <w:rPr>
                <w:rFonts w:ascii="宋体" w:hAnsi="宋体" w:hint="eastAsia"/>
                <w:szCs w:val="21"/>
              </w:rPr>
              <w:t>________</w:t>
            </w:r>
            <w:r w:rsidRPr="001E1B57">
              <w:rPr>
                <w:rFonts w:ascii="宋体" w:hAnsi="宋体" w:hint="eastAsia"/>
                <w:szCs w:val="21"/>
              </w:rPr>
              <w:t>。</w:t>
            </w:r>
          </w:p>
          <w:p w:rsidR="00B51DDA" w:rsidRDefault="00C5008B" w:rsidP="0011671F">
            <w:pPr>
              <w:spacing w:line="380" w:lineRule="exact"/>
              <w:ind w:firstLineChars="200" w:firstLine="422"/>
              <w:jc w:val="left"/>
              <w:rPr>
                <w:rFonts w:ascii="宋体" w:hAnsi="宋体" w:cs="宋体"/>
                <w:b/>
                <w:bCs/>
                <w:kern w:val="0"/>
                <w:szCs w:val="21"/>
              </w:rPr>
            </w:pPr>
            <w:r w:rsidRPr="00FB44BC">
              <w:rPr>
                <w:rFonts w:ascii="宋体" w:hAnsi="宋体" w:cs="宋体" w:hint="eastAsia"/>
                <w:b/>
                <w:bCs/>
                <w:kern w:val="0"/>
                <w:szCs w:val="21"/>
              </w:rPr>
              <w:t>（三）质疑问难</w:t>
            </w:r>
          </w:p>
          <w:p w:rsidR="00B51DDA" w:rsidRPr="00FB44BC" w:rsidRDefault="00C5008B" w:rsidP="00B51DDA">
            <w:pPr>
              <w:spacing w:line="380" w:lineRule="exact"/>
              <w:ind w:firstLineChars="200" w:firstLine="420"/>
              <w:jc w:val="left"/>
              <w:rPr>
                <w:rFonts w:ascii="宋体" w:hAnsi="宋体" w:cs="宋体"/>
                <w:bCs/>
                <w:kern w:val="0"/>
                <w:szCs w:val="21"/>
              </w:rPr>
            </w:pPr>
            <w:r w:rsidRPr="00FB44BC">
              <w:rPr>
                <w:rFonts w:ascii="宋体" w:hAnsi="宋体" w:cs="宋体" w:hint="eastAsia"/>
                <w:bCs/>
                <w:kern w:val="0"/>
                <w:szCs w:val="21"/>
              </w:rPr>
              <w:t>1</w:t>
            </w:r>
            <w:r>
              <w:rPr>
                <w:rFonts w:ascii="宋体" w:hAnsi="宋体" w:cs="宋体" w:hint="eastAsia"/>
                <w:bCs/>
                <w:kern w:val="0"/>
                <w:szCs w:val="21"/>
              </w:rPr>
              <w:t>.</w:t>
            </w:r>
            <w:r w:rsidRPr="00FB44BC">
              <w:rPr>
                <w:rFonts w:ascii="宋体" w:hAnsi="宋体" w:cs="宋体" w:hint="eastAsia"/>
                <w:bCs/>
                <w:kern w:val="0"/>
                <w:szCs w:val="21"/>
              </w:rPr>
              <w:t>小组内讨论解决个人疑难问题。</w:t>
            </w:r>
          </w:p>
          <w:p w:rsidR="00B51DDA" w:rsidRPr="00FB44BC" w:rsidRDefault="00C5008B" w:rsidP="00B51DDA">
            <w:pPr>
              <w:spacing w:line="380" w:lineRule="exact"/>
              <w:ind w:firstLineChars="200" w:firstLine="420"/>
              <w:jc w:val="left"/>
              <w:rPr>
                <w:rFonts w:ascii="宋体" w:hAnsi="宋体" w:cs="宋体"/>
                <w:bCs/>
                <w:kern w:val="0"/>
                <w:szCs w:val="21"/>
              </w:rPr>
            </w:pPr>
            <w:r w:rsidRPr="00FB44BC">
              <w:rPr>
                <w:rFonts w:ascii="宋体" w:hAnsi="宋体" w:cs="宋体" w:hint="eastAsia"/>
                <w:bCs/>
                <w:kern w:val="0"/>
                <w:szCs w:val="21"/>
              </w:rPr>
              <w:t>2</w:t>
            </w:r>
            <w:r>
              <w:rPr>
                <w:rFonts w:ascii="宋体" w:hAnsi="宋体" w:cs="宋体" w:hint="eastAsia"/>
                <w:bCs/>
                <w:kern w:val="0"/>
                <w:szCs w:val="21"/>
              </w:rPr>
              <w:t>.</w:t>
            </w:r>
            <w:r w:rsidRPr="00FB44BC">
              <w:rPr>
                <w:rFonts w:ascii="宋体" w:hAnsi="宋体" w:cs="宋体" w:hint="eastAsia"/>
                <w:bCs/>
                <w:kern w:val="0"/>
                <w:szCs w:val="21"/>
              </w:rPr>
              <w:t>班内提出小组内未解决的问题，其余同学释疑，教师适当点拨。</w:t>
            </w:r>
          </w:p>
          <w:p w:rsidR="00B51DDA" w:rsidRDefault="00C5008B" w:rsidP="00B51DDA">
            <w:pPr>
              <w:spacing w:line="380" w:lineRule="exact"/>
              <w:ind w:firstLineChars="200" w:firstLine="420"/>
              <w:jc w:val="left"/>
              <w:rPr>
                <w:rFonts w:ascii="楷体_GB2312" w:eastAsia="楷体_GB2312" w:hAnsi="宋体" w:cs="宋体"/>
                <w:bCs/>
                <w:kern w:val="0"/>
                <w:szCs w:val="21"/>
              </w:rPr>
            </w:pPr>
            <w:r w:rsidRPr="00920876">
              <w:rPr>
                <w:rFonts w:ascii="楷体_GB2312" w:eastAsia="楷体_GB2312" w:hAnsi="宋体" w:cs="宋体" w:hint="eastAsia"/>
                <w:bCs/>
                <w:kern w:val="0"/>
                <w:szCs w:val="21"/>
              </w:rPr>
              <w:t>点拨：</w:t>
            </w:r>
            <w:r w:rsidRPr="008F0FE2">
              <w:rPr>
                <w:rFonts w:ascii="楷体_GB2312" w:eastAsia="楷体_GB2312" w:hAnsi="宋体" w:cs="宋体" w:hint="eastAsia"/>
                <w:bCs/>
                <w:kern w:val="0"/>
                <w:szCs w:val="21"/>
              </w:rPr>
              <w:t>水能</w:t>
            </w:r>
            <w:r w:rsidRPr="008F0FE2">
              <w:rPr>
                <w:rFonts w:ascii="楷体_GB2312" w:eastAsia="楷体_GB2312" w:hAnsi="宋体" w:cs="宋体" w:hint="eastAsia"/>
                <w:bCs/>
                <w:kern w:val="0"/>
                <w:szCs w:val="21"/>
              </w:rPr>
              <w:t xml:space="preserve">  </w:t>
            </w:r>
            <w:r w:rsidRPr="008F0FE2">
              <w:rPr>
                <w:rFonts w:ascii="楷体_GB2312" w:eastAsia="楷体_GB2312" w:hAnsi="宋体" w:cs="宋体" w:hint="eastAsia"/>
                <w:bCs/>
                <w:kern w:val="0"/>
                <w:szCs w:val="21"/>
              </w:rPr>
              <w:t>风能</w:t>
            </w:r>
            <w:r w:rsidRPr="008F0FE2">
              <w:rPr>
                <w:rFonts w:ascii="楷体_GB2312" w:eastAsia="楷体_GB2312" w:hAnsi="宋体" w:cs="宋体" w:hint="eastAsia"/>
                <w:bCs/>
                <w:kern w:val="0"/>
                <w:szCs w:val="21"/>
              </w:rPr>
              <w:t xml:space="preserve">  </w:t>
            </w:r>
            <w:r w:rsidRPr="008F0FE2">
              <w:rPr>
                <w:rFonts w:ascii="楷体_GB2312" w:eastAsia="楷体_GB2312" w:hAnsi="宋体" w:cs="宋体" w:hint="eastAsia"/>
                <w:bCs/>
                <w:kern w:val="0"/>
                <w:szCs w:val="21"/>
              </w:rPr>
              <w:t>化学能</w:t>
            </w:r>
            <w:r w:rsidRPr="008F0FE2">
              <w:rPr>
                <w:rFonts w:ascii="楷体_GB2312" w:eastAsia="楷体_GB2312" w:hAnsi="宋体" w:cs="宋体" w:hint="eastAsia"/>
                <w:bCs/>
                <w:kern w:val="0"/>
                <w:szCs w:val="21"/>
              </w:rPr>
              <w:t xml:space="preserve">  </w:t>
            </w:r>
            <w:r w:rsidRPr="008F0FE2">
              <w:rPr>
                <w:rFonts w:ascii="楷体_GB2312" w:eastAsia="楷体_GB2312" w:hAnsi="宋体" w:cs="宋体" w:hint="eastAsia"/>
                <w:bCs/>
                <w:kern w:val="0"/>
                <w:szCs w:val="21"/>
              </w:rPr>
              <w:t>太阳能</w:t>
            </w:r>
            <w:r w:rsidRPr="008F0FE2">
              <w:rPr>
                <w:rFonts w:ascii="楷体_GB2312" w:eastAsia="楷体_GB2312" w:hAnsi="宋体" w:cs="宋体" w:hint="eastAsia"/>
                <w:bCs/>
                <w:kern w:val="0"/>
                <w:szCs w:val="21"/>
              </w:rPr>
              <w:t xml:space="preserve">  </w:t>
            </w:r>
            <w:r w:rsidRPr="008F0FE2">
              <w:rPr>
                <w:rFonts w:ascii="楷体_GB2312" w:eastAsia="楷体_GB2312" w:hAnsi="宋体" w:cs="宋体" w:hint="eastAsia"/>
                <w:bCs/>
                <w:kern w:val="0"/>
                <w:szCs w:val="21"/>
              </w:rPr>
              <w:t>核能</w:t>
            </w:r>
            <w:r w:rsidRPr="008F0FE2">
              <w:rPr>
                <w:rFonts w:ascii="楷体_GB2312" w:eastAsia="楷体_GB2312" w:hAnsi="宋体" w:cs="宋体" w:hint="eastAsia"/>
                <w:bCs/>
                <w:kern w:val="0"/>
                <w:szCs w:val="21"/>
              </w:rPr>
              <w:t xml:space="preserve">  </w:t>
            </w:r>
            <w:r w:rsidRPr="008F0FE2">
              <w:rPr>
                <w:rFonts w:ascii="楷体_GB2312" w:eastAsia="楷体_GB2312" w:hAnsi="宋体" w:cs="宋体" w:hint="eastAsia"/>
                <w:bCs/>
                <w:kern w:val="0"/>
                <w:szCs w:val="21"/>
              </w:rPr>
              <w:t>能量守恒定律：是各种能量形式互相转换是有方向和条件限制的，能量互相转换时其量值不变，表明能量是不能被创造或消灭的．能量既不会凭空产生，也不会凭空消失，它只能从一种形式转化为其他形式，或者从一个物体转移到另一个物体，在转化或转移的过程中，能量的总量不变．这就是能量守恒定律</w:t>
            </w:r>
            <w:r>
              <w:rPr>
                <w:rFonts w:ascii="楷体_GB2312" w:eastAsia="楷体_GB2312" w:hAnsi="宋体" w:cs="宋体" w:hint="eastAsia"/>
                <w:bCs/>
                <w:kern w:val="0"/>
                <w:szCs w:val="21"/>
              </w:rPr>
              <w:t>。</w:t>
            </w:r>
          </w:p>
          <w:p w:rsidR="00B51DDA" w:rsidRPr="005B7AC2" w:rsidRDefault="00C5008B" w:rsidP="00B51DDA">
            <w:pPr>
              <w:spacing w:line="380" w:lineRule="exact"/>
              <w:ind w:firstLineChars="200" w:firstLine="420"/>
              <w:jc w:val="left"/>
              <w:rPr>
                <w:rFonts w:ascii="楷体_GB2312" w:eastAsia="楷体_GB2312" w:hAnsi="宋体" w:cs="宋体"/>
                <w:bCs/>
                <w:kern w:val="0"/>
                <w:szCs w:val="21"/>
              </w:rPr>
            </w:pPr>
            <w:r w:rsidRPr="005B7AC2">
              <w:rPr>
                <w:rFonts w:ascii="楷体_GB2312" w:eastAsia="楷体_GB2312" w:hAnsi="宋体" w:cs="宋体" w:hint="eastAsia"/>
                <w:bCs/>
                <w:kern w:val="0"/>
                <w:szCs w:val="21"/>
              </w:rPr>
              <w:t>能量的转移和转化根本区别在于：转移过程中能的形式没变</w:t>
            </w:r>
            <w:r w:rsidRPr="005B7AC2">
              <w:rPr>
                <w:rFonts w:ascii="楷体_GB2312" w:eastAsia="楷体_GB2312" w:hAnsi="宋体" w:cs="宋体" w:hint="eastAsia"/>
                <w:bCs/>
                <w:kern w:val="0"/>
                <w:szCs w:val="21"/>
              </w:rPr>
              <w:t>,</w:t>
            </w:r>
            <w:r w:rsidRPr="005B7AC2">
              <w:rPr>
                <w:rFonts w:ascii="楷体_GB2312" w:eastAsia="楷体_GB2312" w:hAnsi="宋体" w:cs="宋体" w:hint="eastAsia"/>
                <w:bCs/>
                <w:kern w:val="0"/>
                <w:szCs w:val="21"/>
              </w:rPr>
              <w:t>如高低温物体接触后</w:t>
            </w:r>
            <w:r w:rsidRPr="005B7AC2">
              <w:rPr>
                <w:rFonts w:ascii="楷体_GB2312" w:eastAsia="楷体_GB2312" w:hAnsi="宋体" w:cs="宋体" w:hint="eastAsia"/>
                <w:bCs/>
                <w:kern w:val="0"/>
                <w:szCs w:val="21"/>
              </w:rPr>
              <w:t>,</w:t>
            </w:r>
            <w:r w:rsidRPr="005B7AC2">
              <w:rPr>
                <w:rFonts w:ascii="楷体_GB2312" w:eastAsia="楷体_GB2312" w:hAnsi="宋体" w:cs="宋体" w:hint="eastAsia"/>
                <w:bCs/>
                <w:kern w:val="0"/>
                <w:szCs w:val="21"/>
              </w:rPr>
              <w:t>内能从高温物转移到低温物体</w:t>
            </w:r>
            <w:r w:rsidRPr="005B7AC2">
              <w:rPr>
                <w:rFonts w:ascii="楷体_GB2312" w:eastAsia="楷体_GB2312" w:hAnsi="宋体" w:cs="宋体" w:hint="eastAsia"/>
                <w:bCs/>
                <w:kern w:val="0"/>
                <w:szCs w:val="21"/>
              </w:rPr>
              <w:t>,</w:t>
            </w:r>
            <w:r w:rsidRPr="005B7AC2">
              <w:rPr>
                <w:rFonts w:ascii="楷体_GB2312" w:eastAsia="楷体_GB2312" w:hAnsi="宋体" w:cs="宋体" w:hint="eastAsia"/>
                <w:bCs/>
                <w:kern w:val="0"/>
                <w:szCs w:val="21"/>
              </w:rPr>
              <w:t>又如水力发电中水从高处流下冲击水轮机发电</w:t>
            </w:r>
            <w:r w:rsidRPr="005B7AC2">
              <w:rPr>
                <w:rFonts w:ascii="楷体_GB2312" w:eastAsia="楷体_GB2312" w:hAnsi="宋体" w:cs="宋体" w:hint="eastAsia"/>
                <w:bCs/>
                <w:kern w:val="0"/>
                <w:szCs w:val="21"/>
              </w:rPr>
              <w:t>,</w:t>
            </w:r>
            <w:r w:rsidRPr="005B7AC2">
              <w:rPr>
                <w:rFonts w:ascii="楷体_GB2312" w:eastAsia="楷体_GB2312" w:hAnsi="宋体" w:cs="宋体" w:hint="eastAsia"/>
                <w:bCs/>
                <w:kern w:val="0"/>
                <w:szCs w:val="21"/>
              </w:rPr>
              <w:t>水的机械能转移到水轮机上；而能量转化过程中能的形式会变化</w:t>
            </w:r>
            <w:r w:rsidRPr="005B7AC2">
              <w:rPr>
                <w:rFonts w:ascii="楷体_GB2312" w:eastAsia="楷体_GB2312" w:hAnsi="宋体" w:cs="宋体" w:hint="eastAsia"/>
                <w:bCs/>
                <w:kern w:val="0"/>
                <w:szCs w:val="21"/>
              </w:rPr>
              <w:t>,</w:t>
            </w:r>
            <w:r w:rsidRPr="005B7AC2">
              <w:rPr>
                <w:rFonts w:ascii="楷体_GB2312" w:eastAsia="楷体_GB2312" w:hAnsi="宋体" w:cs="宋体" w:hint="eastAsia"/>
                <w:bCs/>
                <w:kern w:val="0"/>
                <w:szCs w:val="21"/>
              </w:rPr>
              <w:t>如摩擦生热</w:t>
            </w:r>
            <w:r w:rsidRPr="005B7AC2">
              <w:rPr>
                <w:rFonts w:ascii="楷体_GB2312" w:eastAsia="楷体_GB2312" w:hAnsi="宋体" w:cs="宋体" w:hint="eastAsia"/>
                <w:bCs/>
                <w:kern w:val="0"/>
                <w:szCs w:val="21"/>
              </w:rPr>
              <w:t>,</w:t>
            </w:r>
            <w:r w:rsidRPr="005B7AC2">
              <w:rPr>
                <w:rFonts w:ascii="楷体_GB2312" w:eastAsia="楷体_GB2312" w:hAnsi="宋体" w:cs="宋体" w:hint="eastAsia"/>
                <w:bCs/>
                <w:kern w:val="0"/>
                <w:szCs w:val="21"/>
              </w:rPr>
              <w:t>机械能转化为内能</w:t>
            </w:r>
            <w:r>
              <w:rPr>
                <w:rFonts w:ascii="楷体_GB2312" w:eastAsia="楷体_GB2312" w:hAnsi="宋体" w:cs="宋体" w:hint="eastAsia"/>
                <w:bCs/>
                <w:kern w:val="0"/>
                <w:szCs w:val="21"/>
              </w:rPr>
              <w:t>。</w:t>
            </w:r>
          </w:p>
          <w:p w:rsidR="00B51DDA" w:rsidRPr="0009486E" w:rsidRDefault="00C5008B" w:rsidP="001B5972">
            <w:pPr>
              <w:spacing w:line="380" w:lineRule="exact"/>
              <w:ind w:firstLineChars="200" w:firstLine="420"/>
              <w:jc w:val="left"/>
              <w:rPr>
                <w:rFonts w:ascii="宋体"/>
                <w:bCs/>
                <w:szCs w:val="21"/>
              </w:rPr>
            </w:pPr>
          </w:p>
        </w:tc>
        <w:tc>
          <w:tcPr>
            <w:tcW w:w="2070" w:type="dxa"/>
            <w:vAlign w:val="center"/>
          </w:tcPr>
          <w:p w:rsidR="009177BC" w:rsidRDefault="00C5008B" w:rsidP="00D166B2">
            <w:pPr>
              <w:rPr>
                <w:rFonts w:ascii="宋体" w:hAnsi="宋体"/>
                <w:szCs w:val="21"/>
              </w:rPr>
            </w:pPr>
          </w:p>
          <w:p w:rsidR="009177BC" w:rsidRDefault="00C5008B" w:rsidP="00D166B2">
            <w:pPr>
              <w:rPr>
                <w:rFonts w:ascii="宋体" w:hAnsi="宋体"/>
                <w:szCs w:val="21"/>
              </w:rPr>
            </w:pPr>
          </w:p>
          <w:p w:rsidR="009177BC" w:rsidRDefault="00C5008B" w:rsidP="00D166B2">
            <w:pPr>
              <w:rPr>
                <w:rFonts w:ascii="宋体" w:hAnsi="宋体"/>
                <w:szCs w:val="21"/>
              </w:rPr>
            </w:pPr>
          </w:p>
          <w:p w:rsidR="00D166B2" w:rsidRDefault="00C5008B" w:rsidP="00D166B2">
            <w:pPr>
              <w:rPr>
                <w:rFonts w:ascii="宋体" w:hAnsi="宋体"/>
                <w:szCs w:val="21"/>
              </w:rPr>
            </w:pPr>
            <w:r>
              <w:rPr>
                <w:rFonts w:ascii="宋体" w:hAnsi="宋体" w:hint="eastAsia"/>
                <w:szCs w:val="21"/>
              </w:rPr>
              <w:t>学生根据自学指导，认真自学课本。自学过程中，学生能认真阅读文本，勾画基本知识点并记忆；勾画疑难问题，以在小组讨论和后教环节中</w:t>
            </w:r>
            <w:r>
              <w:rPr>
                <w:rFonts w:ascii="宋体" w:hAnsi="宋体" w:hint="eastAsia"/>
                <w:szCs w:val="21"/>
              </w:rPr>
              <w:t>进行</w:t>
            </w:r>
            <w:r>
              <w:rPr>
                <w:rFonts w:ascii="宋体" w:hAnsi="宋体" w:hint="eastAsia"/>
                <w:szCs w:val="21"/>
              </w:rPr>
              <w:t>研究。</w:t>
            </w: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r>
              <w:rPr>
                <w:rFonts w:ascii="宋体" w:hAnsi="宋体" w:hint="eastAsia"/>
                <w:szCs w:val="21"/>
              </w:rPr>
              <w:t>学生根据自学情况独立完成自学检测练习题。</w:t>
            </w: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r>
              <w:rPr>
                <w:rFonts w:ascii="宋体" w:hAnsi="宋体" w:hint="eastAsia"/>
                <w:szCs w:val="21"/>
              </w:rPr>
              <w:t>随机抽取小组</w:t>
            </w:r>
            <w:r>
              <w:rPr>
                <w:rFonts w:ascii="宋体" w:hAnsi="宋体" w:hint="eastAsia"/>
                <w:szCs w:val="21"/>
              </w:rPr>
              <w:t>5</w:t>
            </w:r>
            <w:r>
              <w:rPr>
                <w:rFonts w:ascii="宋体" w:hAnsi="宋体" w:hint="eastAsia"/>
                <w:szCs w:val="21"/>
              </w:rPr>
              <w:t>、</w:t>
            </w:r>
            <w:r>
              <w:rPr>
                <w:rFonts w:ascii="宋体" w:hAnsi="宋体" w:hint="eastAsia"/>
                <w:szCs w:val="21"/>
              </w:rPr>
              <w:t>6</w:t>
            </w:r>
            <w:r>
              <w:rPr>
                <w:rFonts w:ascii="宋体" w:hAnsi="宋体" w:hint="eastAsia"/>
                <w:szCs w:val="21"/>
              </w:rPr>
              <w:t>号同学黑板展示，其他小组同学予以纠正。通过学生板书正误与学生纠错正误进行量化加分。</w:t>
            </w: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D166B2" w:rsidRDefault="00C5008B" w:rsidP="00D166B2">
            <w:pPr>
              <w:rPr>
                <w:rFonts w:ascii="宋体" w:hAnsi="宋体"/>
                <w:szCs w:val="21"/>
              </w:rPr>
            </w:pPr>
          </w:p>
          <w:p w:rsidR="009177BC" w:rsidRDefault="00C5008B" w:rsidP="00D166B2">
            <w:pPr>
              <w:rPr>
                <w:rFonts w:ascii="宋体" w:hAnsi="宋体"/>
                <w:szCs w:val="21"/>
              </w:rPr>
            </w:pPr>
          </w:p>
          <w:p w:rsidR="009177BC" w:rsidRDefault="00C5008B" w:rsidP="00D166B2">
            <w:pPr>
              <w:rPr>
                <w:rFonts w:ascii="宋体" w:hAnsi="宋体"/>
                <w:szCs w:val="21"/>
              </w:rPr>
            </w:pPr>
          </w:p>
          <w:p w:rsidR="009177BC" w:rsidRDefault="00C5008B" w:rsidP="00D166B2">
            <w:pPr>
              <w:rPr>
                <w:rFonts w:ascii="宋体" w:hAnsi="宋体"/>
                <w:szCs w:val="21"/>
              </w:rPr>
            </w:pPr>
            <w:r>
              <w:rPr>
                <w:rFonts w:ascii="宋体" w:hAnsi="宋体" w:hint="eastAsia"/>
                <w:szCs w:val="21"/>
              </w:rPr>
              <w:t>针对出现的普遍性问题，选择性的进行讲解。学生能提出有价值的问题，并能理解、解决提出的问题。</w:t>
            </w:r>
          </w:p>
          <w:p w:rsidR="009177BC" w:rsidRDefault="00C5008B" w:rsidP="00D166B2">
            <w:pPr>
              <w:rPr>
                <w:rFonts w:ascii="宋体" w:hAnsi="宋体"/>
                <w:szCs w:val="21"/>
              </w:rPr>
            </w:pPr>
          </w:p>
          <w:p w:rsidR="009177BC" w:rsidRDefault="00C5008B" w:rsidP="00D166B2">
            <w:pPr>
              <w:rPr>
                <w:rFonts w:ascii="宋体" w:hAnsi="宋体"/>
                <w:szCs w:val="21"/>
              </w:rPr>
            </w:pPr>
          </w:p>
          <w:p w:rsidR="009177BC" w:rsidRPr="00D166B2" w:rsidRDefault="00C5008B" w:rsidP="00D166B2">
            <w:pPr>
              <w:rPr>
                <w:rFonts w:ascii="宋体" w:hAnsi="宋体"/>
                <w:szCs w:val="21"/>
              </w:rPr>
            </w:pPr>
          </w:p>
        </w:tc>
      </w:tr>
      <w:tr w:rsidR="007364A4" w:rsidTr="002812FD">
        <w:trPr>
          <w:trHeight w:val="5625"/>
        </w:trPr>
        <w:tc>
          <w:tcPr>
            <w:tcW w:w="709" w:type="dxa"/>
            <w:vAlign w:val="center"/>
          </w:tcPr>
          <w:p w:rsidR="002812FD" w:rsidRPr="009D6965" w:rsidRDefault="00C5008B" w:rsidP="001B5972">
            <w:pPr>
              <w:spacing w:line="380" w:lineRule="exact"/>
              <w:jc w:val="center"/>
              <w:rPr>
                <w:szCs w:val="21"/>
              </w:rPr>
            </w:pPr>
            <w:r>
              <w:rPr>
                <w:rFonts w:hint="eastAsia"/>
                <w:szCs w:val="21"/>
              </w:rPr>
              <w:lastRenderedPageBreak/>
              <w:t>后教</w:t>
            </w:r>
            <w:r w:rsidRPr="009D6965">
              <w:rPr>
                <w:rFonts w:hint="eastAsia"/>
                <w:szCs w:val="21"/>
              </w:rPr>
              <w:t>环节</w:t>
            </w:r>
          </w:p>
        </w:tc>
        <w:tc>
          <w:tcPr>
            <w:tcW w:w="6064" w:type="dxa"/>
          </w:tcPr>
          <w:p w:rsidR="002812FD" w:rsidRPr="00082666" w:rsidRDefault="00C5008B" w:rsidP="0011671F">
            <w:pPr>
              <w:spacing w:line="380" w:lineRule="exact"/>
              <w:ind w:firstLineChars="200" w:firstLine="422"/>
              <w:jc w:val="left"/>
              <w:rPr>
                <w:rFonts w:ascii="宋体" w:hAnsi="宋体"/>
                <w:b/>
                <w:szCs w:val="21"/>
              </w:rPr>
            </w:pPr>
            <w:r>
              <w:rPr>
                <w:rFonts w:ascii="宋体" w:hAnsi="宋体" w:hint="eastAsia"/>
                <w:b/>
                <w:szCs w:val="21"/>
              </w:rPr>
              <w:t>(</w:t>
            </w:r>
            <w:r>
              <w:rPr>
                <w:rFonts w:ascii="宋体" w:hAnsi="宋体" w:hint="eastAsia"/>
                <w:b/>
                <w:szCs w:val="21"/>
              </w:rPr>
              <w:t>一</w:t>
            </w:r>
            <w:r>
              <w:rPr>
                <w:rFonts w:ascii="宋体" w:hAnsi="宋体" w:hint="eastAsia"/>
                <w:b/>
                <w:szCs w:val="21"/>
              </w:rPr>
              <w:t>)</w:t>
            </w:r>
            <w:r w:rsidRPr="00082666">
              <w:rPr>
                <w:rFonts w:ascii="宋体" w:hAnsi="宋体" w:hint="eastAsia"/>
                <w:b/>
                <w:szCs w:val="21"/>
              </w:rPr>
              <w:t>生生合作，互相纠错</w:t>
            </w:r>
          </w:p>
          <w:p w:rsidR="002812FD" w:rsidRPr="0014419D" w:rsidRDefault="00C5008B" w:rsidP="002812FD">
            <w:pPr>
              <w:spacing w:line="380" w:lineRule="exact"/>
              <w:ind w:firstLineChars="200" w:firstLine="420"/>
              <w:jc w:val="left"/>
              <w:rPr>
                <w:rFonts w:ascii="宋体" w:hAnsi="宋体"/>
                <w:szCs w:val="21"/>
              </w:rPr>
            </w:pPr>
            <w:r>
              <w:rPr>
                <w:rFonts w:ascii="宋体" w:hAnsi="宋体" w:hint="eastAsia"/>
                <w:szCs w:val="21"/>
              </w:rPr>
              <w:t>组内交流：将自主学习和自学检测中疑难问题进行交流</w:t>
            </w:r>
            <w:r>
              <w:rPr>
                <w:rFonts w:ascii="宋体" w:hAnsi="宋体" w:hint="eastAsia"/>
                <w:szCs w:val="21"/>
              </w:rPr>
              <w:t>.</w:t>
            </w:r>
            <w:r>
              <w:rPr>
                <w:rFonts w:ascii="宋体" w:hAnsi="宋体" w:hint="eastAsia"/>
                <w:szCs w:val="21"/>
              </w:rPr>
              <w:t>时间：</w:t>
            </w:r>
            <w:r>
              <w:rPr>
                <w:rFonts w:ascii="宋体" w:hAnsi="宋体" w:hint="eastAsia"/>
                <w:szCs w:val="21"/>
              </w:rPr>
              <w:t>3</w:t>
            </w:r>
            <w:r>
              <w:rPr>
                <w:rFonts w:ascii="宋体" w:hAnsi="宋体" w:hint="eastAsia"/>
                <w:szCs w:val="21"/>
              </w:rPr>
              <w:t>分钟，组长掌握组内的情况，记录没能解决的问题</w:t>
            </w:r>
            <w:r>
              <w:rPr>
                <w:rFonts w:ascii="宋体" w:hAnsi="宋体" w:hint="eastAsia"/>
                <w:szCs w:val="21"/>
              </w:rPr>
              <w:t>.</w:t>
            </w:r>
            <w:r>
              <w:rPr>
                <w:rFonts w:ascii="宋体" w:hAnsi="宋体" w:hint="eastAsia"/>
                <w:szCs w:val="21"/>
              </w:rPr>
              <w:t>发言要求：起立讨论、声音洪亮、言简意赅、明确清晰。</w:t>
            </w:r>
          </w:p>
          <w:p w:rsidR="002812FD" w:rsidRPr="00082666" w:rsidRDefault="00C5008B" w:rsidP="0011671F">
            <w:pPr>
              <w:spacing w:line="380" w:lineRule="exact"/>
              <w:ind w:firstLineChars="200" w:firstLine="422"/>
              <w:jc w:val="left"/>
              <w:rPr>
                <w:rFonts w:ascii="宋体" w:hAnsi="宋体"/>
                <w:b/>
                <w:szCs w:val="21"/>
              </w:rPr>
            </w:pPr>
            <w:r>
              <w:rPr>
                <w:rFonts w:ascii="宋体" w:hAnsi="宋体" w:hint="eastAsia"/>
                <w:b/>
                <w:szCs w:val="21"/>
              </w:rPr>
              <w:t>(</w:t>
            </w:r>
            <w:r>
              <w:rPr>
                <w:rFonts w:ascii="宋体" w:hAnsi="宋体" w:hint="eastAsia"/>
                <w:b/>
                <w:szCs w:val="21"/>
              </w:rPr>
              <w:t>二</w:t>
            </w:r>
            <w:r>
              <w:rPr>
                <w:rFonts w:ascii="宋体" w:hAnsi="宋体" w:hint="eastAsia"/>
                <w:b/>
                <w:szCs w:val="21"/>
              </w:rPr>
              <w:t>)</w:t>
            </w:r>
            <w:r>
              <w:rPr>
                <w:rFonts w:ascii="宋体" w:hAnsi="宋体" w:hint="eastAsia"/>
                <w:b/>
                <w:szCs w:val="21"/>
              </w:rPr>
              <w:t>合作探究，</w:t>
            </w:r>
            <w:r w:rsidRPr="00082666">
              <w:rPr>
                <w:rFonts w:ascii="宋体" w:hAnsi="宋体" w:hint="eastAsia"/>
                <w:b/>
                <w:szCs w:val="21"/>
              </w:rPr>
              <w:t>展示交流</w:t>
            </w:r>
          </w:p>
          <w:p w:rsidR="002812FD" w:rsidRDefault="00C5008B" w:rsidP="002812FD">
            <w:pPr>
              <w:spacing w:line="380" w:lineRule="exact"/>
              <w:ind w:firstLineChars="200" w:firstLine="420"/>
              <w:jc w:val="left"/>
              <w:rPr>
                <w:rFonts w:ascii="宋体" w:hAnsi="宋体"/>
                <w:szCs w:val="21"/>
              </w:rPr>
            </w:pPr>
            <w:r>
              <w:rPr>
                <w:rFonts w:ascii="宋体" w:hAnsi="宋体" w:hint="eastAsia"/>
                <w:szCs w:val="21"/>
              </w:rPr>
              <w:t>先独立思考，并记录自己的疑惑，然后小组交流，最后个人整理。</w:t>
            </w:r>
          </w:p>
          <w:p w:rsidR="002812FD" w:rsidRDefault="00C5008B" w:rsidP="002812FD">
            <w:pPr>
              <w:spacing w:line="380" w:lineRule="exact"/>
              <w:ind w:firstLineChars="200" w:firstLine="420"/>
              <w:jc w:val="left"/>
              <w:rPr>
                <w:rFonts w:ascii="宋体" w:hAnsi="宋体"/>
              </w:rPr>
            </w:pPr>
            <w:r>
              <w:rPr>
                <w:rFonts w:ascii="宋体" w:hAnsi="宋体" w:hint="eastAsia"/>
              </w:rPr>
              <w:t>1.</w:t>
            </w:r>
            <w:r w:rsidRPr="00A94118">
              <w:rPr>
                <w:rFonts w:ascii="宋体" w:hAnsi="宋体" w:hint="eastAsia"/>
              </w:rPr>
              <w:t>尝试一下，按图中给出的实例，做</w:t>
            </w:r>
            <w:r>
              <w:rPr>
                <w:rFonts w:ascii="宋体" w:hAnsi="宋体" w:hint="eastAsia"/>
              </w:rPr>
              <w:t>出</w:t>
            </w:r>
            <w:r w:rsidRPr="00A94118">
              <w:rPr>
                <w:rFonts w:ascii="宋体" w:hAnsi="宋体" w:hint="eastAsia"/>
              </w:rPr>
              <w:t>补充？</w:t>
            </w:r>
          </w:p>
          <w:p w:rsidR="002812FD" w:rsidRDefault="00C5008B" w:rsidP="002812FD">
            <w:pPr>
              <w:spacing w:line="380" w:lineRule="exact"/>
              <w:ind w:firstLineChars="200" w:firstLine="420"/>
              <w:jc w:val="left"/>
              <w:rPr>
                <w:rFonts w:ascii="宋体" w:hAnsi="宋体"/>
              </w:rPr>
            </w:pPr>
          </w:p>
          <w:p w:rsidR="002812FD" w:rsidRDefault="00C5008B" w:rsidP="002812FD">
            <w:pPr>
              <w:spacing w:line="380" w:lineRule="exact"/>
              <w:ind w:firstLineChars="200" w:firstLine="420"/>
              <w:jc w:val="left"/>
              <w:rPr>
                <w:rFonts w:ascii="宋体" w:hAnsi="宋体"/>
              </w:rPr>
            </w:pPr>
            <w:r>
              <w:rPr>
                <w:rFonts w:ascii="宋体" w:hAnsi="宋体" w:hint="eastAsia"/>
                <w:noProof/>
              </w:rPr>
              <w:drawing>
                <wp:anchor distT="0" distB="0" distL="114300" distR="114300" simplePos="0" relativeHeight="251659264" behindDoc="0" locked="0" layoutInCell="1" allowOverlap="1">
                  <wp:simplePos x="0" y="0"/>
                  <wp:positionH relativeFrom="column">
                    <wp:posOffset>3881120</wp:posOffset>
                  </wp:positionH>
                  <wp:positionV relativeFrom="paragraph">
                    <wp:posOffset>-3810</wp:posOffset>
                  </wp:positionV>
                  <wp:extent cx="1476375" cy="1184275"/>
                  <wp:effectExtent l="19050" t="0" r="9525" b="0"/>
                  <wp:wrapSquare wrapText="bothSides"/>
                  <wp:docPr id="4"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3-1"/>
                          <pic:cNvPicPr>
                            <a:picLocks noChangeAspect="1" noChangeArrowheads="1"/>
                          </pic:cNvPicPr>
                        </pic:nvPicPr>
                        <pic:blipFill>
                          <a:blip r:embed="rId9" cstate="print"/>
                          <a:srcRect/>
                          <a:stretch>
                            <a:fillRect/>
                          </a:stretch>
                        </pic:blipFill>
                        <pic:spPr bwMode="auto">
                          <a:xfrm>
                            <a:off x="0" y="0"/>
                            <a:ext cx="1476375" cy="1184275"/>
                          </a:xfrm>
                          <a:prstGeom prst="rect">
                            <a:avLst/>
                          </a:prstGeom>
                          <a:noFill/>
                          <a:ln w="9525">
                            <a:noFill/>
                            <a:miter lim="800000"/>
                            <a:headEnd/>
                            <a:tailEnd/>
                          </a:ln>
                        </pic:spPr>
                      </pic:pic>
                    </a:graphicData>
                  </a:graphic>
                </wp:anchor>
              </w:drawing>
            </w:r>
          </w:p>
          <w:p w:rsidR="002812FD" w:rsidRDefault="00C5008B" w:rsidP="002812FD">
            <w:pPr>
              <w:spacing w:line="380" w:lineRule="exact"/>
              <w:ind w:firstLineChars="200" w:firstLine="420"/>
              <w:jc w:val="left"/>
              <w:rPr>
                <w:rFonts w:ascii="宋体" w:hAnsi="宋体"/>
              </w:rPr>
            </w:pPr>
          </w:p>
          <w:p w:rsidR="002812FD" w:rsidRDefault="00C5008B" w:rsidP="002812FD">
            <w:pPr>
              <w:spacing w:line="380" w:lineRule="exact"/>
              <w:ind w:firstLineChars="200" w:firstLine="420"/>
              <w:jc w:val="left"/>
              <w:rPr>
                <w:rFonts w:ascii="宋体" w:hAnsi="宋体"/>
              </w:rPr>
            </w:pPr>
          </w:p>
          <w:p w:rsidR="002812FD" w:rsidRDefault="00C5008B" w:rsidP="002812FD">
            <w:pPr>
              <w:spacing w:line="380" w:lineRule="exact"/>
              <w:ind w:firstLineChars="200" w:firstLine="420"/>
              <w:jc w:val="left"/>
              <w:rPr>
                <w:rFonts w:ascii="宋体" w:hAnsi="宋体"/>
              </w:rPr>
            </w:pPr>
          </w:p>
          <w:p w:rsidR="002812FD" w:rsidRPr="00A94118" w:rsidRDefault="00C5008B" w:rsidP="002812FD">
            <w:pPr>
              <w:spacing w:line="380" w:lineRule="exact"/>
              <w:ind w:firstLineChars="200" w:firstLine="420"/>
              <w:jc w:val="left"/>
              <w:rPr>
                <w:rFonts w:ascii="宋体" w:hAnsi="宋体"/>
              </w:rPr>
            </w:pPr>
          </w:p>
          <w:p w:rsidR="002812FD" w:rsidRDefault="00C5008B" w:rsidP="002812FD">
            <w:pPr>
              <w:spacing w:line="380" w:lineRule="exact"/>
              <w:ind w:firstLineChars="200" w:firstLine="420"/>
              <w:jc w:val="left"/>
              <w:rPr>
                <w:rFonts w:ascii="宋体" w:hAnsi="宋体"/>
              </w:rPr>
            </w:pPr>
            <w:r>
              <w:rPr>
                <w:rFonts w:ascii="宋体" w:hAnsi="宋体" w:hint="eastAsia"/>
              </w:rPr>
              <w:t>2.</w:t>
            </w:r>
            <w:r w:rsidRPr="00DA45E9">
              <w:rPr>
                <w:rFonts w:ascii="宋体" w:hAnsi="宋体" w:hint="eastAsia"/>
              </w:rPr>
              <w:t>滑冰滑梯的过程中，能量是怎样转化的？遵守能量守恒定律吗？</w:t>
            </w:r>
          </w:p>
          <w:p w:rsidR="002812FD" w:rsidRPr="00DA45E9" w:rsidRDefault="00C5008B" w:rsidP="002812FD">
            <w:pPr>
              <w:spacing w:line="380" w:lineRule="exact"/>
              <w:ind w:firstLineChars="200" w:firstLine="420"/>
              <w:jc w:val="left"/>
              <w:rPr>
                <w:rFonts w:ascii="宋体" w:hAnsi="宋体"/>
              </w:rPr>
            </w:pPr>
          </w:p>
          <w:p w:rsidR="002812FD" w:rsidRPr="00DA45E9" w:rsidRDefault="00C5008B" w:rsidP="002812FD">
            <w:pPr>
              <w:spacing w:line="380" w:lineRule="exact"/>
              <w:ind w:firstLineChars="200" w:firstLine="420"/>
              <w:jc w:val="left"/>
              <w:rPr>
                <w:rFonts w:ascii="宋体" w:hAnsi="宋体"/>
              </w:rPr>
            </w:pPr>
            <w:r>
              <w:rPr>
                <w:rFonts w:ascii="宋体" w:hAnsi="宋体" w:hint="eastAsia"/>
              </w:rPr>
              <w:t>3.</w:t>
            </w:r>
            <w:r w:rsidRPr="00DA45E9">
              <w:rPr>
                <w:rFonts w:ascii="宋体" w:hAnsi="宋体" w:hint="eastAsia"/>
              </w:rPr>
              <w:t>有人曾设想制造一种不需要动力就能源源不断地对外做功的机器，人们把这种机器叫永动机。这种机器有可能制成吗？</w:t>
            </w:r>
          </w:p>
          <w:p w:rsidR="002812FD" w:rsidRDefault="00C5008B" w:rsidP="002812FD">
            <w:pPr>
              <w:spacing w:line="380" w:lineRule="exact"/>
              <w:ind w:firstLineChars="200" w:firstLine="420"/>
              <w:jc w:val="left"/>
              <w:rPr>
                <w:rFonts w:ascii="宋体" w:hAnsi="宋体"/>
              </w:rPr>
            </w:pPr>
            <w:r>
              <w:rPr>
                <w:rFonts w:ascii="宋体" w:hint="eastAsia"/>
                <w:szCs w:val="21"/>
              </w:rPr>
              <w:t>小组成员充分挖掘教材，组内讨论得出小组内的统一见解。然后组间展示和点评。教师疑难点拨。</w:t>
            </w:r>
          </w:p>
          <w:p w:rsidR="002812FD" w:rsidRPr="009C64E0" w:rsidRDefault="00C5008B" w:rsidP="002812FD">
            <w:pPr>
              <w:spacing w:line="380" w:lineRule="exact"/>
              <w:ind w:firstLineChars="200" w:firstLine="420"/>
              <w:jc w:val="left"/>
              <w:rPr>
                <w:rFonts w:ascii="楷体_GB2312" w:eastAsia="楷体_GB2312" w:hAnsi="宋体"/>
                <w:szCs w:val="21"/>
              </w:rPr>
            </w:pPr>
            <w:r w:rsidRPr="00FB44BC">
              <w:rPr>
                <w:rFonts w:ascii="楷体_GB2312" w:eastAsia="楷体_GB2312" w:hint="eastAsia"/>
                <w:szCs w:val="21"/>
              </w:rPr>
              <w:t>点拨：</w:t>
            </w:r>
            <w:r w:rsidRPr="00C843D4">
              <w:rPr>
                <w:rFonts w:ascii="楷体_GB2312" w:eastAsia="楷体_GB2312" w:hint="eastAsia"/>
                <w:szCs w:val="21"/>
              </w:rPr>
              <w:t>很多科学家致力于研究永动机，希望能造出不消耗能量而源源不断的向外输出能量；但结果都以失败告终；其原因是因为永动机违背了能量守恒定律</w:t>
            </w:r>
            <w:r>
              <w:rPr>
                <w:rFonts w:ascii="楷体_GB2312" w:eastAsia="楷体_GB2312" w:hint="eastAsia"/>
                <w:szCs w:val="21"/>
              </w:rPr>
              <w:t>。</w:t>
            </w:r>
          </w:p>
          <w:p w:rsidR="002812FD" w:rsidRPr="002C7054" w:rsidRDefault="00C5008B" w:rsidP="0011671F">
            <w:pPr>
              <w:spacing w:line="380" w:lineRule="exact"/>
              <w:ind w:firstLineChars="200" w:firstLine="422"/>
              <w:jc w:val="left"/>
              <w:rPr>
                <w:rFonts w:ascii="宋体" w:hAnsi="宋体"/>
                <w:b/>
                <w:szCs w:val="21"/>
              </w:rPr>
            </w:pPr>
          </w:p>
        </w:tc>
        <w:tc>
          <w:tcPr>
            <w:tcW w:w="2070" w:type="dxa"/>
            <w:vAlign w:val="center"/>
          </w:tcPr>
          <w:p w:rsidR="002812FD" w:rsidRDefault="00C5008B" w:rsidP="00586C20">
            <w:pPr>
              <w:jc w:val="left"/>
              <w:rPr>
                <w:rFonts w:ascii="宋体" w:hAnsi="宋体"/>
                <w:szCs w:val="21"/>
              </w:rPr>
            </w:pPr>
            <w:r>
              <w:rPr>
                <w:rFonts w:ascii="宋体" w:hAnsi="宋体" w:hint="eastAsia"/>
                <w:szCs w:val="21"/>
              </w:rPr>
              <w:t>对小组全员参与程度进行评价；对小组合作结果进行评价；对小组成员展示情况进行评价。</w:t>
            </w:r>
          </w:p>
          <w:p w:rsidR="008B1961" w:rsidRDefault="00C5008B" w:rsidP="00586C20">
            <w:pPr>
              <w:jc w:val="left"/>
              <w:rPr>
                <w:rFonts w:ascii="宋体" w:hAnsi="宋体"/>
                <w:szCs w:val="21"/>
              </w:rPr>
            </w:pPr>
          </w:p>
          <w:p w:rsidR="008B1961" w:rsidRDefault="00C5008B" w:rsidP="00586C20">
            <w:pPr>
              <w:jc w:val="left"/>
              <w:rPr>
                <w:rFonts w:ascii="宋体" w:hAnsi="宋体"/>
                <w:szCs w:val="21"/>
              </w:rPr>
            </w:pPr>
          </w:p>
          <w:p w:rsidR="008B1961" w:rsidRDefault="00C5008B" w:rsidP="00586C20">
            <w:pPr>
              <w:jc w:val="left"/>
              <w:rPr>
                <w:rFonts w:ascii="宋体" w:hAnsi="宋体"/>
                <w:szCs w:val="21"/>
              </w:rPr>
            </w:pPr>
            <w:r>
              <w:rPr>
                <w:rFonts w:ascii="宋体" w:hAnsi="宋体" w:hint="eastAsia"/>
                <w:szCs w:val="21"/>
              </w:rPr>
              <w:t>对各种形式能量之间转化类型进行举例，</w:t>
            </w:r>
            <w:r>
              <w:rPr>
                <w:rFonts w:ascii="宋体" w:hAnsi="宋体" w:hint="eastAsia"/>
                <w:szCs w:val="21"/>
              </w:rPr>
              <w:t>95%</w:t>
            </w:r>
            <w:r>
              <w:rPr>
                <w:rFonts w:ascii="宋体" w:hAnsi="宋体" w:hint="eastAsia"/>
                <w:szCs w:val="21"/>
              </w:rPr>
              <w:t>的学生掌握主要的能量转化，</w:t>
            </w:r>
            <w:r>
              <w:rPr>
                <w:rFonts w:ascii="宋体" w:hAnsi="宋体" w:hint="eastAsia"/>
                <w:szCs w:val="21"/>
              </w:rPr>
              <w:t>85%</w:t>
            </w:r>
            <w:r>
              <w:rPr>
                <w:rFonts w:ascii="宋体" w:hAnsi="宋体" w:hint="eastAsia"/>
                <w:szCs w:val="21"/>
              </w:rPr>
              <w:t>的学生能全部掌握。</w:t>
            </w:r>
          </w:p>
        </w:tc>
      </w:tr>
      <w:tr w:rsidR="007364A4" w:rsidTr="00586C20">
        <w:trPr>
          <w:trHeight w:val="4225"/>
        </w:trPr>
        <w:tc>
          <w:tcPr>
            <w:tcW w:w="709" w:type="dxa"/>
            <w:vAlign w:val="center"/>
          </w:tcPr>
          <w:p w:rsidR="002812FD" w:rsidRPr="009D6965" w:rsidRDefault="00C5008B" w:rsidP="001B5972">
            <w:pPr>
              <w:spacing w:line="380" w:lineRule="exact"/>
              <w:jc w:val="center"/>
              <w:rPr>
                <w:szCs w:val="21"/>
              </w:rPr>
            </w:pPr>
            <w:r>
              <w:rPr>
                <w:rFonts w:hint="eastAsia"/>
                <w:szCs w:val="21"/>
              </w:rPr>
              <w:t>训练环节</w:t>
            </w:r>
          </w:p>
        </w:tc>
        <w:tc>
          <w:tcPr>
            <w:tcW w:w="6064" w:type="dxa"/>
          </w:tcPr>
          <w:p w:rsidR="002812FD" w:rsidRPr="00150CDC" w:rsidRDefault="00C5008B" w:rsidP="002812FD">
            <w:pPr>
              <w:spacing w:line="380" w:lineRule="exact"/>
              <w:ind w:firstLineChars="200" w:firstLine="420"/>
              <w:rPr>
                <w:rFonts w:ascii="宋体" w:hAnsi="宋体" w:cs="宋体"/>
                <w:b/>
                <w:kern w:val="0"/>
                <w:szCs w:val="21"/>
              </w:rPr>
            </w:pPr>
            <w:r w:rsidRPr="00055A75">
              <w:rPr>
                <w:rFonts w:ascii="宋体" w:hAnsi="宋体" w:hint="eastAsia"/>
                <w:szCs w:val="21"/>
              </w:rPr>
              <w:t>认真规范完成训练题目，书写认真，步骤规范</w:t>
            </w:r>
            <w:r>
              <w:rPr>
                <w:rFonts w:ascii="宋体" w:hAnsi="宋体" w:hint="eastAsia"/>
                <w:szCs w:val="21"/>
              </w:rPr>
              <w:t>。</w:t>
            </w:r>
          </w:p>
          <w:p w:rsidR="002812FD" w:rsidRDefault="00C5008B" w:rsidP="002812FD">
            <w:pPr>
              <w:spacing w:line="380" w:lineRule="exact"/>
              <w:ind w:firstLineChars="200" w:firstLine="420"/>
              <w:jc w:val="left"/>
            </w:pPr>
            <w:r>
              <w:rPr>
                <w:rFonts w:ascii="宋体" w:hAnsi="宋体" w:hint="eastAsia"/>
                <w:bCs/>
                <w:szCs w:val="21"/>
              </w:rPr>
              <w:t>1.</w:t>
            </w:r>
            <w:r w:rsidRPr="00DA45E9">
              <w:rPr>
                <w:rFonts w:hint="eastAsia"/>
              </w:rPr>
              <w:t>一支向高空瞄准的步枪，扣动扳机后射出一颗子弹，子弹没有击中目标，最后</w:t>
            </w:r>
            <w:r w:rsidRPr="00DA45E9">
              <w:rPr>
                <w:rFonts w:hint="eastAsia"/>
              </w:rPr>
              <w:t xml:space="preserve"> </w:t>
            </w:r>
            <w:r w:rsidRPr="00DA45E9">
              <w:rPr>
                <w:rFonts w:hint="eastAsia"/>
              </w:rPr>
              <w:t>下落陷在土地中。请你说出以上过程中发生了哪些能量转化。</w:t>
            </w:r>
          </w:p>
          <w:p w:rsidR="002812FD" w:rsidRPr="00DA45E9" w:rsidRDefault="00C5008B" w:rsidP="002812FD">
            <w:pPr>
              <w:spacing w:line="380" w:lineRule="exact"/>
              <w:ind w:firstLineChars="200" w:firstLine="420"/>
              <w:jc w:val="left"/>
              <w:rPr>
                <w:szCs w:val="21"/>
              </w:rPr>
            </w:pPr>
          </w:p>
          <w:p w:rsidR="002812FD" w:rsidRPr="00DA45E9" w:rsidRDefault="00C5008B" w:rsidP="002812FD">
            <w:pPr>
              <w:spacing w:line="380" w:lineRule="exact"/>
              <w:ind w:firstLineChars="200" w:firstLine="420"/>
              <w:jc w:val="left"/>
              <w:rPr>
                <w:rFonts w:ascii="宋体" w:hAnsi="宋体"/>
                <w:bCs/>
                <w:szCs w:val="21"/>
              </w:rPr>
            </w:pPr>
            <w:r>
              <w:rPr>
                <w:rFonts w:ascii="宋体" w:hAnsi="宋体" w:hint="eastAsia"/>
                <w:bCs/>
                <w:szCs w:val="21"/>
              </w:rPr>
              <w:t>2.</w:t>
            </w:r>
            <w:r w:rsidRPr="00DA45E9">
              <w:rPr>
                <w:rFonts w:ascii="宋体" w:hAnsi="宋体" w:hint="eastAsia"/>
                <w:bCs/>
                <w:szCs w:val="21"/>
              </w:rPr>
              <w:t>请从能量转化的角度具体说明以下效率的意义。</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某太阳能电池工作时的效率是</w:t>
            </w:r>
            <w:r w:rsidRPr="00DA45E9">
              <w:rPr>
                <w:rFonts w:ascii="宋体" w:hAnsi="宋体" w:hint="eastAsia"/>
                <w:bCs/>
                <w:szCs w:val="21"/>
              </w:rPr>
              <w:t>16</w:t>
            </w:r>
            <w:r w:rsidRPr="00DA45E9">
              <w:rPr>
                <w:rFonts w:ascii="宋体" w:hAnsi="宋体" w:hint="eastAsia"/>
                <w:bCs/>
                <w:szCs w:val="21"/>
              </w:rPr>
              <w:t>％</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某电动机工作的效率是</w:t>
            </w:r>
            <w:r w:rsidRPr="00DA45E9">
              <w:rPr>
                <w:rFonts w:ascii="宋体" w:hAnsi="宋体" w:hint="eastAsia"/>
                <w:bCs/>
                <w:szCs w:val="21"/>
              </w:rPr>
              <w:t>83</w:t>
            </w:r>
            <w:r w:rsidRPr="00DA45E9">
              <w:rPr>
                <w:rFonts w:ascii="宋体" w:hAnsi="宋体" w:hint="eastAsia"/>
                <w:bCs/>
                <w:szCs w:val="21"/>
              </w:rPr>
              <w:t>％</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某锂电池充电时效率是</w:t>
            </w:r>
            <w:r w:rsidRPr="00DA45E9">
              <w:rPr>
                <w:rFonts w:ascii="宋体" w:hAnsi="宋体" w:hint="eastAsia"/>
                <w:bCs/>
                <w:szCs w:val="21"/>
              </w:rPr>
              <w:t>99</w:t>
            </w:r>
            <w:r w:rsidRPr="00DA45E9">
              <w:rPr>
                <w:rFonts w:ascii="宋体" w:hAnsi="宋体" w:hint="eastAsia"/>
                <w:bCs/>
                <w:szCs w:val="21"/>
              </w:rPr>
              <w:t>％</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某柴油机工作的效率是</w:t>
            </w:r>
            <w:r w:rsidRPr="00DA45E9">
              <w:rPr>
                <w:rFonts w:ascii="宋体" w:hAnsi="宋体" w:hint="eastAsia"/>
                <w:bCs/>
                <w:szCs w:val="21"/>
              </w:rPr>
              <w:t>35</w:t>
            </w:r>
            <w:r w:rsidRPr="00DA45E9">
              <w:rPr>
                <w:rFonts w:ascii="宋体" w:hAnsi="宋体" w:hint="eastAsia"/>
                <w:bCs/>
                <w:szCs w:val="21"/>
              </w:rPr>
              <w:t>％</w:t>
            </w:r>
          </w:p>
          <w:p w:rsidR="002812FD"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某电热水器工作的效率是</w:t>
            </w:r>
            <w:r w:rsidRPr="00DA45E9">
              <w:rPr>
                <w:rFonts w:ascii="宋体" w:hAnsi="宋体" w:hint="eastAsia"/>
                <w:bCs/>
                <w:szCs w:val="21"/>
              </w:rPr>
              <w:t>87</w:t>
            </w:r>
            <w:r w:rsidRPr="00DA45E9">
              <w:rPr>
                <w:rFonts w:ascii="宋体" w:hAnsi="宋体" w:hint="eastAsia"/>
                <w:bCs/>
                <w:szCs w:val="21"/>
              </w:rPr>
              <w:t>％</w:t>
            </w:r>
          </w:p>
          <w:p w:rsidR="002812FD" w:rsidRPr="00DA45E9" w:rsidRDefault="00C5008B" w:rsidP="002812FD">
            <w:pPr>
              <w:spacing w:line="380" w:lineRule="exact"/>
              <w:ind w:firstLineChars="200" w:firstLine="420"/>
              <w:jc w:val="left"/>
              <w:rPr>
                <w:rFonts w:ascii="宋体" w:hAnsi="宋体"/>
                <w:bCs/>
                <w:szCs w:val="21"/>
              </w:rPr>
            </w:pPr>
            <w:r>
              <w:rPr>
                <w:rFonts w:ascii="宋体" w:hAnsi="宋体" w:hint="eastAsia"/>
                <w:bCs/>
                <w:szCs w:val="21"/>
              </w:rPr>
              <w:lastRenderedPageBreak/>
              <w:t>3.</w:t>
            </w:r>
            <w:r w:rsidRPr="00DA45E9">
              <w:rPr>
                <w:rFonts w:ascii="宋体" w:hAnsi="宋体" w:hint="eastAsia"/>
                <w:bCs/>
                <w:szCs w:val="21"/>
              </w:rPr>
              <w:t>能量守恒是自然界的基本规律之一，下列能量转化过程中，属于内能的转移的是（</w:t>
            </w:r>
            <w:r w:rsidRPr="00DA45E9">
              <w:rPr>
                <w:rFonts w:ascii="宋体" w:hAnsi="宋体" w:hint="eastAsia"/>
                <w:bCs/>
                <w:szCs w:val="21"/>
              </w:rPr>
              <w:t xml:space="preserve">   </w:t>
            </w:r>
            <w:r w:rsidRPr="00DA45E9">
              <w:rPr>
                <w:rFonts w:ascii="宋体" w:hAnsi="宋体" w:hint="eastAsia"/>
                <w:bCs/>
                <w:szCs w:val="21"/>
              </w:rPr>
              <w:t>）</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A</w:t>
            </w:r>
            <w:r w:rsidRPr="00DA45E9">
              <w:rPr>
                <w:rFonts w:ascii="宋体" w:hAnsi="宋体" w:hint="eastAsia"/>
                <w:bCs/>
                <w:szCs w:val="21"/>
              </w:rPr>
              <w:t>．用电灯照明</w:t>
            </w:r>
            <w:r w:rsidRPr="00DA45E9">
              <w:rPr>
                <w:rFonts w:ascii="宋体" w:hAnsi="宋体" w:hint="eastAsia"/>
                <w:bCs/>
                <w:szCs w:val="21"/>
              </w:rPr>
              <w:t xml:space="preserve">        B</w:t>
            </w:r>
            <w:r w:rsidRPr="00DA45E9">
              <w:rPr>
                <w:rFonts w:ascii="宋体" w:hAnsi="宋体" w:hint="eastAsia"/>
                <w:bCs/>
                <w:szCs w:val="21"/>
              </w:rPr>
              <w:t>．光合作用</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C</w:t>
            </w:r>
            <w:r w:rsidRPr="00DA45E9">
              <w:rPr>
                <w:rFonts w:ascii="宋体" w:hAnsi="宋体" w:hint="eastAsia"/>
                <w:bCs/>
                <w:szCs w:val="21"/>
              </w:rPr>
              <w:t>．用暖水袋取暖</w:t>
            </w:r>
            <w:r w:rsidRPr="00DA45E9">
              <w:rPr>
                <w:rFonts w:ascii="宋体" w:hAnsi="宋体" w:hint="eastAsia"/>
                <w:bCs/>
                <w:szCs w:val="21"/>
              </w:rPr>
              <w:t xml:space="preserve">        D</w:t>
            </w:r>
            <w:r w:rsidRPr="00DA45E9">
              <w:rPr>
                <w:rFonts w:ascii="宋体" w:hAnsi="宋体" w:hint="eastAsia"/>
                <w:bCs/>
                <w:szCs w:val="21"/>
              </w:rPr>
              <w:t>．天然气的燃烧</w:t>
            </w:r>
          </w:p>
          <w:p w:rsidR="002812FD" w:rsidRPr="00DA45E9" w:rsidRDefault="00C5008B" w:rsidP="002812FD">
            <w:pPr>
              <w:spacing w:line="380" w:lineRule="exact"/>
              <w:ind w:firstLineChars="200" w:firstLine="420"/>
              <w:jc w:val="left"/>
              <w:rPr>
                <w:rFonts w:ascii="宋体" w:hAnsi="宋体"/>
                <w:bCs/>
                <w:szCs w:val="21"/>
              </w:rPr>
            </w:pPr>
            <w:r>
              <w:rPr>
                <w:rFonts w:ascii="宋体" w:hAnsi="宋体" w:hint="eastAsia"/>
                <w:bCs/>
                <w:szCs w:val="21"/>
              </w:rPr>
              <w:t>4.</w:t>
            </w:r>
            <w:r w:rsidRPr="00DA45E9">
              <w:rPr>
                <w:rFonts w:ascii="宋体" w:hAnsi="宋体" w:hint="eastAsia"/>
                <w:bCs/>
                <w:szCs w:val="21"/>
              </w:rPr>
              <w:t>下列说法中正确的是（</w:t>
            </w:r>
            <w:r>
              <w:rPr>
                <w:rFonts w:ascii="宋体" w:hAnsi="宋体" w:hint="eastAsia"/>
                <w:bCs/>
                <w:szCs w:val="21"/>
              </w:rPr>
              <w:t xml:space="preserve">  </w:t>
            </w:r>
            <w:r w:rsidRPr="00DA45E9">
              <w:rPr>
                <w:rFonts w:ascii="宋体" w:hAnsi="宋体" w:hint="eastAsia"/>
                <w:bCs/>
                <w:szCs w:val="21"/>
              </w:rPr>
              <w:t>）</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A</w:t>
            </w:r>
            <w:r w:rsidRPr="00DA45E9">
              <w:rPr>
                <w:rFonts w:ascii="宋体" w:hAnsi="宋体" w:hint="eastAsia"/>
                <w:bCs/>
                <w:szCs w:val="21"/>
              </w:rPr>
              <w:t>．冬天对着手哈气，手变暖是机械能转化为内能</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B</w:t>
            </w:r>
            <w:r w:rsidRPr="00DA45E9">
              <w:rPr>
                <w:rFonts w:ascii="宋体" w:hAnsi="宋体" w:hint="eastAsia"/>
                <w:bCs/>
                <w:szCs w:val="21"/>
              </w:rPr>
              <w:t>．用酒精灯给水加热，是机械能转化为内能</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C</w:t>
            </w:r>
            <w:r w:rsidRPr="00DA45E9">
              <w:rPr>
                <w:rFonts w:ascii="宋体" w:hAnsi="宋体" w:hint="eastAsia"/>
                <w:bCs/>
                <w:szCs w:val="21"/>
              </w:rPr>
              <w:t>．高速行驶的汽车爆胎是很危险的，从能量角度来看，是机械能与内能的相互转化</w:t>
            </w:r>
          </w:p>
          <w:p w:rsidR="002812FD" w:rsidRPr="00DA45E9" w:rsidRDefault="00C5008B" w:rsidP="002812FD">
            <w:pPr>
              <w:spacing w:line="380" w:lineRule="exact"/>
              <w:ind w:firstLineChars="200" w:firstLine="420"/>
              <w:jc w:val="left"/>
              <w:rPr>
                <w:rFonts w:ascii="宋体" w:hAnsi="宋体"/>
                <w:bCs/>
                <w:szCs w:val="21"/>
              </w:rPr>
            </w:pPr>
            <w:r w:rsidRPr="00DA45E9">
              <w:rPr>
                <w:rFonts w:ascii="宋体" w:hAnsi="宋体" w:hint="eastAsia"/>
                <w:bCs/>
                <w:szCs w:val="21"/>
              </w:rPr>
              <w:t>D</w:t>
            </w:r>
            <w:r w:rsidRPr="00DA45E9">
              <w:rPr>
                <w:rFonts w:ascii="宋体" w:hAnsi="宋体" w:hint="eastAsia"/>
                <w:bCs/>
                <w:szCs w:val="21"/>
              </w:rPr>
              <w:t>．滑冰时冰刀与冰之间相互摩擦，出现一道痕迹，是内能转化为机械能</w:t>
            </w:r>
          </w:p>
          <w:p w:rsidR="002812FD" w:rsidRPr="00D56DF5" w:rsidRDefault="00C5008B" w:rsidP="002812FD">
            <w:pPr>
              <w:spacing w:line="380" w:lineRule="exact"/>
              <w:ind w:firstLineChars="200" w:firstLine="420"/>
              <w:rPr>
                <w:rFonts w:ascii="楷体_GB2312" w:eastAsia="楷体_GB2312"/>
              </w:rPr>
            </w:pPr>
            <w:r w:rsidRPr="00FB44BC">
              <w:rPr>
                <w:rFonts w:ascii="楷体_GB2312" w:eastAsia="楷体_GB2312" w:hint="eastAsia"/>
                <w:szCs w:val="21"/>
              </w:rPr>
              <w:t>点拨：</w:t>
            </w:r>
            <w:r w:rsidRPr="00927AB8">
              <w:rPr>
                <w:rFonts w:ascii="楷体_GB2312" w:eastAsia="楷体_GB2312" w:hint="eastAsia"/>
                <w:szCs w:val="21"/>
              </w:rPr>
              <w:t>1.</w:t>
            </w:r>
            <w:r w:rsidRPr="00D56DF5">
              <w:rPr>
                <w:rFonts w:ascii="楷体_GB2312" w:eastAsia="楷体_GB2312" w:hint="eastAsia"/>
              </w:rPr>
              <w:t>火药的化学能</w:t>
            </w:r>
            <w:r>
              <w:rPr>
                <w:rFonts w:ascii="楷体_GB2312" w:eastAsia="楷体_GB2312" w:hint="eastAsia"/>
              </w:rPr>
              <w:t>-</w:t>
            </w:r>
            <w:r w:rsidRPr="00D56DF5">
              <w:rPr>
                <w:rFonts w:ascii="楷体_GB2312" w:eastAsia="楷体_GB2312" w:hint="eastAsia"/>
              </w:rPr>
              <w:t>燃气的内能</w:t>
            </w:r>
            <w:r>
              <w:rPr>
                <w:rFonts w:ascii="楷体_GB2312" w:eastAsia="楷体_GB2312" w:hint="eastAsia"/>
              </w:rPr>
              <w:t>-</w:t>
            </w:r>
            <w:r w:rsidRPr="00D56DF5">
              <w:rPr>
                <w:rFonts w:ascii="楷体_GB2312" w:eastAsia="楷体_GB2312" w:hint="eastAsia"/>
              </w:rPr>
              <w:t>子弹的机械能</w:t>
            </w:r>
            <w:r>
              <w:rPr>
                <w:rFonts w:ascii="楷体_GB2312" w:eastAsia="楷体_GB2312" w:hint="eastAsia"/>
              </w:rPr>
              <w:t>-</w:t>
            </w:r>
            <w:r w:rsidRPr="00D56DF5">
              <w:rPr>
                <w:rFonts w:ascii="楷体_GB2312" w:eastAsia="楷体_GB2312" w:hint="eastAsia"/>
              </w:rPr>
              <w:t>空气、土地的内能</w:t>
            </w:r>
            <w:r>
              <w:rPr>
                <w:rFonts w:ascii="楷体_GB2312" w:eastAsia="楷体_GB2312" w:hint="eastAsia"/>
              </w:rPr>
              <w:t xml:space="preserve"> 2.</w:t>
            </w:r>
            <w:r w:rsidRPr="00D56DF5">
              <w:rPr>
                <w:rFonts w:hint="eastAsia"/>
              </w:rPr>
              <w:t xml:space="preserve"> </w:t>
            </w:r>
            <w:r w:rsidRPr="00D56DF5">
              <w:rPr>
                <w:rFonts w:ascii="楷体_GB2312" w:eastAsia="楷体_GB2312" w:hint="eastAsia"/>
              </w:rPr>
              <w:t>太阳能电池把接收到的太阳辐射的能量的</w:t>
            </w:r>
            <w:r w:rsidRPr="00D56DF5">
              <w:rPr>
                <w:rFonts w:ascii="楷体_GB2312" w:eastAsia="楷体_GB2312" w:hint="eastAsia"/>
              </w:rPr>
              <w:t>16</w:t>
            </w:r>
            <w:r w:rsidRPr="00D56DF5">
              <w:rPr>
                <w:rFonts w:ascii="楷体_GB2312" w:eastAsia="楷体_GB2312" w:hint="eastAsia"/>
              </w:rPr>
              <w:t>％转化为电能。</w:t>
            </w:r>
            <w:r>
              <w:rPr>
                <w:rFonts w:ascii="楷体_GB2312" w:eastAsia="楷体_GB2312" w:hint="eastAsia"/>
              </w:rPr>
              <w:t>3.C  4.C</w:t>
            </w:r>
          </w:p>
          <w:p w:rsidR="002812FD" w:rsidRDefault="00C5008B" w:rsidP="0011671F">
            <w:pPr>
              <w:spacing w:line="380" w:lineRule="exact"/>
              <w:ind w:firstLineChars="200" w:firstLine="422"/>
              <w:jc w:val="left"/>
              <w:rPr>
                <w:rFonts w:ascii="宋体" w:hAnsi="宋体"/>
                <w:b/>
                <w:szCs w:val="21"/>
              </w:rPr>
            </w:pPr>
          </w:p>
        </w:tc>
        <w:tc>
          <w:tcPr>
            <w:tcW w:w="2070" w:type="dxa"/>
            <w:vAlign w:val="center"/>
          </w:tcPr>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2812FD" w:rsidRDefault="00C5008B" w:rsidP="00A44FD5">
            <w:pPr>
              <w:jc w:val="left"/>
              <w:rPr>
                <w:rFonts w:ascii="宋体" w:hAnsi="宋体"/>
                <w:szCs w:val="21"/>
              </w:rPr>
            </w:pPr>
            <w:r>
              <w:rPr>
                <w:rFonts w:ascii="宋体" w:hAnsi="宋体" w:hint="eastAsia"/>
                <w:szCs w:val="21"/>
              </w:rPr>
              <w:t>对学生是否独立完成训练题目进行评价；对小组成员展示、释疑情况进行评价。</w:t>
            </w: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p>
          <w:p w:rsidR="00A1735A" w:rsidRDefault="00C5008B" w:rsidP="00A44FD5">
            <w:pPr>
              <w:jc w:val="left"/>
              <w:rPr>
                <w:rFonts w:ascii="宋体" w:hAnsi="宋体"/>
                <w:szCs w:val="21"/>
              </w:rPr>
            </w:pPr>
            <w:r>
              <w:rPr>
                <w:rFonts w:ascii="宋体" w:hAnsi="宋体" w:hint="eastAsia"/>
                <w:szCs w:val="21"/>
              </w:rPr>
              <w:t>对能量的转化和转移进行分析，</w:t>
            </w:r>
            <w:r>
              <w:rPr>
                <w:rFonts w:ascii="宋体" w:hAnsi="宋体" w:hint="eastAsia"/>
                <w:szCs w:val="21"/>
              </w:rPr>
              <w:t>95%</w:t>
            </w:r>
            <w:r>
              <w:rPr>
                <w:rFonts w:ascii="宋体" w:hAnsi="宋体" w:hint="eastAsia"/>
                <w:szCs w:val="21"/>
              </w:rPr>
              <w:t>的学生掌握能量转化和转移的区别。</w:t>
            </w:r>
          </w:p>
        </w:tc>
      </w:tr>
    </w:tbl>
    <w:p w:rsidR="00981A25" w:rsidRDefault="00C5008B" w:rsidP="0011671F">
      <w:pPr>
        <w:spacing w:line="380" w:lineRule="exact"/>
        <w:ind w:firstLineChars="200" w:firstLine="482"/>
        <w:rPr>
          <w:rFonts w:ascii="黑体" w:eastAsia="黑体" w:hAnsi="宋体"/>
          <w:b/>
          <w:sz w:val="24"/>
        </w:rPr>
      </w:pPr>
    </w:p>
    <w:p w:rsidR="002812FD" w:rsidRDefault="00C5008B" w:rsidP="00116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2"/>
        <w:jc w:val="left"/>
        <w:rPr>
          <w:rFonts w:ascii="宋体" w:hAnsi="宋体"/>
          <w:b/>
          <w:bCs/>
          <w:szCs w:val="21"/>
        </w:rPr>
      </w:pPr>
      <w:r>
        <w:rPr>
          <w:rFonts w:ascii="宋体" w:hAnsi="宋体" w:hint="eastAsia"/>
          <w:b/>
          <w:bCs/>
          <w:szCs w:val="21"/>
        </w:rPr>
        <w:t>课堂总结：</w:t>
      </w:r>
      <w:r w:rsidRPr="00D239CC">
        <w:rPr>
          <w:rFonts w:ascii="宋体" w:hAnsi="宋体" w:hint="eastAsia"/>
          <w:bCs/>
          <w:szCs w:val="21"/>
        </w:rPr>
        <w:t>本节课主要学习了</w:t>
      </w:r>
      <w:r w:rsidRPr="00C237B4">
        <w:rPr>
          <w:rFonts w:ascii="宋体" w:hAnsi="宋体" w:hint="eastAsia"/>
          <w:bCs/>
          <w:szCs w:val="21"/>
        </w:rPr>
        <w:t>能量的转化和守恒</w:t>
      </w:r>
      <w:r w:rsidRPr="00D239CC">
        <w:rPr>
          <w:rFonts w:ascii="宋体" w:hAnsi="宋体" w:hint="eastAsia"/>
          <w:bCs/>
          <w:szCs w:val="21"/>
        </w:rPr>
        <w:t>的知识，</w:t>
      </w:r>
      <w:r>
        <w:rPr>
          <w:rFonts w:ascii="宋体" w:hAnsi="宋体" w:hint="eastAsia"/>
          <w:bCs/>
          <w:szCs w:val="21"/>
        </w:rPr>
        <w:t>要了解能量及其存在的多种形式；知道能量的转移和转化，能解释一些常见现象中的能量转化过程；理解能量守恒定律，能用能量守恒的观点分析物理现象。</w:t>
      </w:r>
    </w:p>
    <w:p w:rsidR="002812FD" w:rsidRDefault="00C5008B" w:rsidP="0011671F">
      <w:pPr>
        <w:spacing w:line="380" w:lineRule="exact"/>
        <w:ind w:firstLineChars="200" w:firstLine="482"/>
        <w:rPr>
          <w:rFonts w:ascii="黑体" w:eastAsia="黑体" w:hAnsi="宋体"/>
          <w:sz w:val="28"/>
          <w:szCs w:val="28"/>
        </w:rPr>
      </w:pPr>
      <w:r>
        <w:rPr>
          <w:rFonts w:ascii="黑体" w:eastAsia="黑体" w:hAnsi="宋体" w:hint="eastAsia"/>
          <w:b/>
          <w:sz w:val="24"/>
        </w:rPr>
        <w:t>附：板书设计</w:t>
      </w:r>
    </w:p>
    <w:p w:rsidR="002812FD" w:rsidRPr="00D51929" w:rsidRDefault="00C5008B" w:rsidP="002812FD">
      <w:pPr>
        <w:spacing w:line="360" w:lineRule="auto"/>
        <w:ind w:firstLineChars="1700" w:firstLine="3570"/>
        <w:rPr>
          <w:rFonts w:ascii="宋体" w:hAnsi="宋体"/>
          <w:szCs w:val="21"/>
        </w:rPr>
      </w:pPr>
      <w:r>
        <w:rPr>
          <w:rFonts w:ascii="宋体" w:hAnsi="宋体" w:hint="eastAsia"/>
          <w:szCs w:val="21"/>
        </w:rPr>
        <w:t xml:space="preserve">14.3  </w:t>
      </w:r>
      <w:r>
        <w:rPr>
          <w:rFonts w:ascii="宋体" w:hAnsi="宋体" w:hint="eastAsia"/>
          <w:szCs w:val="21"/>
        </w:rPr>
        <w:t>能量的转化和守恒</w:t>
      </w:r>
    </w:p>
    <w:p w:rsidR="002812FD" w:rsidRPr="000D6BAA" w:rsidRDefault="00C5008B" w:rsidP="002812FD">
      <w:pPr>
        <w:spacing w:line="380" w:lineRule="exact"/>
        <w:ind w:firstLineChars="200" w:firstLine="420"/>
        <w:rPr>
          <w:rFonts w:ascii="宋体" w:hAnsi="宋体"/>
          <w:szCs w:val="21"/>
        </w:rPr>
      </w:pPr>
      <w:r w:rsidRPr="000D6BAA">
        <w:rPr>
          <w:rFonts w:ascii="宋体" w:hAnsi="宋体"/>
          <w:szCs w:val="21"/>
        </w:rPr>
        <w:t>一、</w:t>
      </w:r>
      <w:r>
        <w:rPr>
          <w:rFonts w:ascii="宋体" w:hAnsi="宋体" w:hint="eastAsia"/>
          <w:szCs w:val="21"/>
        </w:rPr>
        <w:t>能量存在的形式</w:t>
      </w:r>
    </w:p>
    <w:p w:rsidR="002812FD" w:rsidRPr="000D6BAA" w:rsidRDefault="00C5008B" w:rsidP="002812FD">
      <w:pPr>
        <w:pStyle w:val="a3"/>
        <w:spacing w:before="0" w:beforeAutospacing="0" w:after="0" w:line="380" w:lineRule="exact"/>
        <w:ind w:firstLineChars="200" w:firstLine="420"/>
        <w:jc w:val="both"/>
        <w:rPr>
          <w:rFonts w:cs="Times New Roman"/>
          <w:sz w:val="21"/>
          <w:szCs w:val="21"/>
        </w:rPr>
      </w:pPr>
      <w:r w:rsidRPr="000D6BAA">
        <w:rPr>
          <w:rFonts w:cs="Times New Roman"/>
          <w:sz w:val="21"/>
          <w:szCs w:val="21"/>
        </w:rPr>
        <w:t>二、</w:t>
      </w:r>
      <w:r>
        <w:rPr>
          <w:rFonts w:cs="Times New Roman" w:hint="eastAsia"/>
          <w:sz w:val="21"/>
          <w:szCs w:val="21"/>
        </w:rPr>
        <w:t>能量的转化和</w:t>
      </w:r>
      <w:r w:rsidRPr="00444AB0">
        <w:rPr>
          <w:rFonts w:hint="eastAsia"/>
          <w:sz w:val="22"/>
          <w:szCs w:val="21"/>
        </w:rPr>
        <w:t>转移</w:t>
      </w:r>
    </w:p>
    <w:p w:rsidR="002812FD" w:rsidRDefault="00C5008B" w:rsidP="002812FD">
      <w:pPr>
        <w:spacing w:line="380" w:lineRule="exact"/>
        <w:ind w:firstLineChars="200" w:firstLine="420"/>
        <w:jc w:val="left"/>
        <w:rPr>
          <w:rFonts w:ascii="宋体" w:hAnsi="宋体"/>
          <w:szCs w:val="21"/>
        </w:rPr>
      </w:pPr>
      <w:r>
        <w:rPr>
          <w:rFonts w:ascii="宋体" w:hAnsi="宋体" w:hint="eastAsia"/>
          <w:szCs w:val="21"/>
        </w:rPr>
        <w:t>三、能量守恒定律</w:t>
      </w:r>
    </w:p>
    <w:p w:rsidR="002812FD" w:rsidRPr="00657162" w:rsidRDefault="00C5008B" w:rsidP="002812FD">
      <w:pPr>
        <w:spacing w:line="380" w:lineRule="exact"/>
        <w:ind w:firstLineChars="200" w:firstLine="420"/>
        <w:jc w:val="left"/>
        <w:rPr>
          <w:rFonts w:ascii="宋体" w:hAnsi="宋体"/>
          <w:szCs w:val="21"/>
        </w:rPr>
      </w:pPr>
      <w:r w:rsidRPr="00657162">
        <w:rPr>
          <w:rFonts w:ascii="宋体" w:hAnsi="宋体" w:hint="eastAsia"/>
          <w:szCs w:val="21"/>
        </w:rPr>
        <w:t>大量事实表明，能量既不会凭空消灭，也不会凭空产生，它只会从一种形式转化为其他形式，或者从一个物体转移到其他物体，而在转化和转移的过程中，能量的总量保持不变。</w:t>
      </w:r>
    </w:p>
    <w:p w:rsidR="00CE6959" w:rsidRPr="009F6729" w:rsidRDefault="00C5008B" w:rsidP="00CE6959">
      <w:pPr>
        <w:spacing w:line="380" w:lineRule="exact"/>
        <w:rPr>
          <w:rFonts w:ascii="黑体" w:eastAsia="黑体" w:hAnsi="宋体"/>
          <w:b/>
          <w:sz w:val="28"/>
          <w:szCs w:val="28"/>
        </w:rPr>
      </w:pPr>
      <w:r w:rsidRPr="009F6729">
        <w:rPr>
          <w:rFonts w:ascii="黑体" w:eastAsia="黑体" w:hAnsi="宋体" w:hint="eastAsia"/>
          <w:b/>
          <w:sz w:val="28"/>
          <w:szCs w:val="28"/>
        </w:rPr>
        <w:t>【</w:t>
      </w:r>
      <w:r w:rsidRPr="009F6729">
        <w:rPr>
          <w:rFonts w:ascii="黑体" w:eastAsia="黑体" w:hAnsi="宋体" w:hint="eastAsia"/>
          <w:b/>
          <w:sz w:val="28"/>
          <w:szCs w:val="28"/>
        </w:rPr>
        <w:t>教学反思</w:t>
      </w:r>
      <w:r w:rsidRPr="009F6729">
        <w:rPr>
          <w:rFonts w:ascii="黑体" w:eastAsia="黑体" w:hAnsi="宋体" w:hint="eastAsia"/>
          <w:b/>
          <w:sz w:val="28"/>
          <w:szCs w:val="28"/>
        </w:rPr>
        <w:t>】</w:t>
      </w:r>
    </w:p>
    <w:p w:rsidR="009F6729" w:rsidRDefault="00C5008B" w:rsidP="00CE6959">
      <w:pPr>
        <w:spacing w:line="380" w:lineRule="exact"/>
        <w:rPr>
          <w:rFonts w:ascii="黑体" w:eastAsia="黑体" w:hAnsi="宋体"/>
          <w:b/>
          <w:sz w:val="28"/>
          <w:szCs w:val="28"/>
        </w:rPr>
      </w:pPr>
    </w:p>
    <w:p w:rsidR="00981A25" w:rsidRDefault="00C5008B" w:rsidP="00CE6959">
      <w:pPr>
        <w:spacing w:line="380" w:lineRule="exact"/>
        <w:rPr>
          <w:rFonts w:ascii="黑体" w:eastAsia="黑体" w:hAnsi="宋体"/>
          <w:b/>
          <w:sz w:val="28"/>
          <w:szCs w:val="28"/>
        </w:rPr>
      </w:pPr>
    </w:p>
    <w:p w:rsidR="00981A25" w:rsidRPr="009F6729" w:rsidRDefault="00C5008B" w:rsidP="00CE6959">
      <w:pPr>
        <w:spacing w:line="380" w:lineRule="exact"/>
        <w:rPr>
          <w:rFonts w:ascii="黑体" w:eastAsia="黑体" w:hAnsi="宋体"/>
          <w:b/>
          <w:sz w:val="28"/>
          <w:szCs w:val="28"/>
        </w:rPr>
      </w:pPr>
    </w:p>
    <w:sectPr w:rsidR="00981A25" w:rsidRPr="009F6729" w:rsidSect="009E2E04">
      <w:headerReference w:type="default" r:id="rId10"/>
      <w:footerReference w:type="default" r:id="rId11"/>
      <w:headerReference w:type="first" r:id="rId12"/>
      <w:footerReference w:type="first" r:id="rId13"/>
      <w:pgSz w:w="11906" w:h="16838" w:code="9"/>
      <w:pgMar w:top="1418" w:right="1418" w:bottom="1418"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08B" w:rsidRDefault="00C5008B" w:rsidP="007364A4">
      <w:r>
        <w:separator/>
      </w:r>
    </w:p>
  </w:endnote>
  <w:endnote w:type="continuationSeparator" w:id="1">
    <w:p w:rsidR="00C5008B" w:rsidRDefault="00C5008B" w:rsidP="007364A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华文楷体">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D6" w:rsidRDefault="007364A4">
    <w:pPr>
      <w:pStyle w:val="a7"/>
      <w:jc w:val="center"/>
    </w:pPr>
    <w:r w:rsidRPr="007364A4">
      <w:fldChar w:fldCharType="begin"/>
    </w:r>
    <w:r w:rsidR="00C5008B">
      <w:instrText xml:space="preserve"> PAGE   \* MERGEFORMAT </w:instrText>
    </w:r>
    <w:r w:rsidRPr="007364A4">
      <w:fldChar w:fldCharType="separate"/>
    </w:r>
    <w:r w:rsidR="0011671F" w:rsidRPr="0011671F">
      <w:rPr>
        <w:noProof/>
        <w:lang w:val="zh-CN"/>
      </w:rPr>
      <w:t>7</w:t>
    </w:r>
    <w:r w:rsidRPr="000629A2">
      <w:rPr>
        <w:noProof/>
        <w:lang w:val="zh-CN"/>
      </w:rPr>
      <w:fldChar w:fldCharType="end"/>
    </w:r>
  </w:p>
  <w:p w:rsidR="00265BD6" w:rsidRDefault="00C500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65" w:rsidRDefault="00C5008B" w:rsidP="002A4E65">
    <w:pPr>
      <w:pStyle w:val="a7"/>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08B" w:rsidRDefault="00C5008B" w:rsidP="007364A4">
      <w:r>
        <w:separator/>
      </w:r>
    </w:p>
  </w:footnote>
  <w:footnote w:type="continuationSeparator" w:id="1">
    <w:p w:rsidR="00C5008B" w:rsidRDefault="00C5008B" w:rsidP="00736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9B" w:rsidRDefault="00C5008B" w:rsidP="00052899">
    <w:pPr>
      <w:pStyle w:val="a6"/>
      <w:pBdr>
        <w:bottom w:val="nil"/>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F" w:rsidRDefault="0011671F">
    <w:pPr>
      <w:pStyle w:val="a6"/>
    </w:pPr>
    <w:r>
      <w:rPr>
        <w:noProof/>
      </w:rPr>
      <w:drawing>
        <wp:inline distT="0" distB="0" distL="0" distR="0">
          <wp:extent cx="5759450" cy="56642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59450" cy="56642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312F"/>
    <w:multiLevelType w:val="hybridMultilevel"/>
    <w:tmpl w:val="B82ABAB2"/>
    <w:lvl w:ilvl="0" w:tplc="D3807654">
      <w:start w:val="1"/>
      <w:numFmt w:val="decimal"/>
      <w:lvlText w:val="(%1)"/>
      <w:lvlJc w:val="left"/>
      <w:pPr>
        <w:tabs>
          <w:tab w:val="num" w:pos="360"/>
        </w:tabs>
        <w:ind w:left="360" w:hanging="360"/>
      </w:pPr>
    </w:lvl>
    <w:lvl w:ilvl="1" w:tplc="152EDA02">
      <w:start w:val="1"/>
      <w:numFmt w:val="decimalEnclosedCircle"/>
      <w:lvlText w:val="%2"/>
      <w:lvlJc w:val="left"/>
      <w:pPr>
        <w:tabs>
          <w:tab w:val="num" w:pos="780"/>
        </w:tabs>
        <w:ind w:left="780" w:hanging="360"/>
      </w:pPr>
      <w:rPr>
        <w:rFonts w:ascii="宋体" w:hAnsi="宋体"/>
      </w:rPr>
    </w:lvl>
    <w:lvl w:ilvl="2" w:tplc="0032E99E">
      <w:start w:val="1"/>
      <w:numFmt w:val="decimal"/>
      <w:lvlText w:val="%3."/>
      <w:lvlJc w:val="left"/>
      <w:pPr>
        <w:tabs>
          <w:tab w:val="num" w:pos="2160"/>
        </w:tabs>
        <w:ind w:left="2160" w:hanging="360"/>
      </w:pPr>
    </w:lvl>
    <w:lvl w:ilvl="3" w:tplc="DDB62E9E">
      <w:start w:val="1"/>
      <w:numFmt w:val="decimal"/>
      <w:lvlText w:val="%4."/>
      <w:lvlJc w:val="left"/>
      <w:pPr>
        <w:tabs>
          <w:tab w:val="num" w:pos="2880"/>
        </w:tabs>
        <w:ind w:left="2880" w:hanging="360"/>
      </w:pPr>
    </w:lvl>
    <w:lvl w:ilvl="4" w:tplc="E56C1CC6">
      <w:start w:val="1"/>
      <w:numFmt w:val="decimal"/>
      <w:lvlText w:val="%5."/>
      <w:lvlJc w:val="left"/>
      <w:pPr>
        <w:tabs>
          <w:tab w:val="num" w:pos="3600"/>
        </w:tabs>
        <w:ind w:left="3600" w:hanging="360"/>
      </w:pPr>
    </w:lvl>
    <w:lvl w:ilvl="5" w:tplc="16F06D44">
      <w:start w:val="1"/>
      <w:numFmt w:val="decimal"/>
      <w:lvlText w:val="%6."/>
      <w:lvlJc w:val="left"/>
      <w:pPr>
        <w:tabs>
          <w:tab w:val="num" w:pos="4320"/>
        </w:tabs>
        <w:ind w:left="4320" w:hanging="360"/>
      </w:pPr>
    </w:lvl>
    <w:lvl w:ilvl="6" w:tplc="4C0E374C">
      <w:start w:val="1"/>
      <w:numFmt w:val="decimal"/>
      <w:lvlText w:val="%7."/>
      <w:lvlJc w:val="left"/>
      <w:pPr>
        <w:tabs>
          <w:tab w:val="num" w:pos="5040"/>
        </w:tabs>
        <w:ind w:left="5040" w:hanging="360"/>
      </w:pPr>
    </w:lvl>
    <w:lvl w:ilvl="7" w:tplc="B630D906">
      <w:start w:val="1"/>
      <w:numFmt w:val="decimal"/>
      <w:lvlText w:val="%8."/>
      <w:lvlJc w:val="left"/>
      <w:pPr>
        <w:tabs>
          <w:tab w:val="num" w:pos="5760"/>
        </w:tabs>
        <w:ind w:left="5760" w:hanging="360"/>
      </w:pPr>
    </w:lvl>
    <w:lvl w:ilvl="8" w:tplc="7ECE2CE2">
      <w:start w:val="1"/>
      <w:numFmt w:val="decimal"/>
      <w:lvlText w:val="%9."/>
      <w:lvlJc w:val="left"/>
      <w:pPr>
        <w:tabs>
          <w:tab w:val="num" w:pos="6480"/>
        </w:tabs>
        <w:ind w:left="6480" w:hanging="360"/>
      </w:pPr>
    </w:lvl>
  </w:abstractNum>
  <w:abstractNum w:abstractNumId="1">
    <w:nsid w:val="16C837DF"/>
    <w:multiLevelType w:val="hybridMultilevel"/>
    <w:tmpl w:val="B72A5CBA"/>
    <w:lvl w:ilvl="0" w:tplc="E072F48C">
      <w:start w:val="1"/>
      <w:numFmt w:val="japaneseCounting"/>
      <w:lvlText w:val="%1、"/>
      <w:lvlJc w:val="left"/>
      <w:pPr>
        <w:tabs>
          <w:tab w:val="num" w:pos="480"/>
        </w:tabs>
        <w:ind w:left="480" w:hanging="480"/>
      </w:pPr>
      <w:rPr>
        <w:rFonts w:hint="default"/>
      </w:rPr>
    </w:lvl>
    <w:lvl w:ilvl="1" w:tplc="390A91AC" w:tentative="1">
      <w:start w:val="1"/>
      <w:numFmt w:val="lowerLetter"/>
      <w:lvlText w:val="%2)"/>
      <w:lvlJc w:val="left"/>
      <w:pPr>
        <w:tabs>
          <w:tab w:val="num" w:pos="840"/>
        </w:tabs>
        <w:ind w:left="840" w:hanging="420"/>
      </w:pPr>
    </w:lvl>
    <w:lvl w:ilvl="2" w:tplc="F55097CA" w:tentative="1">
      <w:start w:val="1"/>
      <w:numFmt w:val="lowerRoman"/>
      <w:lvlText w:val="%3."/>
      <w:lvlJc w:val="right"/>
      <w:pPr>
        <w:tabs>
          <w:tab w:val="num" w:pos="1260"/>
        </w:tabs>
        <w:ind w:left="1260" w:hanging="420"/>
      </w:pPr>
    </w:lvl>
    <w:lvl w:ilvl="3" w:tplc="8A322766" w:tentative="1">
      <w:start w:val="1"/>
      <w:numFmt w:val="decimal"/>
      <w:lvlText w:val="%4."/>
      <w:lvlJc w:val="left"/>
      <w:pPr>
        <w:tabs>
          <w:tab w:val="num" w:pos="1680"/>
        </w:tabs>
        <w:ind w:left="1680" w:hanging="420"/>
      </w:pPr>
    </w:lvl>
    <w:lvl w:ilvl="4" w:tplc="CABC1476" w:tentative="1">
      <w:start w:val="1"/>
      <w:numFmt w:val="lowerLetter"/>
      <w:lvlText w:val="%5)"/>
      <w:lvlJc w:val="left"/>
      <w:pPr>
        <w:tabs>
          <w:tab w:val="num" w:pos="2100"/>
        </w:tabs>
        <w:ind w:left="2100" w:hanging="420"/>
      </w:pPr>
    </w:lvl>
    <w:lvl w:ilvl="5" w:tplc="3558DD7E" w:tentative="1">
      <w:start w:val="1"/>
      <w:numFmt w:val="lowerRoman"/>
      <w:lvlText w:val="%6."/>
      <w:lvlJc w:val="right"/>
      <w:pPr>
        <w:tabs>
          <w:tab w:val="num" w:pos="2520"/>
        </w:tabs>
        <w:ind w:left="2520" w:hanging="420"/>
      </w:pPr>
    </w:lvl>
    <w:lvl w:ilvl="6" w:tplc="A6D6D966" w:tentative="1">
      <w:start w:val="1"/>
      <w:numFmt w:val="decimal"/>
      <w:lvlText w:val="%7."/>
      <w:lvlJc w:val="left"/>
      <w:pPr>
        <w:tabs>
          <w:tab w:val="num" w:pos="2940"/>
        </w:tabs>
        <w:ind w:left="2940" w:hanging="420"/>
      </w:pPr>
    </w:lvl>
    <w:lvl w:ilvl="7" w:tplc="A51EE7FA" w:tentative="1">
      <w:start w:val="1"/>
      <w:numFmt w:val="lowerLetter"/>
      <w:lvlText w:val="%8)"/>
      <w:lvlJc w:val="left"/>
      <w:pPr>
        <w:tabs>
          <w:tab w:val="num" w:pos="3360"/>
        </w:tabs>
        <w:ind w:left="3360" w:hanging="420"/>
      </w:pPr>
    </w:lvl>
    <w:lvl w:ilvl="8" w:tplc="E5B86026" w:tentative="1">
      <w:start w:val="1"/>
      <w:numFmt w:val="lowerRoman"/>
      <w:lvlText w:val="%9."/>
      <w:lvlJc w:val="right"/>
      <w:pPr>
        <w:tabs>
          <w:tab w:val="num" w:pos="3780"/>
        </w:tabs>
        <w:ind w:left="3780" w:hanging="420"/>
      </w:pPr>
    </w:lvl>
  </w:abstractNum>
  <w:abstractNum w:abstractNumId="2">
    <w:nsid w:val="23CA2466"/>
    <w:multiLevelType w:val="hybridMultilevel"/>
    <w:tmpl w:val="C66EF5A6"/>
    <w:lvl w:ilvl="0" w:tplc="B22A82F4">
      <w:start w:val="1"/>
      <w:numFmt w:val="decimal"/>
      <w:lvlText w:val="(%1)"/>
      <w:lvlJc w:val="left"/>
      <w:pPr>
        <w:tabs>
          <w:tab w:val="num" w:pos="360"/>
        </w:tabs>
        <w:ind w:left="360" w:hanging="360"/>
      </w:pPr>
    </w:lvl>
    <w:lvl w:ilvl="1" w:tplc="45EAAA5E">
      <w:start w:val="1"/>
      <w:numFmt w:val="decimalEnclosedCircle"/>
      <w:lvlText w:val="%2"/>
      <w:lvlJc w:val="left"/>
      <w:pPr>
        <w:tabs>
          <w:tab w:val="num" w:pos="780"/>
        </w:tabs>
        <w:ind w:left="780" w:hanging="360"/>
      </w:pPr>
      <w:rPr>
        <w:rFonts w:ascii="宋体" w:hAnsi="宋体"/>
      </w:rPr>
    </w:lvl>
    <w:lvl w:ilvl="2" w:tplc="4B9C1732">
      <w:start w:val="1"/>
      <w:numFmt w:val="japaneseCounting"/>
      <w:lvlText w:val="第%3节"/>
      <w:lvlJc w:val="left"/>
      <w:pPr>
        <w:tabs>
          <w:tab w:val="num" w:pos="1965"/>
        </w:tabs>
        <w:ind w:left="1965" w:hanging="1125"/>
      </w:pPr>
    </w:lvl>
    <w:lvl w:ilvl="3" w:tplc="56241EE4">
      <w:start w:val="1"/>
      <w:numFmt w:val="decimal"/>
      <w:lvlText w:val="%4、"/>
      <w:lvlJc w:val="left"/>
      <w:pPr>
        <w:tabs>
          <w:tab w:val="num" w:pos="1620"/>
        </w:tabs>
        <w:ind w:left="1620" w:hanging="360"/>
      </w:pPr>
    </w:lvl>
    <w:lvl w:ilvl="4" w:tplc="5F1AF5D4">
      <w:start w:val="1"/>
      <w:numFmt w:val="decimal"/>
      <w:lvlText w:val="%5."/>
      <w:lvlJc w:val="left"/>
      <w:pPr>
        <w:tabs>
          <w:tab w:val="num" w:pos="3600"/>
        </w:tabs>
        <w:ind w:left="3600" w:hanging="360"/>
      </w:pPr>
    </w:lvl>
    <w:lvl w:ilvl="5" w:tplc="7C38E2C6">
      <w:start w:val="1"/>
      <w:numFmt w:val="decimal"/>
      <w:lvlText w:val="%6."/>
      <w:lvlJc w:val="left"/>
      <w:pPr>
        <w:tabs>
          <w:tab w:val="num" w:pos="4320"/>
        </w:tabs>
        <w:ind w:left="4320" w:hanging="360"/>
      </w:pPr>
    </w:lvl>
    <w:lvl w:ilvl="6" w:tplc="513E3EF4">
      <w:start w:val="1"/>
      <w:numFmt w:val="decimal"/>
      <w:lvlText w:val="%7."/>
      <w:lvlJc w:val="left"/>
      <w:pPr>
        <w:tabs>
          <w:tab w:val="num" w:pos="5040"/>
        </w:tabs>
        <w:ind w:left="5040" w:hanging="360"/>
      </w:pPr>
    </w:lvl>
    <w:lvl w:ilvl="7" w:tplc="71683328">
      <w:start w:val="1"/>
      <w:numFmt w:val="decimal"/>
      <w:lvlText w:val="%8."/>
      <w:lvlJc w:val="left"/>
      <w:pPr>
        <w:tabs>
          <w:tab w:val="num" w:pos="5760"/>
        </w:tabs>
        <w:ind w:left="5760" w:hanging="360"/>
      </w:pPr>
    </w:lvl>
    <w:lvl w:ilvl="8" w:tplc="10DE7670">
      <w:start w:val="1"/>
      <w:numFmt w:val="decimal"/>
      <w:lvlText w:val="%9."/>
      <w:lvlJc w:val="left"/>
      <w:pPr>
        <w:tabs>
          <w:tab w:val="num" w:pos="6480"/>
        </w:tabs>
        <w:ind w:left="6480" w:hanging="360"/>
      </w:pPr>
    </w:lvl>
  </w:abstractNum>
  <w:abstractNum w:abstractNumId="3">
    <w:nsid w:val="5E2571D6"/>
    <w:multiLevelType w:val="hybridMultilevel"/>
    <w:tmpl w:val="1F2C45FA"/>
    <w:lvl w:ilvl="0" w:tplc="6440776A">
      <w:start w:val="1"/>
      <w:numFmt w:val="decimal"/>
      <w:lvlText w:val="(%1)"/>
      <w:lvlJc w:val="left"/>
      <w:pPr>
        <w:tabs>
          <w:tab w:val="num" w:pos="360"/>
        </w:tabs>
        <w:ind w:left="360" w:hanging="360"/>
      </w:pPr>
    </w:lvl>
    <w:lvl w:ilvl="1" w:tplc="7E4CB32E">
      <w:start w:val="1"/>
      <w:numFmt w:val="decimal"/>
      <w:lvlText w:val="%2."/>
      <w:lvlJc w:val="left"/>
      <w:pPr>
        <w:tabs>
          <w:tab w:val="num" w:pos="1440"/>
        </w:tabs>
        <w:ind w:left="1440" w:hanging="360"/>
      </w:pPr>
    </w:lvl>
    <w:lvl w:ilvl="2" w:tplc="968C0B3E">
      <w:start w:val="1"/>
      <w:numFmt w:val="decimal"/>
      <w:lvlText w:val="%3."/>
      <w:lvlJc w:val="left"/>
      <w:pPr>
        <w:tabs>
          <w:tab w:val="num" w:pos="2160"/>
        </w:tabs>
        <w:ind w:left="2160" w:hanging="360"/>
      </w:pPr>
    </w:lvl>
    <w:lvl w:ilvl="3" w:tplc="86841F36">
      <w:start w:val="1"/>
      <w:numFmt w:val="decimal"/>
      <w:lvlText w:val="%4."/>
      <w:lvlJc w:val="left"/>
      <w:pPr>
        <w:tabs>
          <w:tab w:val="num" w:pos="2880"/>
        </w:tabs>
        <w:ind w:left="2880" w:hanging="360"/>
      </w:pPr>
    </w:lvl>
    <w:lvl w:ilvl="4" w:tplc="CF94F8E2">
      <w:start w:val="1"/>
      <w:numFmt w:val="decimal"/>
      <w:lvlText w:val="%5."/>
      <w:lvlJc w:val="left"/>
      <w:pPr>
        <w:tabs>
          <w:tab w:val="num" w:pos="3600"/>
        </w:tabs>
        <w:ind w:left="3600" w:hanging="360"/>
      </w:pPr>
    </w:lvl>
    <w:lvl w:ilvl="5" w:tplc="BFD840C8">
      <w:start w:val="1"/>
      <w:numFmt w:val="decimal"/>
      <w:lvlText w:val="%6."/>
      <w:lvlJc w:val="left"/>
      <w:pPr>
        <w:tabs>
          <w:tab w:val="num" w:pos="4320"/>
        </w:tabs>
        <w:ind w:left="4320" w:hanging="360"/>
      </w:pPr>
    </w:lvl>
    <w:lvl w:ilvl="6" w:tplc="A6E8BF1A">
      <w:start w:val="1"/>
      <w:numFmt w:val="decimal"/>
      <w:lvlText w:val="%7."/>
      <w:lvlJc w:val="left"/>
      <w:pPr>
        <w:tabs>
          <w:tab w:val="num" w:pos="5040"/>
        </w:tabs>
        <w:ind w:left="5040" w:hanging="360"/>
      </w:pPr>
    </w:lvl>
    <w:lvl w:ilvl="7" w:tplc="E5406432">
      <w:start w:val="1"/>
      <w:numFmt w:val="decimal"/>
      <w:lvlText w:val="%8."/>
      <w:lvlJc w:val="left"/>
      <w:pPr>
        <w:tabs>
          <w:tab w:val="num" w:pos="5760"/>
        </w:tabs>
        <w:ind w:left="5760" w:hanging="360"/>
      </w:pPr>
    </w:lvl>
    <w:lvl w:ilvl="8" w:tplc="691AA8DC">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4A4"/>
    <w:rsid w:val="0011671F"/>
    <w:rsid w:val="007364A4"/>
    <w:rsid w:val="00C500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E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3E5B"/>
    <w:pPr>
      <w:widowControl/>
      <w:spacing w:before="100" w:beforeAutospacing="1" w:after="225"/>
      <w:jc w:val="left"/>
    </w:pPr>
    <w:rPr>
      <w:rFonts w:ascii="宋体" w:hAnsi="宋体" w:cs="宋体"/>
      <w:kern w:val="0"/>
      <w:sz w:val="24"/>
    </w:rPr>
  </w:style>
  <w:style w:type="paragraph" w:styleId="a4">
    <w:name w:val="Document Map"/>
    <w:basedOn w:val="a"/>
    <w:semiHidden/>
    <w:rsid w:val="00A80030"/>
    <w:pPr>
      <w:shd w:val="clear" w:color="auto" w:fill="000080"/>
    </w:pPr>
  </w:style>
  <w:style w:type="table" w:styleId="a5">
    <w:name w:val="Table Grid"/>
    <w:basedOn w:val="a1"/>
    <w:rsid w:val="00A800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A80030"/>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rsid w:val="00A80030"/>
    <w:pPr>
      <w:tabs>
        <w:tab w:val="center" w:pos="4153"/>
        <w:tab w:val="right" w:pos="8306"/>
      </w:tabs>
      <w:snapToGrid w:val="0"/>
      <w:jc w:val="left"/>
    </w:pPr>
    <w:rPr>
      <w:sz w:val="18"/>
      <w:szCs w:val="18"/>
    </w:rPr>
  </w:style>
  <w:style w:type="character" w:customStyle="1" w:styleId="Char">
    <w:name w:val="页眉 Char"/>
    <w:basedOn w:val="a0"/>
    <w:link w:val="a6"/>
    <w:rsid w:val="00A80030"/>
    <w:rPr>
      <w:rFonts w:eastAsia="宋体"/>
      <w:kern w:val="2"/>
      <w:sz w:val="18"/>
      <w:szCs w:val="18"/>
      <w:lang w:val="en-US" w:eastAsia="zh-CN" w:bidi="ar-SA"/>
    </w:rPr>
  </w:style>
  <w:style w:type="character" w:styleId="a8">
    <w:name w:val="page number"/>
    <w:basedOn w:val="a0"/>
    <w:rsid w:val="00A80030"/>
  </w:style>
  <w:style w:type="paragraph" w:styleId="a9">
    <w:name w:val="Plain Text"/>
    <w:next w:val="a3"/>
    <w:rsid w:val="00D0395A"/>
    <w:pPr>
      <w:widowControl w:val="0"/>
      <w:jc w:val="both"/>
    </w:pPr>
    <w:rPr>
      <w:rFonts w:ascii="宋体" w:cs="Courier New"/>
      <w:kern w:val="2"/>
      <w:sz w:val="21"/>
      <w:szCs w:val="21"/>
    </w:rPr>
  </w:style>
  <w:style w:type="character" w:customStyle="1" w:styleId="Char0">
    <w:name w:val="页脚 Char"/>
    <w:basedOn w:val="a0"/>
    <w:link w:val="a7"/>
    <w:uiPriority w:val="99"/>
    <w:rsid w:val="00265BD6"/>
    <w:rPr>
      <w:kern w:val="2"/>
      <w:sz w:val="18"/>
      <w:szCs w:val="18"/>
    </w:rPr>
  </w:style>
  <w:style w:type="character" w:styleId="aa">
    <w:name w:val="Hyperlink"/>
    <w:basedOn w:val="a0"/>
    <w:rsid w:val="003322C0"/>
    <w:rPr>
      <w:color w:val="0000FF" w:themeColor="hyperlink"/>
      <w:u w:val="single"/>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476F21"/>
    <w:pPr>
      <w:widowControl/>
      <w:spacing w:line="300" w:lineRule="auto"/>
      <w:ind w:firstLineChars="200" w:firstLine="200"/>
    </w:pPr>
    <w:rPr>
      <w:rFonts w:ascii="Verdana" w:hAnsi="Verdana"/>
      <w:kern w:val="0"/>
      <w:szCs w:val="20"/>
      <w:lang w:eastAsia="en-US"/>
    </w:rPr>
  </w:style>
  <w:style w:type="paragraph" w:styleId="ab">
    <w:name w:val="Balloon Text"/>
    <w:basedOn w:val="a"/>
    <w:link w:val="Char1"/>
    <w:rsid w:val="00476F21"/>
    <w:rPr>
      <w:sz w:val="18"/>
      <w:szCs w:val="18"/>
    </w:rPr>
  </w:style>
  <w:style w:type="character" w:customStyle="1" w:styleId="Char1">
    <w:name w:val="批注框文本 Char"/>
    <w:basedOn w:val="a0"/>
    <w:link w:val="ab"/>
    <w:rsid w:val="00476F2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422E6-0816-4771-886C-6D271A5E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823</Words>
  <Characters>4695</Characters>
  <Application>Microsoft Office Word</Application>
  <DocSecurity>0</DocSecurity>
  <Lines>39</Lines>
  <Paragraphs>11</Paragraphs>
  <ScaleCrop>false</ScaleCrop>
  <Company>微软中国</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声音的产生和传播</dc:title>
  <dc:creator>微软用户</dc:creator>
  <cp:lastModifiedBy>User</cp:lastModifiedBy>
  <cp:revision>3</cp:revision>
  <dcterms:created xsi:type="dcterms:W3CDTF">2018-04-11T09:54:00Z</dcterms:created>
  <dcterms:modified xsi:type="dcterms:W3CDTF">2019-10-05T00:05:00Z</dcterms:modified>
</cp:coreProperties>
</file>