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2B" w:rsidRPr="008912E5" w:rsidRDefault="008270B9" w:rsidP="008D04B3">
      <w:pPr>
        <w:pStyle w:val="a4"/>
        <w:widowControl/>
        <w:spacing w:beforeAutospacing="0" w:afterAutospacing="0"/>
        <w:jc w:val="center"/>
        <w:rPr>
          <w:rFonts w:ascii="黑体" w:eastAsia="黑体" w:hAnsi="黑体"/>
          <w:b/>
          <w:bCs/>
          <w:color w:val="FF0000"/>
          <w:sz w:val="28"/>
          <w:szCs w:val="28"/>
        </w:rPr>
      </w:pPr>
      <w:r w:rsidRPr="008912E5">
        <w:rPr>
          <w:rFonts w:ascii="黑体" w:eastAsia="黑体" w:hAnsi="黑体"/>
          <w:b/>
          <w:bCs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987pt;margin-top:999pt;width:38pt;height:39pt;z-index:251658240;mso-position-horizontal-relative:page;mso-position-vertical-relative:top-margin-area">
            <v:imagedata r:id="rId8" o:title=""/>
            <w10:wrap anchorx="page"/>
          </v:shape>
        </w:pict>
      </w:r>
      <w:r w:rsidR="008D04B3" w:rsidRPr="008912E5">
        <w:rPr>
          <w:rFonts w:ascii="黑体" w:eastAsia="黑体" w:hAnsi="黑体" w:hint="eastAsia"/>
          <w:b/>
          <w:bCs/>
          <w:color w:val="FF0000"/>
          <w:sz w:val="28"/>
          <w:szCs w:val="28"/>
        </w:rPr>
        <w:t>2019年中考物理试题分类汇编(第1期)：9.机械与人</w:t>
      </w:r>
    </w:p>
    <w:p w:rsidR="00E91B2B" w:rsidRDefault="00580F8A">
      <w:pPr>
        <w:pStyle w:val="a4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一、选择</w:t>
      </w:r>
    </w:p>
    <w:p w:rsidR="00E91B2B" w:rsidRDefault="00580F8A">
      <w:pPr>
        <w:spacing w:line="333" w:lineRule="exact"/>
        <w:ind w:left="280" w:hanging="419"/>
        <w:rPr>
          <w:rFonts w:ascii="宋体" w:eastAsia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（2019深圳）</w:t>
      </w:r>
      <w:r>
        <w:rPr>
          <w:rFonts w:ascii="Times New Roman" w:eastAsia="Times New Roman" w:hAnsi="Times New Roman"/>
        </w:rPr>
        <w:t>23</w:t>
      </w:r>
      <w:r>
        <w:rPr>
          <w:rFonts w:ascii="宋体" w:eastAsia="宋体" w:hAnsi="宋体"/>
        </w:rPr>
        <w:t>．如图，弧形轨道</w:t>
      </w:r>
      <w:r>
        <w:rPr>
          <w:rFonts w:ascii="Times New Roman" w:eastAsia="Times New Roman" w:hAnsi="Times New Roman"/>
          <w:i/>
        </w:rPr>
        <w:t>ab</w:t>
      </w:r>
      <w:r>
        <w:rPr>
          <w:rFonts w:ascii="宋体" w:eastAsia="宋体" w:hAnsi="宋体"/>
        </w:rPr>
        <w:t>段光滑，</w:t>
      </w:r>
      <w:r>
        <w:rPr>
          <w:rFonts w:ascii="Times New Roman" w:eastAsia="Times New Roman" w:hAnsi="Times New Roman"/>
          <w:i/>
        </w:rPr>
        <w:t>bc</w:t>
      </w:r>
      <w:r>
        <w:rPr>
          <w:rFonts w:ascii="宋体" w:eastAsia="宋体" w:hAnsi="宋体"/>
        </w:rPr>
        <w:t>段粗糙，小球从</w:t>
      </w:r>
      <w:r>
        <w:rPr>
          <w:rFonts w:ascii="Times New Roman" w:eastAsia="Times New Roman" w:hAnsi="Times New Roman"/>
          <w:i/>
        </w:rPr>
        <w:t>a</w:t>
      </w:r>
      <w:r>
        <w:rPr>
          <w:rFonts w:ascii="宋体" w:eastAsia="宋体" w:hAnsi="宋体"/>
        </w:rPr>
        <w:t>点经最低点</w:t>
      </w:r>
      <w:r>
        <w:rPr>
          <w:rFonts w:ascii="Times New Roman" w:eastAsia="Times New Roman" w:hAnsi="Times New Roman"/>
          <w:i/>
        </w:rPr>
        <w:t>b</w:t>
      </w:r>
      <w:r>
        <w:rPr>
          <w:rFonts w:ascii="宋体" w:eastAsia="宋体" w:hAnsi="宋体"/>
        </w:rPr>
        <w:t>运动至</w:t>
      </w:r>
      <w:r>
        <w:rPr>
          <w:rFonts w:ascii="Times New Roman" w:eastAsia="Times New Roman" w:hAnsi="Times New Roman"/>
          <w:i/>
        </w:rPr>
        <w:t>c</w:t>
      </w:r>
      <w:r>
        <w:rPr>
          <w:rFonts w:ascii="宋体" w:eastAsia="宋体" w:hAnsi="宋体"/>
        </w:rPr>
        <w:t xml:space="preserve">点。下列分析正确的是（） </w:t>
      </w:r>
    </w:p>
    <w:p w:rsidR="00E91B2B" w:rsidRDefault="00580F8A">
      <w:pPr>
        <w:spacing w:line="333" w:lineRule="exact"/>
        <w:ind w:left="280" w:hanging="419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>A</w:t>
      </w:r>
      <w:r>
        <w:rPr>
          <w:rFonts w:ascii="宋体" w:eastAsia="宋体" w:hAnsi="宋体"/>
        </w:rPr>
        <w:t>．从</w:t>
      </w:r>
      <w:r>
        <w:rPr>
          <w:rFonts w:ascii="Times New Roman" w:eastAsia="Times New Roman" w:hAnsi="Times New Roman"/>
          <w:i/>
        </w:rPr>
        <w:t>a</w:t>
      </w:r>
      <w:r>
        <w:rPr>
          <w:rFonts w:ascii="宋体" w:eastAsia="宋体" w:hAnsi="宋体"/>
        </w:rPr>
        <w:t>到</w:t>
      </w:r>
      <w:r>
        <w:rPr>
          <w:rFonts w:ascii="Times New Roman" w:eastAsia="Times New Roman" w:hAnsi="Times New Roman"/>
          <w:i/>
        </w:rPr>
        <w:t>b</w:t>
      </w:r>
      <w:r>
        <w:rPr>
          <w:rFonts w:ascii="宋体" w:eastAsia="宋体" w:hAnsi="宋体"/>
        </w:rPr>
        <w:t xml:space="preserve">的过程中，小球动能转化为重力势能 </w:t>
      </w:r>
    </w:p>
    <w:p w:rsidR="00E91B2B" w:rsidRDefault="00580F8A">
      <w:pPr>
        <w:spacing w:line="256" w:lineRule="exact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>B</w:t>
      </w:r>
      <w:r>
        <w:rPr>
          <w:rFonts w:ascii="宋体" w:eastAsia="宋体" w:hAnsi="宋体"/>
        </w:rPr>
        <w:t>．经过</w:t>
      </w:r>
      <w:r>
        <w:rPr>
          <w:rFonts w:ascii="Times New Roman" w:eastAsia="Times New Roman" w:hAnsi="Times New Roman"/>
          <w:i/>
        </w:rPr>
        <w:t>b</w:t>
      </w:r>
      <w:r>
        <w:rPr>
          <w:rFonts w:ascii="宋体" w:eastAsia="宋体" w:hAnsi="宋体"/>
        </w:rPr>
        <w:t>点时，小球动能最大</w:t>
      </w:r>
    </w:p>
    <w:p w:rsidR="00E91B2B" w:rsidRDefault="00580F8A">
      <w:pPr>
        <w:spacing w:line="256" w:lineRule="exact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>C</w:t>
      </w:r>
      <w:r>
        <w:rPr>
          <w:rFonts w:ascii="宋体" w:eastAsia="宋体" w:hAnsi="宋体"/>
        </w:rPr>
        <w:t>．从</w:t>
      </w:r>
      <w:r>
        <w:rPr>
          <w:rFonts w:ascii="Times New Roman" w:eastAsia="Times New Roman" w:hAnsi="Times New Roman"/>
          <w:i/>
        </w:rPr>
        <w:t>b</w:t>
      </w:r>
      <w:r>
        <w:rPr>
          <w:rFonts w:ascii="宋体" w:eastAsia="宋体" w:hAnsi="宋体"/>
        </w:rPr>
        <w:t>到</w:t>
      </w:r>
      <w:r>
        <w:rPr>
          <w:rFonts w:ascii="Times New Roman" w:eastAsia="Times New Roman" w:hAnsi="Times New Roman"/>
          <w:i/>
        </w:rPr>
        <w:t>c</w:t>
      </w:r>
      <w:r>
        <w:rPr>
          <w:rFonts w:ascii="宋体" w:eastAsia="宋体" w:hAnsi="宋体"/>
        </w:rPr>
        <w:t>的过程中，小球动能增大</w:t>
      </w:r>
    </w:p>
    <w:p w:rsidR="00E91B2B" w:rsidRDefault="00580F8A">
      <w:pPr>
        <w:spacing w:line="256" w:lineRule="exact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>D</w:t>
      </w:r>
      <w:r>
        <w:rPr>
          <w:rFonts w:ascii="宋体" w:eastAsia="宋体" w:hAnsi="宋体"/>
        </w:rPr>
        <w:t>．从</w:t>
      </w:r>
      <w:r>
        <w:rPr>
          <w:rFonts w:ascii="Times New Roman" w:eastAsia="Times New Roman" w:hAnsi="Times New Roman"/>
          <w:i/>
        </w:rPr>
        <w:t>a</w:t>
      </w:r>
      <w:r>
        <w:rPr>
          <w:rFonts w:ascii="宋体" w:eastAsia="宋体" w:hAnsi="宋体"/>
        </w:rPr>
        <w:t>到</w:t>
      </w:r>
      <w:r>
        <w:rPr>
          <w:rFonts w:ascii="Times New Roman" w:eastAsia="Times New Roman" w:hAnsi="Times New Roman"/>
          <w:i/>
        </w:rPr>
        <w:t>c</w:t>
      </w:r>
      <w:r>
        <w:rPr>
          <w:rFonts w:ascii="宋体" w:eastAsia="宋体" w:hAnsi="宋体"/>
        </w:rPr>
        <w:t>的过程中，小球机械能守恒</w:t>
      </w:r>
    </w:p>
    <w:p w:rsidR="00E91B2B" w:rsidRDefault="00580F8A">
      <w:pPr>
        <w:spacing w:line="256" w:lineRule="exact"/>
        <w:ind w:left="180"/>
        <w:rPr>
          <w:rFonts w:ascii="宋体" w:eastAsia="宋体" w:hAnsi="宋体"/>
        </w:rPr>
      </w:pPr>
      <w:r>
        <w:rPr>
          <w:rFonts w:ascii="宋体" w:eastAsia="宋体" w:hAnsi="宋体"/>
        </w:rPr>
        <w:t>【答案】</w:t>
      </w:r>
      <w:r>
        <w:rPr>
          <w:rFonts w:ascii="Times New Roman" w:eastAsia="Times New Roman" w:hAnsi="Times New Roman"/>
        </w:rPr>
        <w:t>B</w:t>
      </w:r>
      <w:r>
        <w:rPr>
          <w:rFonts w:ascii="宋体" w:eastAsia="宋体" w:hAnsi="宋体"/>
        </w:rPr>
        <w:t>；</w:t>
      </w:r>
    </w:p>
    <w:p w:rsidR="00E91B2B" w:rsidRDefault="00580F8A">
      <w:pPr>
        <w:spacing w:line="302" w:lineRule="exact"/>
        <w:ind w:left="1020" w:right="100" w:hanging="839"/>
        <w:rPr>
          <w:rFonts w:ascii="宋体" w:eastAsia="宋体" w:hAnsi="宋体"/>
        </w:rPr>
      </w:pPr>
      <w:r>
        <w:rPr>
          <w:rFonts w:ascii="宋体" w:eastAsia="宋体" w:hAnsi="宋体"/>
        </w:rPr>
        <w:t>【解析】</w:t>
      </w:r>
      <w:r>
        <w:rPr>
          <w:rFonts w:ascii="Times New Roman" w:eastAsia="Times New Roman" w:hAnsi="Times New Roman"/>
        </w:rPr>
        <w:t xml:space="preserve">A </w:t>
      </w:r>
      <w:r>
        <w:rPr>
          <w:rFonts w:ascii="宋体" w:eastAsia="宋体" w:hAnsi="宋体"/>
        </w:rPr>
        <w:t>选项，从</w:t>
      </w:r>
      <w:r>
        <w:rPr>
          <w:rFonts w:ascii="Times New Roman" w:eastAsia="Times New Roman" w:hAnsi="Times New Roman"/>
          <w:i/>
        </w:rPr>
        <w:t>a</w:t>
      </w:r>
      <w:r>
        <w:rPr>
          <w:rFonts w:ascii="宋体" w:eastAsia="宋体" w:hAnsi="宋体"/>
        </w:rPr>
        <w:t>到</w:t>
      </w:r>
      <w:r>
        <w:rPr>
          <w:rFonts w:ascii="Times New Roman" w:eastAsia="Times New Roman" w:hAnsi="Times New Roman"/>
          <w:i/>
        </w:rPr>
        <w:t>b</w:t>
      </w:r>
      <w:r>
        <w:rPr>
          <w:rFonts w:ascii="宋体" w:eastAsia="宋体" w:hAnsi="宋体"/>
        </w:rPr>
        <w:t>的过程中，小球高度降低，重力势能转化为动能，故</w:t>
      </w:r>
      <w:r>
        <w:rPr>
          <w:rFonts w:ascii="Times New Roman" w:eastAsia="Times New Roman" w:hAnsi="Times New Roman"/>
        </w:rPr>
        <w:t xml:space="preserve"> A </w:t>
      </w:r>
      <w:r>
        <w:rPr>
          <w:rFonts w:ascii="宋体" w:eastAsia="宋体" w:hAnsi="宋体"/>
        </w:rPr>
        <w:t>选项不符合题意；</w:t>
      </w:r>
      <w:r>
        <w:rPr>
          <w:rFonts w:ascii="Times New Roman" w:eastAsia="Times New Roman" w:hAnsi="Times New Roman"/>
        </w:rPr>
        <w:t xml:space="preserve"> B </w:t>
      </w:r>
      <w:r>
        <w:rPr>
          <w:rFonts w:ascii="宋体" w:eastAsia="宋体" w:hAnsi="宋体"/>
        </w:rPr>
        <w:t>选项，小球从</w:t>
      </w:r>
      <w:r>
        <w:rPr>
          <w:rFonts w:ascii="Times New Roman" w:eastAsia="Times New Roman" w:hAnsi="Times New Roman"/>
          <w:i/>
        </w:rPr>
        <w:t>a</w:t>
      </w:r>
      <w:r>
        <w:rPr>
          <w:rFonts w:ascii="宋体" w:eastAsia="宋体" w:hAnsi="宋体"/>
        </w:rPr>
        <w:t>运动到</w:t>
      </w:r>
      <w:r>
        <w:rPr>
          <w:rFonts w:ascii="Times New Roman" w:eastAsia="Times New Roman" w:hAnsi="Times New Roman"/>
          <w:i/>
        </w:rPr>
        <w:t>b</w:t>
      </w:r>
      <w:r>
        <w:rPr>
          <w:rFonts w:ascii="宋体" w:eastAsia="宋体" w:hAnsi="宋体"/>
        </w:rPr>
        <w:t>动能增大；从</w:t>
      </w:r>
      <w:r>
        <w:rPr>
          <w:rFonts w:ascii="Times New Roman" w:eastAsia="Times New Roman" w:hAnsi="Times New Roman"/>
          <w:i/>
        </w:rPr>
        <w:t>b</w:t>
      </w:r>
      <w:r>
        <w:rPr>
          <w:rFonts w:ascii="宋体" w:eastAsia="宋体" w:hAnsi="宋体"/>
        </w:rPr>
        <w:t>运动到</w:t>
      </w:r>
      <w:r>
        <w:rPr>
          <w:rFonts w:ascii="Times New Roman" w:eastAsia="Times New Roman" w:hAnsi="Times New Roman"/>
          <w:i/>
        </w:rPr>
        <w:t>c</w:t>
      </w:r>
      <w:r>
        <w:rPr>
          <w:rFonts w:ascii="宋体" w:eastAsia="宋体" w:hAnsi="宋体"/>
        </w:rPr>
        <w:t>动能减小，则在</w:t>
      </w:r>
      <w:r>
        <w:rPr>
          <w:rFonts w:ascii="Times New Roman" w:eastAsia="Times New Roman" w:hAnsi="Times New Roman"/>
          <w:i/>
        </w:rPr>
        <w:t>b</w:t>
      </w:r>
      <w:r>
        <w:rPr>
          <w:rFonts w:ascii="宋体" w:eastAsia="宋体" w:hAnsi="宋体"/>
        </w:rPr>
        <w:t>点处小球动能最大，故</w:t>
      </w:r>
      <w:r>
        <w:rPr>
          <w:rFonts w:ascii="Times New Roman" w:eastAsia="Times New Roman" w:hAnsi="Times New Roman"/>
        </w:rPr>
        <w:t xml:space="preserve"> B </w:t>
      </w:r>
      <w:r>
        <w:rPr>
          <w:rFonts w:ascii="宋体" w:eastAsia="宋体" w:hAnsi="宋体"/>
        </w:rPr>
        <w:t>选项符合题意；</w:t>
      </w:r>
    </w:p>
    <w:p w:rsidR="00E91B2B" w:rsidRDefault="00580F8A">
      <w:pPr>
        <w:spacing w:line="296" w:lineRule="exact"/>
        <w:ind w:left="1020" w:right="100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 xml:space="preserve">C </w:t>
      </w:r>
      <w:r>
        <w:rPr>
          <w:rFonts w:ascii="宋体" w:eastAsia="宋体" w:hAnsi="宋体"/>
        </w:rPr>
        <w:t>选项，小球从</w:t>
      </w:r>
      <w:r>
        <w:rPr>
          <w:rFonts w:ascii="Times New Roman" w:eastAsia="Times New Roman" w:hAnsi="Times New Roman"/>
          <w:i/>
        </w:rPr>
        <w:t>b</w:t>
      </w:r>
      <w:r>
        <w:rPr>
          <w:rFonts w:ascii="宋体" w:eastAsia="宋体" w:hAnsi="宋体"/>
        </w:rPr>
        <w:t>到</w:t>
      </w:r>
      <w:r>
        <w:rPr>
          <w:rFonts w:ascii="Times New Roman" w:eastAsia="Times New Roman" w:hAnsi="Times New Roman"/>
          <w:i/>
        </w:rPr>
        <w:t>c</w:t>
      </w:r>
      <w:r>
        <w:rPr>
          <w:rFonts w:ascii="宋体" w:eastAsia="宋体" w:hAnsi="宋体"/>
        </w:rPr>
        <w:t>的过程中，高度增加，同时克服摩擦力做功，速度减小，则小球的动能减小，故</w:t>
      </w:r>
      <w:r>
        <w:rPr>
          <w:rFonts w:ascii="Times New Roman" w:eastAsia="Times New Roman" w:hAnsi="Times New Roman"/>
        </w:rPr>
        <w:t xml:space="preserve"> C </w:t>
      </w:r>
      <w:r>
        <w:rPr>
          <w:rFonts w:ascii="宋体" w:eastAsia="宋体" w:hAnsi="宋体"/>
        </w:rPr>
        <w:t>选项不符合题意；</w:t>
      </w:r>
    </w:p>
    <w:p w:rsidR="00E91B2B" w:rsidRDefault="00580F8A">
      <w:pPr>
        <w:spacing w:line="347" w:lineRule="exact"/>
        <w:ind w:left="1020" w:right="120"/>
        <w:rPr>
          <w:rFonts w:ascii="宋体" w:eastAsia="宋体" w:hAnsi="宋体"/>
        </w:rPr>
      </w:pPr>
      <w:r>
        <w:rPr>
          <w:rFonts w:ascii="Times New Roman" w:eastAsia="Times New Roman" w:hAnsi="Times New Roman"/>
        </w:rPr>
        <w:t xml:space="preserve">D </w:t>
      </w:r>
      <w:r>
        <w:rPr>
          <w:rFonts w:ascii="宋体" w:eastAsia="宋体" w:hAnsi="宋体"/>
        </w:rPr>
        <w:t>选项，</w:t>
      </w:r>
      <w:r>
        <w:rPr>
          <w:rFonts w:ascii="Times New Roman" w:eastAsia="Times New Roman" w:hAnsi="Times New Roman"/>
          <w:i/>
        </w:rPr>
        <w:t>bc</w:t>
      </w:r>
      <w:r>
        <w:rPr>
          <w:rFonts w:ascii="宋体" w:eastAsia="宋体" w:hAnsi="宋体"/>
        </w:rPr>
        <w:t>段弧形轨道粗糙，因此小球在</w:t>
      </w:r>
      <w:r>
        <w:rPr>
          <w:rFonts w:ascii="Times New Roman" w:eastAsia="Times New Roman" w:hAnsi="Times New Roman"/>
          <w:i/>
        </w:rPr>
        <w:t>bc</w:t>
      </w:r>
      <w:r>
        <w:rPr>
          <w:rFonts w:ascii="宋体" w:eastAsia="宋体" w:hAnsi="宋体"/>
        </w:rPr>
        <w:t>段运动时会克服摩擦力做功，会有一部分机械能转化为内能，则机械能会减小，故</w:t>
      </w:r>
      <w:r>
        <w:rPr>
          <w:rFonts w:ascii="Times New Roman" w:eastAsia="Times New Roman" w:hAnsi="Times New Roman"/>
        </w:rPr>
        <w:t xml:space="preserve"> D </w:t>
      </w:r>
      <w:r>
        <w:rPr>
          <w:rFonts w:ascii="宋体" w:eastAsia="宋体" w:hAnsi="宋体"/>
        </w:rPr>
        <w:t>选项不符合题意；故答案选择</w:t>
      </w:r>
      <w:r>
        <w:rPr>
          <w:rFonts w:ascii="Times New Roman" w:eastAsia="Times New Roman" w:hAnsi="Times New Roman"/>
        </w:rPr>
        <w:t xml:space="preserve"> B</w:t>
      </w:r>
      <w:r>
        <w:rPr>
          <w:rFonts w:ascii="宋体" w:eastAsia="宋体" w:hAnsi="宋体"/>
        </w:rPr>
        <w:t>．</w:t>
      </w:r>
    </w:p>
    <w:p w:rsidR="00E91B2B" w:rsidRDefault="00580F8A">
      <w:pPr>
        <w:spacing w:line="0" w:lineRule="atLeast"/>
        <w:rPr>
          <w:rFonts w:ascii="宋体" w:hAnsi="宋体" w:cs="宋体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4669790</wp:posOffset>
            </wp:positionH>
            <wp:positionV relativeFrom="paragraph">
              <wp:posOffset>39370</wp:posOffset>
            </wp:positionV>
            <wp:extent cx="681355" cy="1105535"/>
            <wp:effectExtent l="0" t="0" r="4445" b="18415"/>
            <wp:wrapNone/>
            <wp:docPr id="368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113"/>
                    <pic:cNvPicPr>
                      <a:picLocks noChangeAspect="1"/>
                    </pic:cNvPicPr>
                  </pic:nvPicPr>
                  <pic:blipFill>
                    <a:blip r:embed="rId9">
                      <a:lum bright="-24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（2019盐城）</w:t>
      </w:r>
      <w:r>
        <w:rPr>
          <w:rFonts w:ascii="宋体" w:hAnsi="宋体" w:cs="宋体" w:hint="eastAsia"/>
          <w:szCs w:val="21"/>
        </w:rPr>
        <w:t>8.如图所示，工人用动滑轮匀速提升重物，这样做（   ）</w:t>
      </w:r>
    </w:p>
    <w:p w:rsidR="00E91B2B" w:rsidRDefault="00580F8A">
      <w:pPr>
        <w:spacing w:line="0" w:lineRule="atLeast"/>
        <w:rPr>
          <w:color w:val="FF0000"/>
          <w:szCs w:val="21"/>
        </w:rPr>
      </w:pPr>
      <w:bookmarkStart w:id="0" w:name="page1"/>
      <w:bookmarkEnd w:id="0"/>
      <w:r>
        <w:rPr>
          <w:rFonts w:ascii="宋体" w:hAnsi="宋体" w:cs="宋体"/>
          <w:color w:val="FF0000"/>
          <w:szCs w:val="21"/>
        </w:rPr>
        <w:t>A.省力,不改变施力的方向</w:t>
      </w:r>
    </w:p>
    <w:p w:rsidR="00E91B2B" w:rsidRDefault="00580F8A">
      <w:pPr>
        <w:spacing w:line="0" w:lineRule="atLeast"/>
        <w:rPr>
          <w:szCs w:val="21"/>
        </w:rPr>
      </w:pPr>
      <w:r>
        <w:rPr>
          <w:rFonts w:ascii="宋体" w:hAnsi="宋体" w:cs="宋体"/>
          <w:szCs w:val="21"/>
        </w:rPr>
        <w:t>B.不省力,改变施力的方向</w:t>
      </w:r>
    </w:p>
    <w:p w:rsidR="00E91B2B" w:rsidRDefault="00580F8A">
      <w:pPr>
        <w:spacing w:line="0" w:lineRule="atLeast"/>
        <w:rPr>
          <w:szCs w:val="21"/>
        </w:rPr>
      </w:pPr>
      <w:r>
        <w:rPr>
          <w:rFonts w:ascii="宋体" w:hAnsi="宋体" w:cs="宋体"/>
          <w:szCs w:val="21"/>
        </w:rPr>
        <w:t>C.既省力,也改变施力的方向</w:t>
      </w:r>
    </w:p>
    <w:p w:rsidR="00E91B2B" w:rsidRDefault="00580F8A">
      <w:pPr>
        <w:spacing w:line="0" w:lineRule="atLeast"/>
        <w:ind w:left="40"/>
        <w:rPr>
          <w:szCs w:val="21"/>
        </w:rPr>
      </w:pPr>
      <w:r>
        <w:rPr>
          <w:rFonts w:ascii="宋体" w:hAnsi="宋体" w:cs="宋体"/>
          <w:szCs w:val="21"/>
        </w:rPr>
        <w:t>D.既不省力,也不改变施力的方向</w:t>
      </w:r>
    </w:p>
    <w:p w:rsidR="00E91B2B" w:rsidRDefault="00580F8A">
      <w:pPr>
        <w:autoSpaceDE w:val="0"/>
        <w:autoSpaceDN w:val="0"/>
        <w:spacing w:line="0" w:lineRule="atLeast"/>
        <w:ind w:right="539" w:firstLineChars="200" w:firstLine="420"/>
        <w:jc w:val="left"/>
        <w:rPr>
          <w:rFonts w:ascii="宋体" w:hAnsi="宋体"/>
          <w:color w:val="00000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（2019枣庄）</w:t>
      </w:r>
      <w:r>
        <w:rPr>
          <w:rFonts w:ascii="宋体" w:hAnsi="宋体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0．下列关于杠杆或能量守恒的说法中，正确的是</w:t>
      </w:r>
    </w:p>
    <w:p w:rsidR="00E91B2B" w:rsidRDefault="00580F8A">
      <w:pPr>
        <w:autoSpaceDE w:val="0"/>
        <w:autoSpaceDN w:val="0"/>
        <w:spacing w:line="0" w:lineRule="atLeast"/>
        <w:ind w:right="539" w:firstLineChars="200" w:firstLine="420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/>
          <w:color w:val="FF0000"/>
          <w:szCs w:val="21"/>
        </w:rPr>
        <w:t>A</w:t>
      </w:r>
      <w:r>
        <w:rPr>
          <w:rFonts w:ascii="宋体" w:hAnsi="宋体" w:hint="eastAsia"/>
          <w:color w:val="FF0000"/>
          <w:szCs w:val="21"/>
        </w:rPr>
        <w:t>．在使用杠杆的过程中，不可能既省力又省距离</w:t>
      </w:r>
    </w:p>
    <w:p w:rsidR="00E91B2B" w:rsidRDefault="00580F8A">
      <w:pPr>
        <w:autoSpaceDE w:val="0"/>
        <w:autoSpaceDN w:val="0"/>
        <w:spacing w:line="0" w:lineRule="atLeast"/>
        <w:ind w:right="539" w:firstLineChars="200" w:firstLine="42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B</w:t>
      </w:r>
      <w:r>
        <w:rPr>
          <w:rFonts w:ascii="宋体" w:hAnsi="宋体" w:hint="eastAsia"/>
          <w:color w:val="000000"/>
          <w:szCs w:val="21"/>
        </w:rPr>
        <w:t>．天平是等臂杠杆，既省力又省距离</w:t>
      </w:r>
    </w:p>
    <w:p w:rsidR="00E91B2B" w:rsidRDefault="00580F8A">
      <w:pPr>
        <w:autoSpaceDE w:val="0"/>
        <w:autoSpaceDN w:val="0"/>
        <w:spacing w:line="0" w:lineRule="atLeast"/>
        <w:ind w:right="539" w:firstLineChars="200" w:firstLine="42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C</w:t>
      </w:r>
      <w:r>
        <w:rPr>
          <w:rFonts w:ascii="宋体" w:hAnsi="宋体" w:hint="eastAsia"/>
          <w:color w:val="000000"/>
          <w:szCs w:val="21"/>
        </w:rPr>
        <w:t>．由能量守恒定律可知，永动机总是可以制造成功的</w:t>
      </w:r>
    </w:p>
    <w:p w:rsidR="00E91B2B" w:rsidRDefault="00580F8A">
      <w:pPr>
        <w:autoSpaceDE w:val="0"/>
        <w:autoSpaceDN w:val="0"/>
        <w:spacing w:line="0" w:lineRule="atLeast"/>
        <w:ind w:right="539" w:firstLineChars="200" w:firstLine="42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D</w:t>
      </w:r>
      <w:r>
        <w:rPr>
          <w:rFonts w:ascii="宋体" w:hAnsi="宋体" w:hint="eastAsia"/>
          <w:color w:val="000000"/>
          <w:szCs w:val="21"/>
        </w:rPr>
        <w:t>．由能量守恒定律可知，滑轮组的机械效率可以超过</w:t>
      </w:r>
      <w:r>
        <w:rPr>
          <w:rFonts w:ascii="宋体" w:hAnsi="宋体"/>
          <w:color w:val="000000"/>
          <w:szCs w:val="21"/>
        </w:rPr>
        <w:t>100</w:t>
      </w:r>
      <w:r>
        <w:rPr>
          <w:rFonts w:ascii="宋体" w:hAnsi="宋体" w:hint="eastAsia"/>
          <w:color w:val="000000"/>
          <w:szCs w:val="21"/>
        </w:rPr>
        <w:t>％</w:t>
      </w:r>
    </w:p>
    <w:p w:rsidR="00E91B2B" w:rsidRDefault="00580F8A">
      <w:pPr>
        <w:pStyle w:val="a5"/>
        <w:numPr>
          <w:ilvl w:val="0"/>
          <w:numId w:val="1"/>
        </w:numPr>
        <w:tabs>
          <w:tab w:val="left" w:pos="433"/>
        </w:tabs>
        <w:autoSpaceDE w:val="0"/>
        <w:autoSpaceDN w:val="0"/>
        <w:spacing w:line="0" w:lineRule="atLeast"/>
        <w:ind w:hanging="318"/>
      </w:pPr>
      <w:r>
        <w:rPr>
          <w:rFonts w:ascii="宋体" w:eastAsia="宋体" w:hAnsi="宋体" w:cs="宋体" w:hint="eastAsia"/>
          <w:kern w:val="0"/>
          <w:szCs w:val="21"/>
        </w:rPr>
        <w:lastRenderedPageBreak/>
        <w:t>（2019扬州）</w:t>
      </w:r>
      <w:r>
        <w:rPr>
          <w:noProof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1214755</wp:posOffset>
            </wp:positionH>
            <wp:positionV relativeFrom="paragraph">
              <wp:posOffset>207010</wp:posOffset>
            </wp:positionV>
            <wp:extent cx="5153660" cy="818515"/>
            <wp:effectExtent l="0" t="0" r="8890" b="635"/>
            <wp:wrapTopAndBottom/>
            <wp:docPr id="18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1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977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下列工具属于省力杠杆的是</w:t>
      </w:r>
      <w:r>
        <w:rPr>
          <w:rFonts w:hint="eastAsia"/>
        </w:rPr>
        <w:t xml:space="preserve">   D</w:t>
      </w:r>
    </w:p>
    <w:p w:rsidR="00E91B2B" w:rsidRDefault="00580F8A">
      <w:pPr>
        <w:rPr>
          <w:bCs/>
        </w:rPr>
      </w:pPr>
      <w:r>
        <w:rPr>
          <w:rFonts w:ascii="宋体" w:eastAsia="宋体" w:hAnsi="宋体" w:cs="宋体" w:hint="eastAsia"/>
          <w:kern w:val="0"/>
          <w:szCs w:val="21"/>
        </w:rPr>
        <w:t>（2019临沂）</w:t>
      </w:r>
      <w:r>
        <w:rPr>
          <w:rFonts w:hint="eastAsia"/>
          <w:bCs/>
          <w:color w:val="000000"/>
          <w:spacing w:val="-10"/>
          <w:szCs w:val="21"/>
        </w:rPr>
        <w:t xml:space="preserve">4 .  </w:t>
      </w:r>
      <w:r>
        <w:rPr>
          <w:bCs/>
        </w:rPr>
        <w:t>下列各选项是小明整理的物理笔记，错误的是</w:t>
      </w:r>
    </w:p>
    <w:p w:rsidR="00E91B2B" w:rsidRDefault="00580F8A">
      <w:pPr>
        <w:ind w:firstLineChars="150" w:firstLine="315"/>
        <w:rPr>
          <w:bCs/>
          <w:color w:val="FF0000"/>
        </w:rPr>
      </w:pPr>
      <w:r>
        <w:rPr>
          <w:bCs/>
        </w:rPr>
        <w:t>A</w:t>
      </w:r>
      <w:r>
        <w:rPr>
          <w:bCs/>
        </w:rPr>
        <w:t>．做功快的机械，效率不一定高</w:t>
      </w:r>
      <w:r>
        <w:rPr>
          <w:bCs/>
          <w:color w:val="FF0000"/>
        </w:rPr>
        <w:t>B</w:t>
      </w:r>
      <w:r>
        <w:rPr>
          <w:bCs/>
          <w:color w:val="FF0000"/>
        </w:rPr>
        <w:t>．动滑轮既能省力又能改变力的方向</w:t>
      </w:r>
    </w:p>
    <w:p w:rsidR="00E91B2B" w:rsidRDefault="00580F8A">
      <w:pPr>
        <w:rPr>
          <w:bCs/>
        </w:rPr>
      </w:pPr>
      <w:r>
        <w:rPr>
          <w:bCs/>
        </w:rPr>
        <w:t>C</w:t>
      </w:r>
      <w:r>
        <w:rPr>
          <w:bCs/>
        </w:rPr>
        <w:t>．不透明物体的颜色由它反射的色光决定</w:t>
      </w:r>
      <w:r>
        <w:rPr>
          <w:bCs/>
        </w:rPr>
        <w:t>D</w:t>
      </w:r>
      <w:r>
        <w:rPr>
          <w:bCs/>
        </w:rPr>
        <w:t>．沙漠地区昼夜温差大与砂石的比热容小有关</w:t>
      </w:r>
    </w:p>
    <w:p w:rsidR="00E91B2B" w:rsidRDefault="00580F8A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4590415</wp:posOffset>
            </wp:positionH>
            <wp:positionV relativeFrom="paragraph">
              <wp:posOffset>130810</wp:posOffset>
            </wp:positionV>
            <wp:extent cx="834390" cy="477520"/>
            <wp:effectExtent l="0" t="0" r="3810" b="17780"/>
            <wp:wrapSquare wrapText="bothSides"/>
            <wp:docPr id="1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(2019</w:t>
      </w:r>
      <w:r>
        <w:rPr>
          <w:rFonts w:hint="eastAsia"/>
        </w:rPr>
        <w:t>泰州</w:t>
      </w:r>
      <w:r>
        <w:rPr>
          <w:rFonts w:hint="eastAsia"/>
        </w:rPr>
        <w:t>)29.</w:t>
      </w:r>
      <w:r>
        <w:rPr>
          <w:rFonts w:hint="eastAsia"/>
        </w:rPr>
        <w:t>人用力水平向左推讲台</w:t>
      </w:r>
      <w:r>
        <w:rPr>
          <w:rFonts w:hint="eastAsia"/>
        </w:rPr>
        <w:t>,</w:t>
      </w:r>
      <w:r>
        <w:rPr>
          <w:rFonts w:hint="eastAsia"/>
        </w:rPr>
        <w:t>没有推动</w:t>
      </w:r>
      <w:r>
        <w:rPr>
          <w:rFonts w:hint="eastAsia"/>
        </w:rPr>
        <w:t>,</w:t>
      </w:r>
      <w:r>
        <w:rPr>
          <w:rFonts w:hint="eastAsia"/>
        </w:rPr>
        <w:t>在这个过程中</w:t>
      </w:r>
    </w:p>
    <w:p w:rsidR="00E91B2B" w:rsidRDefault="00580F8A">
      <w:r>
        <w:rPr>
          <w:rFonts w:hint="eastAsia"/>
        </w:rPr>
        <w:t>A.</w:t>
      </w:r>
      <w:r>
        <w:rPr>
          <w:rFonts w:hint="eastAsia"/>
        </w:rPr>
        <w:t>人对讲台的推力小于讲台受到的摩擦力</w:t>
      </w:r>
    </w:p>
    <w:p w:rsidR="00E91B2B" w:rsidRDefault="00580F8A">
      <w:r>
        <w:rPr>
          <w:rFonts w:hint="eastAsia"/>
        </w:rPr>
        <w:t>B.</w:t>
      </w:r>
      <w:r>
        <w:rPr>
          <w:rFonts w:hint="eastAsia"/>
        </w:rPr>
        <w:t>讲台受到的惯性大于推力</w:t>
      </w:r>
    </w:p>
    <w:p w:rsidR="00E91B2B" w:rsidRDefault="00580F8A">
      <w:r>
        <w:rPr>
          <w:rFonts w:hint="eastAsia"/>
        </w:rPr>
        <w:t>C.</w:t>
      </w:r>
      <w:r>
        <w:rPr>
          <w:rFonts w:hint="eastAsia"/>
        </w:rPr>
        <w:t>讲台受到的推力与重力是一对平衡力</w:t>
      </w:r>
    </w:p>
    <w:p w:rsidR="00E91B2B" w:rsidRDefault="00580F8A">
      <w:pPr>
        <w:rPr>
          <w:color w:val="FF0000"/>
        </w:rPr>
      </w:pPr>
      <w:r>
        <w:rPr>
          <w:rFonts w:hint="eastAsia"/>
          <w:color w:val="FF0000"/>
        </w:rPr>
        <w:t>D.</w:t>
      </w:r>
      <w:r>
        <w:rPr>
          <w:rFonts w:hint="eastAsia"/>
          <w:color w:val="FF0000"/>
        </w:rPr>
        <w:t>人对讲台没有做功</w:t>
      </w:r>
    </w:p>
    <w:p w:rsidR="00E91B2B" w:rsidRDefault="00580F8A">
      <w:r>
        <w:rPr>
          <w:rFonts w:hint="eastAsia"/>
        </w:rPr>
        <w:t>(2019</w:t>
      </w:r>
      <w:r>
        <w:rPr>
          <w:rFonts w:hint="eastAsia"/>
        </w:rPr>
        <w:t>郴州</w:t>
      </w:r>
      <w:r>
        <w:rPr>
          <w:rFonts w:hint="eastAsia"/>
        </w:rPr>
        <w:t>)</w:t>
      </w:r>
      <w:r>
        <w:t>利用如图所示的滑轮组匀速提升</w:t>
      </w:r>
      <w:r>
        <w:t xml:space="preserve"> 200N </w:t>
      </w:r>
      <w:r>
        <w:t>的重物，动滑轮重为</w:t>
      </w:r>
      <w:r>
        <w:t xml:space="preserve"> 10N</w:t>
      </w:r>
      <w:r>
        <w:t>（不计绳重与摩擦），则拉力</w:t>
      </w:r>
      <w:r>
        <w:t xml:space="preserve"> F </w:t>
      </w:r>
      <w:r>
        <w:t>的大小为</w:t>
      </w:r>
    </w:p>
    <w:p w:rsidR="00E91B2B" w:rsidRDefault="00580F8A">
      <w:r>
        <w:t>A</w:t>
      </w:r>
      <w:r>
        <w:t>．</w:t>
      </w:r>
      <w:r>
        <w:t>70N B</w:t>
      </w:r>
      <w:r>
        <w:t>．</w:t>
      </w:r>
      <w:r>
        <w:t xml:space="preserve">100N </w:t>
      </w:r>
      <w:r>
        <w:rPr>
          <w:color w:val="FF0000"/>
        </w:rPr>
        <w:t>C</w:t>
      </w:r>
      <w:r>
        <w:rPr>
          <w:color w:val="FF0000"/>
        </w:rPr>
        <w:t>．</w:t>
      </w:r>
      <w:r>
        <w:rPr>
          <w:color w:val="FF0000"/>
        </w:rPr>
        <w:t>105N</w:t>
      </w:r>
      <w:r>
        <w:t xml:space="preserve"> D</w:t>
      </w:r>
      <w:r>
        <w:t>．</w:t>
      </w:r>
      <w:r>
        <w:t>110N</w:t>
      </w:r>
    </w:p>
    <w:p w:rsidR="00E91B2B" w:rsidRDefault="00580F8A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hint="eastAsia"/>
        </w:rPr>
        <w:t>(2019</w:t>
      </w:r>
      <w:r>
        <w:rPr>
          <w:rFonts w:hint="eastAsia"/>
        </w:rPr>
        <w:t>自贡</w:t>
      </w:r>
      <w:r>
        <w:rPr>
          <w:rFonts w:hint="eastAsia"/>
        </w:rPr>
        <w:t>)</w:t>
      </w:r>
      <w:r>
        <w:rPr>
          <w:rFonts w:ascii="Arial" w:eastAsia="宋体" w:hAnsi="Arial" w:cs="Arial" w:hint="eastAsia"/>
          <w:bCs/>
          <w:kern w:val="0"/>
          <w:szCs w:val="21"/>
        </w:rPr>
        <w:t>10.</w:t>
      </w:r>
      <w:r>
        <w:rPr>
          <w:rFonts w:ascii="Arial" w:eastAsia="宋体" w:hAnsi="Arial" w:cs="Arial"/>
          <w:bCs/>
          <w:kern w:val="0"/>
          <w:szCs w:val="21"/>
        </w:rPr>
        <w:t>体育课上</w:t>
      </w:r>
      <w:r>
        <w:rPr>
          <w:rFonts w:ascii="MathJax_Main" w:eastAsia="宋体" w:hAnsi="MathJax_Main" w:cs="Arial"/>
          <w:bCs/>
          <w:kern w:val="0"/>
        </w:rPr>
        <w:t>,</w:t>
      </w:r>
      <w:r>
        <w:rPr>
          <w:rFonts w:ascii="Arial" w:eastAsia="宋体" w:hAnsi="Arial" w:cs="Arial"/>
          <w:bCs/>
          <w:kern w:val="0"/>
          <w:szCs w:val="21"/>
        </w:rPr>
        <w:t>有许多运动项目涉及到物理知识</w:t>
      </w:r>
      <w:r>
        <w:rPr>
          <w:rFonts w:ascii="MathJax_Main" w:eastAsia="宋体" w:hAnsi="MathJax_Main" w:cs="Arial"/>
          <w:bCs/>
          <w:kern w:val="0"/>
        </w:rPr>
        <w:t>,</w:t>
      </w:r>
      <w:r>
        <w:rPr>
          <w:rFonts w:ascii="Arial" w:eastAsia="宋体" w:hAnsi="Arial" w:cs="Arial"/>
          <w:bCs/>
          <w:kern w:val="0"/>
          <w:szCs w:val="21"/>
        </w:rPr>
        <w:t>下列说法不正确的是</w:t>
      </w:r>
      <w:r>
        <w:rPr>
          <w:rFonts w:ascii="MathJax_Main" w:eastAsia="宋体" w:hAnsi="MathJax_Main" w:cs="Arial"/>
          <w:bCs/>
          <w:kern w:val="0"/>
        </w:rPr>
        <w:t>(</w:t>
      </w:r>
      <w:r>
        <w:rPr>
          <w:rFonts w:ascii="MathJax_Main" w:eastAsia="宋体" w:hAnsi="MathJax_Main" w:cs="Arial" w:hint="eastAsia"/>
          <w:bCs/>
          <w:kern w:val="0"/>
        </w:rPr>
        <w:t>A</w:t>
      </w:r>
      <w:r>
        <w:rPr>
          <w:rFonts w:ascii="MathJax_Main" w:eastAsia="宋体" w:hAnsi="MathJax_Main" w:cs="Arial"/>
          <w:bCs/>
          <w:kern w:val="0"/>
        </w:rPr>
        <w:t>)</w:t>
      </w:r>
    </w:p>
    <w:p w:rsidR="00E91B2B" w:rsidRDefault="00580F8A">
      <w:pPr>
        <w:spacing w:line="0" w:lineRule="atLeast"/>
        <w:rPr>
          <w:rFonts w:ascii="Arial" w:eastAsia="宋体" w:hAnsi="Arial" w:cs="Arial"/>
          <w:bCs/>
          <w:kern w:val="0"/>
          <w:szCs w:val="21"/>
          <w:shd w:val="clear" w:color="auto" w:fill="FFFFFF"/>
        </w:rPr>
      </w:pP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运动员举起杠铃后应保持</w:t>
      </w:r>
      <w:r>
        <w:rPr>
          <w:rFonts w:ascii="MathJax_Main" w:eastAsia="宋体" w:hAnsi="MathJax_Main" w:cs="Arial"/>
          <w:bCs/>
          <w:kern w:val="0"/>
        </w:rPr>
        <w:t>1</w:t>
      </w:r>
      <w:r>
        <w:rPr>
          <w:rFonts w:ascii="MathJax_Math" w:eastAsia="宋体" w:hAnsi="MathJax_Math" w:cs="Arial"/>
          <w:bCs/>
          <w:i/>
          <w:iCs/>
          <w:kern w:val="0"/>
        </w:rPr>
        <w:t>s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不动，等待裁判确认，在这</w:t>
      </w:r>
      <w:r>
        <w:rPr>
          <w:rFonts w:ascii="MathJax_Main" w:eastAsia="宋体" w:hAnsi="MathJax_Main" w:cs="Arial"/>
          <w:bCs/>
          <w:kern w:val="0"/>
        </w:rPr>
        <w:t>1</w:t>
      </w:r>
      <w:r>
        <w:rPr>
          <w:rFonts w:ascii="MathJax_Math" w:eastAsia="宋体" w:hAnsi="MathJax_Math" w:cs="Arial"/>
          <w:bCs/>
          <w:i/>
          <w:iCs/>
          <w:kern w:val="0"/>
        </w:rPr>
        <w:t>s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内运动员仍对杠铃做功</w:t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百米赛跑记时，裁判应是看到发令枪的烟雾开始记时，而不是听到枪声</w:t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掷出去的铅球最终会落到地面上，是由于受到重力的作用</w:t>
      </w: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在接力赛中，为保证交接棒顺利进行，交接棒时两运动员应尽可能做到相对静止</w:t>
      </w:r>
    </w:p>
    <w:p w:rsidR="00E91B2B" w:rsidRDefault="00580F8A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4960620</wp:posOffset>
            </wp:positionH>
            <wp:positionV relativeFrom="paragraph">
              <wp:posOffset>114300</wp:posOffset>
            </wp:positionV>
            <wp:extent cx="909320" cy="481330"/>
            <wp:effectExtent l="0" t="0" r="5080" b="13970"/>
            <wp:wrapSquare wrapText="bothSides"/>
            <wp:docPr id="1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(2019</w:t>
      </w:r>
      <w:r>
        <w:rPr>
          <w:rFonts w:hint="eastAsia"/>
        </w:rPr>
        <w:t>泰州</w:t>
      </w:r>
      <w:r>
        <w:rPr>
          <w:rFonts w:hint="eastAsia"/>
        </w:rPr>
        <w:t>)30.</w:t>
      </w:r>
      <w:r>
        <w:rPr>
          <w:rFonts w:hint="eastAsia"/>
        </w:rPr>
        <w:t>如图</w:t>
      </w:r>
      <w:r>
        <w:rPr>
          <w:rFonts w:hint="eastAsia"/>
        </w:rPr>
        <w:t>,</w:t>
      </w:r>
      <w:r>
        <w:rPr>
          <w:rFonts w:hint="eastAsia"/>
        </w:rPr>
        <w:t>一个小球在地面上弹跳</w:t>
      </w:r>
      <w:r>
        <w:rPr>
          <w:rFonts w:hint="eastAsia"/>
        </w:rPr>
        <w:t>,</w:t>
      </w:r>
      <w:r>
        <w:rPr>
          <w:rFonts w:hint="eastAsia"/>
        </w:rPr>
        <w:t>下列分析错误是</w:t>
      </w:r>
    </w:p>
    <w:p w:rsidR="00E91B2B" w:rsidRDefault="00580F8A">
      <w:r>
        <w:rPr>
          <w:rFonts w:hint="eastAsia"/>
        </w:rPr>
        <w:t>A.</w:t>
      </w:r>
      <w:r>
        <w:rPr>
          <w:rFonts w:hint="eastAsia"/>
        </w:rPr>
        <w:t>小球从</w:t>
      </w:r>
      <w:r>
        <w:rPr>
          <w:rFonts w:hint="eastAsia"/>
        </w:rPr>
        <w:t>A</w:t>
      </w:r>
      <w:r>
        <w:rPr>
          <w:rFonts w:hint="eastAsia"/>
        </w:rPr>
        <w:t>处到</w:t>
      </w:r>
      <w:r>
        <w:rPr>
          <w:rFonts w:hint="eastAsia"/>
        </w:rPr>
        <w:t>B</w:t>
      </w:r>
      <w:r>
        <w:rPr>
          <w:rFonts w:hint="eastAsia"/>
        </w:rPr>
        <w:t>处重力势能增大</w:t>
      </w:r>
      <w:r>
        <w:rPr>
          <w:rFonts w:hint="eastAsia"/>
        </w:rPr>
        <w:t xml:space="preserve">       B.</w:t>
      </w:r>
      <w:r>
        <w:rPr>
          <w:rFonts w:hint="eastAsia"/>
        </w:rPr>
        <w:t>小球从</w:t>
      </w:r>
      <w:r>
        <w:rPr>
          <w:rFonts w:hint="eastAsia"/>
        </w:rPr>
        <w:t>B</w:t>
      </w:r>
      <w:r>
        <w:rPr>
          <w:rFonts w:hint="eastAsia"/>
        </w:rPr>
        <w:t>处到</w:t>
      </w:r>
      <w:r>
        <w:rPr>
          <w:rFonts w:hint="eastAsia"/>
        </w:rPr>
        <w:t>C</w:t>
      </w:r>
      <w:r>
        <w:rPr>
          <w:rFonts w:hint="eastAsia"/>
        </w:rPr>
        <w:t>处动能增大</w:t>
      </w:r>
    </w:p>
    <w:p w:rsidR="00E91B2B" w:rsidRDefault="00580F8A">
      <w:r>
        <w:rPr>
          <w:rFonts w:hint="eastAsia"/>
        </w:rPr>
        <w:t>C</w:t>
      </w:r>
      <w:r>
        <w:rPr>
          <w:rFonts w:hint="eastAsia"/>
        </w:rPr>
        <w:t>小球在</w:t>
      </w:r>
      <w:r>
        <w:rPr>
          <w:rFonts w:hint="eastAsia"/>
        </w:rPr>
        <w:t>B</w:t>
      </w:r>
      <w:r>
        <w:rPr>
          <w:rFonts w:hint="eastAsia"/>
        </w:rPr>
        <w:t>处比</w:t>
      </w:r>
      <w:r>
        <w:rPr>
          <w:rFonts w:hint="eastAsia"/>
        </w:rPr>
        <w:t>D</w:t>
      </w:r>
      <w:r>
        <w:rPr>
          <w:rFonts w:hint="eastAsia"/>
        </w:rPr>
        <w:t>处重力势能大</w:t>
      </w:r>
      <w:r>
        <w:rPr>
          <w:rFonts w:hint="eastAsia"/>
        </w:rPr>
        <w:t xml:space="preserve">     </w:t>
      </w:r>
      <w:r>
        <w:rPr>
          <w:rFonts w:hint="eastAsia"/>
          <w:color w:val="FF0000"/>
        </w:rPr>
        <w:t>D.</w:t>
      </w:r>
      <w:r>
        <w:rPr>
          <w:rFonts w:hint="eastAsia"/>
          <w:color w:val="FF0000"/>
        </w:rPr>
        <w:t>小球在</w:t>
      </w:r>
      <w:r>
        <w:rPr>
          <w:rFonts w:hint="eastAsia"/>
          <w:color w:val="FF0000"/>
        </w:rPr>
        <w:t>A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C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E</w:t>
      </w:r>
      <w:r>
        <w:rPr>
          <w:rFonts w:hint="eastAsia"/>
          <w:color w:val="FF0000"/>
        </w:rPr>
        <w:t>三处机械能总量相等</w:t>
      </w:r>
    </w:p>
    <w:p w:rsidR="00E91B2B" w:rsidRDefault="00580F8A">
      <w:pPr>
        <w:rPr>
          <w:rFonts w:ascii="宋体" w:hAnsi="宋体"/>
          <w:bCs/>
        </w:rPr>
      </w:pPr>
      <w:r>
        <w:rPr>
          <w:rFonts w:ascii="宋体" w:eastAsia="宋体" w:hAnsi="宋体" w:cs="宋体" w:hint="eastAsia"/>
          <w:kern w:val="0"/>
          <w:szCs w:val="21"/>
        </w:rPr>
        <w:t>（2019临沂）</w:t>
      </w:r>
      <w:r>
        <w:rPr>
          <w:rFonts w:ascii="宋体" w:hAnsi="宋体" w:hint="eastAsia"/>
          <w:bCs/>
        </w:rPr>
        <w:t xml:space="preserve">9. </w:t>
      </w:r>
      <w:r>
        <w:rPr>
          <w:bCs/>
        </w:rPr>
        <w:t>各式各样的剪刀都是一对对杠杆。下列剪刀，最适合剪开较硬物体的是</w:t>
      </w:r>
    </w:p>
    <w:p w:rsidR="00123746" w:rsidRDefault="00123746">
      <w:pPr>
        <w:rPr>
          <w:rFonts w:ascii="宋体" w:eastAsia="宋体" w:hAnsi="宋体" w:cs="宋体"/>
          <w:kern w:val="0"/>
          <w:szCs w:val="21"/>
        </w:rPr>
      </w:pPr>
    </w:p>
    <w:p w:rsidR="00E91B2B" w:rsidRDefault="00580F8A">
      <w:pPr>
        <w:rPr>
          <w:rFonts w:ascii="Times New Roman" w:cs="Times New Roman"/>
        </w:rPr>
      </w:pPr>
      <w:r>
        <w:rPr>
          <w:rFonts w:ascii="宋体" w:eastAsia="宋体" w:hAnsi="宋体" w:cs="宋体" w:hint="eastAsia"/>
          <w:kern w:val="0"/>
          <w:szCs w:val="21"/>
        </w:rPr>
        <w:t>（2019衡阳）</w:t>
      </w:r>
      <w:r>
        <w:rPr>
          <w:rFonts w:ascii="Times New Roman" w:cs="Times New Roman" w:hint="eastAsia"/>
        </w:rPr>
        <w:t>11.</w:t>
      </w:r>
      <w:r>
        <w:rPr>
          <w:rFonts w:ascii="Times New Roman" w:cs="Times New Roman"/>
        </w:rPr>
        <w:t>如图所示的工具中，属于费力杠杆的是</w:t>
      </w:r>
      <w:r>
        <w:rPr>
          <w:rFonts w:ascii="Times New Roman" w:cs="Times New Roman" w:hint="eastAsia"/>
        </w:rPr>
        <w:t xml:space="preserve">   D</w:t>
      </w:r>
    </w:p>
    <w:p w:rsidR="00E91B2B" w:rsidRDefault="00580F8A">
      <w:pPr>
        <w:tabs>
          <w:tab w:val="left" w:pos="4440"/>
        </w:tabs>
        <w:spacing w:line="0" w:lineRule="atLeast"/>
      </w:pPr>
      <w:r>
        <w:rPr>
          <w:noProof/>
        </w:rPr>
        <w:lastRenderedPageBreak/>
        <w:drawing>
          <wp:inline distT="0" distB="0" distL="114300" distR="114300">
            <wp:extent cx="3895090" cy="752475"/>
            <wp:effectExtent l="0" t="0" r="10160" b="9525"/>
            <wp:docPr id="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509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tabs>
          <w:tab w:val="left" w:pos="4440"/>
        </w:tabs>
        <w:spacing w:line="0" w:lineRule="atLeast"/>
        <w:rPr>
          <w:rFonts w:ascii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（2019长沙）</w:t>
      </w:r>
      <w:r>
        <w:t>9.</w:t>
      </w:r>
      <w:r>
        <w:rPr>
          <w:rFonts w:ascii="宋体" w:hAnsi="宋体"/>
        </w:rPr>
        <w:t>下列关于机械能及其转化的说法正确的是（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</w:rPr>
        <w:t>）</w:t>
      </w:r>
    </w:p>
    <w:p w:rsidR="00E91B2B" w:rsidRDefault="00E91B2B">
      <w:pPr>
        <w:spacing w:line="22" w:lineRule="exact"/>
        <w:rPr>
          <w:rFonts w:ascii="Times New Roman" w:eastAsia="Times New Roman" w:hAnsi="Times New Roman"/>
        </w:rPr>
      </w:pPr>
    </w:p>
    <w:p w:rsidR="00E91B2B" w:rsidRDefault="00580F8A">
      <w:pPr>
        <w:numPr>
          <w:ilvl w:val="0"/>
          <w:numId w:val="2"/>
        </w:numPr>
        <w:tabs>
          <w:tab w:val="left" w:pos="320"/>
        </w:tabs>
        <w:spacing w:line="0" w:lineRule="atLeast"/>
        <w:ind w:left="320" w:hanging="320"/>
      </w:pPr>
      <w:r>
        <w:rPr>
          <w:rFonts w:ascii="宋体" w:hAnsi="宋体"/>
        </w:rPr>
        <w:t>弯弓射箭，箭的动能转化为弓的弹性势能</w:t>
      </w:r>
    </w:p>
    <w:p w:rsidR="00E91B2B" w:rsidRDefault="00E91B2B">
      <w:pPr>
        <w:spacing w:line="45" w:lineRule="exact"/>
      </w:pPr>
    </w:p>
    <w:p w:rsidR="00E91B2B" w:rsidRDefault="00580F8A">
      <w:pPr>
        <w:numPr>
          <w:ilvl w:val="0"/>
          <w:numId w:val="2"/>
        </w:numPr>
        <w:tabs>
          <w:tab w:val="left" w:pos="320"/>
        </w:tabs>
        <w:spacing w:line="0" w:lineRule="atLeast"/>
        <w:ind w:left="320" w:hanging="320"/>
        <w:rPr>
          <w:color w:val="FF0000"/>
        </w:rPr>
      </w:pPr>
      <w:r>
        <w:rPr>
          <w:rFonts w:ascii="宋体" w:hAnsi="宋体"/>
          <w:color w:val="FF0000"/>
        </w:rPr>
        <w:t>拦河大坝使上游的水位升高，提高了水的重力势能</w:t>
      </w:r>
    </w:p>
    <w:p w:rsidR="00E91B2B" w:rsidRDefault="00E91B2B">
      <w:pPr>
        <w:spacing w:line="45" w:lineRule="exact"/>
      </w:pPr>
    </w:p>
    <w:p w:rsidR="00E91B2B" w:rsidRDefault="00580F8A">
      <w:pPr>
        <w:numPr>
          <w:ilvl w:val="0"/>
          <w:numId w:val="2"/>
        </w:numPr>
        <w:tabs>
          <w:tab w:val="left" w:pos="320"/>
        </w:tabs>
        <w:spacing w:line="0" w:lineRule="atLeast"/>
        <w:ind w:left="320" w:hanging="320"/>
      </w:pPr>
      <w:r>
        <w:rPr>
          <w:rFonts w:ascii="宋体" w:hAnsi="宋体"/>
        </w:rPr>
        <w:t>蹦床运动员从高处落下，其动能转化为重力势能</w:t>
      </w:r>
    </w:p>
    <w:p w:rsidR="00E91B2B" w:rsidRDefault="00E91B2B">
      <w:pPr>
        <w:spacing w:line="45" w:lineRule="exact"/>
      </w:pPr>
    </w:p>
    <w:p w:rsidR="00E91B2B" w:rsidRDefault="00580F8A">
      <w:pPr>
        <w:numPr>
          <w:ilvl w:val="0"/>
          <w:numId w:val="2"/>
        </w:numPr>
        <w:tabs>
          <w:tab w:val="left" w:pos="320"/>
        </w:tabs>
        <w:spacing w:line="0" w:lineRule="atLeast"/>
        <w:ind w:left="320" w:hanging="320"/>
      </w:pPr>
      <w:r>
        <w:rPr>
          <w:rFonts w:ascii="宋体" w:hAnsi="宋体"/>
        </w:rPr>
        <w:t>人造卫星从近地点飞向远地点时势能减小，动能增大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ascii="宋体" w:eastAsia="宋体" w:hAnsi="宋体" w:cs="宋体" w:hint="eastAsia"/>
          <w:kern w:val="0"/>
          <w:szCs w:val="21"/>
        </w:rPr>
        <w:t>（2019孝感）</w:t>
      </w:r>
      <w:r>
        <w:rPr>
          <w:rFonts w:eastAsia="宋体" w:hint="eastAsia"/>
        </w:rPr>
        <w:t>4.</w:t>
      </w:r>
      <w:r>
        <w:rPr>
          <w:rFonts w:eastAsia="宋体" w:hint="eastAsia"/>
        </w:rPr>
        <w:t>如图所示是建筑工地上的起重机示意图，</w:t>
      </w:r>
      <w:r>
        <w:rPr>
          <w:rFonts w:eastAsia="宋体" w:hint="eastAsia"/>
        </w:rPr>
        <w:t>B</w:t>
      </w:r>
      <w:r>
        <w:rPr>
          <w:rFonts w:eastAsia="宋体" w:hint="eastAsia"/>
        </w:rPr>
        <w:t>是配重。起重机工作时，在钢索吊起货物加速上升的过程中，下列说法正确的是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A.</w:t>
      </w:r>
      <w:r>
        <w:rPr>
          <w:rFonts w:eastAsia="宋体" w:hint="eastAsia"/>
        </w:rPr>
        <w:t>钢索对货物的拉力等于货物的重力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B.</w:t>
      </w:r>
      <w:r>
        <w:rPr>
          <w:rFonts w:eastAsia="宋体" w:hint="eastAsia"/>
        </w:rPr>
        <w:t>货物加速上升过程中没有惯性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C.</w:t>
      </w:r>
      <w:r>
        <w:rPr>
          <w:rFonts w:eastAsia="宋体" w:hint="eastAsia"/>
        </w:rPr>
        <w:t>货物的动能转化为它的重力势能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  <w:color w:val="FF0000"/>
        </w:rPr>
      </w:pPr>
      <w:r>
        <w:rPr>
          <w:rFonts w:eastAsia="宋体" w:hint="eastAsia"/>
          <w:color w:val="FF0000"/>
        </w:rPr>
        <w:t>D.</w:t>
      </w:r>
      <w:r>
        <w:rPr>
          <w:rFonts w:eastAsia="宋体" w:hint="eastAsia"/>
          <w:color w:val="FF0000"/>
        </w:rPr>
        <w:t>配重是为了防止起重机翻倒，利用了杠杆原理</w:t>
      </w:r>
    </w:p>
    <w:p w:rsidR="00E91B2B" w:rsidRDefault="00580F8A">
      <w:pPr>
        <w:rPr>
          <w:rFonts w:eastAsia="宋体"/>
        </w:rPr>
      </w:pPr>
      <w:r>
        <w:rPr>
          <w:rFonts w:eastAsia="宋体"/>
          <w:noProof/>
        </w:rPr>
        <w:drawing>
          <wp:inline distT="0" distB="0" distL="114300" distR="114300">
            <wp:extent cx="1419225" cy="952500"/>
            <wp:effectExtent l="0" t="0" r="9525" b="0"/>
            <wp:docPr id="3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（2019淄博）</w:t>
      </w: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3835400</wp:posOffset>
            </wp:positionH>
            <wp:positionV relativeFrom="paragraph">
              <wp:posOffset>209550</wp:posOffset>
            </wp:positionV>
            <wp:extent cx="1774190" cy="982345"/>
            <wp:effectExtent l="0" t="0" r="16510" b="8255"/>
            <wp:wrapTight wrapText="bothSides">
              <wp:wrapPolygon edited="0">
                <wp:start x="0" y="0"/>
                <wp:lineTo x="0" y="21363"/>
                <wp:lineTo x="21337" y="21363"/>
                <wp:lineTo x="21337" y="0"/>
                <wp:lineTo x="0" y="0"/>
              </wp:wrapPolygon>
            </wp:wrapTight>
            <wp:docPr id="244" name="图片 8" descr="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8" descr="2B"/>
                    <pic:cNvPicPr>
                      <a:picLocks noChangeAspect="1"/>
                    </pic:cNvPicPr>
                  </pic:nvPicPr>
                  <pic:blipFill>
                    <a:blip r:embed="rId15"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1"/>
        </w:rPr>
        <w:t>8</w:t>
      </w:r>
      <w:r>
        <w:rPr>
          <w:rFonts w:hAnsi="宋体"/>
          <w:szCs w:val="21"/>
        </w:rPr>
        <w:t>、如图所示，小球沿轨道由静止从</w:t>
      </w:r>
      <w:r>
        <w:rPr>
          <w:i/>
          <w:szCs w:val="21"/>
        </w:rPr>
        <w:t>A</w:t>
      </w:r>
      <w:r>
        <w:rPr>
          <w:rFonts w:hAnsi="宋体"/>
          <w:szCs w:val="21"/>
        </w:rPr>
        <w:t>点向</w:t>
      </w:r>
      <w:r>
        <w:rPr>
          <w:i/>
          <w:szCs w:val="21"/>
        </w:rPr>
        <w:t>D</w:t>
      </w:r>
      <w:r>
        <w:rPr>
          <w:rFonts w:hAnsi="宋体"/>
          <w:szCs w:val="21"/>
        </w:rPr>
        <w:t>点运动的过程中（小球和轨道间存在摩擦），下列说法错误的是（）</w:t>
      </w:r>
    </w:p>
    <w:p w:rsidR="00E91B2B" w:rsidRDefault="00580F8A">
      <w:pPr>
        <w:ind w:firstLineChars="200" w:firstLine="420"/>
        <w:rPr>
          <w:rFonts w:hAnsi="宋体"/>
          <w:szCs w:val="21"/>
        </w:rPr>
      </w:pPr>
      <w:r>
        <w:rPr>
          <w:szCs w:val="21"/>
        </w:rPr>
        <w:t>A</w:t>
      </w:r>
      <w:r>
        <w:rPr>
          <w:rFonts w:hAnsi="宋体"/>
          <w:szCs w:val="21"/>
        </w:rPr>
        <w:t>、小球在</w:t>
      </w:r>
      <w:r>
        <w:rPr>
          <w:i/>
          <w:szCs w:val="21"/>
        </w:rPr>
        <w:t>A</w:t>
      </w:r>
      <w:r>
        <w:rPr>
          <w:rFonts w:hAnsi="宋体"/>
          <w:szCs w:val="21"/>
        </w:rPr>
        <w:t>点的重力势能最大</w:t>
      </w:r>
    </w:p>
    <w:p w:rsidR="00E91B2B" w:rsidRDefault="00580F8A">
      <w:pPr>
        <w:ind w:firstLineChars="200" w:firstLine="420"/>
        <w:rPr>
          <w:szCs w:val="21"/>
        </w:rPr>
      </w:pPr>
      <w:r>
        <w:rPr>
          <w:szCs w:val="21"/>
        </w:rPr>
        <w:t>B</w:t>
      </w:r>
      <w:r>
        <w:rPr>
          <w:rFonts w:hAnsi="宋体"/>
          <w:szCs w:val="21"/>
        </w:rPr>
        <w:t>、小球在</w:t>
      </w:r>
      <w:r>
        <w:rPr>
          <w:i/>
          <w:szCs w:val="21"/>
        </w:rPr>
        <w:t>B</w:t>
      </w:r>
      <w:r>
        <w:rPr>
          <w:rFonts w:hAnsi="宋体"/>
          <w:szCs w:val="21"/>
        </w:rPr>
        <w:t>点的速度最大</w:t>
      </w:r>
    </w:p>
    <w:p w:rsidR="00E91B2B" w:rsidRDefault="00580F8A">
      <w:pPr>
        <w:ind w:firstLineChars="200" w:firstLine="420"/>
        <w:rPr>
          <w:rFonts w:hAnsi="宋体"/>
          <w:color w:val="FF0000"/>
          <w:szCs w:val="21"/>
        </w:rPr>
      </w:pPr>
      <w:r>
        <w:rPr>
          <w:color w:val="FF0000"/>
          <w:szCs w:val="21"/>
        </w:rPr>
        <w:t>C</w:t>
      </w:r>
      <w:r>
        <w:rPr>
          <w:rFonts w:hAnsi="宋体"/>
          <w:color w:val="FF0000"/>
          <w:szCs w:val="21"/>
        </w:rPr>
        <w:t>、小球在</w:t>
      </w:r>
      <w:r>
        <w:rPr>
          <w:i/>
          <w:color w:val="FF0000"/>
          <w:szCs w:val="21"/>
        </w:rPr>
        <w:t>C</w:t>
      </w:r>
      <w:r>
        <w:rPr>
          <w:rFonts w:hAnsi="宋体"/>
          <w:color w:val="FF0000"/>
          <w:szCs w:val="21"/>
        </w:rPr>
        <w:t>点和</w:t>
      </w:r>
      <w:r>
        <w:rPr>
          <w:i/>
          <w:color w:val="FF0000"/>
          <w:szCs w:val="21"/>
        </w:rPr>
        <w:t>B</w:t>
      </w:r>
      <w:r>
        <w:rPr>
          <w:rFonts w:hAnsi="宋体"/>
          <w:color w:val="FF0000"/>
          <w:szCs w:val="21"/>
        </w:rPr>
        <w:t>点的机械能相等</w:t>
      </w:r>
    </w:p>
    <w:p w:rsidR="00E91B2B" w:rsidRDefault="00580F8A">
      <w:pPr>
        <w:ind w:firstLineChars="200" w:firstLine="420"/>
        <w:rPr>
          <w:szCs w:val="21"/>
        </w:rPr>
      </w:pPr>
      <w:r>
        <w:rPr>
          <w:szCs w:val="21"/>
        </w:rPr>
        <w:t>D</w:t>
      </w:r>
      <w:r>
        <w:rPr>
          <w:rFonts w:hAnsi="宋体"/>
          <w:szCs w:val="21"/>
        </w:rPr>
        <w:t>、小球不能到达</w:t>
      </w:r>
      <w:r>
        <w:rPr>
          <w:i/>
          <w:szCs w:val="21"/>
        </w:rPr>
        <w:t>D</w:t>
      </w:r>
      <w:r>
        <w:rPr>
          <w:rFonts w:hAnsi="宋体"/>
          <w:szCs w:val="21"/>
        </w:rPr>
        <w:t>点</w:t>
      </w:r>
    </w:p>
    <w:p w:rsidR="00E91B2B" w:rsidRDefault="00580F8A">
      <w:pPr>
        <w:rPr>
          <w:bCs/>
        </w:rPr>
      </w:pPr>
      <w:r>
        <w:rPr>
          <w:rFonts w:ascii="宋体" w:eastAsia="宋体" w:hAnsi="宋体" w:cs="宋体" w:hint="eastAsia"/>
          <w:kern w:val="0"/>
          <w:szCs w:val="21"/>
        </w:rPr>
        <w:t>（2019临沂）</w:t>
      </w:r>
      <w:r>
        <w:rPr>
          <w:rFonts w:ascii="宋体" w:hAnsi="宋体" w:hint="eastAsia"/>
          <w:bCs/>
        </w:rPr>
        <w:t xml:space="preserve">16. </w:t>
      </w:r>
      <w:r>
        <w:rPr>
          <w:bCs/>
        </w:rPr>
        <w:t>如图所示，在</w:t>
      </w:r>
      <w:r>
        <w:rPr>
          <w:bCs/>
        </w:rPr>
        <w:t>“</w:t>
      </w:r>
      <w:r>
        <w:rPr>
          <w:bCs/>
        </w:rPr>
        <w:t>探究动能的大小跟哪些因素有关</w:t>
      </w:r>
      <w:r>
        <w:rPr>
          <w:bCs/>
        </w:rPr>
        <w:t>”</w:t>
      </w:r>
      <w:r>
        <w:rPr>
          <w:bCs/>
        </w:rPr>
        <w:t>的实验中，下列说法正确的是</w:t>
      </w:r>
    </w:p>
    <w:p w:rsidR="00E91B2B" w:rsidRDefault="00580F8A">
      <w:pPr>
        <w:ind w:firstLineChars="200" w:firstLine="420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3466465</wp:posOffset>
            </wp:positionH>
            <wp:positionV relativeFrom="paragraph">
              <wp:posOffset>7620</wp:posOffset>
            </wp:positionV>
            <wp:extent cx="2415540" cy="653415"/>
            <wp:effectExtent l="0" t="0" r="3810" b="13335"/>
            <wp:wrapSquare wrapText="bothSides"/>
            <wp:docPr id="80" name="图片 1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5" descr="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Cs/>
        </w:rPr>
        <w:t>A</w:t>
      </w:r>
      <w:r>
        <w:rPr>
          <w:bCs/>
        </w:rPr>
        <w:t>．实验所用斜面和水平面都必须是光滑的</w:t>
      </w:r>
    </w:p>
    <w:p w:rsidR="00E91B2B" w:rsidRDefault="00580F8A">
      <w:pPr>
        <w:ind w:firstLineChars="200" w:firstLine="420"/>
        <w:rPr>
          <w:bCs/>
        </w:rPr>
      </w:pPr>
      <w:r>
        <w:rPr>
          <w:bCs/>
        </w:rPr>
        <w:t>B</w:t>
      </w:r>
      <w:r>
        <w:rPr>
          <w:bCs/>
        </w:rPr>
        <w:t>．木块向前滑行的过程中机械能保持不变</w:t>
      </w:r>
    </w:p>
    <w:p w:rsidR="00E91B2B" w:rsidRDefault="00580F8A">
      <w:pPr>
        <w:ind w:firstLineChars="200" w:firstLine="420"/>
        <w:rPr>
          <w:bCs/>
        </w:rPr>
      </w:pPr>
      <w:r>
        <w:rPr>
          <w:bCs/>
        </w:rPr>
        <w:t>C</w:t>
      </w:r>
      <w:r>
        <w:rPr>
          <w:bCs/>
        </w:rPr>
        <w:t>．小球质量越大，到达斜面底端的速度越大</w:t>
      </w:r>
    </w:p>
    <w:p w:rsidR="00E91B2B" w:rsidRDefault="00580F8A">
      <w:pPr>
        <w:ind w:firstLineChars="200" w:firstLine="420"/>
        <w:rPr>
          <w:bCs/>
          <w:color w:val="FF0000"/>
        </w:rPr>
      </w:pPr>
      <w:r>
        <w:rPr>
          <w:bCs/>
          <w:color w:val="FF0000"/>
        </w:rPr>
        <w:lastRenderedPageBreak/>
        <w:t>D</w:t>
      </w:r>
      <w:r>
        <w:rPr>
          <w:bCs/>
          <w:color w:val="FF0000"/>
        </w:rPr>
        <w:t>．木块被撞击后滑行的越远，说明小球的动能越大</w:t>
      </w:r>
    </w:p>
    <w:p w:rsidR="00E91B2B" w:rsidRDefault="00580F8A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4350385</wp:posOffset>
            </wp:positionH>
            <wp:positionV relativeFrom="paragraph">
              <wp:posOffset>494665</wp:posOffset>
            </wp:positionV>
            <wp:extent cx="1110615" cy="443865"/>
            <wp:effectExtent l="0" t="0" r="13335" b="1333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44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（2019安徽）</w:t>
      </w:r>
      <w:r>
        <w:rPr>
          <w:rFonts w:ascii="宋体" w:eastAsia="宋体" w:hAnsi="宋体" w:cs="宋体"/>
          <w:kern w:val="0"/>
          <w:szCs w:val="21"/>
        </w:rPr>
        <w:t>12.如图所示，在光滑的水平台面上,一轻弹簧左端固定.右端连接一金属小球，0点是弹簧保持原长时小球的位置。压缩弹簧使小球至A位置,然后释放小球，小球就在AB间做往复运动(已知A0=0B)。小球从A位置运动到B位置的过程中，下列判断正确的是</w:t>
      </w:r>
    </w:p>
    <w:p w:rsidR="00E91B2B" w:rsidRDefault="00580F8A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A.小球的动能不断增加</w:t>
      </w:r>
    </w:p>
    <w:p w:rsidR="00E91B2B" w:rsidRDefault="00580F8A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B.弹簧的弹性势能不断减少</w:t>
      </w:r>
      <w:r>
        <w:rPr>
          <w:rFonts w:ascii="宋体" w:eastAsia="宋体" w:hAnsi="宋体" w:cs="宋体"/>
          <w:kern w:val="0"/>
          <w:szCs w:val="21"/>
        </w:rPr>
        <w:br/>
        <w:t>C.小球运动到0点时的动能与此时弹簧的弹性势能相等</w:t>
      </w:r>
    </w:p>
    <w:p w:rsidR="00E91B2B" w:rsidRDefault="00580F8A">
      <w:pPr>
        <w:pStyle w:val="a4"/>
        <w:widowControl/>
        <w:spacing w:beforeAutospacing="0" w:afterAutospacing="0"/>
        <w:rPr>
          <w:rFonts w:ascii="宋体" w:eastAsia="宋体" w:hAnsi="宋体" w:cs="宋体"/>
          <w:color w:val="C00000"/>
          <w:szCs w:val="21"/>
        </w:rPr>
      </w:pPr>
      <w:r>
        <w:rPr>
          <w:rFonts w:ascii="宋体" w:eastAsia="宋体" w:hAnsi="宋体" w:cs="宋体"/>
          <w:color w:val="C00000"/>
          <w:szCs w:val="21"/>
        </w:rPr>
        <w:t>D.在任一位置弹簧的弹性势能和小球的动能之和保持不变</w:t>
      </w:r>
    </w:p>
    <w:p w:rsidR="00E91B2B" w:rsidRDefault="00580F8A">
      <w:r>
        <w:rPr>
          <w:rFonts w:ascii="宋体" w:eastAsia="宋体" w:hAnsi="宋体" w:cs="宋体" w:hint="eastAsia"/>
          <w:kern w:val="0"/>
          <w:szCs w:val="21"/>
        </w:rPr>
        <w:t>（2019郴州）</w:t>
      </w:r>
      <w:r>
        <w:t>一架飞机在高空中水平匀速飞行，向灾区投放救灾物质。该飞机在此过程中</w:t>
      </w:r>
    </w:p>
    <w:p w:rsidR="00E91B2B" w:rsidRDefault="00580F8A">
      <w:r>
        <w:t>A</w:t>
      </w:r>
      <w:r>
        <w:t>．动能不变</w:t>
      </w:r>
      <w:r>
        <w:tab/>
      </w:r>
      <w:r>
        <w:rPr>
          <w:color w:val="FF0000"/>
        </w:rPr>
        <w:t>B</w:t>
      </w:r>
      <w:r>
        <w:rPr>
          <w:color w:val="FF0000"/>
        </w:rPr>
        <w:t>．动能减小</w:t>
      </w:r>
    </w:p>
    <w:p w:rsidR="00E91B2B" w:rsidRDefault="00580F8A">
      <w:r>
        <w:t>C</w:t>
      </w:r>
      <w:r>
        <w:t>．重力势能不变</w:t>
      </w:r>
      <w:r>
        <w:tab/>
        <w:t>D</w:t>
      </w:r>
      <w:r>
        <w:t>．重力势能增大</w:t>
      </w:r>
    </w:p>
    <w:p w:rsidR="00E91B2B" w:rsidRDefault="00580F8A">
      <w:pPr>
        <w:autoSpaceDE w:val="0"/>
        <w:autoSpaceDN w:val="0"/>
        <w:spacing w:line="0" w:lineRule="atLeast"/>
        <w:ind w:right="539" w:firstLineChars="200" w:firstLine="420"/>
        <w:jc w:val="left"/>
        <w:rPr>
          <w:rFonts w:ascii="宋体" w:hAnsi="宋体"/>
          <w:color w:val="00000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（2019枣庄）</w:t>
      </w:r>
      <w:r>
        <w:rPr>
          <w:rFonts w:ascii="宋体" w:hAnsi="宋体" w:hint="eastAsia"/>
          <w:color w:val="000000"/>
          <w:szCs w:val="21"/>
        </w:rPr>
        <w:t>8．下列过程中，物体的重力势能转化为动能的是</w:t>
      </w:r>
    </w:p>
    <w:p w:rsidR="00E91B2B" w:rsidRDefault="00580F8A">
      <w:pPr>
        <w:autoSpaceDE w:val="0"/>
        <w:autoSpaceDN w:val="0"/>
        <w:spacing w:line="0" w:lineRule="atLeast"/>
        <w:ind w:right="539" w:firstLineChars="200" w:firstLine="42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A．跳伞运动员在空中匀速下落的过程   B．热气球上升的过程</w:t>
      </w:r>
    </w:p>
    <w:p w:rsidR="00E91B2B" w:rsidRDefault="00580F8A">
      <w:pPr>
        <w:autoSpaceDE w:val="0"/>
        <w:autoSpaceDN w:val="0"/>
        <w:spacing w:line="0" w:lineRule="atLeast"/>
        <w:ind w:right="539" w:firstLineChars="200" w:firstLine="420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C．汽车在水平路面上匀速行驶的过程  </w:t>
      </w:r>
      <w:r>
        <w:rPr>
          <w:rFonts w:ascii="宋体" w:hAnsi="宋体" w:hint="eastAsia"/>
          <w:color w:val="FF0000"/>
          <w:szCs w:val="21"/>
        </w:rPr>
        <w:t xml:space="preserve"> D．铅球自由下落的过程</w:t>
      </w:r>
    </w:p>
    <w:p w:rsidR="00E91B2B" w:rsidRDefault="00580F8A">
      <w:pPr>
        <w:pStyle w:val="a5"/>
        <w:numPr>
          <w:ilvl w:val="0"/>
          <w:numId w:val="1"/>
        </w:numPr>
        <w:tabs>
          <w:tab w:val="left" w:pos="433"/>
        </w:tabs>
        <w:autoSpaceDE w:val="0"/>
        <w:autoSpaceDN w:val="0"/>
        <w:spacing w:before="43" w:line="0" w:lineRule="atLeast"/>
        <w:ind w:hanging="318"/>
      </w:pPr>
      <w:r>
        <w:rPr>
          <w:rFonts w:ascii="宋体" w:eastAsia="宋体" w:hAnsi="宋体" w:cs="宋体" w:hint="eastAsia"/>
          <w:kern w:val="0"/>
          <w:szCs w:val="21"/>
        </w:rPr>
        <w:t>（2019扬州）</w:t>
      </w:r>
      <w:r>
        <w:rPr>
          <w:noProof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1167130</wp:posOffset>
            </wp:positionH>
            <wp:positionV relativeFrom="paragraph">
              <wp:posOffset>248285</wp:posOffset>
            </wp:positionV>
            <wp:extent cx="5231130" cy="1054100"/>
            <wp:effectExtent l="0" t="0" r="7620" b="12700"/>
            <wp:wrapTopAndBottom/>
            <wp:docPr id="18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5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1372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下列四幅图描述正确的是</w:t>
      </w:r>
      <w:r>
        <w:rPr>
          <w:rFonts w:hint="eastAsia"/>
        </w:rPr>
        <w:t xml:space="preserve">   D</w:t>
      </w:r>
    </w:p>
    <w:p w:rsidR="00E91B2B" w:rsidRDefault="00580F8A">
      <w:pPr>
        <w:snapToGrid w:val="0"/>
        <w:rPr>
          <w:sz w:val="20"/>
        </w:rPr>
      </w:pPr>
      <w:r>
        <w:rPr>
          <w:rFonts w:ascii="宋体" w:eastAsia="宋体" w:hAnsi="宋体" w:cs="宋体" w:hint="eastAsia"/>
          <w:kern w:val="0"/>
          <w:szCs w:val="21"/>
        </w:rPr>
        <w:t>（2019成都）</w:t>
      </w:r>
      <w:r>
        <w:rPr>
          <w:rFonts w:hint="eastAsia"/>
          <w:b/>
          <w:sz w:val="20"/>
        </w:rPr>
        <w:t>10.</w:t>
      </w:r>
      <w:r>
        <w:rPr>
          <w:sz w:val="20"/>
        </w:rPr>
        <w:t>图所示的情景中</w:t>
      </w:r>
      <w:r>
        <w:rPr>
          <w:sz w:val="20"/>
        </w:rPr>
        <w:t>,</w:t>
      </w:r>
      <w:r>
        <w:rPr>
          <w:sz w:val="20"/>
        </w:rPr>
        <w:t>关于能量的说法正确的是</w:t>
      </w:r>
      <w:r>
        <w:rPr>
          <w:rFonts w:hint="eastAsia"/>
          <w:sz w:val="20"/>
        </w:rPr>
        <w:t>（</w:t>
      </w:r>
      <w:r>
        <w:rPr>
          <w:rFonts w:hint="eastAsia"/>
          <w:sz w:val="20"/>
        </w:rPr>
        <w:t xml:space="preserve">   </w:t>
      </w:r>
      <w:r>
        <w:rPr>
          <w:rFonts w:hint="eastAsia"/>
          <w:sz w:val="20"/>
        </w:rPr>
        <w:t>）</w:t>
      </w:r>
    </w:p>
    <w:p w:rsidR="00E91B2B" w:rsidRDefault="00580F8A">
      <w:pPr>
        <w:snapToGrid w:val="0"/>
        <w:rPr>
          <w:sz w:val="20"/>
        </w:rPr>
      </w:pPr>
      <w:r>
        <w:rPr>
          <w:noProof/>
          <w:sz w:val="20"/>
        </w:rPr>
        <w:drawing>
          <wp:inline distT="0" distB="0" distL="114300" distR="114300">
            <wp:extent cx="5525135" cy="1038225"/>
            <wp:effectExtent l="0" t="0" r="18415" b="9525"/>
            <wp:docPr id="7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napToGrid w:val="0"/>
        <w:rPr>
          <w:sz w:val="20"/>
        </w:rPr>
      </w:pPr>
      <w:r>
        <w:rPr>
          <w:sz w:val="20"/>
        </w:rPr>
        <w:t>A.</w:t>
      </w:r>
      <w:r>
        <w:rPr>
          <w:sz w:val="20"/>
        </w:rPr>
        <w:t>水力发电，将电能转化为机械能</w:t>
      </w:r>
      <w:r>
        <w:rPr>
          <w:rFonts w:hint="eastAsia"/>
          <w:sz w:val="20"/>
        </w:rPr>
        <w:t xml:space="preserve">    B.</w:t>
      </w:r>
      <w:r>
        <w:rPr>
          <w:rFonts w:hint="eastAsia"/>
          <w:sz w:val="20"/>
        </w:rPr>
        <w:t>在空中飞行的</w:t>
      </w:r>
      <w:r>
        <w:rPr>
          <w:rFonts w:hint="eastAsia"/>
          <w:sz w:val="20"/>
        </w:rPr>
        <w:t>C919</w:t>
      </w:r>
      <w:r>
        <w:rPr>
          <w:rFonts w:hint="eastAsia"/>
          <w:sz w:val="20"/>
        </w:rPr>
        <w:t>，只具有重力势能</w:t>
      </w:r>
    </w:p>
    <w:p w:rsidR="00E91B2B" w:rsidRDefault="00580F8A">
      <w:pPr>
        <w:snapToGrid w:val="0"/>
        <w:rPr>
          <w:b/>
          <w:color w:val="FF0000"/>
          <w:sz w:val="20"/>
        </w:rPr>
      </w:pPr>
      <w:r>
        <w:rPr>
          <w:sz w:val="20"/>
        </w:rPr>
        <w:t>C.</w:t>
      </w:r>
      <w:r>
        <w:rPr>
          <w:sz w:val="20"/>
        </w:rPr>
        <w:t>张弓待发</w:t>
      </w:r>
      <w:r>
        <w:rPr>
          <w:sz w:val="20"/>
        </w:rPr>
        <w:t>,</w:t>
      </w:r>
      <w:r>
        <w:rPr>
          <w:sz w:val="20"/>
        </w:rPr>
        <w:t>弓静止</w:t>
      </w:r>
      <w:r>
        <w:rPr>
          <w:sz w:val="20"/>
        </w:rPr>
        <w:t>,</w:t>
      </w:r>
      <w:r>
        <w:rPr>
          <w:sz w:val="20"/>
        </w:rPr>
        <w:t>所以没有能量</w:t>
      </w:r>
      <w:r>
        <w:rPr>
          <w:color w:val="FF0000"/>
          <w:sz w:val="20"/>
        </w:rPr>
        <w:t>  D.</w:t>
      </w:r>
      <w:r>
        <w:rPr>
          <w:color w:val="FF0000"/>
          <w:sz w:val="20"/>
        </w:rPr>
        <w:t>过山车冲上高处的过程中</w:t>
      </w:r>
      <w:r>
        <w:rPr>
          <w:color w:val="FF0000"/>
          <w:sz w:val="20"/>
        </w:rPr>
        <w:t>.</w:t>
      </w:r>
      <w:r>
        <w:rPr>
          <w:color w:val="FF0000"/>
          <w:sz w:val="20"/>
        </w:rPr>
        <w:t>重力势能增加</w:t>
      </w:r>
    </w:p>
    <w:p w:rsidR="00E91B2B" w:rsidRDefault="00580F8A">
      <w:pPr>
        <w:numPr>
          <w:ilvl w:val="0"/>
          <w:numId w:val="3"/>
        </w:numPr>
        <w:spacing w:line="0" w:lineRule="atLeast"/>
      </w:pPr>
      <w:r>
        <w:rPr>
          <w:rFonts w:ascii="宋体" w:eastAsia="宋体" w:hAnsi="宋体" w:cs="宋体" w:hint="eastAsia"/>
          <w:kern w:val="0"/>
          <w:szCs w:val="21"/>
        </w:rPr>
        <w:t>（2019江西）</w:t>
      </w:r>
      <w:r>
        <w:rPr>
          <w:rFonts w:hint="eastAsia"/>
        </w:rPr>
        <w:t>如图</w:t>
      </w:r>
      <w:r>
        <w:rPr>
          <w:rFonts w:hint="eastAsia"/>
        </w:rPr>
        <w:t>5</w:t>
      </w:r>
      <w:r>
        <w:rPr>
          <w:rFonts w:hint="eastAsia"/>
        </w:rPr>
        <w:t>所示，物重为</w:t>
      </w:r>
      <w:r>
        <w:rPr>
          <w:rFonts w:hint="eastAsia"/>
        </w:rPr>
        <w:t>G</w:t>
      </w:r>
      <w:r>
        <w:rPr>
          <w:rFonts w:hint="eastAsia"/>
        </w:rPr>
        <w:t>的物体在不同简单机械中均处于平衡状态</w:t>
      </w:r>
      <w:r>
        <w:rPr>
          <w:rFonts w:hint="eastAsia"/>
        </w:rPr>
        <w:t>(</w:t>
      </w:r>
      <w:r>
        <w:rPr>
          <w:rFonts w:hint="eastAsia"/>
        </w:rPr>
        <w:t>不计机械自重和摩擦</w:t>
      </w:r>
      <w:r>
        <w:rPr>
          <w:rFonts w:hint="eastAsia"/>
        </w:rPr>
        <w:t>)</w:t>
      </w:r>
      <w:r>
        <w:rPr>
          <w:rFonts w:hint="eastAsia"/>
        </w:rPr>
        <w:t>，拉力</w:t>
      </w:r>
      <w:r>
        <w:rPr>
          <w:rFonts w:hint="eastAsia"/>
        </w:rPr>
        <w:t>F1</w:t>
      </w:r>
      <w:r>
        <w:rPr>
          <w:rFonts w:hint="eastAsia"/>
        </w:rPr>
        <w:t>、</w:t>
      </w:r>
      <w:r>
        <w:rPr>
          <w:rFonts w:hint="eastAsia"/>
        </w:rPr>
        <w:t>F2</w:t>
      </w:r>
      <w:r>
        <w:rPr>
          <w:rFonts w:hint="eastAsia"/>
        </w:rPr>
        <w:t>、</w:t>
      </w:r>
      <w:r>
        <w:rPr>
          <w:rFonts w:hint="eastAsia"/>
        </w:rPr>
        <w:t>F3</w:t>
      </w:r>
      <w:r>
        <w:rPr>
          <w:rFonts w:hint="eastAsia"/>
        </w:rPr>
        <w:t>、</w:t>
      </w:r>
      <w:r>
        <w:rPr>
          <w:rFonts w:hint="eastAsia"/>
        </w:rPr>
        <w:t>F4</w:t>
      </w:r>
      <w:r>
        <w:rPr>
          <w:rFonts w:hint="eastAsia"/>
        </w:rPr>
        <w:t>的大小关系是</w:t>
      </w:r>
      <w:r>
        <w:rPr>
          <w:rFonts w:hint="eastAsia"/>
        </w:rPr>
        <w:t xml:space="preserve">   </w:t>
      </w:r>
      <w:r>
        <w:rPr>
          <w:rFonts w:hint="eastAsia"/>
          <w:color w:val="FF0000"/>
        </w:rPr>
        <w:t>B</w:t>
      </w:r>
    </w:p>
    <w:p w:rsidR="00E91B2B" w:rsidRDefault="00580F8A">
      <w:r>
        <w:rPr>
          <w:noProof/>
        </w:rPr>
        <w:lastRenderedPageBreak/>
        <w:drawing>
          <wp:inline distT="0" distB="0" distL="114300" distR="114300">
            <wp:extent cx="5539105" cy="1062990"/>
            <wp:effectExtent l="0" t="0" r="4445" b="3810"/>
            <wp:docPr id="15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1"/>
                    <pic:cNvPicPr>
                      <a:picLocks noChangeAspect="1"/>
                    </pic:cNvPicPr>
                  </pic:nvPicPr>
                  <pic:blipFill>
                    <a:blip r:embed="rId2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5302250</wp:posOffset>
            </wp:positionH>
            <wp:positionV relativeFrom="paragraph">
              <wp:posOffset>189230</wp:posOffset>
            </wp:positionV>
            <wp:extent cx="485775" cy="962025"/>
            <wp:effectExtent l="0" t="0" r="9525" b="9525"/>
            <wp:wrapTight wrapText="bothSides">
              <wp:wrapPolygon edited="0">
                <wp:start x="0" y="0"/>
                <wp:lineTo x="0" y="21386"/>
                <wp:lineTo x="20471" y="21386"/>
                <wp:lineTo x="20471" y="0"/>
                <wp:lineTo x="0" y="0"/>
              </wp:wrapPolygon>
            </wp:wrapTight>
            <wp:docPr id="4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（2019衡阳）</w:t>
      </w:r>
      <w:r>
        <w:rPr>
          <w:rFonts w:ascii="Times New Roman" w:hAnsi="Times New Roman" w:cs="Times New Roman"/>
        </w:rPr>
        <w:t>8.</w:t>
      </w:r>
      <w:r>
        <w:rPr>
          <w:rFonts w:ascii="Times New Roman" w:cs="Times New Roman"/>
        </w:rPr>
        <w:t>如图所示，用滑轮组提升重</w:t>
      </w:r>
      <w:r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N</w:t>
      </w:r>
      <w:r>
        <w:rPr>
          <w:rFonts w:ascii="Times New Roman" w:cs="Times New Roman"/>
        </w:rPr>
        <w:t>的物体，使它在</w:t>
      </w:r>
      <w:r>
        <w:rPr>
          <w:rFonts w:ascii="Times New Roman" w:hAnsi="Times New Roman" w:cs="Times New Roman"/>
        </w:rPr>
        <w:t>10</w:t>
      </w:r>
      <w:r>
        <w:rPr>
          <w:rFonts w:ascii="Times New Roman" w:cs="Times New Roman" w:hint="eastAsia"/>
        </w:rPr>
        <w:t>s</w:t>
      </w:r>
      <w:r>
        <w:rPr>
          <w:rFonts w:ascii="Times New Roman" w:cs="Times New Roman"/>
        </w:rPr>
        <w:t>内匀速上升</w:t>
      </w:r>
      <w:r>
        <w:rPr>
          <w:rFonts w:ascii="Times New Roman" w:hAnsi="Times New Roman" w:cs="Times New Roman"/>
        </w:rPr>
        <w:t>1m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cs="Times New Roman"/>
        </w:rPr>
        <w:t>已知所用的拉力</w:t>
      </w:r>
      <w:r>
        <w:rPr>
          <w:rFonts w:ascii="Times New Roman" w:hAnsi="Times New Roman" w:cs="Times New Roman"/>
        </w:rPr>
        <w:t>F</w:t>
      </w:r>
      <w:r>
        <w:rPr>
          <w:rFonts w:ascii="Times New Roman" w:cs="Times New Roman"/>
        </w:rPr>
        <w:t>为</w:t>
      </w:r>
      <w:r>
        <w:rPr>
          <w:rFonts w:ascii="Times New Roman" w:hAnsi="Times New Roman" w:cs="Times New Roman"/>
        </w:rPr>
        <w:t>400N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cs="Times New Roman"/>
        </w:rPr>
        <w:t>则在提升重物的过程中</w:t>
      </w:r>
      <w:r>
        <w:rPr>
          <w:rFonts w:ascii="Times New Roman" w:hAnsi="Times New Roman" w:cs="Times New Roman"/>
        </w:rPr>
        <w:t>(</w:t>
      </w:r>
      <w:r>
        <w:rPr>
          <w:rFonts w:ascii="Times New Roman" w:cs="Times New Roman"/>
        </w:rPr>
        <w:t>不计绳重和</w:t>
      </w:r>
      <w:r>
        <w:rPr>
          <w:rFonts w:ascii="Times New Roman" w:cs="Times New Roman" w:hint="eastAsia"/>
        </w:rPr>
        <w:t>摩擦</w:t>
      </w:r>
      <w:r>
        <w:rPr>
          <w:rFonts w:ascii="Times New Roman" w:hAnsi="Times New Roman" w:cs="Times New Roman"/>
        </w:rPr>
        <w:t>)</w:t>
      </w:r>
      <w:r>
        <w:rPr>
          <w:rFonts w:ascii="Times New Roman" w:cs="Times New Roman"/>
        </w:rPr>
        <w:t>，下列说法正确的是</w:t>
      </w:r>
    </w:p>
    <w:p w:rsidR="00E91B2B" w:rsidRDefault="00580F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cs="Times New Roman"/>
        </w:rPr>
        <w:t>拉力做功的功率为</w:t>
      </w:r>
      <w:r>
        <w:rPr>
          <w:rFonts w:ascii="Times New Roman" w:hAnsi="Times New Roman" w:cs="Times New Roman"/>
        </w:rPr>
        <w:t>90W</w:t>
      </w:r>
    </w:p>
    <w:p w:rsidR="00E91B2B" w:rsidRDefault="00580F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cs="Times New Roman"/>
        </w:rPr>
        <w:t>拉力在这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cs="Times New Roman"/>
        </w:rPr>
        <w:t>内做的功为</w:t>
      </w:r>
      <w:r>
        <w:rPr>
          <w:rFonts w:ascii="Times New Roman" w:hAnsi="Times New Roman" w:cs="Times New Roman"/>
        </w:rPr>
        <w:t>400</w:t>
      </w:r>
      <w:r>
        <w:rPr>
          <w:rFonts w:ascii="Times New Roman" w:hAnsi="Times New Roman" w:cs="Times New Roman" w:hint="eastAsia"/>
        </w:rPr>
        <w:t>J</w:t>
      </w:r>
    </w:p>
    <w:p w:rsidR="00E91B2B" w:rsidRDefault="00580F8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C.</w:t>
      </w:r>
      <w:r>
        <w:rPr>
          <w:rFonts w:ascii="Times New Roman" w:cs="Times New Roman"/>
          <w:color w:val="FF0000"/>
        </w:rPr>
        <w:t>动滑轮的重力为</w:t>
      </w:r>
      <w:r>
        <w:rPr>
          <w:rFonts w:ascii="Times New Roman" w:hAnsi="Times New Roman" w:cs="Times New Roman"/>
          <w:color w:val="FF0000"/>
        </w:rPr>
        <w:t>300N</w:t>
      </w:r>
    </w:p>
    <w:p w:rsidR="00E91B2B" w:rsidRDefault="00580F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cs="Times New Roman"/>
        </w:rPr>
        <w:t>若用该滑轮组匀速提升更</w:t>
      </w:r>
      <w:r>
        <w:rPr>
          <w:rFonts w:ascii="Times New Roman" w:cs="Times New Roman" w:hint="eastAsia"/>
        </w:rPr>
        <w:t>重</w:t>
      </w:r>
      <w:r>
        <w:rPr>
          <w:rFonts w:ascii="Times New Roman" w:cs="Times New Roman"/>
        </w:rPr>
        <w:t>的物体时，则绳子拉力会变大，但机械效率不变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ascii="宋体" w:eastAsia="宋体" w:hAnsi="宋体" w:cs="宋体" w:hint="eastAsia"/>
          <w:kern w:val="0"/>
          <w:szCs w:val="21"/>
        </w:rPr>
        <w:t>（2019孝感）</w:t>
      </w:r>
      <w:r>
        <w:rPr>
          <w:rFonts w:eastAsia="宋体" w:hint="eastAsia"/>
        </w:rPr>
        <w:t>9.</w:t>
      </w:r>
      <w:r>
        <w:rPr>
          <w:rFonts w:eastAsia="宋体" w:hint="eastAsia"/>
        </w:rPr>
        <w:t>如图所示，用相同的滑轮组装成甲、乙滑轮组，分别将同一重物在相等的时间内提升相同的高度，不计绳重和摩擦，则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  <w:color w:val="FF0000"/>
        </w:rPr>
      </w:pPr>
      <w:r>
        <w:rPr>
          <w:rFonts w:eastAsia="宋体" w:hint="eastAsia"/>
          <w:color w:val="FF0000"/>
        </w:rPr>
        <w:t>A.</w:t>
      </w:r>
      <w:r>
        <w:rPr>
          <w:rFonts w:eastAsia="宋体" w:hint="eastAsia"/>
          <w:color w:val="FF0000"/>
        </w:rPr>
        <w:t>甲、乙的拉力之比是</w:t>
      </w:r>
      <w:r>
        <w:rPr>
          <w:rFonts w:eastAsia="宋体" w:hint="eastAsia"/>
          <w:color w:val="FF0000"/>
        </w:rPr>
        <w:t>3:2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B.</w:t>
      </w:r>
      <w:r>
        <w:rPr>
          <w:rFonts w:eastAsia="宋体" w:hint="eastAsia"/>
        </w:rPr>
        <w:t>甲、乙绳的自由端速度之比是</w:t>
      </w:r>
      <w:r>
        <w:rPr>
          <w:rFonts w:eastAsia="宋体" w:hint="eastAsia"/>
        </w:rPr>
        <w:t>1:1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C.</w:t>
      </w:r>
      <w:r>
        <w:rPr>
          <w:rFonts w:eastAsia="宋体" w:hint="eastAsia"/>
        </w:rPr>
        <w:t>甲、乙拉力的功率之比是</w:t>
      </w:r>
      <w:r>
        <w:rPr>
          <w:rFonts w:eastAsia="宋体" w:hint="eastAsia"/>
        </w:rPr>
        <w:t>3:2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  <w:color w:val="FF0000"/>
        </w:rPr>
      </w:pPr>
      <w:r>
        <w:rPr>
          <w:rFonts w:eastAsia="宋体" w:hint="eastAsia"/>
          <w:color w:val="FF0000"/>
        </w:rPr>
        <w:t>D.</w:t>
      </w:r>
      <w:r>
        <w:rPr>
          <w:rFonts w:eastAsia="宋体" w:hint="eastAsia"/>
          <w:color w:val="FF0000"/>
        </w:rPr>
        <w:t>甲、乙的机械效率之比是</w:t>
      </w:r>
      <w:r>
        <w:rPr>
          <w:rFonts w:eastAsia="宋体" w:hint="eastAsia"/>
          <w:color w:val="FF0000"/>
        </w:rPr>
        <w:t>1:1</w:t>
      </w:r>
    </w:p>
    <w:p w:rsidR="00E91B2B" w:rsidRDefault="00580F8A">
      <w:pPr>
        <w:ind w:left="360" w:hanging="360"/>
        <w:rPr>
          <w:rFonts w:eastAsia="宋体"/>
        </w:rPr>
      </w:pPr>
      <w:r>
        <w:rPr>
          <w:rFonts w:eastAsia="宋体"/>
          <w:noProof/>
        </w:rPr>
        <w:drawing>
          <wp:inline distT="0" distB="0" distL="114300" distR="114300">
            <wp:extent cx="1095375" cy="873760"/>
            <wp:effectExtent l="0" t="0" r="9525" b="2540"/>
            <wp:docPr id="3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ind w:left="360" w:hanging="360"/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（2019福建）</w:t>
      </w:r>
      <w:r>
        <w:rPr>
          <w:noProof/>
          <w:szCs w:val="21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5176520</wp:posOffset>
            </wp:positionH>
            <wp:positionV relativeFrom="paragraph">
              <wp:posOffset>208915</wp:posOffset>
            </wp:positionV>
            <wp:extent cx="636905" cy="768350"/>
            <wp:effectExtent l="0" t="0" r="10795" b="12700"/>
            <wp:wrapSquare wrapText="bothSides"/>
            <wp:docPr id="300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utre 1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690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1"/>
          <w:lang w:val="zh-CN" w:bidi="zh-CN"/>
        </w:rPr>
        <w:t>12.</w:t>
      </w:r>
      <w:r>
        <w:rPr>
          <w:rFonts w:hint="eastAsia"/>
          <w:szCs w:val="21"/>
          <w:lang w:val="zh-CN" w:bidi="zh-CN"/>
        </w:rPr>
        <w:t>工人用</w:t>
      </w:r>
      <w:r>
        <w:rPr>
          <w:szCs w:val="21"/>
          <w:lang w:val="zh-CN" w:bidi="zh-CN"/>
        </w:rPr>
        <w:t>图</w:t>
      </w:r>
      <w:r>
        <w:rPr>
          <w:szCs w:val="21"/>
          <w:lang w:val="zh-CN" w:bidi="zh-CN"/>
        </w:rPr>
        <w:t>4</w:t>
      </w:r>
      <w:r>
        <w:rPr>
          <w:szCs w:val="21"/>
          <w:lang w:val="zh-CN" w:bidi="zh-CN"/>
        </w:rPr>
        <w:t>的机械将物体匀速提升到某一高度，若物体的重力与滑轮的重力之比</w:t>
      </w:r>
      <w:r>
        <w:rPr>
          <w:szCs w:val="21"/>
          <w:lang w:val="zh-CN" w:bidi="zh-CN"/>
        </w:rPr>
        <w:t xml:space="preserve"> </w:t>
      </w:r>
      <w:r>
        <w:rPr>
          <w:szCs w:val="21"/>
        </w:rPr>
        <w:t>G</w:t>
      </w:r>
      <w:r>
        <w:rPr>
          <w:szCs w:val="21"/>
          <w:lang w:val="zh-CN" w:bidi="zh-CN"/>
        </w:rPr>
        <w:t>物</w:t>
      </w:r>
      <w:r>
        <w:rPr>
          <w:szCs w:val="21"/>
          <w:lang w:val="zh-CN" w:bidi="zh-CN"/>
        </w:rPr>
        <w:t>:</w:t>
      </w:r>
      <w:r>
        <w:rPr>
          <w:rFonts w:hint="eastAsia"/>
          <w:szCs w:val="21"/>
          <w:lang w:val="zh-CN" w:bidi="zh-CN"/>
        </w:rPr>
        <w:t>G</w:t>
      </w:r>
      <w:r>
        <w:rPr>
          <w:szCs w:val="21"/>
          <w:lang w:val="zh-CN" w:bidi="zh-CN"/>
        </w:rPr>
        <w:t>滑轮</w:t>
      </w:r>
      <w:r>
        <w:rPr>
          <w:rFonts w:hint="eastAsia"/>
          <w:szCs w:val="21"/>
          <w:lang w:val="zh-CN" w:bidi="zh-CN"/>
        </w:rPr>
        <w:t>=</w:t>
      </w:r>
      <w:r>
        <w:rPr>
          <w:szCs w:val="21"/>
          <w:lang w:val="zh-CN" w:bidi="zh-CN"/>
        </w:rPr>
        <w:t>9 : 1,</w:t>
      </w:r>
      <w:r>
        <w:rPr>
          <w:szCs w:val="21"/>
          <w:lang w:val="zh-CN" w:bidi="zh-CN"/>
        </w:rPr>
        <w:t>忽略绳重与摩擦的影响</w:t>
      </w:r>
      <w:r>
        <w:rPr>
          <w:szCs w:val="21"/>
          <w:lang w:val="zh-CN" w:bidi="zh-CN"/>
        </w:rPr>
        <w:t>,</w:t>
      </w:r>
      <w:r>
        <w:rPr>
          <w:szCs w:val="21"/>
          <w:lang w:val="zh-CN" w:bidi="zh-CN"/>
        </w:rPr>
        <w:t>则机械效率为</w:t>
      </w:r>
    </w:p>
    <w:p w:rsidR="00E91B2B" w:rsidRDefault="00580F8A">
      <w:pPr>
        <w:tabs>
          <w:tab w:val="left" w:pos="6000"/>
        </w:tabs>
        <w:ind w:firstLine="360"/>
        <w:rPr>
          <w:szCs w:val="21"/>
        </w:rPr>
      </w:pPr>
      <w:r>
        <w:rPr>
          <w:szCs w:val="21"/>
        </w:rPr>
        <w:t xml:space="preserve">A. </w:t>
      </w:r>
      <w:r>
        <w:rPr>
          <w:szCs w:val="21"/>
          <w:lang w:val="zh-CN" w:bidi="zh-CN"/>
        </w:rPr>
        <w:t>10%</w:t>
      </w:r>
      <w:r>
        <w:rPr>
          <w:szCs w:val="21"/>
        </w:rPr>
        <w:t>B.45%</w:t>
      </w:r>
    </w:p>
    <w:p w:rsidR="00E91B2B" w:rsidRDefault="00580F8A">
      <w:pPr>
        <w:tabs>
          <w:tab w:val="left" w:pos="735"/>
        </w:tabs>
        <w:ind w:firstLine="360"/>
        <w:rPr>
          <w:szCs w:val="21"/>
        </w:rPr>
      </w:pPr>
      <w:r>
        <w:rPr>
          <w:szCs w:val="21"/>
        </w:rPr>
        <w:t>C.</w:t>
      </w:r>
      <w:r>
        <w:rPr>
          <w:szCs w:val="21"/>
        </w:rPr>
        <w:tab/>
      </w:r>
      <w:r>
        <w:rPr>
          <w:szCs w:val="21"/>
          <w:lang w:val="zh-CN" w:bidi="zh-CN"/>
        </w:rPr>
        <w:t>80%</w:t>
      </w:r>
      <w:r>
        <w:rPr>
          <w:color w:val="FF0000"/>
          <w:szCs w:val="21"/>
        </w:rPr>
        <w:t>D.</w:t>
      </w:r>
      <w:r>
        <w:rPr>
          <w:color w:val="FF0000"/>
          <w:szCs w:val="21"/>
          <w:lang w:val="zh-CN" w:bidi="zh-CN"/>
        </w:rPr>
        <w:t>90%</w:t>
      </w:r>
    </w:p>
    <w:p w:rsidR="00E91B2B" w:rsidRDefault="00580F8A">
      <w:pPr>
        <w:spacing w:line="240" w:lineRule="auto"/>
        <w:ind w:left="424" w:hangingChars="202" w:hanging="424"/>
        <w:rPr>
          <w:rFonts w:ascii="Times New Roman" w:hAnsi="Times New Roman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（2019乐山）</w:t>
      </w:r>
      <w:r>
        <w:rPr>
          <w:rFonts w:ascii="Times New Roman" w:hAnsi="Times New Roman"/>
          <w:szCs w:val="21"/>
        </w:rPr>
        <w:t>13</w:t>
      </w:r>
      <w:r>
        <w:rPr>
          <w:rFonts w:ascii="Times New Roman" w:hAnsi="Times New Roman"/>
          <w:szCs w:val="21"/>
        </w:rPr>
        <w:t>．下列关于能量转化的说法，正确的是</w:t>
      </w:r>
    </w:p>
    <w:tbl>
      <w:tblPr>
        <w:tblW w:w="6162" w:type="dxa"/>
        <w:jc w:val="center"/>
        <w:tblInd w:w="707" w:type="dxa"/>
        <w:tblLayout w:type="fixed"/>
        <w:tblLook w:val="04A0"/>
      </w:tblPr>
      <w:tblGrid>
        <w:gridCol w:w="1123"/>
        <w:gridCol w:w="1881"/>
        <w:gridCol w:w="1416"/>
        <w:gridCol w:w="1742"/>
      </w:tblGrid>
      <w:tr w:rsidR="00E91B2B">
        <w:trPr>
          <w:jc w:val="center"/>
        </w:trPr>
        <w:tc>
          <w:tcPr>
            <w:tcW w:w="1123" w:type="dxa"/>
            <w:noWrap/>
            <w:vAlign w:val="center"/>
          </w:tcPr>
          <w:p w:rsidR="00E91B2B" w:rsidRDefault="00580F8A">
            <w:pPr>
              <w:spacing w:line="240" w:lineRule="auto"/>
              <w:ind w:left="420" w:hangingChars="200" w:hanging="42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114300" distR="114300">
                  <wp:extent cx="575310" cy="720090"/>
                  <wp:effectExtent l="0" t="0" r="15240" b="3810"/>
                  <wp:docPr id="177" name="图片 50" descr="D:\乐外初中\乐外八年级下\11.4 机械能及其转化\8x114\jpg\07304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50" descr="D:\乐外初中\乐外八年级下\11.4 机械能及其转化\8x114\jpg\07304001.jp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24997" t="6918" r="8331" b="18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noWrap/>
            <w:vAlign w:val="center"/>
          </w:tcPr>
          <w:p w:rsidR="00E91B2B" w:rsidRDefault="00580F8A">
            <w:pPr>
              <w:spacing w:line="240" w:lineRule="auto"/>
              <w:ind w:left="420" w:hangingChars="200" w:hanging="42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114300" distR="114300">
                  <wp:extent cx="1056640" cy="722630"/>
                  <wp:effectExtent l="0" t="0" r="10160" b="1270"/>
                  <wp:docPr id="174" name="图片 51" descr="https://timgsa.baidu.com/timg?image&amp;quality=80&amp;size=b9999_10000&amp;sec=1493273502170&amp;di=0d8d7b8097c35e47e375eaae38fb48be&amp;imgtype=0&amp;src=http%3A%2F%2Fqn.18touch.com%2Fuploads%2F20160511%2F1462960437576237.jpg%3FimageView2%2F2%2Fw%2F600%2Fh%2F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51" descr="https://timgsa.baidu.com/timg?image&amp;quality=80&amp;size=b9999_10000&amp;sec=1493273502170&amp;di=0d8d7b8097c35e47e375eaae38fb48be&amp;imgtype=0&amp;src=http%3A%2F%2Fqn.18touch.com%2Fuploads%2F20160511%2F1462960437576237.jpg%3FimageView2%2F2%2Fw%2F600%2Fh%2F40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noWrap/>
            <w:vAlign w:val="center"/>
          </w:tcPr>
          <w:p w:rsidR="00E91B2B" w:rsidRDefault="00580F8A">
            <w:pPr>
              <w:spacing w:line="240" w:lineRule="auto"/>
              <w:ind w:left="420" w:hangingChars="200" w:hanging="42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114300" distR="114300">
                  <wp:extent cx="762000" cy="718185"/>
                  <wp:effectExtent l="0" t="0" r="0" b="5715"/>
                  <wp:docPr id="175" name="图片 52" descr="缓冲发动机工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52" descr="缓冲发动机工作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l="31035" t="28142" r="22615" b="18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noWrap/>
            <w:vAlign w:val="center"/>
          </w:tcPr>
          <w:p w:rsidR="00E91B2B" w:rsidRDefault="00580F8A">
            <w:pPr>
              <w:spacing w:line="240" w:lineRule="auto"/>
              <w:ind w:left="420" w:hangingChars="200" w:hanging="42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114300" distR="114300">
                  <wp:extent cx="969010" cy="718820"/>
                  <wp:effectExtent l="0" t="0" r="2540" b="5080"/>
                  <wp:docPr id="176" name="图片 53" descr="马自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53" descr="马自达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r="4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010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B2B">
        <w:trPr>
          <w:jc w:val="center"/>
        </w:trPr>
        <w:tc>
          <w:tcPr>
            <w:tcW w:w="1123" w:type="dxa"/>
            <w:noWrap/>
            <w:vAlign w:val="center"/>
          </w:tcPr>
          <w:p w:rsidR="00E91B2B" w:rsidRDefault="00580F8A">
            <w:pPr>
              <w:spacing w:line="240" w:lineRule="auto"/>
              <w:ind w:left="420" w:hangingChars="200" w:hanging="420"/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t>甲</w:t>
            </w:r>
          </w:p>
        </w:tc>
        <w:tc>
          <w:tcPr>
            <w:tcW w:w="1881" w:type="dxa"/>
            <w:noWrap/>
            <w:vAlign w:val="center"/>
          </w:tcPr>
          <w:p w:rsidR="00E91B2B" w:rsidRDefault="00580F8A">
            <w:pPr>
              <w:spacing w:line="240" w:lineRule="auto"/>
              <w:ind w:left="420" w:hangingChars="200" w:hanging="420"/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t>乙</w:t>
            </w:r>
          </w:p>
        </w:tc>
        <w:tc>
          <w:tcPr>
            <w:tcW w:w="1416" w:type="dxa"/>
            <w:noWrap/>
            <w:vAlign w:val="center"/>
          </w:tcPr>
          <w:p w:rsidR="00E91B2B" w:rsidRDefault="00580F8A">
            <w:pPr>
              <w:spacing w:line="240" w:lineRule="auto"/>
              <w:ind w:left="420" w:hangingChars="200" w:hanging="420"/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t>丙</w:t>
            </w:r>
          </w:p>
        </w:tc>
        <w:tc>
          <w:tcPr>
            <w:tcW w:w="1742" w:type="dxa"/>
            <w:noWrap/>
            <w:vAlign w:val="center"/>
          </w:tcPr>
          <w:p w:rsidR="00E91B2B" w:rsidRDefault="00580F8A">
            <w:pPr>
              <w:spacing w:line="240" w:lineRule="auto"/>
              <w:ind w:left="420" w:hangingChars="200" w:hanging="420"/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t>丁</w:t>
            </w:r>
          </w:p>
        </w:tc>
      </w:tr>
    </w:tbl>
    <w:p w:rsidR="00E91B2B" w:rsidRDefault="00580F8A">
      <w:pPr>
        <w:spacing w:line="240" w:lineRule="auto"/>
        <w:ind w:left="420" w:hanging="420"/>
        <w:rPr>
          <w:rFonts w:ascii="Times New Roman" w:hAnsi="Times New Roman"/>
          <w:color w:val="FF0000"/>
          <w:szCs w:val="21"/>
        </w:rPr>
      </w:pPr>
      <w:r>
        <w:rPr>
          <w:rFonts w:ascii="Times New Roman" w:hAnsi="Times New Roman"/>
          <w:color w:val="FF0000"/>
          <w:szCs w:val="21"/>
        </w:rPr>
        <w:lastRenderedPageBreak/>
        <w:t>A</w:t>
      </w:r>
      <w:r>
        <w:rPr>
          <w:rFonts w:ascii="Times New Roman" w:hAnsi="Times New Roman"/>
          <w:color w:val="FF0000"/>
          <w:szCs w:val="21"/>
        </w:rPr>
        <w:t>．甲图中，风力发电将空气的动能转化为电能</w:t>
      </w:r>
    </w:p>
    <w:p w:rsidR="00E91B2B" w:rsidRDefault="00580F8A">
      <w:pPr>
        <w:spacing w:line="240" w:lineRule="auto"/>
        <w:ind w:left="42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/>
          <w:szCs w:val="21"/>
        </w:rPr>
        <w:t>．乙图中，拉开的弹弓将石子弹出的过程，弹性势能增大</w:t>
      </w:r>
    </w:p>
    <w:p w:rsidR="00E91B2B" w:rsidRDefault="00580F8A">
      <w:pPr>
        <w:spacing w:line="240" w:lineRule="auto"/>
        <w:ind w:left="42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</w:t>
      </w:r>
      <w:r>
        <w:rPr>
          <w:rFonts w:ascii="Times New Roman" w:hAnsi="Times New Roman"/>
          <w:szCs w:val="21"/>
        </w:rPr>
        <w:t>．丙图中，</w:t>
      </w:r>
      <w:r>
        <w:rPr>
          <w:rFonts w:ascii="Times New Roman" w:hAnsi="Times New Roman"/>
          <w:szCs w:val="21"/>
        </w:rPr>
        <w:t>“</w:t>
      </w:r>
      <w:r>
        <w:rPr>
          <w:rFonts w:ascii="Times New Roman" w:hAnsi="Times New Roman"/>
          <w:szCs w:val="21"/>
        </w:rPr>
        <w:t>神舟五号</w:t>
      </w:r>
      <w:r>
        <w:rPr>
          <w:rFonts w:ascii="Times New Roman" w:hAnsi="Times New Roman"/>
          <w:szCs w:val="21"/>
        </w:rPr>
        <w:t>”</w:t>
      </w:r>
      <w:r>
        <w:rPr>
          <w:rFonts w:ascii="Times New Roman" w:hAnsi="Times New Roman"/>
          <w:szCs w:val="21"/>
        </w:rPr>
        <w:t>载人飞船成功返航，返回舱</w:t>
      </w:r>
      <w:r>
        <w:rPr>
          <w:rFonts w:ascii="Times New Roman" w:hAnsi="Times New Roman" w:hint="eastAsia"/>
          <w:szCs w:val="21"/>
        </w:rPr>
        <w:t>在</w:t>
      </w:r>
      <w:r>
        <w:rPr>
          <w:rFonts w:ascii="Times New Roman" w:hAnsi="Times New Roman"/>
          <w:szCs w:val="21"/>
        </w:rPr>
        <w:t>减速着陆过程</w:t>
      </w:r>
      <w:r>
        <w:rPr>
          <w:rFonts w:ascii="Times New Roman" w:hAnsi="Times New Roman" w:hint="eastAsia"/>
          <w:szCs w:val="21"/>
        </w:rPr>
        <w:t>中</w:t>
      </w:r>
      <w:r>
        <w:rPr>
          <w:rFonts w:ascii="Times New Roman" w:hAnsi="Times New Roman"/>
          <w:szCs w:val="21"/>
        </w:rPr>
        <w:t>机械能守恒</w:t>
      </w:r>
    </w:p>
    <w:p w:rsidR="00E91B2B" w:rsidRDefault="00580F8A">
      <w:pPr>
        <w:spacing w:line="240" w:lineRule="auto"/>
        <w:ind w:left="420" w:hanging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D</w:t>
      </w:r>
      <w:r>
        <w:rPr>
          <w:rFonts w:ascii="Times New Roman" w:hAnsi="Times New Roman"/>
          <w:szCs w:val="21"/>
        </w:rPr>
        <w:t>．丁图中，水平路面上疾驰的汽车，将重力势能转化为动能</w:t>
      </w:r>
    </w:p>
    <w:p w:rsidR="00E91B2B" w:rsidRDefault="00580F8A">
      <w:pPr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4896485</wp:posOffset>
            </wp:positionH>
            <wp:positionV relativeFrom="paragraph">
              <wp:posOffset>416560</wp:posOffset>
            </wp:positionV>
            <wp:extent cx="598805" cy="796925"/>
            <wp:effectExtent l="0" t="0" r="10795" b="3175"/>
            <wp:wrapSquare wrapText="bothSides"/>
            <wp:docPr id="303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utre 1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（2019福建）</w:t>
      </w:r>
      <w:r>
        <w:rPr>
          <w:szCs w:val="21"/>
        </w:rPr>
        <w:t>15</w:t>
      </w:r>
      <w:r>
        <w:rPr>
          <w:rFonts w:hint="eastAsia"/>
          <w:szCs w:val="21"/>
          <w:lang w:val="zh-CN" w:bidi="zh-CN"/>
        </w:rPr>
        <w:t>.</w:t>
      </w:r>
      <w:r>
        <w:rPr>
          <w:szCs w:val="21"/>
          <w:lang w:val="zh-CN" w:bidi="zh-CN"/>
        </w:rPr>
        <w:t>踢</w:t>
      </w:r>
      <w:r>
        <w:rPr>
          <w:rFonts w:hint="eastAsia"/>
          <w:szCs w:val="21"/>
          <w:lang w:val="zh-CN" w:bidi="zh-CN"/>
        </w:rPr>
        <w:t>毽</w:t>
      </w:r>
      <w:r>
        <w:rPr>
          <w:szCs w:val="21"/>
          <w:lang w:val="zh-CN" w:bidi="zh-CN"/>
        </w:rPr>
        <w:t>子是一项有益的休育活动。如图</w:t>
      </w:r>
      <w:r>
        <w:rPr>
          <w:szCs w:val="21"/>
        </w:rPr>
        <w:t>6,</w:t>
      </w:r>
      <w:r>
        <w:rPr>
          <w:rFonts w:hint="eastAsia"/>
          <w:szCs w:val="21"/>
          <w:lang w:val="zh-CN" w:bidi="zh-CN"/>
        </w:rPr>
        <w:t>毽</w:t>
      </w:r>
      <w:r>
        <w:rPr>
          <w:szCs w:val="21"/>
          <w:lang w:val="zh-CN" w:bidi="zh-CN"/>
        </w:rPr>
        <w:t>子某次被踢出后，竖</w:t>
      </w:r>
      <w:r>
        <w:rPr>
          <w:rFonts w:hint="eastAsia"/>
          <w:szCs w:val="21"/>
          <w:lang w:val="zh-CN" w:bidi="zh-CN"/>
        </w:rPr>
        <w:t>直上</w:t>
      </w:r>
      <w:r>
        <w:rPr>
          <w:szCs w:val="21"/>
          <w:lang w:val="zh-CN" w:bidi="zh-CN"/>
        </w:rPr>
        <w:t>升经过某一位置时，</w:t>
      </w:r>
      <w:r>
        <w:rPr>
          <w:rFonts w:hint="eastAsia"/>
          <w:szCs w:val="21"/>
          <w:lang w:val="zh-CN" w:bidi="zh-CN"/>
        </w:rPr>
        <w:t>毽</w:t>
      </w:r>
      <w:r>
        <w:rPr>
          <w:szCs w:val="21"/>
          <w:lang w:val="zh-CN" w:bidi="zh-CN"/>
        </w:rPr>
        <w:t>子的动能和重力势能分别为</w:t>
      </w:r>
      <w:r>
        <w:rPr>
          <w:rFonts w:hint="eastAsia"/>
          <w:szCs w:val="21"/>
          <w:lang w:val="zh-CN" w:bidi="zh-CN"/>
        </w:rPr>
        <w:t>E</w:t>
      </w:r>
      <w:r>
        <w:rPr>
          <w:rFonts w:hint="eastAsia"/>
          <w:szCs w:val="21"/>
          <w:vertAlign w:val="subscript"/>
          <w:lang w:val="zh-CN" w:bidi="zh-CN"/>
        </w:rPr>
        <w:t>K1</w:t>
      </w:r>
      <w:r>
        <w:rPr>
          <w:szCs w:val="21"/>
          <w:lang w:val="zh-CN" w:bidi="zh-CN"/>
        </w:rPr>
        <w:t>和</w:t>
      </w:r>
      <w:r>
        <w:rPr>
          <w:rFonts w:hint="eastAsia"/>
          <w:szCs w:val="21"/>
          <w:lang w:val="zh-CN" w:bidi="zh-CN"/>
        </w:rPr>
        <w:t>E</w:t>
      </w:r>
      <w:r>
        <w:rPr>
          <w:rFonts w:hint="eastAsia"/>
          <w:szCs w:val="21"/>
          <w:vertAlign w:val="subscript"/>
          <w:lang w:val="zh-CN" w:bidi="zh-CN"/>
        </w:rPr>
        <w:t>P1</w:t>
      </w:r>
      <w:r>
        <w:rPr>
          <w:szCs w:val="21"/>
          <w:lang w:val="zh-CN" w:bidi="zh-CN"/>
        </w:rPr>
        <w:t>下落经过同一位置时，</w:t>
      </w:r>
      <w:r>
        <w:rPr>
          <w:rFonts w:hint="eastAsia"/>
          <w:szCs w:val="21"/>
          <w:lang w:val="zh-CN" w:bidi="zh-CN"/>
        </w:rPr>
        <w:t>毽</w:t>
      </w:r>
      <w:r>
        <w:rPr>
          <w:szCs w:val="21"/>
          <w:lang w:val="zh-CN" w:bidi="zh-CN"/>
        </w:rPr>
        <w:t>子的动能和重力势能分别为</w:t>
      </w:r>
      <w:r>
        <w:rPr>
          <w:rFonts w:hint="eastAsia"/>
          <w:szCs w:val="21"/>
          <w:lang w:val="zh-CN" w:bidi="zh-CN"/>
        </w:rPr>
        <w:t>E</w:t>
      </w:r>
      <w:r>
        <w:rPr>
          <w:rFonts w:hint="eastAsia"/>
          <w:szCs w:val="21"/>
          <w:vertAlign w:val="subscript"/>
          <w:lang w:val="zh-CN" w:bidi="zh-CN"/>
        </w:rPr>
        <w:t>K2</w:t>
      </w:r>
      <w:r>
        <w:rPr>
          <w:szCs w:val="21"/>
          <w:lang w:val="zh-CN" w:bidi="zh-CN"/>
        </w:rPr>
        <w:t>和</w:t>
      </w:r>
      <w:r>
        <w:rPr>
          <w:rFonts w:hint="eastAsia"/>
          <w:szCs w:val="21"/>
          <w:lang w:val="zh-CN" w:bidi="zh-CN"/>
        </w:rPr>
        <w:t>E</w:t>
      </w:r>
      <w:r>
        <w:rPr>
          <w:rFonts w:hint="eastAsia"/>
          <w:szCs w:val="21"/>
          <w:vertAlign w:val="subscript"/>
          <w:lang w:val="zh-CN" w:bidi="zh-CN"/>
        </w:rPr>
        <w:t>P2</w:t>
      </w:r>
      <w:r>
        <w:rPr>
          <w:szCs w:val="21"/>
          <w:lang w:val="zh-CN" w:bidi="zh-CN"/>
        </w:rPr>
        <w:t>，则</w:t>
      </w:r>
    </w:p>
    <w:p w:rsidR="00E91B2B" w:rsidRDefault="00580F8A">
      <w:pPr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．</w:t>
      </w:r>
      <w:r>
        <w:rPr>
          <w:rFonts w:hint="eastAsia"/>
          <w:szCs w:val="21"/>
          <w:lang w:bidi="zh-CN"/>
        </w:rPr>
        <w:t>E</w:t>
      </w:r>
      <w:r>
        <w:rPr>
          <w:rFonts w:hint="eastAsia"/>
          <w:szCs w:val="21"/>
          <w:vertAlign w:val="subscript"/>
          <w:lang w:bidi="zh-CN"/>
        </w:rPr>
        <w:t>K2</w:t>
      </w:r>
      <w:r>
        <w:rPr>
          <w:szCs w:val="21"/>
        </w:rPr>
        <w:t>&gt;</w:t>
      </w:r>
      <w:r>
        <w:rPr>
          <w:rFonts w:hint="eastAsia"/>
          <w:szCs w:val="21"/>
          <w:lang w:bidi="zh-CN"/>
        </w:rPr>
        <w:t>E</w:t>
      </w:r>
      <w:r>
        <w:rPr>
          <w:rFonts w:hint="eastAsia"/>
          <w:szCs w:val="21"/>
          <w:vertAlign w:val="subscript"/>
          <w:lang w:bidi="zh-CN"/>
        </w:rPr>
        <w:t>K1</w:t>
      </w:r>
    </w:p>
    <w:p w:rsidR="00E91B2B" w:rsidRDefault="00580F8A">
      <w:pPr>
        <w:rPr>
          <w:szCs w:val="21"/>
          <w:lang w:bidi="zh-CN"/>
        </w:rPr>
      </w:pPr>
      <w:r>
        <w:rPr>
          <w:color w:val="FF0000"/>
          <w:szCs w:val="21"/>
        </w:rPr>
        <w:t xml:space="preserve">B. </w:t>
      </w:r>
      <w:r>
        <w:rPr>
          <w:rFonts w:hint="eastAsia"/>
          <w:color w:val="FF0000"/>
          <w:szCs w:val="21"/>
          <w:lang w:bidi="zh-CN"/>
        </w:rPr>
        <w:t>E</w:t>
      </w:r>
      <w:r>
        <w:rPr>
          <w:rFonts w:hint="eastAsia"/>
          <w:color w:val="FF0000"/>
          <w:szCs w:val="21"/>
          <w:vertAlign w:val="subscript"/>
          <w:lang w:bidi="zh-CN"/>
        </w:rPr>
        <w:t>K2</w:t>
      </w:r>
      <w:r>
        <w:rPr>
          <w:rFonts w:hint="eastAsia"/>
          <w:color w:val="FF0000"/>
          <w:szCs w:val="21"/>
        </w:rPr>
        <w:t>&lt;</w:t>
      </w:r>
      <w:r>
        <w:rPr>
          <w:rFonts w:hint="eastAsia"/>
          <w:color w:val="FF0000"/>
          <w:szCs w:val="21"/>
          <w:lang w:bidi="zh-CN"/>
        </w:rPr>
        <w:t>E</w:t>
      </w:r>
      <w:r>
        <w:rPr>
          <w:rFonts w:hint="eastAsia"/>
          <w:color w:val="FF0000"/>
          <w:szCs w:val="21"/>
          <w:vertAlign w:val="subscript"/>
          <w:lang w:bidi="zh-CN"/>
        </w:rPr>
        <w:t>K1</w:t>
      </w:r>
    </w:p>
    <w:p w:rsidR="00E91B2B" w:rsidRDefault="00580F8A">
      <w:pPr>
        <w:rPr>
          <w:szCs w:val="21"/>
          <w:lang w:bidi="zh-CN"/>
        </w:rPr>
      </w:pPr>
      <w:r>
        <w:rPr>
          <w:rFonts w:hint="eastAsia"/>
          <w:szCs w:val="21"/>
          <w:lang w:bidi="zh-CN"/>
        </w:rPr>
        <w:t>C.E</w:t>
      </w:r>
      <w:r>
        <w:rPr>
          <w:rFonts w:hint="eastAsia"/>
          <w:szCs w:val="21"/>
          <w:vertAlign w:val="subscript"/>
          <w:lang w:bidi="zh-CN"/>
        </w:rPr>
        <w:t>P2</w:t>
      </w:r>
      <w:r>
        <w:rPr>
          <w:szCs w:val="21"/>
        </w:rPr>
        <w:t>&gt;</w:t>
      </w:r>
      <w:r>
        <w:rPr>
          <w:rFonts w:hint="eastAsia"/>
          <w:szCs w:val="21"/>
          <w:lang w:bidi="zh-CN"/>
        </w:rPr>
        <w:t>E</w:t>
      </w:r>
      <w:r>
        <w:rPr>
          <w:rFonts w:hint="eastAsia"/>
          <w:szCs w:val="21"/>
          <w:vertAlign w:val="subscript"/>
          <w:lang w:bidi="zh-CN"/>
        </w:rPr>
        <w:t>P1</w:t>
      </w:r>
    </w:p>
    <w:p w:rsidR="00E91B2B" w:rsidRDefault="00580F8A">
      <w:pPr>
        <w:rPr>
          <w:szCs w:val="21"/>
          <w:vertAlign w:val="subscript"/>
          <w:lang w:bidi="zh-CN"/>
        </w:rPr>
      </w:pPr>
      <w:r>
        <w:rPr>
          <w:rFonts w:hint="eastAsia"/>
          <w:szCs w:val="21"/>
          <w:lang w:bidi="zh-CN"/>
        </w:rPr>
        <w:t>D.E</w:t>
      </w:r>
      <w:r>
        <w:rPr>
          <w:rFonts w:hint="eastAsia"/>
          <w:szCs w:val="21"/>
          <w:vertAlign w:val="subscript"/>
          <w:lang w:bidi="zh-CN"/>
        </w:rPr>
        <w:t>P2</w:t>
      </w:r>
      <w:r>
        <w:rPr>
          <w:szCs w:val="21"/>
        </w:rPr>
        <w:t>&gt;</w:t>
      </w:r>
      <w:r>
        <w:rPr>
          <w:rFonts w:hint="eastAsia"/>
          <w:szCs w:val="21"/>
          <w:lang w:bidi="zh-CN"/>
        </w:rPr>
        <w:t>E</w:t>
      </w:r>
      <w:r>
        <w:rPr>
          <w:rFonts w:hint="eastAsia"/>
          <w:szCs w:val="21"/>
          <w:vertAlign w:val="subscript"/>
          <w:lang w:bidi="zh-CN"/>
        </w:rPr>
        <w:t>P1</w:t>
      </w:r>
    </w:p>
    <w:p w:rsidR="00E91B2B" w:rsidRDefault="00E91B2B">
      <w:pPr>
        <w:rPr>
          <w:szCs w:val="21"/>
        </w:rPr>
      </w:pPr>
    </w:p>
    <w:p w:rsidR="00E91B2B" w:rsidRDefault="00580F8A">
      <w:pPr>
        <w:spacing w:line="0" w:lineRule="atLeast"/>
        <w:ind w:left="273" w:hangingChars="130" w:hanging="273"/>
        <w:jc w:val="left"/>
        <w:rPr>
          <w:rFonts w:ascii="宋体" w:eastAsia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（2019济宁）</w:t>
      </w:r>
      <w:r>
        <w:rPr>
          <w:rFonts w:ascii="宋体" w:eastAsia="宋体" w:hAnsi="宋体" w:hint="eastAsia"/>
          <w:szCs w:val="21"/>
        </w:rPr>
        <w:t>9．两个滑轮按图所示的方式组合，用5N的拉力F拉动绳端，使物体在5s内水平向左匀速滑动1m，物体与地面间的摩擦力为9N．下列选项正确的是（　　）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2105025" cy="971550"/>
            <wp:effectExtent l="0" t="0" r="9525" b="0"/>
            <wp:docPr id="54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24" descr=" 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A．A是定滑轮，B是动滑轮</w:t>
      </w:r>
      <w:r>
        <w:rPr>
          <w:rFonts w:ascii="宋体" w:eastAsia="宋体" w:hAnsi="宋体"/>
        </w:rPr>
        <w:tab/>
      </w:r>
    </w:p>
    <w:p w:rsidR="00E91B2B" w:rsidRDefault="00580F8A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B．拉力F做的功为5J</w:t>
      </w:r>
      <w:r>
        <w:rPr>
          <w:rFonts w:ascii="宋体" w:eastAsia="宋体" w:hAnsi="宋体"/>
        </w:rPr>
        <w:tab/>
      </w:r>
    </w:p>
    <w:p w:rsidR="00E91B2B" w:rsidRDefault="00580F8A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C．拉力F的功率为1.8W</w:t>
      </w:r>
      <w:r>
        <w:rPr>
          <w:rFonts w:ascii="宋体" w:eastAsia="宋体" w:hAnsi="宋体"/>
        </w:rPr>
        <w:tab/>
      </w:r>
    </w:p>
    <w:p w:rsidR="00E91B2B" w:rsidRDefault="00580F8A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D．滑轮组的机械效率为90%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【分析】</w:t>
      </w:r>
      <w:r>
        <w:rPr>
          <w:rFonts w:ascii="宋体" w:eastAsia="宋体" w:hAnsi="宋体" w:hint="eastAsia"/>
          <w:szCs w:val="21"/>
        </w:rPr>
        <w:t>（1）随物体一起运动的滑轮为动滑轮；轴固定不动的滑轮为定滑轮；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（2）由图知，n＝2，拉力端移动距离s＝2s</w:t>
      </w:r>
      <w:r>
        <w:rPr>
          <w:rFonts w:ascii="宋体" w:eastAsia="宋体" w:hAnsi="宋体" w:hint="eastAsia"/>
          <w:vertAlign w:val="subscript"/>
        </w:rPr>
        <w:t>物</w:t>
      </w:r>
      <w:r>
        <w:rPr>
          <w:rFonts w:ascii="宋体" w:eastAsia="宋体" w:hAnsi="宋体" w:hint="eastAsia"/>
          <w:szCs w:val="21"/>
        </w:rPr>
        <w:t>，利用W＝Fs求拉力做功；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（3）拉力做功功率等于拉力做功与所用时间之比；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（4）拉力做的有用功W</w:t>
      </w:r>
      <w:r>
        <w:rPr>
          <w:rFonts w:ascii="宋体" w:eastAsia="宋体" w:hAnsi="宋体" w:hint="eastAsia"/>
          <w:vertAlign w:val="subscript"/>
        </w:rPr>
        <w:t>有用</w:t>
      </w:r>
      <w:r>
        <w:rPr>
          <w:rFonts w:ascii="宋体" w:eastAsia="宋体" w:hAnsi="宋体" w:hint="eastAsia"/>
          <w:szCs w:val="21"/>
        </w:rPr>
        <w:t>＝fs</w:t>
      </w:r>
      <w:r>
        <w:rPr>
          <w:rFonts w:ascii="宋体" w:eastAsia="宋体" w:hAnsi="宋体" w:hint="eastAsia"/>
          <w:vertAlign w:val="subscript"/>
        </w:rPr>
        <w:t>物</w:t>
      </w:r>
      <w:r>
        <w:rPr>
          <w:rFonts w:ascii="宋体" w:eastAsia="宋体" w:hAnsi="宋体" w:hint="eastAsia"/>
          <w:szCs w:val="21"/>
        </w:rPr>
        <w:t>，滑轮组的机械效率等于有用功与总功之比。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【解答】</w:t>
      </w:r>
      <w:r>
        <w:rPr>
          <w:rFonts w:ascii="宋体" w:eastAsia="宋体" w:hAnsi="宋体" w:hint="eastAsia"/>
          <w:szCs w:val="21"/>
        </w:rPr>
        <w:t>解：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A、A滑轮随物体一起运动，为动滑轮；B滑轮的轴固定不动，为定滑轮，故A错；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lastRenderedPageBreak/>
        <w:t>B、由图知，n＝2，拉力端移动距离s＝2s</w:t>
      </w:r>
      <w:r>
        <w:rPr>
          <w:rFonts w:ascii="宋体" w:eastAsia="宋体" w:hAnsi="宋体" w:hint="eastAsia"/>
          <w:vertAlign w:val="subscript"/>
        </w:rPr>
        <w:t>物</w:t>
      </w:r>
      <w:r>
        <w:rPr>
          <w:rFonts w:ascii="宋体" w:eastAsia="宋体" w:hAnsi="宋体" w:hint="eastAsia"/>
          <w:szCs w:val="21"/>
        </w:rPr>
        <w:t>＝2×1m＝2m，拉力做功W</w:t>
      </w:r>
      <w:r>
        <w:rPr>
          <w:rFonts w:ascii="宋体" w:eastAsia="宋体" w:hAnsi="宋体" w:hint="eastAsia"/>
          <w:vertAlign w:val="subscript"/>
        </w:rPr>
        <w:t>总</w:t>
      </w:r>
      <w:r>
        <w:rPr>
          <w:rFonts w:ascii="宋体" w:eastAsia="宋体" w:hAnsi="宋体" w:hint="eastAsia"/>
          <w:szCs w:val="21"/>
        </w:rPr>
        <w:t>＝Fs＝5N×2m＝10J，故B错；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C、拉力做功功率P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sSub>
              <m:sSubPr>
                <m:ctrlPr>
                  <w:rPr>
                    <w:rFonts w:ascii="宋体" w:eastAsia="宋体" w:hAnsi="宋体"/>
                  </w:rPr>
                </m:ctrlPr>
              </m:sSubPr>
              <m:e>
                <m:r>
                  <w:rPr>
                    <w:rFonts w:ascii="宋体" w:eastAsia="宋体" w:hAnsi="宋体"/>
                    <w:szCs w:val="28"/>
                  </w:rPr>
                  <m:t>W</m:t>
                </m:r>
              </m:e>
              <m:sub>
                <m:r>
                  <w:rPr>
                    <w:rFonts w:ascii="宋体" w:eastAsia="宋体" w:hAnsi="宋体"/>
                    <w:szCs w:val="28"/>
                  </w:rPr>
                  <m:t>总</m:t>
                </m:r>
              </m:sub>
            </m:sSub>
          </m:num>
          <m:den>
            <m:r>
              <w:rPr>
                <w:rFonts w:ascii="宋体" w:eastAsia="宋体" w:hAnsi="宋体"/>
                <w:szCs w:val="28"/>
              </w:rPr>
              <m:t>t</m:t>
            </m:r>
          </m:den>
        </m:f>
        <m:r>
          <w:rPr>
            <w:rFonts w:ascii="宋体" w:eastAsia="宋体" w:hAnsi="宋体"/>
            <w:szCs w:val="21"/>
          </w:rPr>
          <m:t>=</m:t>
        </m:r>
        <m:f>
          <m:fPr>
            <m:ctrlPr>
              <w:rPr>
                <w:rFonts w:ascii="宋体" w:eastAsia="宋体" w:hAnsi="宋体" w:hint="eastAsia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10J</m:t>
            </m:r>
          </m:num>
          <m:den>
            <m:r>
              <w:rPr>
                <w:rFonts w:ascii="宋体" w:eastAsia="宋体" w:hAnsi="宋体"/>
                <w:szCs w:val="28"/>
              </w:rPr>
              <m:t>5s</m:t>
            </m:r>
          </m:den>
        </m:f>
        <m:r>
          <w:rPr>
            <w:rFonts w:ascii="宋体" w:eastAsia="宋体" w:hAnsi="宋体"/>
            <w:szCs w:val="21"/>
          </w:rPr>
          <m:t>=</m:t>
        </m:r>
      </m:oMath>
      <w:r>
        <w:rPr>
          <w:rFonts w:ascii="宋体" w:eastAsia="宋体" w:hAnsi="宋体" w:hint="eastAsia"/>
          <w:szCs w:val="21"/>
        </w:rPr>
        <w:t>2W，故C错；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D、拉力做的有用功：W</w:t>
      </w:r>
      <w:r>
        <w:rPr>
          <w:rFonts w:ascii="宋体" w:eastAsia="宋体" w:hAnsi="宋体" w:hint="eastAsia"/>
          <w:vertAlign w:val="subscript"/>
        </w:rPr>
        <w:t>有用</w:t>
      </w:r>
      <w:r>
        <w:rPr>
          <w:rFonts w:ascii="宋体" w:eastAsia="宋体" w:hAnsi="宋体" w:hint="eastAsia"/>
          <w:szCs w:val="21"/>
        </w:rPr>
        <w:t>＝fs</w:t>
      </w:r>
      <w:r>
        <w:rPr>
          <w:rFonts w:ascii="宋体" w:eastAsia="宋体" w:hAnsi="宋体" w:hint="eastAsia"/>
          <w:vertAlign w:val="subscript"/>
        </w:rPr>
        <w:t>物</w:t>
      </w:r>
      <w:r>
        <w:rPr>
          <w:rFonts w:ascii="宋体" w:eastAsia="宋体" w:hAnsi="宋体" w:hint="eastAsia"/>
          <w:szCs w:val="21"/>
        </w:rPr>
        <w:t>＝9N×1m＝9J，滑轮组的机械效率</w:t>
      </w:r>
      <w:r>
        <w:rPr>
          <w:rFonts w:ascii="宋体" w:eastAsia="宋体" w:hAnsi="宋体"/>
          <w:szCs w:val="21"/>
        </w:rPr>
        <w:t>η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sSub>
              <m:sSubPr>
                <m:ctrlPr>
                  <w:rPr>
                    <w:rFonts w:ascii="宋体" w:eastAsia="宋体" w:hAnsi="宋体"/>
                  </w:rPr>
                </m:ctrlPr>
              </m:sSubPr>
              <m:e>
                <m:r>
                  <w:rPr>
                    <w:rFonts w:ascii="宋体" w:eastAsia="宋体" w:hAnsi="宋体"/>
                    <w:szCs w:val="28"/>
                  </w:rPr>
                  <m:t>W</m:t>
                </m:r>
              </m:e>
              <m:sub>
                <m:r>
                  <w:rPr>
                    <w:rFonts w:ascii="宋体" w:eastAsia="宋体" w:hAnsi="宋体"/>
                    <w:szCs w:val="28"/>
                  </w:rPr>
                  <m:t>有用</m:t>
                </m:r>
              </m:sub>
            </m:sSub>
          </m:num>
          <m:den>
            <m:sSub>
              <m:sSubPr>
                <m:ctrlPr>
                  <w:rPr>
                    <w:rFonts w:ascii="宋体" w:eastAsia="宋体" w:hAnsi="宋体"/>
                  </w:rPr>
                </m:ctrlPr>
              </m:sSubPr>
              <m:e>
                <m:r>
                  <w:rPr>
                    <w:rFonts w:ascii="宋体" w:eastAsia="宋体" w:hAnsi="宋体"/>
                    <w:szCs w:val="28"/>
                  </w:rPr>
                  <m:t>W</m:t>
                </m:r>
              </m:e>
              <m:sub>
                <m:r>
                  <w:rPr>
                    <w:rFonts w:ascii="宋体" w:eastAsia="宋体" w:hAnsi="宋体"/>
                    <w:szCs w:val="28"/>
                  </w:rPr>
                  <m:t>总</m:t>
                </m:r>
              </m:sub>
            </m:sSub>
          </m:den>
        </m:f>
        <m:r>
          <w:rPr>
            <w:rFonts w:ascii="宋体" w:eastAsia="宋体" w:hAnsi="宋体"/>
            <w:szCs w:val="21"/>
          </w:rPr>
          <m:t>=</m:t>
        </m:r>
        <m:f>
          <m:fPr>
            <m:ctrlPr>
              <w:rPr>
                <w:rFonts w:ascii="宋体" w:eastAsia="宋体" w:hAnsi="宋体" w:hint="eastAsia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9J</m:t>
            </m:r>
          </m:num>
          <m:den>
            <m:r>
              <w:rPr>
                <w:rFonts w:ascii="宋体" w:eastAsia="宋体" w:hAnsi="宋体"/>
                <w:szCs w:val="28"/>
              </w:rPr>
              <m:t>10J</m:t>
            </m:r>
          </m:den>
        </m:f>
        <m:r>
          <w:rPr>
            <w:rFonts w:ascii="宋体" w:eastAsia="宋体" w:hAnsi="宋体"/>
            <w:szCs w:val="21"/>
          </w:rPr>
          <m:t>×</m:t>
        </m:r>
      </m:oMath>
      <w:r>
        <w:rPr>
          <w:rFonts w:ascii="宋体" w:eastAsia="宋体" w:hAnsi="宋体" w:hint="eastAsia"/>
          <w:szCs w:val="21"/>
        </w:rPr>
        <w:t>100%＝90%，故D正确。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5753100</wp:posOffset>
            </wp:positionH>
            <wp:positionV relativeFrom="paragraph">
              <wp:posOffset>116205</wp:posOffset>
            </wp:positionV>
            <wp:extent cx="1018540" cy="828675"/>
            <wp:effectExtent l="0" t="0" r="10160" b="9525"/>
            <wp:wrapTight wrapText="bothSides">
              <wp:wrapPolygon edited="0">
                <wp:start x="0" y="0"/>
                <wp:lineTo x="0" y="21352"/>
                <wp:lineTo x="21007" y="21352"/>
                <wp:lineTo x="21007" y="0"/>
                <wp:lineTo x="0" y="0"/>
              </wp:wrapPolygon>
            </wp:wrapTight>
            <wp:docPr id="240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.jpeg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Cs w:val="21"/>
        </w:rPr>
        <w:t>故选：D。</w:t>
      </w:r>
    </w:p>
    <w:p w:rsidR="00E91B2B" w:rsidRDefault="00E91B2B">
      <w:pPr>
        <w:pStyle w:val="a5"/>
        <w:tabs>
          <w:tab w:val="left" w:pos="427"/>
          <w:tab w:val="left" w:pos="3624"/>
          <w:tab w:val="left" w:pos="6042"/>
          <w:tab w:val="left" w:pos="6541"/>
          <w:tab w:val="left" w:pos="7021"/>
          <w:tab w:val="left" w:pos="7482"/>
        </w:tabs>
        <w:autoSpaceDE w:val="0"/>
        <w:autoSpaceDN w:val="0"/>
        <w:spacing w:line="0" w:lineRule="atLeast"/>
        <w:ind w:left="0" w:firstLine="0"/>
      </w:pPr>
    </w:p>
    <w:p w:rsidR="00E91B2B" w:rsidRDefault="00580F8A">
      <w:pPr>
        <w:pStyle w:val="a5"/>
        <w:tabs>
          <w:tab w:val="left" w:pos="427"/>
          <w:tab w:val="left" w:pos="1795"/>
          <w:tab w:val="left" w:pos="3135"/>
          <w:tab w:val="left" w:pos="4575"/>
          <w:tab w:val="left" w:pos="6671"/>
        </w:tabs>
        <w:autoSpaceDE w:val="0"/>
        <w:autoSpaceDN w:val="0"/>
        <w:spacing w:before="3" w:line="0" w:lineRule="atLeast"/>
        <w:ind w:left="124" w:right="2328" w:firstLine="0"/>
        <w:rPr>
          <w:rFonts w:ascii="Times New Roman" w:eastAsia="Times New Roman"/>
          <w:b/>
          <w:spacing w:val="-17"/>
          <w:sz w:val="20"/>
        </w:rPr>
      </w:pPr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青岛</w:t>
      </w:r>
      <w:r>
        <w:rPr>
          <w:rFonts w:hint="eastAsia"/>
        </w:rPr>
        <w:t>)</w:t>
      </w:r>
      <w:r>
        <w:rPr>
          <w:sz w:val="20"/>
        </w:rPr>
        <w:t>如图为探究杠杆平衡条件的实验装置，杠杆平衡时，钩码对杠杆的阻力</w:t>
      </w:r>
      <w:r>
        <w:rPr>
          <w:rFonts w:ascii="Times New Roman" w:eastAsia="Times New Roman"/>
          <w:i/>
          <w:sz w:val="20"/>
        </w:rPr>
        <w:t>F</w:t>
      </w:r>
      <w:r>
        <w:rPr>
          <w:rFonts w:ascii="Times New Roman" w:eastAsia="Times New Roman"/>
          <w:sz w:val="12"/>
        </w:rPr>
        <w:t>2</w:t>
      </w:r>
      <w:r>
        <w:rPr>
          <w:sz w:val="20"/>
        </w:rPr>
        <w:t>＝</w:t>
      </w:r>
      <w:r>
        <w:rPr>
          <w:rFonts w:ascii="Times New Roman" w:eastAsia="Times New Roman"/>
          <w:sz w:val="20"/>
        </w:rPr>
        <w:t>1.0N</w:t>
      </w:r>
      <w:r>
        <w:rPr>
          <w:sz w:val="20"/>
        </w:rPr>
        <w:t>，阻力臂</w:t>
      </w:r>
      <w:r>
        <w:rPr>
          <w:rFonts w:ascii="Times New Roman" w:eastAsia="Times New Roman"/>
          <w:i/>
          <w:sz w:val="20"/>
        </w:rPr>
        <w:t>l</w:t>
      </w:r>
      <w:r>
        <w:rPr>
          <w:rFonts w:ascii="Times New Roman" w:eastAsia="Times New Roman"/>
          <w:sz w:val="12"/>
        </w:rPr>
        <w:t>2</w:t>
      </w:r>
      <w:r>
        <w:rPr>
          <w:sz w:val="20"/>
        </w:rPr>
        <w:t>＝</w:t>
      </w:r>
      <w:r>
        <w:rPr>
          <w:rFonts w:ascii="Times New Roman" w:eastAsia="Times New Roman"/>
          <w:sz w:val="20"/>
        </w:rPr>
        <w:t>20cm</w:t>
      </w:r>
      <w:r>
        <w:rPr>
          <w:sz w:val="20"/>
        </w:rPr>
        <w:t>，测力计示数</w:t>
      </w:r>
      <w:r>
        <w:rPr>
          <w:rFonts w:ascii="Times New Roman" w:eastAsia="Times New Roman"/>
          <w:i/>
          <w:sz w:val="20"/>
        </w:rPr>
        <w:t>F</w:t>
      </w:r>
      <w:r>
        <w:rPr>
          <w:rFonts w:ascii="Times New Roman" w:eastAsia="Times New Roman"/>
          <w:sz w:val="12"/>
        </w:rPr>
        <w:t>1</w:t>
      </w:r>
      <w:r>
        <w:rPr>
          <w:sz w:val="20"/>
        </w:rPr>
        <w:t>＝</w:t>
      </w:r>
      <w:r>
        <w:rPr>
          <w:rFonts w:ascii="Times New Roman" w:eastAsia="Times New Roman"/>
          <w:sz w:val="20"/>
        </w:rPr>
        <w:t>2.5N</w:t>
      </w:r>
      <w:r>
        <w:rPr>
          <w:sz w:val="20"/>
        </w:rPr>
        <w:t>，则动力臂</w:t>
      </w:r>
      <w:r>
        <w:rPr>
          <w:rFonts w:ascii="Times New Roman" w:eastAsia="Times New Roman"/>
          <w:i/>
          <w:sz w:val="20"/>
        </w:rPr>
        <w:t>l</w:t>
      </w:r>
      <w:r>
        <w:rPr>
          <w:rFonts w:ascii="Times New Roman" w:eastAsia="Times New Roman"/>
          <w:sz w:val="12"/>
        </w:rPr>
        <w:t xml:space="preserve">1  </w:t>
      </w:r>
      <w:r>
        <w:rPr>
          <w:sz w:val="20"/>
        </w:rPr>
        <w:t>为</w:t>
      </w:r>
      <w:r>
        <w:rPr>
          <w:sz w:val="20"/>
        </w:rPr>
        <w:tab/>
      </w:r>
      <w:r>
        <w:rPr>
          <w:rFonts w:ascii="Times New Roman" w:eastAsia="Times New Roman"/>
          <w:b/>
          <w:color w:val="FF0000"/>
          <w:spacing w:val="-17"/>
          <w:sz w:val="20"/>
        </w:rPr>
        <w:t>B</w:t>
      </w:r>
    </w:p>
    <w:p w:rsidR="00E91B2B" w:rsidRDefault="00580F8A">
      <w:pPr>
        <w:pStyle w:val="a5"/>
        <w:tabs>
          <w:tab w:val="left" w:pos="427"/>
          <w:tab w:val="left" w:pos="1795"/>
          <w:tab w:val="left" w:pos="3135"/>
          <w:tab w:val="left" w:pos="4575"/>
          <w:tab w:val="left" w:pos="6671"/>
        </w:tabs>
        <w:autoSpaceDE w:val="0"/>
        <w:autoSpaceDN w:val="0"/>
        <w:spacing w:before="3" w:line="0" w:lineRule="atLeast"/>
        <w:ind w:left="124" w:right="2328" w:firstLine="0"/>
        <w:rPr>
          <w:rFonts w:ascii="Times New Roman" w:eastAsia="Times New Roman"/>
          <w:sz w:val="20"/>
        </w:rPr>
      </w:pPr>
      <w:r>
        <w:rPr>
          <w:rFonts w:ascii="Times New Roman" w:eastAsia="Times New Roman"/>
          <w:sz w:val="20"/>
        </w:rPr>
        <w:t>A</w:t>
      </w:r>
      <w:r>
        <w:rPr>
          <w:sz w:val="20"/>
        </w:rPr>
        <w:t>．</w:t>
      </w:r>
      <w:r>
        <w:rPr>
          <w:rFonts w:ascii="Times New Roman" w:eastAsia="Times New Roman"/>
          <w:sz w:val="20"/>
        </w:rPr>
        <w:t>15cm</w:t>
      </w:r>
      <w:r>
        <w:rPr>
          <w:rFonts w:ascii="Times New Roman" w:eastAsia="Times New Roman"/>
          <w:sz w:val="20"/>
        </w:rPr>
        <w:tab/>
        <w:t>B</w:t>
      </w:r>
      <w:r>
        <w:rPr>
          <w:sz w:val="20"/>
        </w:rPr>
        <w:t>．</w:t>
      </w:r>
      <w:r>
        <w:rPr>
          <w:rFonts w:ascii="Times New Roman" w:eastAsia="Times New Roman"/>
          <w:sz w:val="20"/>
        </w:rPr>
        <w:t>8cm</w:t>
      </w:r>
      <w:r>
        <w:rPr>
          <w:rFonts w:ascii="Times New Roman" w:eastAsia="Times New Roman"/>
          <w:sz w:val="20"/>
        </w:rPr>
        <w:tab/>
        <w:t>C</w:t>
      </w:r>
      <w:r>
        <w:rPr>
          <w:sz w:val="20"/>
        </w:rPr>
        <w:t>．</w:t>
      </w:r>
      <w:r>
        <w:rPr>
          <w:rFonts w:ascii="Times New Roman" w:eastAsia="Times New Roman"/>
          <w:sz w:val="20"/>
        </w:rPr>
        <w:t>50cm</w:t>
      </w:r>
      <w:r>
        <w:rPr>
          <w:rFonts w:ascii="Times New Roman" w:eastAsia="Times New Roman"/>
          <w:sz w:val="20"/>
        </w:rPr>
        <w:tab/>
        <w:t>D</w:t>
      </w:r>
      <w:r>
        <w:rPr>
          <w:sz w:val="20"/>
        </w:rPr>
        <w:t>．</w:t>
      </w:r>
      <w:r>
        <w:rPr>
          <w:rFonts w:ascii="Times New Roman" w:eastAsia="Times New Roman"/>
          <w:sz w:val="20"/>
        </w:rPr>
        <w:t>80cm</w:t>
      </w:r>
    </w:p>
    <w:p w:rsidR="00E91B2B" w:rsidRDefault="00580F8A">
      <w:pPr>
        <w:rPr>
          <w:bCs/>
        </w:rPr>
      </w:pPr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临沂</w:t>
      </w:r>
      <w:r>
        <w:rPr>
          <w:rFonts w:hint="eastAsia"/>
        </w:rPr>
        <w:t>)</w:t>
      </w:r>
      <w:r>
        <w:rPr>
          <w:rFonts w:hint="eastAsia"/>
          <w:bCs/>
          <w:color w:val="000000"/>
          <w:spacing w:val="-10"/>
          <w:szCs w:val="21"/>
        </w:rPr>
        <w:t xml:space="preserve">11 .  </w:t>
      </w:r>
      <w:r>
        <w:rPr>
          <w:bCs/>
        </w:rPr>
        <w:t>右图是运动员参加射箭比赛时的场景，下列说法错误的是</w:t>
      </w:r>
    </w:p>
    <w:p w:rsidR="00E91B2B" w:rsidRDefault="00580F8A">
      <w:pPr>
        <w:ind w:firstLineChars="200" w:firstLine="420"/>
        <w:rPr>
          <w:bCs/>
        </w:rPr>
      </w:pPr>
      <w:r>
        <w:rPr>
          <w:bCs/>
        </w:rPr>
        <w:t>A</w:t>
      </w:r>
      <w:r>
        <w:rPr>
          <w:bCs/>
        </w:rPr>
        <w:t>．运动员将弓举起的过程对弓做功</w:t>
      </w:r>
    </w:p>
    <w:p w:rsidR="00E91B2B" w:rsidRDefault="00580F8A">
      <w:pPr>
        <w:ind w:firstLineChars="200" w:firstLine="420"/>
        <w:rPr>
          <w:bCs/>
          <w:color w:val="FF0000"/>
        </w:rPr>
      </w:pPr>
      <w:r>
        <w:rPr>
          <w:bCs/>
          <w:color w:val="FF0000"/>
        </w:rPr>
        <w:t>B</w:t>
      </w:r>
      <w:r>
        <w:rPr>
          <w:bCs/>
          <w:color w:val="FF0000"/>
        </w:rPr>
        <w:t>．弓被拉的越弯产生的弹力越小</w:t>
      </w:r>
    </w:p>
    <w:p w:rsidR="00E91B2B" w:rsidRDefault="00580F8A">
      <w:pPr>
        <w:ind w:firstLineChars="200" w:firstLine="420"/>
        <w:rPr>
          <w:bCs/>
        </w:rPr>
      </w:pPr>
      <w:r>
        <w:rPr>
          <w:bCs/>
        </w:rPr>
        <w:t>C</w:t>
      </w:r>
      <w:r>
        <w:rPr>
          <w:bCs/>
        </w:rPr>
        <w:t>．弓被拉的越弯弹性势能越大</w:t>
      </w:r>
    </w:p>
    <w:p w:rsidR="00E91B2B" w:rsidRDefault="00580F8A">
      <w:pPr>
        <w:ind w:firstLineChars="200" w:firstLine="420"/>
        <w:rPr>
          <w:bCs/>
        </w:rPr>
      </w:pPr>
      <w:r>
        <w:rPr>
          <w:bCs/>
        </w:rPr>
        <w:t>D</w:t>
      </w:r>
      <w:r>
        <w:rPr>
          <w:bCs/>
        </w:rPr>
        <w:t>．箭被射出说明力可以改变物体的运动状态</w:t>
      </w:r>
    </w:p>
    <w:p w:rsidR="00E91B2B" w:rsidRDefault="00580F8A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宋体" w:eastAsia="宋体" w:hAnsi="宋体" w:cs="宋体" w:hint="eastAsia"/>
          <w:kern w:val="0"/>
          <w:szCs w:val="21"/>
        </w:rPr>
        <w:t>（2019</w:t>
      </w:r>
      <w:r>
        <w:rPr>
          <w:rFonts w:cs="宋体" w:hint="eastAsia"/>
          <w:kern w:val="0"/>
          <w:szCs w:val="21"/>
        </w:rPr>
        <w:t>广东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>
        <w:rPr>
          <w:rFonts w:ascii="Times New Roman" w:eastAsia="新宋体" w:hAnsi="Times New Roman" w:hint="eastAsia"/>
          <w:kern w:val="0"/>
          <w:szCs w:val="21"/>
        </w:rPr>
        <w:t>7</w:t>
      </w:r>
      <w:r>
        <w:rPr>
          <w:rFonts w:ascii="Times New Roman" w:eastAsia="新宋体" w:hAnsi="Times New Roman" w:hint="eastAsia"/>
          <w:kern w:val="0"/>
          <w:szCs w:val="21"/>
        </w:rPr>
        <w:t>．（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分）一名游客蹦极时下落过程的</w:t>
      </w:r>
      <w:r>
        <w:rPr>
          <w:rFonts w:ascii="Times New Roman" w:eastAsia="新宋体" w:hAnsi="Times New Roman" w:hint="eastAsia"/>
          <w:kern w:val="0"/>
          <w:szCs w:val="21"/>
        </w:rPr>
        <w:t>v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Cs w:val="21"/>
        </w:rPr>
        <w:t>图象（忽略空气阻力）如图所示。已知</w:t>
      </w:r>
      <w:r>
        <w:rPr>
          <w:rFonts w:ascii="Times New Roman" w:eastAsia="新宋体" w:hAnsi="Times New Roman" w:hint="eastAsia"/>
          <w:kern w:val="0"/>
          <w:szCs w:val="21"/>
        </w:rPr>
        <w:t>t1</w:t>
      </w:r>
      <w:r>
        <w:rPr>
          <w:rFonts w:ascii="Times New Roman" w:eastAsia="新宋体" w:hAnsi="Times New Roman" w:hint="eastAsia"/>
          <w:kern w:val="0"/>
          <w:szCs w:val="21"/>
        </w:rPr>
        <w:t>时，弹性绳处于自然伸直状态；</w:t>
      </w:r>
      <w:r>
        <w:rPr>
          <w:rFonts w:ascii="Times New Roman" w:eastAsia="新宋体" w:hAnsi="Times New Roman" w:hint="eastAsia"/>
          <w:kern w:val="0"/>
          <w:szCs w:val="21"/>
        </w:rPr>
        <w:t>t3</w:t>
      </w:r>
      <w:r>
        <w:rPr>
          <w:rFonts w:ascii="Times New Roman" w:eastAsia="新宋体" w:hAnsi="Times New Roman" w:hint="eastAsia"/>
          <w:kern w:val="0"/>
          <w:szCs w:val="21"/>
        </w:rPr>
        <w:t>时，游客达到最低点。则下列说法正确的是（　　）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noProof/>
          <w:kern w:val="0"/>
        </w:rPr>
        <w:drawing>
          <wp:inline distT="0" distB="0" distL="114300" distR="114300">
            <wp:extent cx="2694940" cy="1294765"/>
            <wp:effectExtent l="0" t="0" r="10160" b="635"/>
            <wp:docPr id="59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8" descr=" "/>
                    <pic:cNvPicPr>
                      <a:picLocks noChangeAspect="1"/>
                    </pic:cNvPicPr>
                  </pic:nvPicPr>
                  <pic:blipFill>
                    <a:blip r:embed="rId31"/>
                    <a:srcRect r="375" b="778"/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firstLineChars="130" w:firstLine="273"/>
        <w:jc w:val="left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A</w:t>
      </w:r>
      <w:r>
        <w:rPr>
          <w:rFonts w:ascii="Times New Roman" w:eastAsia="新宋体" w:hAnsi="Times New Roman" w:hint="eastAsia"/>
          <w:kern w:val="0"/>
          <w:szCs w:val="21"/>
        </w:rPr>
        <w:t>．在</w:t>
      </w:r>
      <w:r>
        <w:rPr>
          <w:rFonts w:ascii="Times New Roman" w:eastAsia="新宋体" w:hAnsi="Times New Roman" w:hint="eastAsia"/>
          <w:kern w:val="0"/>
          <w:szCs w:val="21"/>
        </w:rPr>
        <w:t xml:space="preserve"> 0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时间段内，弹性绳的弹力等于游客所受重力</w:t>
      </w:r>
      <w:r>
        <w:rPr>
          <w:kern w:val="0"/>
        </w:rPr>
        <w:tab/>
      </w:r>
    </w:p>
    <w:p w:rsidR="00E91B2B" w:rsidRDefault="00580F8A">
      <w:pPr>
        <w:spacing w:line="0" w:lineRule="atLeast"/>
        <w:ind w:firstLineChars="130" w:firstLine="273"/>
        <w:jc w:val="left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B</w:t>
      </w:r>
      <w:r>
        <w:rPr>
          <w:rFonts w:ascii="Times New Roman" w:eastAsia="新宋体" w:hAnsi="Times New Roman" w:hint="eastAsia"/>
          <w:kern w:val="0"/>
          <w:szCs w:val="21"/>
        </w:rPr>
        <w:t>．在</w:t>
      </w:r>
      <w:r>
        <w:rPr>
          <w:rFonts w:ascii="Times New Roman" w:eastAsia="新宋体" w:hAnsi="Times New Roman" w:hint="eastAsia"/>
          <w:kern w:val="0"/>
          <w:szCs w:val="21"/>
        </w:rPr>
        <w:t xml:space="preserve"> 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时间段内，弹性绳弹性势能逐渐减小</w:t>
      </w:r>
      <w:r>
        <w:rPr>
          <w:kern w:val="0"/>
        </w:rPr>
        <w:tab/>
      </w:r>
    </w:p>
    <w:p w:rsidR="00E91B2B" w:rsidRDefault="00580F8A">
      <w:pPr>
        <w:spacing w:line="0" w:lineRule="atLeast"/>
        <w:ind w:firstLineChars="130" w:firstLine="273"/>
        <w:jc w:val="left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．在</w:t>
      </w:r>
      <w:r>
        <w:rPr>
          <w:rFonts w:ascii="Times New Roman" w:eastAsia="新宋体" w:hAnsi="Times New Roman" w:hint="eastAsia"/>
          <w:kern w:val="0"/>
          <w:szCs w:val="21"/>
        </w:rPr>
        <w:t xml:space="preserve"> 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时间段内，重力不做功</w:t>
      </w:r>
      <w:r>
        <w:rPr>
          <w:kern w:val="0"/>
        </w:rPr>
        <w:tab/>
      </w:r>
    </w:p>
    <w:p w:rsidR="00E91B2B" w:rsidRDefault="00580F8A">
      <w:pPr>
        <w:spacing w:line="0" w:lineRule="atLeast"/>
        <w:ind w:firstLineChars="130" w:firstLine="273"/>
        <w:jc w:val="left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D</w:t>
      </w:r>
      <w:r>
        <w:rPr>
          <w:rFonts w:ascii="Times New Roman" w:eastAsia="新宋体" w:hAnsi="Times New Roman" w:hint="eastAsia"/>
          <w:kern w:val="0"/>
          <w:szCs w:val="21"/>
        </w:rPr>
        <w:t>．在</w:t>
      </w:r>
      <w:r>
        <w:rPr>
          <w:rFonts w:ascii="Times New Roman" w:eastAsia="新宋体" w:hAnsi="Times New Roman" w:hint="eastAsia"/>
          <w:kern w:val="0"/>
          <w:szCs w:val="21"/>
        </w:rPr>
        <w:t xml:space="preserve"> 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时，弹性绳弹性势能最大</w:t>
      </w:r>
    </w:p>
    <w:p w:rsidR="00E91B2B" w:rsidRDefault="00580F8A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【分析】</w:t>
      </w: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）根据</w:t>
      </w:r>
      <w:r>
        <w:rPr>
          <w:rFonts w:ascii="Times New Roman" w:eastAsia="新宋体" w:hAnsi="Times New Roman" w:hint="eastAsia"/>
          <w:kern w:val="0"/>
          <w:szCs w:val="21"/>
        </w:rPr>
        <w:t>0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时间段内弹性绳的伸长状态分析；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）在</w:t>
      </w:r>
      <w:r>
        <w:rPr>
          <w:rFonts w:ascii="Times New Roman" w:eastAsia="新宋体" w:hAnsi="Times New Roman" w:hint="eastAsia"/>
          <w:kern w:val="0"/>
          <w:szCs w:val="21"/>
        </w:rPr>
        <w:t xml:space="preserve"> 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时间段内，弹性绳的伸长量变大；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）做功有两个条件：一是有力，二是在力的方向上通过距离；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lastRenderedPageBreak/>
        <w:t>（</w:t>
      </w:r>
      <w:r>
        <w:rPr>
          <w:rFonts w:ascii="Times New Roman" w:eastAsia="新宋体" w:hAnsi="Times New Roman" w:hint="eastAsia"/>
          <w:kern w:val="0"/>
          <w:szCs w:val="21"/>
        </w:rPr>
        <w:t>4</w:t>
      </w:r>
      <w:r>
        <w:rPr>
          <w:rFonts w:ascii="Times New Roman" w:eastAsia="新宋体" w:hAnsi="Times New Roman" w:hint="eastAsia"/>
          <w:kern w:val="0"/>
          <w:szCs w:val="21"/>
        </w:rPr>
        <w:t>）弹性绳的伸长量最大时，弹性势能最大。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【解答】</w:t>
      </w:r>
      <w:r>
        <w:rPr>
          <w:rFonts w:ascii="Times New Roman" w:eastAsia="新宋体" w:hAnsi="Times New Roman" w:hint="eastAsia"/>
          <w:kern w:val="0"/>
          <w:szCs w:val="21"/>
        </w:rPr>
        <w:t>解：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A</w:t>
      </w:r>
      <w:r>
        <w:rPr>
          <w:rFonts w:ascii="Times New Roman" w:eastAsia="新宋体" w:hAnsi="Times New Roman" w:hint="eastAsia"/>
          <w:kern w:val="0"/>
          <w:szCs w:val="21"/>
        </w:rPr>
        <w:t>、由题意可知，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时，弹性绳处于自然伸直状态，在</w:t>
      </w:r>
      <w:r>
        <w:rPr>
          <w:rFonts w:ascii="Times New Roman" w:eastAsia="新宋体" w:hAnsi="Times New Roman" w:hint="eastAsia"/>
          <w:kern w:val="0"/>
          <w:szCs w:val="21"/>
        </w:rPr>
        <w:t>0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时间段内，弹性绳没有发生形变，没有弹力，故此时弹力不等于重力，故</w:t>
      </w:r>
      <w:r>
        <w:rPr>
          <w:rFonts w:ascii="Times New Roman" w:eastAsia="新宋体" w:hAnsi="Times New Roman" w:hint="eastAsia"/>
          <w:kern w:val="0"/>
          <w:szCs w:val="21"/>
        </w:rPr>
        <w:t>A</w:t>
      </w:r>
      <w:r>
        <w:rPr>
          <w:rFonts w:ascii="Times New Roman" w:eastAsia="新宋体" w:hAnsi="Times New Roman" w:hint="eastAsia"/>
          <w:kern w:val="0"/>
          <w:szCs w:val="21"/>
        </w:rPr>
        <w:t>错误；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B</w:t>
      </w:r>
      <w:r>
        <w:rPr>
          <w:rFonts w:ascii="Times New Roman" w:eastAsia="新宋体" w:hAnsi="Times New Roman" w:hint="eastAsia"/>
          <w:kern w:val="0"/>
          <w:szCs w:val="21"/>
        </w:rPr>
        <w:t>、在</w:t>
      </w:r>
      <w:r>
        <w:rPr>
          <w:rFonts w:ascii="Times New Roman" w:eastAsia="新宋体" w:hAnsi="Times New Roman" w:hint="eastAsia"/>
          <w:kern w:val="0"/>
          <w:szCs w:val="21"/>
        </w:rPr>
        <w:t xml:space="preserve"> 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时间段内，弹性绳的伸长量变大，则弹性绳的弹性势能变大，故</w:t>
      </w:r>
      <w:r>
        <w:rPr>
          <w:rFonts w:ascii="Times New Roman" w:eastAsia="新宋体" w:hAnsi="Times New Roman" w:hint="eastAsia"/>
          <w:kern w:val="0"/>
          <w:szCs w:val="21"/>
        </w:rPr>
        <w:t>B</w:t>
      </w:r>
      <w:r>
        <w:rPr>
          <w:rFonts w:ascii="Times New Roman" w:eastAsia="新宋体" w:hAnsi="Times New Roman" w:hint="eastAsia"/>
          <w:kern w:val="0"/>
          <w:szCs w:val="21"/>
        </w:rPr>
        <w:t>错误；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、在</w:t>
      </w:r>
      <w:r>
        <w:rPr>
          <w:rFonts w:ascii="Times New Roman" w:eastAsia="新宋体" w:hAnsi="Times New Roman" w:hint="eastAsia"/>
          <w:kern w:val="0"/>
          <w:szCs w:val="21"/>
        </w:rPr>
        <w:t xml:space="preserve"> 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时间段内，游客是向下运动的，在重力的方向上通过了距离，所以重力做了功，故</w:t>
      </w: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错误；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D</w:t>
      </w:r>
      <w:r>
        <w:rPr>
          <w:rFonts w:ascii="Times New Roman" w:eastAsia="新宋体" w:hAnsi="Times New Roman" w:hint="eastAsia"/>
          <w:kern w:val="0"/>
          <w:szCs w:val="21"/>
        </w:rPr>
        <w:t>、在</w:t>
      </w:r>
      <w:r>
        <w:rPr>
          <w:rFonts w:ascii="Times New Roman" w:eastAsia="新宋体" w:hAnsi="Times New Roman" w:hint="eastAsia"/>
          <w:kern w:val="0"/>
          <w:szCs w:val="21"/>
        </w:rPr>
        <w:t xml:space="preserve"> t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时，游客的速度为</w:t>
      </w:r>
      <w:r>
        <w:rPr>
          <w:rFonts w:ascii="Times New Roman" w:eastAsia="新宋体" w:hAnsi="Times New Roman" w:hint="eastAsia"/>
          <w:kern w:val="0"/>
          <w:szCs w:val="21"/>
        </w:rPr>
        <w:t>0</w:t>
      </w:r>
      <w:r>
        <w:rPr>
          <w:rFonts w:ascii="Times New Roman" w:eastAsia="新宋体" w:hAnsi="Times New Roman" w:hint="eastAsia"/>
          <w:kern w:val="0"/>
          <w:szCs w:val="21"/>
        </w:rPr>
        <w:t>，此时游客到达最低点，此时弹性绳的伸长量是最大的，弹性势能时最大的，故</w:t>
      </w:r>
      <w:r>
        <w:rPr>
          <w:rFonts w:ascii="Times New Roman" w:eastAsia="新宋体" w:hAnsi="Times New Roman" w:hint="eastAsia"/>
          <w:kern w:val="0"/>
          <w:szCs w:val="21"/>
        </w:rPr>
        <w:t>D</w:t>
      </w:r>
      <w:r>
        <w:rPr>
          <w:rFonts w:ascii="Times New Roman" w:eastAsia="新宋体" w:hAnsi="Times New Roman" w:hint="eastAsia"/>
          <w:kern w:val="0"/>
          <w:szCs w:val="21"/>
        </w:rPr>
        <w:t>正确。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故选：</w:t>
      </w:r>
      <w:r>
        <w:rPr>
          <w:rFonts w:ascii="Times New Roman" w:eastAsia="新宋体" w:hAnsi="Times New Roman" w:hint="eastAsia"/>
          <w:kern w:val="0"/>
          <w:szCs w:val="21"/>
        </w:rPr>
        <w:t>D</w:t>
      </w:r>
      <w:r>
        <w:rPr>
          <w:rFonts w:ascii="Times New Roman" w:eastAsia="新宋体" w:hAnsi="Times New Roman" w:hint="eastAsia"/>
          <w:kern w:val="0"/>
          <w:szCs w:val="21"/>
        </w:rPr>
        <w:t>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【点评】</w:t>
      </w:r>
      <w:r>
        <w:rPr>
          <w:rFonts w:ascii="Times New Roman" w:eastAsia="新宋体" w:hAnsi="Times New Roman" w:hint="eastAsia"/>
          <w:kern w:val="0"/>
          <w:szCs w:val="21"/>
        </w:rPr>
        <w:t>本题考查了机械能的相互转化，分析好每个时刻弹性绳的伸长状态是解题的关键。</w:t>
      </w:r>
    </w:p>
    <w:p w:rsidR="00E91B2B" w:rsidRDefault="00580F8A">
      <w:pPr>
        <w:rPr>
          <w:rFonts w:ascii="Times New Roman" w:hAnsi="Times New Roman" w:cs="Times New Roman"/>
          <w:kern w:val="0"/>
          <w:sz w:val="24"/>
          <w:lang w:val="zh-CN"/>
        </w:rPr>
      </w:pPr>
      <w:r>
        <w:rPr>
          <w:rFonts w:ascii="宋体" w:eastAsia="宋体" w:hAnsi="宋体" w:cs="宋体" w:hint="eastAsia"/>
          <w:kern w:val="0"/>
          <w:szCs w:val="21"/>
        </w:rPr>
        <w:t>（2019</w:t>
      </w:r>
      <w:r>
        <w:rPr>
          <w:rFonts w:cs="宋体" w:hint="eastAsia"/>
          <w:kern w:val="0"/>
          <w:szCs w:val="21"/>
        </w:rPr>
        <w:t>湘西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>
        <w:rPr>
          <w:rFonts w:ascii="Times New Roman" w:hAnsi="Times New Roman" w:cs="Times New Roman"/>
          <w:kern w:val="0"/>
          <w:sz w:val="24"/>
          <w:lang w:val="zh-CN"/>
        </w:rPr>
        <w:t>7.</w:t>
      </w:r>
      <w:r>
        <w:rPr>
          <w:rFonts w:ascii="Times New Roman" w:hAnsi="Times New Roman" w:cs="Times New Roman"/>
          <w:kern w:val="0"/>
          <w:sz w:val="24"/>
          <w:lang w:val="zh-CN"/>
        </w:rPr>
        <w:t>跳伞运动员在空中匀速下落的过程中</w:t>
      </w:r>
    </w:p>
    <w:p w:rsidR="00E91B2B" w:rsidRDefault="00580F8A">
      <w:pPr>
        <w:pStyle w:val="HTML"/>
        <w:shd w:val="clear" w:color="auto" w:fill="FFFFFF"/>
        <w:rPr>
          <w:rFonts w:ascii="Times New Roman" w:hAnsi="Times New Roman" w:cs="Times New Roman"/>
          <w:lang w:val="zh-CN"/>
        </w:rPr>
      </w:pPr>
      <w:r>
        <w:rPr>
          <w:rFonts w:ascii="Times New Roman" w:hAnsi="Times New Roman" w:cs="Times New Roman"/>
          <w:color w:val="FF0000"/>
          <w:lang w:val="zh-CN"/>
        </w:rPr>
        <w:t>A.</w:t>
      </w:r>
      <w:r>
        <w:rPr>
          <w:rFonts w:ascii="Times New Roman" w:hAnsi="Times New Roman" w:cs="Times New Roman"/>
          <w:color w:val="FF0000"/>
          <w:lang w:val="zh-CN"/>
        </w:rPr>
        <w:t>重力势能减小</w:t>
      </w:r>
      <w:r>
        <w:rPr>
          <w:rFonts w:ascii="Times New Roman" w:hAnsi="Times New Roman" w:cs="Times New Roman"/>
          <w:color w:val="FF0000"/>
          <w:lang w:val="zh-CN"/>
        </w:rPr>
        <w:t xml:space="preserve"> </w:t>
      </w:r>
      <w:r>
        <w:rPr>
          <w:rFonts w:ascii="Times New Roman" w:hAnsi="Times New Roman" w:cs="Times New Roman"/>
          <w:lang w:val="zh-CN"/>
        </w:rPr>
        <w:t xml:space="preserve"> B.</w:t>
      </w:r>
      <w:r>
        <w:rPr>
          <w:rFonts w:ascii="Times New Roman" w:hAnsi="Times New Roman" w:cs="Times New Roman"/>
          <w:lang w:val="zh-CN"/>
        </w:rPr>
        <w:t>动能增加</w:t>
      </w:r>
      <w:r>
        <w:rPr>
          <w:rFonts w:ascii="Times New Roman" w:hAnsi="Times New Roman" w:cs="Times New Roman"/>
          <w:lang w:val="zh-CN"/>
        </w:rPr>
        <w:t>C.</w:t>
      </w:r>
      <w:r>
        <w:rPr>
          <w:rFonts w:ascii="Times New Roman" w:hAnsi="Times New Roman" w:cs="Times New Roman"/>
          <w:lang w:val="zh-CN"/>
        </w:rPr>
        <w:t>机械能增加</w:t>
      </w:r>
      <w:r>
        <w:rPr>
          <w:rFonts w:ascii="Times New Roman" w:hAnsi="Times New Roman" w:cs="Times New Roman"/>
          <w:lang w:val="zh-CN"/>
        </w:rPr>
        <w:t xml:space="preserve">     D.</w:t>
      </w:r>
      <w:r>
        <w:rPr>
          <w:rFonts w:ascii="Times New Roman" w:hAnsi="Times New Roman" w:cs="Times New Roman"/>
          <w:lang w:val="zh-CN"/>
        </w:rPr>
        <w:t>机械能不变</w:t>
      </w:r>
    </w:p>
    <w:p w:rsidR="00E91B2B" w:rsidRDefault="00580F8A">
      <w:pPr>
        <w:pStyle w:val="HTML"/>
        <w:shd w:val="clear" w:color="auto" w:fill="FFFFFF"/>
        <w:rPr>
          <w:rFonts w:ascii="inherit" w:hAnsi="inherit"/>
          <w:color w:val="000000"/>
          <w:sz w:val="21"/>
          <w:szCs w:val="21"/>
        </w:rPr>
      </w:pPr>
      <w:r>
        <w:rPr>
          <w:rFonts w:hint="eastAsia"/>
          <w:szCs w:val="21"/>
        </w:rPr>
        <w:t>（2019苏州）</w:t>
      </w:r>
      <w:r>
        <w:rPr>
          <w:rFonts w:ascii="inherit" w:hAnsi="inherit"/>
          <w:color w:val="000000"/>
          <w:sz w:val="21"/>
          <w:szCs w:val="21"/>
        </w:rPr>
        <w:t>12.</w:t>
      </w:r>
      <w:r>
        <w:rPr>
          <w:rFonts w:ascii="inherit" w:hAnsi="inherit"/>
          <w:color w:val="000000"/>
          <w:sz w:val="21"/>
          <w:szCs w:val="21"/>
        </w:rPr>
        <w:t>将皮球从离地某一高度</w:t>
      </w:r>
      <w:r>
        <w:rPr>
          <w:rFonts w:ascii="inherit" w:hAnsi="inherit"/>
          <w:color w:val="000000"/>
          <w:sz w:val="21"/>
          <w:szCs w:val="21"/>
        </w:rPr>
        <w:t>O</w:t>
      </w:r>
      <w:r>
        <w:rPr>
          <w:rFonts w:ascii="inherit" w:hAnsi="inherit"/>
          <w:color w:val="000000"/>
          <w:sz w:val="21"/>
          <w:szCs w:val="21"/>
        </w:rPr>
        <w:t>点处水平抛出，球落地后又弹起</w:t>
      </w:r>
      <w:r>
        <w:rPr>
          <w:rFonts w:ascii="inherit" w:hAnsi="inherit" w:hint="eastAsia"/>
          <w:color w:val="000000"/>
          <w:sz w:val="21"/>
          <w:szCs w:val="21"/>
        </w:rPr>
        <w:t>，</w:t>
      </w:r>
      <w:r>
        <w:rPr>
          <w:rFonts w:ascii="inherit" w:hAnsi="inherit"/>
          <w:color w:val="000000"/>
          <w:sz w:val="21"/>
          <w:szCs w:val="21"/>
        </w:rPr>
        <w:t>它的部分运动轨迹如图所示</w:t>
      </w:r>
      <w:r>
        <w:rPr>
          <w:rFonts w:ascii="inherit" w:hAnsi="inherit" w:hint="eastAsia"/>
          <w:color w:val="000000"/>
          <w:sz w:val="21"/>
          <w:szCs w:val="21"/>
        </w:rPr>
        <w:t>，</w:t>
      </w:r>
      <w:r>
        <w:rPr>
          <w:rFonts w:ascii="inherit" w:hAnsi="inherit"/>
          <w:color w:val="000000"/>
          <w:sz w:val="21"/>
          <w:szCs w:val="21"/>
        </w:rPr>
        <w:t>下列说法正确的是</w:t>
      </w:r>
      <w:r>
        <w:rPr>
          <w:rFonts w:ascii="inherit" w:hAnsi="inherit" w:hint="eastAsia"/>
          <w:color w:val="000000"/>
          <w:szCs w:val="21"/>
        </w:rPr>
        <w:t>(    )</w:t>
      </w:r>
    </w:p>
    <w:p w:rsidR="00E91B2B" w:rsidRDefault="00580F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</w:pPr>
      <w:r>
        <w:rPr>
          <w:noProof/>
        </w:rPr>
        <w:drawing>
          <wp:inline distT="0" distB="0" distL="114300" distR="114300">
            <wp:extent cx="1192530" cy="750570"/>
            <wp:effectExtent l="0" t="0" r="7620" b="11430"/>
            <wp:docPr id="107" name="图片 14" descr="C:\Users\lenovo\AppData\Roaming\Tencent\Users\904751893\QQ\WinTemp\RichOle\~MPLAUJQBQ97OCWJ8A)_}M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4" descr="C:\Users\lenovo\AppData\Roaming\Tencent\Users\904751893\QQ\WinTemp\RichOle\~MPLAUJQBQ97OCWJ8A)_}MF.pn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pStyle w:val="HTML"/>
        <w:shd w:val="clear" w:color="auto" w:fill="FFFFFF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A.</w:t>
      </w:r>
      <w:r>
        <w:rPr>
          <w:rFonts w:ascii="inherit" w:hAnsi="inherit"/>
          <w:color w:val="000000"/>
          <w:sz w:val="21"/>
          <w:szCs w:val="21"/>
        </w:rPr>
        <w:t>皮球经过同高度的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/>
          <w:color w:val="000000"/>
          <w:sz w:val="21"/>
          <w:szCs w:val="21"/>
        </w:rPr>
        <w:t>、</w:t>
      </w: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/>
          <w:color w:val="000000"/>
          <w:sz w:val="21"/>
          <w:szCs w:val="21"/>
        </w:rPr>
        <w:t>两点时动能相等</w:t>
      </w:r>
    </w:p>
    <w:p w:rsidR="00E91B2B" w:rsidRDefault="00580F8A">
      <w:pPr>
        <w:pStyle w:val="HTML"/>
        <w:shd w:val="clear" w:color="auto" w:fill="FFFFFF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/>
          <w:color w:val="000000"/>
          <w:sz w:val="21"/>
          <w:szCs w:val="21"/>
        </w:rPr>
        <w:t>皮球第一次反弹后到达最高点</w:t>
      </w:r>
      <w:r>
        <w:rPr>
          <w:rFonts w:ascii="inherit" w:hAnsi="inherit"/>
          <w:color w:val="000000"/>
          <w:sz w:val="21"/>
          <w:szCs w:val="21"/>
        </w:rPr>
        <w:t>P</w:t>
      </w:r>
      <w:r>
        <w:rPr>
          <w:rFonts w:ascii="inherit" w:hAnsi="inherit"/>
          <w:color w:val="000000"/>
          <w:sz w:val="21"/>
          <w:szCs w:val="21"/>
        </w:rPr>
        <w:t>点时速度为零</w:t>
      </w:r>
    </w:p>
    <w:p w:rsidR="00E91B2B" w:rsidRDefault="00580F8A">
      <w:pPr>
        <w:pStyle w:val="HTML"/>
        <w:shd w:val="clear" w:color="auto" w:fill="FFFFFF"/>
        <w:rPr>
          <w:rFonts w:ascii="inherit" w:hAnsi="inherit"/>
          <w:color w:val="FF0000"/>
          <w:sz w:val="21"/>
          <w:szCs w:val="21"/>
        </w:rPr>
      </w:pPr>
      <w:r>
        <w:rPr>
          <w:rFonts w:ascii="inherit" w:hAnsi="inherit"/>
          <w:color w:val="FF0000"/>
          <w:sz w:val="21"/>
          <w:szCs w:val="21"/>
        </w:rPr>
        <w:t>C</w:t>
      </w:r>
      <w:r>
        <w:rPr>
          <w:rFonts w:ascii="inherit" w:hAnsi="inherit"/>
          <w:color w:val="FF0000"/>
          <w:sz w:val="21"/>
          <w:szCs w:val="21"/>
        </w:rPr>
        <w:t>皮球在</w:t>
      </w:r>
      <w:r>
        <w:rPr>
          <w:rFonts w:ascii="inherit" w:hAnsi="inherit"/>
          <w:color w:val="FF0000"/>
          <w:sz w:val="21"/>
          <w:szCs w:val="21"/>
        </w:rPr>
        <w:t>D</w:t>
      </w:r>
      <w:r>
        <w:rPr>
          <w:rFonts w:ascii="inherit" w:hAnsi="inherit"/>
          <w:color w:val="FF0000"/>
          <w:sz w:val="21"/>
          <w:szCs w:val="21"/>
        </w:rPr>
        <w:t>点时的机械能小于在</w:t>
      </w:r>
      <w:r>
        <w:rPr>
          <w:rFonts w:ascii="inherit" w:hAnsi="inherit"/>
          <w:color w:val="FF0000"/>
          <w:sz w:val="21"/>
          <w:szCs w:val="21"/>
        </w:rPr>
        <w:t>C</w:t>
      </w:r>
      <w:r>
        <w:rPr>
          <w:rFonts w:ascii="inherit" w:hAnsi="inherit"/>
          <w:color w:val="FF0000"/>
          <w:sz w:val="21"/>
          <w:szCs w:val="21"/>
        </w:rPr>
        <w:t>点时的机械能</w:t>
      </w:r>
    </w:p>
    <w:p w:rsidR="00E91B2B" w:rsidRDefault="00580F8A">
      <w:pPr>
        <w:pStyle w:val="HTML"/>
        <w:shd w:val="clear" w:color="auto" w:fill="FFFFFF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D,</w:t>
      </w:r>
      <w:r>
        <w:rPr>
          <w:rFonts w:ascii="inherit" w:hAnsi="inherit"/>
          <w:color w:val="000000"/>
          <w:sz w:val="21"/>
          <w:szCs w:val="21"/>
        </w:rPr>
        <w:t>若将皮球表面涂黑，则会在地面</w:t>
      </w:r>
      <w:r>
        <w:rPr>
          <w:rFonts w:ascii="inherit" w:hAnsi="inherit"/>
          <w:color w:val="000000"/>
          <w:sz w:val="21"/>
          <w:szCs w:val="21"/>
        </w:rPr>
        <w:t>M</w:t>
      </w:r>
      <w:r>
        <w:rPr>
          <w:rFonts w:ascii="inherit" w:hAnsi="inherit" w:hint="eastAsia"/>
          <w:color w:val="000000"/>
          <w:sz w:val="21"/>
          <w:szCs w:val="21"/>
        </w:rPr>
        <w:t>、</w:t>
      </w:r>
      <w:r>
        <w:rPr>
          <w:rFonts w:ascii="inherit" w:hAnsi="inherit"/>
          <w:color w:val="000000"/>
          <w:sz w:val="21"/>
          <w:szCs w:val="21"/>
        </w:rPr>
        <w:t>N</w:t>
      </w:r>
      <w:r>
        <w:rPr>
          <w:rFonts w:ascii="inherit" w:hAnsi="inherit"/>
          <w:color w:val="000000"/>
          <w:sz w:val="21"/>
          <w:szCs w:val="21"/>
        </w:rPr>
        <w:t>两点留下两个大小相等的黑色圆斑</w:t>
      </w:r>
    </w:p>
    <w:p w:rsidR="00E91B2B" w:rsidRDefault="00580F8A">
      <w:pPr>
        <w:widowControl/>
        <w:spacing w:line="0" w:lineRule="atLeast"/>
        <w:rPr>
          <w:sz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3855720</wp:posOffset>
            </wp:positionH>
            <wp:positionV relativeFrom="paragraph">
              <wp:posOffset>349885</wp:posOffset>
            </wp:positionV>
            <wp:extent cx="1153795" cy="753745"/>
            <wp:effectExtent l="0" t="0" r="8255" b="8255"/>
            <wp:wrapSquare wrapText="bothSides"/>
            <wp:docPr id="34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（2019绵阳）</w:t>
      </w:r>
      <w:r>
        <w:rPr>
          <w:sz w:val="19"/>
          <w:szCs w:val="19"/>
        </w:rPr>
        <w:t>18</w:t>
      </w:r>
      <w:r>
        <w:rPr>
          <w:rFonts w:hint="eastAsia"/>
          <w:sz w:val="19"/>
          <w:szCs w:val="19"/>
        </w:rPr>
        <w:t>．如图所示，斜面长</w:t>
      </w:r>
      <w:r>
        <w:rPr>
          <w:sz w:val="19"/>
          <w:szCs w:val="19"/>
        </w:rPr>
        <w:t>20m</w:t>
      </w:r>
      <w:r>
        <w:rPr>
          <w:rFonts w:hint="eastAsia"/>
          <w:sz w:val="19"/>
          <w:szCs w:val="19"/>
        </w:rPr>
        <w:t>、高</w:t>
      </w:r>
      <w:r>
        <w:rPr>
          <w:sz w:val="19"/>
          <w:szCs w:val="19"/>
        </w:rPr>
        <w:t>10m</w:t>
      </w:r>
      <w:r>
        <w:rPr>
          <w:rFonts w:hint="eastAsia"/>
          <w:sz w:val="19"/>
          <w:szCs w:val="19"/>
        </w:rPr>
        <w:t>，固定在水平地面上。一位同学用平行于斜面向上</w:t>
      </w:r>
      <w:r>
        <w:rPr>
          <w:sz w:val="19"/>
          <w:szCs w:val="19"/>
        </w:rPr>
        <w:t>40N</w:t>
      </w:r>
      <w:r>
        <w:rPr>
          <w:rFonts w:hint="eastAsia"/>
          <w:sz w:val="19"/>
          <w:szCs w:val="19"/>
        </w:rPr>
        <w:t>的拉力，在</w:t>
      </w:r>
      <w:r>
        <w:rPr>
          <w:sz w:val="19"/>
          <w:szCs w:val="19"/>
        </w:rPr>
        <w:t>20s</w:t>
      </w:r>
      <w:r>
        <w:rPr>
          <w:rFonts w:hint="eastAsia"/>
          <w:sz w:val="19"/>
          <w:szCs w:val="19"/>
        </w:rPr>
        <w:t>内把重</w:t>
      </w:r>
      <w:r>
        <w:rPr>
          <w:sz w:val="19"/>
          <w:szCs w:val="19"/>
        </w:rPr>
        <w:t>60N</w:t>
      </w:r>
      <w:r>
        <w:rPr>
          <w:rFonts w:hint="eastAsia"/>
          <w:sz w:val="19"/>
          <w:szCs w:val="19"/>
        </w:rPr>
        <w:t>的物体沿斜面向上匀速拉动了</w:t>
      </w:r>
      <w:r>
        <w:rPr>
          <w:sz w:val="19"/>
          <w:szCs w:val="19"/>
        </w:rPr>
        <w:t>10m</w:t>
      </w:r>
      <w:r>
        <w:rPr>
          <w:rFonts w:hint="eastAsia"/>
          <w:sz w:val="19"/>
          <w:szCs w:val="19"/>
        </w:rPr>
        <w:t>。在此过程中（</w:t>
      </w:r>
      <w:r>
        <w:rPr>
          <w:sz w:val="19"/>
          <w:szCs w:val="19"/>
        </w:rPr>
        <w:t>    </w:t>
      </w:r>
      <w:r>
        <w:rPr>
          <w:rFonts w:hint="eastAsia"/>
          <w:sz w:val="19"/>
          <w:szCs w:val="19"/>
        </w:rPr>
        <w:t>）</w:t>
      </w:r>
      <w:r>
        <w:rPr>
          <w:sz w:val="19"/>
          <w:szCs w:val="19"/>
        </w:rPr>
        <w:br/>
      </w:r>
    </w:p>
    <w:p w:rsidR="00E91B2B" w:rsidRDefault="00580F8A">
      <w:pPr>
        <w:widowControl/>
        <w:spacing w:line="0" w:lineRule="atLeast"/>
        <w:ind w:firstLine="238"/>
        <w:rPr>
          <w:sz w:val="24"/>
        </w:rPr>
      </w:pPr>
      <w:r>
        <w:rPr>
          <w:sz w:val="19"/>
          <w:szCs w:val="19"/>
        </w:rPr>
        <w:t>A.</w:t>
      </w:r>
      <w:r>
        <w:rPr>
          <w:rFonts w:hint="eastAsia"/>
          <w:sz w:val="19"/>
          <w:szCs w:val="19"/>
        </w:rPr>
        <w:t>斜面的机械效率是</w:t>
      </w:r>
      <w:r>
        <w:rPr>
          <w:sz w:val="19"/>
          <w:szCs w:val="19"/>
        </w:rPr>
        <w:t>66.7%</w:t>
      </w:r>
    </w:p>
    <w:p w:rsidR="00E91B2B" w:rsidRDefault="00580F8A">
      <w:pPr>
        <w:widowControl/>
        <w:spacing w:line="0" w:lineRule="atLeast"/>
        <w:ind w:firstLine="238"/>
        <w:rPr>
          <w:color w:val="FF0000"/>
          <w:sz w:val="24"/>
        </w:rPr>
      </w:pPr>
      <w:r>
        <w:rPr>
          <w:color w:val="FF0000"/>
          <w:sz w:val="19"/>
          <w:szCs w:val="19"/>
        </w:rPr>
        <w:t>B.</w:t>
      </w:r>
      <w:r>
        <w:rPr>
          <w:rFonts w:hint="eastAsia"/>
          <w:color w:val="FF0000"/>
          <w:sz w:val="19"/>
          <w:szCs w:val="19"/>
        </w:rPr>
        <w:t>斜面的机械效率是</w:t>
      </w:r>
      <w:r>
        <w:rPr>
          <w:color w:val="FF0000"/>
          <w:sz w:val="19"/>
          <w:szCs w:val="19"/>
        </w:rPr>
        <w:t>75%</w:t>
      </w:r>
    </w:p>
    <w:p w:rsidR="00E91B2B" w:rsidRDefault="00580F8A">
      <w:pPr>
        <w:widowControl/>
        <w:spacing w:line="0" w:lineRule="atLeast"/>
        <w:ind w:firstLine="238"/>
        <w:rPr>
          <w:sz w:val="24"/>
        </w:rPr>
      </w:pPr>
      <w:r>
        <w:rPr>
          <w:sz w:val="19"/>
          <w:szCs w:val="19"/>
        </w:rPr>
        <w:t>C.</w:t>
      </w:r>
      <w:r>
        <w:rPr>
          <w:rFonts w:hint="eastAsia"/>
          <w:sz w:val="19"/>
          <w:szCs w:val="19"/>
        </w:rPr>
        <w:t>该同学对物体做功的功率是</w:t>
      </w:r>
      <w:r>
        <w:rPr>
          <w:sz w:val="19"/>
          <w:szCs w:val="19"/>
        </w:rPr>
        <w:t>10W</w:t>
      </w:r>
    </w:p>
    <w:p w:rsidR="00E91B2B" w:rsidRDefault="00580F8A">
      <w:pPr>
        <w:widowControl/>
        <w:spacing w:line="0" w:lineRule="atLeast"/>
        <w:ind w:firstLine="238"/>
        <w:rPr>
          <w:sz w:val="24"/>
        </w:rPr>
      </w:pPr>
      <w:r>
        <w:rPr>
          <w:sz w:val="19"/>
          <w:szCs w:val="19"/>
        </w:rPr>
        <w:t>D. </w:t>
      </w:r>
      <w:r>
        <w:rPr>
          <w:rFonts w:hint="eastAsia"/>
          <w:sz w:val="19"/>
          <w:szCs w:val="19"/>
        </w:rPr>
        <w:t>该同学对物体做功的功率是</w:t>
      </w:r>
      <w:r>
        <w:rPr>
          <w:sz w:val="19"/>
          <w:szCs w:val="19"/>
        </w:rPr>
        <w:t>30W</w:t>
      </w:r>
    </w:p>
    <w:p w:rsidR="00E91B2B" w:rsidRDefault="00580F8A">
      <w:pPr>
        <w:widowControl/>
        <w:spacing w:line="0" w:lineRule="atLeast"/>
        <w:ind w:left="113"/>
        <w:rPr>
          <w:sz w:val="24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（2019绵阳）</w:t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3039745</wp:posOffset>
            </wp:positionH>
            <wp:positionV relativeFrom="paragraph">
              <wp:posOffset>460375</wp:posOffset>
            </wp:positionV>
            <wp:extent cx="2046605" cy="548640"/>
            <wp:effectExtent l="0" t="0" r="10795" b="3810"/>
            <wp:wrapSquare wrapText="bothSides"/>
            <wp:docPr id="3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9"/>
          <w:szCs w:val="19"/>
        </w:rPr>
        <w:t>20.</w:t>
      </w:r>
      <w:r>
        <w:rPr>
          <w:rFonts w:hint="eastAsia"/>
          <w:sz w:val="19"/>
          <w:szCs w:val="19"/>
        </w:rPr>
        <w:t>用水平力</w:t>
      </w:r>
      <w:r>
        <w:rPr>
          <w:i/>
          <w:iCs/>
          <w:sz w:val="19"/>
        </w:rPr>
        <w:t>F</w:t>
      </w:r>
      <w:r>
        <w:rPr>
          <w:sz w:val="19"/>
          <w:szCs w:val="19"/>
          <w:vertAlign w:val="subscript"/>
        </w:rPr>
        <w:t>1</w:t>
      </w:r>
      <w:r>
        <w:rPr>
          <w:rFonts w:hint="eastAsia"/>
          <w:sz w:val="19"/>
          <w:szCs w:val="19"/>
        </w:rPr>
        <w:t>拉动如图所示装置，使木板</w:t>
      </w:r>
      <w:r>
        <w:rPr>
          <w:sz w:val="19"/>
          <w:szCs w:val="19"/>
        </w:rPr>
        <w:t>A</w:t>
      </w:r>
      <w:r>
        <w:rPr>
          <w:rFonts w:hint="eastAsia"/>
          <w:sz w:val="19"/>
          <w:szCs w:val="19"/>
        </w:rPr>
        <w:t>在粗糙水平面上向右匀速运动，物块</w:t>
      </w:r>
      <w:r>
        <w:rPr>
          <w:sz w:val="19"/>
          <w:szCs w:val="19"/>
        </w:rPr>
        <w:t>B</w:t>
      </w:r>
      <w:r>
        <w:rPr>
          <w:rFonts w:hint="eastAsia"/>
          <w:sz w:val="19"/>
          <w:szCs w:val="19"/>
        </w:rPr>
        <w:t>在木板</w:t>
      </w:r>
      <w:r>
        <w:rPr>
          <w:sz w:val="19"/>
          <w:szCs w:val="19"/>
        </w:rPr>
        <w:t>A</w:t>
      </w:r>
      <w:r>
        <w:rPr>
          <w:rFonts w:hint="eastAsia"/>
          <w:sz w:val="19"/>
          <w:szCs w:val="19"/>
        </w:rPr>
        <w:t>上表面相对地面静止，连接</w:t>
      </w:r>
      <w:r>
        <w:rPr>
          <w:sz w:val="19"/>
          <w:szCs w:val="19"/>
        </w:rPr>
        <w:t>B</w:t>
      </w:r>
      <w:r>
        <w:rPr>
          <w:rFonts w:hint="eastAsia"/>
          <w:sz w:val="19"/>
          <w:szCs w:val="19"/>
        </w:rPr>
        <w:t>与竖直墙壁之间的水平绳的拉力大小为</w:t>
      </w:r>
      <w:r>
        <w:rPr>
          <w:i/>
          <w:iCs/>
          <w:sz w:val="19"/>
        </w:rPr>
        <w:t>F</w:t>
      </w:r>
      <w:r>
        <w:rPr>
          <w:sz w:val="19"/>
          <w:szCs w:val="19"/>
          <w:vertAlign w:val="subscript"/>
        </w:rPr>
        <w:t>2</w:t>
      </w:r>
      <w:r>
        <w:rPr>
          <w:rFonts w:hint="eastAsia"/>
          <w:sz w:val="19"/>
          <w:szCs w:val="19"/>
        </w:rPr>
        <w:t>。不计滑轮重和绳重，滑轮轴光滑。则</w:t>
      </w:r>
      <w:r>
        <w:rPr>
          <w:i/>
          <w:iCs/>
          <w:sz w:val="19"/>
        </w:rPr>
        <w:t>F</w:t>
      </w:r>
      <w:r>
        <w:rPr>
          <w:sz w:val="19"/>
          <w:szCs w:val="19"/>
          <w:vertAlign w:val="subscript"/>
        </w:rPr>
        <w:t>1</w:t>
      </w:r>
      <w:r>
        <w:rPr>
          <w:rFonts w:hint="eastAsia"/>
          <w:sz w:val="19"/>
          <w:szCs w:val="19"/>
        </w:rPr>
        <w:t>与</w:t>
      </w:r>
      <w:r>
        <w:rPr>
          <w:i/>
          <w:iCs/>
          <w:sz w:val="19"/>
        </w:rPr>
        <w:t>F</w:t>
      </w:r>
      <w:r>
        <w:rPr>
          <w:sz w:val="19"/>
          <w:szCs w:val="19"/>
          <w:vertAlign w:val="subscript"/>
        </w:rPr>
        <w:t>2</w:t>
      </w:r>
      <w:r>
        <w:rPr>
          <w:rFonts w:hint="eastAsia"/>
          <w:sz w:val="19"/>
          <w:szCs w:val="19"/>
        </w:rPr>
        <w:t>的大小关系是（</w:t>
      </w:r>
      <w:r>
        <w:rPr>
          <w:sz w:val="19"/>
          <w:szCs w:val="19"/>
        </w:rPr>
        <w:t>     </w:t>
      </w:r>
      <w:r>
        <w:rPr>
          <w:rFonts w:hint="eastAsia"/>
          <w:sz w:val="19"/>
          <w:szCs w:val="19"/>
        </w:rPr>
        <w:t>）</w:t>
      </w:r>
    </w:p>
    <w:p w:rsidR="00E91B2B" w:rsidRDefault="00580F8A">
      <w:pPr>
        <w:widowControl/>
        <w:spacing w:line="0" w:lineRule="atLeast"/>
        <w:rPr>
          <w:sz w:val="24"/>
        </w:rPr>
      </w:pPr>
      <w:r>
        <w:rPr>
          <w:sz w:val="19"/>
          <w:szCs w:val="19"/>
        </w:rPr>
        <w:t xml:space="preserve">  A.</w:t>
      </w:r>
      <w:r>
        <w:rPr>
          <w:i/>
          <w:iCs/>
          <w:sz w:val="19"/>
        </w:rPr>
        <w:t> F</w:t>
      </w:r>
      <w:r>
        <w:rPr>
          <w:sz w:val="19"/>
          <w:szCs w:val="19"/>
          <w:vertAlign w:val="subscript"/>
        </w:rPr>
        <w:t>1</w:t>
      </w:r>
      <w:r>
        <w:rPr>
          <w:sz w:val="19"/>
          <w:szCs w:val="19"/>
        </w:rPr>
        <w:t>=</w:t>
      </w:r>
      <w:r>
        <w:rPr>
          <w:i/>
          <w:iCs/>
          <w:sz w:val="19"/>
        </w:rPr>
        <w:t>F</w:t>
      </w:r>
      <w:r>
        <w:rPr>
          <w:sz w:val="19"/>
          <w:szCs w:val="19"/>
          <w:vertAlign w:val="subscript"/>
        </w:rPr>
        <w:t>2</w:t>
      </w:r>
      <w:r>
        <w:rPr>
          <w:sz w:val="19"/>
          <w:szCs w:val="19"/>
        </w:rPr>
        <w:br/>
        <w:t xml:space="preserve">  B.</w:t>
      </w:r>
      <w:r>
        <w:rPr>
          <w:i/>
          <w:iCs/>
          <w:sz w:val="19"/>
        </w:rPr>
        <w:t> F</w:t>
      </w:r>
      <w:r>
        <w:rPr>
          <w:sz w:val="19"/>
          <w:szCs w:val="19"/>
          <w:vertAlign w:val="subscript"/>
        </w:rPr>
        <w:t>2</w:t>
      </w:r>
      <w:r>
        <w:rPr>
          <w:sz w:val="19"/>
          <w:szCs w:val="19"/>
        </w:rPr>
        <w:t>&lt;</w:t>
      </w:r>
      <w:r>
        <w:rPr>
          <w:i/>
          <w:iCs/>
          <w:sz w:val="19"/>
        </w:rPr>
        <w:t>F</w:t>
      </w:r>
      <w:r>
        <w:rPr>
          <w:sz w:val="19"/>
          <w:szCs w:val="19"/>
          <w:vertAlign w:val="subscript"/>
        </w:rPr>
        <w:t>1</w:t>
      </w:r>
      <w:r>
        <w:rPr>
          <w:sz w:val="19"/>
          <w:szCs w:val="19"/>
        </w:rPr>
        <w:t>&lt;2</w:t>
      </w:r>
      <w:r>
        <w:rPr>
          <w:i/>
          <w:iCs/>
          <w:sz w:val="19"/>
        </w:rPr>
        <w:t>F</w:t>
      </w:r>
      <w:r>
        <w:rPr>
          <w:sz w:val="19"/>
          <w:szCs w:val="19"/>
          <w:vertAlign w:val="subscript"/>
        </w:rPr>
        <w:t>2</w:t>
      </w:r>
    </w:p>
    <w:p w:rsidR="00E91B2B" w:rsidRDefault="00580F8A">
      <w:pPr>
        <w:widowControl/>
        <w:spacing w:line="0" w:lineRule="atLeast"/>
        <w:rPr>
          <w:sz w:val="24"/>
        </w:rPr>
      </w:pPr>
      <w:r>
        <w:rPr>
          <w:sz w:val="19"/>
          <w:szCs w:val="19"/>
        </w:rPr>
        <w:t xml:space="preserve">  C.</w:t>
      </w:r>
      <w:r>
        <w:rPr>
          <w:i/>
          <w:iCs/>
          <w:sz w:val="19"/>
        </w:rPr>
        <w:t> F</w:t>
      </w:r>
      <w:r>
        <w:rPr>
          <w:sz w:val="19"/>
          <w:szCs w:val="19"/>
          <w:vertAlign w:val="subscript"/>
        </w:rPr>
        <w:t>1</w:t>
      </w:r>
      <w:r>
        <w:rPr>
          <w:sz w:val="19"/>
          <w:szCs w:val="19"/>
        </w:rPr>
        <w:t>=2</w:t>
      </w:r>
      <w:r>
        <w:rPr>
          <w:i/>
          <w:iCs/>
          <w:sz w:val="19"/>
        </w:rPr>
        <w:t>F</w:t>
      </w:r>
      <w:r>
        <w:rPr>
          <w:sz w:val="19"/>
          <w:szCs w:val="19"/>
          <w:vertAlign w:val="subscript"/>
        </w:rPr>
        <w:t>2</w:t>
      </w:r>
    </w:p>
    <w:p w:rsidR="00E91B2B" w:rsidRDefault="00580F8A">
      <w:pPr>
        <w:widowControl/>
        <w:spacing w:line="0" w:lineRule="atLeast"/>
        <w:ind w:firstLine="238"/>
        <w:rPr>
          <w:color w:val="FF0000"/>
          <w:sz w:val="24"/>
        </w:rPr>
      </w:pPr>
      <w:r>
        <w:rPr>
          <w:color w:val="FF0000"/>
          <w:sz w:val="19"/>
          <w:szCs w:val="19"/>
        </w:rPr>
        <w:t>D.</w:t>
      </w:r>
      <w:r>
        <w:rPr>
          <w:i/>
          <w:iCs/>
          <w:color w:val="FF0000"/>
          <w:sz w:val="19"/>
        </w:rPr>
        <w:t> F</w:t>
      </w:r>
      <w:r>
        <w:rPr>
          <w:color w:val="FF0000"/>
          <w:sz w:val="19"/>
          <w:szCs w:val="19"/>
          <w:vertAlign w:val="subscript"/>
        </w:rPr>
        <w:t>1</w:t>
      </w:r>
      <w:r>
        <w:rPr>
          <w:color w:val="FF0000"/>
          <w:sz w:val="19"/>
          <w:szCs w:val="19"/>
        </w:rPr>
        <w:t>&gt;2</w:t>
      </w:r>
      <w:r>
        <w:rPr>
          <w:i/>
          <w:iCs/>
          <w:color w:val="FF0000"/>
          <w:sz w:val="19"/>
        </w:rPr>
        <w:t>F</w:t>
      </w:r>
      <w:r>
        <w:rPr>
          <w:color w:val="FF0000"/>
          <w:sz w:val="19"/>
          <w:szCs w:val="19"/>
          <w:vertAlign w:val="subscript"/>
        </w:rPr>
        <w:t>2</w:t>
      </w:r>
    </w:p>
    <w:p w:rsidR="00E91B2B" w:rsidRDefault="00580F8A">
      <w:pPr>
        <w:pStyle w:val="a4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rFonts w:ascii="宋体" w:eastAsia="宋体" w:hAnsi="宋体" w:cs="宋体"/>
          <w:szCs w:val="21"/>
        </w:rPr>
        <w:br/>
      </w:r>
      <w:r>
        <w:rPr>
          <w:rFonts w:hint="eastAsia"/>
          <w:b/>
          <w:bCs/>
          <w:sz w:val="28"/>
          <w:szCs w:val="28"/>
        </w:rPr>
        <w:t>二、填空</w:t>
      </w:r>
    </w:p>
    <w:p w:rsidR="00E91B2B" w:rsidRDefault="00580F8A">
      <w:pPr>
        <w:spacing w:line="0" w:lineRule="atLeast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新疆建设兵团）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日，我国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探测器在月球背面成功着陆，标志着我国探月工程取得了历史性突破。</w:t>
      </w:r>
    </w:p>
    <w:p w:rsidR="00E91B2B" w:rsidRDefault="00580F8A">
      <w:pPr>
        <w:spacing w:line="0" w:lineRule="atLeast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到达月球上方后，使用高热值燃料发动机开始点火工作，该发动机（填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属于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不属于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）热机。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减速落月过程中，其动能不断（填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），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相对于其内部的巡视器是（填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运动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静止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）的。</w:t>
      </w:r>
    </w:p>
    <w:p w:rsidR="00E91B2B" w:rsidRDefault="00580F8A">
      <w:pPr>
        <w:snapToGrid w:val="0"/>
        <w:spacing w:line="0" w:lineRule="atLeast"/>
        <w:jc w:val="left"/>
        <w:rPr>
          <w:rFonts w:ascii="Times New Roman" w:hAnsi="Times New Roman" w:cs="Times New Roman"/>
        </w:rPr>
      </w:pPr>
      <w:r>
        <w:rPr>
          <w:bCs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4289425</wp:posOffset>
            </wp:positionH>
            <wp:positionV relativeFrom="paragraph">
              <wp:posOffset>648970</wp:posOffset>
            </wp:positionV>
            <wp:extent cx="1628775" cy="812800"/>
            <wp:effectExtent l="0" t="0" r="9525" b="6350"/>
            <wp:wrapSquare wrapText="bothSides"/>
            <wp:docPr id="83" name="图片 18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8" descr="1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降落到距月球表面</w:t>
      </w:r>
      <w:r>
        <w:rPr>
          <w:rFonts w:ascii="Times New Roman" w:hAnsi="Times New Roman" w:cs="Times New Roman"/>
        </w:rPr>
        <w:t>100m</w:t>
      </w:r>
      <w:r>
        <w:rPr>
          <w:rFonts w:ascii="Times New Roman" w:hAnsi="Times New Roman" w:cs="Times New Roman"/>
        </w:rPr>
        <w:t>时，开始悬停并寻找着陆点。悬停时，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发动机的推力为</w:t>
      </w:r>
      <w:r>
        <w:rPr>
          <w:rFonts w:ascii="Times New Roman" w:hAnsi="Times New Roman" w:cs="Times New Roman"/>
        </w:rPr>
        <w:t>2.5×10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的重力为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从</w:t>
      </w:r>
      <w:r>
        <w:rPr>
          <w:rFonts w:ascii="Times New Roman" w:hAnsi="Times New Roman" w:cs="Times New Roman"/>
        </w:rPr>
        <w:t>100m</w:t>
      </w:r>
      <w:r>
        <w:rPr>
          <w:rFonts w:ascii="Times New Roman" w:hAnsi="Times New Roman" w:cs="Times New Roman"/>
        </w:rPr>
        <w:t>高竖直降落到月球表面所用的时间为</w:t>
      </w:r>
      <w:r>
        <w:rPr>
          <w:rFonts w:ascii="Times New Roman" w:hAnsi="Times New Roman" w:cs="Times New Roman"/>
        </w:rPr>
        <w:t>80s</w:t>
      </w:r>
      <w:r>
        <w:rPr>
          <w:rFonts w:ascii="Times New Roman" w:hAnsi="Times New Roman" w:cs="Times New Roman"/>
        </w:rPr>
        <w:t>，该过程中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的平均速度为</w:t>
      </w:r>
      <w:r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/>
        </w:rPr>
        <w:t>，重力（忽略其变化）做的功为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  <w:color w:val="FF0000"/>
        </w:rPr>
        <w:t>（</w:t>
      </w:r>
      <w:r>
        <w:rPr>
          <w:rFonts w:ascii="Times New Roman" w:hAnsi="Times New Roman" w:cs="Times New Roman"/>
          <w:color w:val="FF0000"/>
        </w:rPr>
        <w:t>1</w:t>
      </w:r>
      <w:r>
        <w:rPr>
          <w:rFonts w:ascii="Times New Roman" w:hAnsi="Times New Roman" w:cs="Times New Roman"/>
          <w:color w:val="FF0000"/>
        </w:rPr>
        <w:t>）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属于；减小；静止；</w:t>
      </w:r>
      <w:r>
        <w:rPr>
          <w:rFonts w:ascii="Times New Roman" w:hAnsi="Times New Roman" w:cs="Times New Roman"/>
          <w:color w:val="FF0000"/>
        </w:rPr>
        <w:t>（</w:t>
      </w:r>
      <w:r>
        <w:rPr>
          <w:rFonts w:ascii="Times New Roman" w:hAnsi="Times New Roman" w:cs="Times New Roman"/>
          <w:color w:val="FF0000"/>
        </w:rPr>
        <w:t>2</w:t>
      </w:r>
      <w:r>
        <w:rPr>
          <w:rFonts w:ascii="Times New Roman" w:hAnsi="Times New Roman" w:cs="Times New Roman"/>
          <w:color w:val="FF0000"/>
        </w:rPr>
        <w:t>）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2.5×10</w:t>
      </w:r>
      <w:r>
        <w:rPr>
          <w:rFonts w:ascii="Times New Roman" w:eastAsia="宋体" w:hAnsi="Times New Roman" w:cs="Times New Roman"/>
          <w:color w:val="FF0000"/>
          <w:sz w:val="24"/>
          <w:szCs w:val="32"/>
          <w:vertAlign w:val="superscript"/>
        </w:rPr>
        <w:t>3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；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1.25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；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2.5×10</w:t>
      </w:r>
      <w:r>
        <w:rPr>
          <w:rFonts w:ascii="Times New Roman" w:eastAsia="宋体" w:hAnsi="Times New Roman" w:cs="Times New Roman"/>
          <w:color w:val="FF0000"/>
          <w:sz w:val="24"/>
          <w:szCs w:val="32"/>
          <w:vertAlign w:val="superscript"/>
        </w:rPr>
        <w:t>5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；</w:t>
      </w:r>
    </w:p>
    <w:p w:rsidR="00E91B2B" w:rsidRDefault="00580F8A">
      <w:pPr>
        <w:jc w:val="left"/>
        <w:rPr>
          <w:rFonts w:ascii="宋体" w:hAnsi="宋体"/>
          <w:bCs/>
        </w:rPr>
      </w:pPr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临沂）</w:t>
      </w:r>
      <w:r>
        <w:rPr>
          <w:rFonts w:hint="eastAsia"/>
        </w:rPr>
        <w:t xml:space="preserve">25. </w:t>
      </w:r>
      <w:r>
        <w:t>某航模兴趣小组操控一架重</w:t>
      </w:r>
      <w:r>
        <w:t>20N</w:t>
      </w:r>
      <w:r>
        <w:t>的小型无人机（如图），让其在</w:t>
      </w:r>
      <w:r>
        <w:t>5s</w:t>
      </w:r>
      <w:r>
        <w:t>内匀速下降</w:t>
      </w:r>
      <w:r>
        <w:t>10m</w:t>
      </w:r>
      <w:r>
        <w:t>，该过程中重力做功的功率是</w:t>
      </w:r>
      <w:r>
        <w:rPr>
          <w:rFonts w:hint="eastAsia"/>
        </w:rPr>
        <w:t>____</w:t>
      </w:r>
      <w:r>
        <w:rPr>
          <w:rFonts w:hint="eastAsia"/>
          <w:color w:val="FF0000"/>
        </w:rPr>
        <w:t>40_</w:t>
      </w:r>
      <w:r>
        <w:rPr>
          <w:rFonts w:hint="eastAsia"/>
        </w:rPr>
        <w:t>_</w:t>
      </w:r>
      <w:r>
        <w:t>W</w:t>
      </w:r>
      <w:r>
        <w:t>；机翼上方的空气流速</w:t>
      </w:r>
      <w:r>
        <w:rPr>
          <w:rFonts w:hint="eastAsia"/>
        </w:rPr>
        <w:t>__</w:t>
      </w:r>
      <w:r>
        <w:rPr>
          <w:rFonts w:hint="eastAsia"/>
          <w:color w:val="FF0000"/>
        </w:rPr>
        <w:t>_</w:t>
      </w:r>
      <w:r>
        <w:rPr>
          <w:rFonts w:hint="eastAsia"/>
          <w:color w:val="FF0000"/>
        </w:rPr>
        <w:t>大于</w:t>
      </w:r>
      <w:r>
        <w:rPr>
          <w:rFonts w:hint="eastAsia"/>
        </w:rPr>
        <w:t>____</w:t>
      </w:r>
      <w:r>
        <w:t>（选填</w:t>
      </w:r>
      <w:r>
        <w:t>“</w:t>
      </w:r>
      <w:r>
        <w:t>大于</w:t>
      </w:r>
      <w:r>
        <w:t>”</w:t>
      </w:r>
      <w:r>
        <w:t>、</w:t>
      </w:r>
      <w:r>
        <w:t>“</w:t>
      </w:r>
      <w:r>
        <w:t>小于</w:t>
      </w:r>
      <w:r>
        <w:t>”</w:t>
      </w:r>
      <w:r>
        <w:t>或</w:t>
      </w:r>
      <w:r>
        <w:t>“</w:t>
      </w:r>
      <w:r>
        <w:t>等于</w:t>
      </w:r>
      <w:r>
        <w:t>”</w:t>
      </w:r>
      <w:r>
        <w:t>）下方的空气流速。当该无人机静止在水平操场上时受到的支持力为</w:t>
      </w:r>
      <w:r>
        <w:rPr>
          <w:rFonts w:hint="eastAsia"/>
        </w:rPr>
        <w:t>____</w:t>
      </w:r>
      <w:r>
        <w:rPr>
          <w:rFonts w:hint="eastAsia"/>
          <w:color w:val="FF0000"/>
        </w:rPr>
        <w:t>20</w:t>
      </w:r>
      <w:r>
        <w:rPr>
          <w:rFonts w:hint="eastAsia"/>
        </w:rPr>
        <w:t>__N</w:t>
      </w:r>
      <w:r>
        <w:rPr>
          <w:rFonts w:hint="eastAsia"/>
        </w:rPr>
        <w:t>。</w:t>
      </w:r>
    </w:p>
    <w:p w:rsidR="00E91B2B" w:rsidRDefault="00580F8A">
      <w:pPr>
        <w:ind w:leftChars="1" w:left="2"/>
        <w:rPr>
          <w:bCs/>
        </w:rPr>
      </w:pPr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临沂）</w:t>
      </w:r>
      <w:r>
        <w:rPr>
          <w:bCs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4422140</wp:posOffset>
            </wp:positionH>
            <wp:positionV relativeFrom="paragraph">
              <wp:posOffset>203200</wp:posOffset>
            </wp:positionV>
            <wp:extent cx="1298575" cy="672465"/>
            <wp:effectExtent l="0" t="0" r="15875" b="13335"/>
            <wp:wrapSquare wrapText="bothSides"/>
            <wp:docPr id="84" name="图片 19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9" descr="2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Cs/>
        </w:rPr>
        <w:t xml:space="preserve">27. </w:t>
      </w:r>
      <w:r>
        <w:rPr>
          <w:bCs/>
        </w:rPr>
        <w:t>2019</w:t>
      </w:r>
      <w:r>
        <w:rPr>
          <w:bCs/>
        </w:rPr>
        <w:t>年</w:t>
      </w:r>
      <w:r>
        <w:rPr>
          <w:bCs/>
        </w:rPr>
        <w:t>4</w:t>
      </w:r>
      <w:r>
        <w:rPr>
          <w:bCs/>
        </w:rPr>
        <w:t>月</w:t>
      </w:r>
      <w:r>
        <w:rPr>
          <w:bCs/>
        </w:rPr>
        <w:t>23</w:t>
      </w:r>
      <w:r>
        <w:rPr>
          <w:bCs/>
        </w:rPr>
        <w:t>日，我国在青岛附近海空域举行海军建军</w:t>
      </w:r>
      <w:r>
        <w:rPr>
          <w:bCs/>
        </w:rPr>
        <w:t>70</w:t>
      </w:r>
      <w:r>
        <w:rPr>
          <w:bCs/>
        </w:rPr>
        <w:t>周年海上阅兵。护卫舰群首先接受检阅的是质量为</w:t>
      </w:r>
      <w:r>
        <w:rPr>
          <w:rFonts w:hint="eastAsia"/>
          <w:bCs/>
        </w:rPr>
        <w:t>4.</w:t>
      </w:r>
      <w:r>
        <w:rPr>
          <w:bCs/>
        </w:rPr>
        <w:t>0x10</w:t>
      </w:r>
      <w:r>
        <w:rPr>
          <w:rFonts w:hint="eastAsia"/>
          <w:bCs/>
          <w:vertAlign w:val="superscript"/>
        </w:rPr>
        <w:t>3</w:t>
      </w:r>
      <w:r>
        <w:rPr>
          <w:bCs/>
        </w:rPr>
        <w:t>t</w:t>
      </w:r>
      <w:r>
        <w:rPr>
          <w:bCs/>
        </w:rPr>
        <w:t>的</w:t>
      </w:r>
      <w:r>
        <w:rPr>
          <w:bCs/>
        </w:rPr>
        <w:t>“</w:t>
      </w:r>
      <w:r>
        <w:rPr>
          <w:bCs/>
        </w:rPr>
        <w:t>临沂</w:t>
      </w:r>
      <w:r>
        <w:rPr>
          <w:bCs/>
        </w:rPr>
        <w:t>”</w:t>
      </w:r>
      <w:r>
        <w:rPr>
          <w:bCs/>
        </w:rPr>
        <w:t>舰。如图所示，该舰静止在海面上时所受浮力为</w:t>
      </w:r>
      <w:r>
        <w:rPr>
          <w:rFonts w:hint="eastAsia"/>
          <w:bCs/>
        </w:rPr>
        <w:t>___</w:t>
      </w:r>
      <w:r>
        <w:rPr>
          <w:rFonts w:hint="eastAsia"/>
          <w:bCs/>
          <w:color w:val="FF0000"/>
        </w:rPr>
        <w:t>4.</w:t>
      </w:r>
      <w:r>
        <w:rPr>
          <w:bCs/>
          <w:color w:val="FF0000"/>
        </w:rPr>
        <w:t>0x10</w:t>
      </w:r>
      <w:r>
        <w:rPr>
          <w:rFonts w:hint="eastAsia"/>
          <w:bCs/>
          <w:color w:val="FF0000"/>
          <w:vertAlign w:val="superscript"/>
        </w:rPr>
        <w:t>7</w:t>
      </w:r>
      <w:r>
        <w:rPr>
          <w:rFonts w:hint="eastAsia"/>
          <w:bCs/>
        </w:rPr>
        <w:t>_____</w:t>
      </w:r>
      <w:r>
        <w:rPr>
          <w:bCs/>
        </w:rPr>
        <w:t xml:space="preserve"> N</w:t>
      </w:r>
      <w:r>
        <w:rPr>
          <w:bCs/>
        </w:rPr>
        <w:t>；水面下</w:t>
      </w:r>
      <w:r>
        <w:rPr>
          <w:bCs/>
        </w:rPr>
        <w:t>5m</w:t>
      </w:r>
      <w:r>
        <w:rPr>
          <w:bCs/>
        </w:rPr>
        <w:t>处的舰体受到海水的压强为</w:t>
      </w:r>
      <w:r>
        <w:rPr>
          <w:rFonts w:hint="eastAsia"/>
          <w:bCs/>
        </w:rPr>
        <w:t>_____</w:t>
      </w:r>
      <w:r>
        <w:rPr>
          <w:rFonts w:hint="eastAsia"/>
          <w:bCs/>
          <w:color w:val="FF0000"/>
        </w:rPr>
        <w:t>5</w:t>
      </w:r>
      <w:r>
        <w:rPr>
          <w:bCs/>
          <w:color w:val="FF0000"/>
        </w:rPr>
        <w:t>．</w:t>
      </w:r>
      <w:r>
        <w:rPr>
          <w:rFonts w:hint="eastAsia"/>
          <w:bCs/>
          <w:color w:val="FF0000"/>
        </w:rPr>
        <w:t>15</w:t>
      </w:r>
      <w:r>
        <w:rPr>
          <w:bCs/>
          <w:color w:val="FF0000"/>
        </w:rPr>
        <w:t>x10</w:t>
      </w:r>
      <w:r>
        <w:rPr>
          <w:rFonts w:hint="eastAsia"/>
          <w:bCs/>
          <w:color w:val="FF0000"/>
          <w:vertAlign w:val="superscript"/>
        </w:rPr>
        <w:t>4</w:t>
      </w:r>
      <w:r>
        <w:rPr>
          <w:rFonts w:hint="eastAsia"/>
          <w:bCs/>
        </w:rPr>
        <w:t>__</w:t>
      </w:r>
      <w:r>
        <w:rPr>
          <w:bCs/>
        </w:rPr>
        <w:t xml:space="preserve"> Pa</w:t>
      </w:r>
      <w:r>
        <w:rPr>
          <w:bCs/>
        </w:rPr>
        <w:t>；它以</w:t>
      </w:r>
      <w:r>
        <w:rPr>
          <w:bCs/>
        </w:rPr>
        <w:t>40km</w:t>
      </w:r>
      <w:r>
        <w:rPr>
          <w:rFonts w:hint="eastAsia"/>
          <w:bCs/>
        </w:rPr>
        <w:t>/</w:t>
      </w:r>
      <w:r>
        <w:rPr>
          <w:bCs/>
        </w:rPr>
        <w:t>h</w:t>
      </w:r>
      <w:r>
        <w:rPr>
          <w:bCs/>
        </w:rPr>
        <w:t>的速度向前匀速航行时受到的阻力为</w:t>
      </w:r>
      <w:r>
        <w:rPr>
          <w:rFonts w:hint="eastAsia"/>
          <w:bCs/>
        </w:rPr>
        <w:t>1.0</w:t>
      </w:r>
      <w:r>
        <w:rPr>
          <w:bCs/>
        </w:rPr>
        <w:t>x10</w:t>
      </w:r>
      <w:r>
        <w:rPr>
          <w:rFonts w:hint="eastAsia"/>
          <w:bCs/>
          <w:vertAlign w:val="superscript"/>
        </w:rPr>
        <w:t>6</w:t>
      </w:r>
      <w:r>
        <w:rPr>
          <w:bCs/>
        </w:rPr>
        <w:t>N</w:t>
      </w:r>
      <w:r>
        <w:rPr>
          <w:bCs/>
        </w:rPr>
        <w:t>，则航行</w:t>
      </w:r>
      <w:r>
        <w:rPr>
          <w:bCs/>
        </w:rPr>
        <w:t>2km</w:t>
      </w:r>
      <w:r>
        <w:rPr>
          <w:bCs/>
        </w:rPr>
        <w:t>的过程中动力做功</w:t>
      </w:r>
      <w:r>
        <w:rPr>
          <w:rFonts w:hint="eastAsia"/>
          <w:bCs/>
          <w:color w:val="FF0000"/>
        </w:rPr>
        <w:t>2.0</w:t>
      </w:r>
      <w:r>
        <w:rPr>
          <w:bCs/>
          <w:color w:val="FF0000"/>
        </w:rPr>
        <w:t>x10</w:t>
      </w:r>
      <w:r>
        <w:rPr>
          <w:rFonts w:hint="eastAsia"/>
          <w:bCs/>
          <w:color w:val="FF0000"/>
          <w:vertAlign w:val="superscript"/>
        </w:rPr>
        <w:t>9</w:t>
      </w:r>
      <w:r>
        <w:rPr>
          <w:rFonts w:hint="eastAsia"/>
          <w:bCs/>
          <w:color w:val="FF0000"/>
        </w:rPr>
        <w:t>_</w:t>
      </w:r>
      <w:r>
        <w:rPr>
          <w:rFonts w:hint="eastAsia"/>
          <w:bCs/>
        </w:rPr>
        <w:t>____</w:t>
      </w:r>
      <w:r>
        <w:rPr>
          <w:bCs/>
        </w:rPr>
        <w:t>J</w:t>
      </w:r>
      <w:r>
        <w:rPr>
          <w:bCs/>
        </w:rPr>
        <w:t>。（</w:t>
      </w:r>
      <w:r>
        <w:rPr>
          <w:bCs/>
        </w:rPr>
        <w:t>P</w:t>
      </w:r>
      <w:r>
        <w:rPr>
          <w:rFonts w:hint="eastAsia"/>
          <w:bCs/>
          <w:vertAlign w:val="subscript"/>
        </w:rPr>
        <w:t>海</w:t>
      </w:r>
      <w:r>
        <w:rPr>
          <w:bCs/>
          <w:vertAlign w:val="subscript"/>
        </w:rPr>
        <w:t>水</w:t>
      </w:r>
      <w:r>
        <w:rPr>
          <w:bCs/>
        </w:rPr>
        <w:t>＝</w:t>
      </w:r>
      <w:r>
        <w:rPr>
          <w:bCs/>
        </w:rPr>
        <w:t>1</w:t>
      </w:r>
      <w:r>
        <w:rPr>
          <w:bCs/>
        </w:rPr>
        <w:t>．</w:t>
      </w:r>
      <w:r>
        <w:rPr>
          <w:bCs/>
        </w:rPr>
        <w:t>03x10</w:t>
      </w:r>
      <w:r>
        <w:rPr>
          <w:rFonts w:hint="eastAsia"/>
          <w:bCs/>
          <w:vertAlign w:val="superscript"/>
        </w:rPr>
        <w:t>3</w:t>
      </w:r>
      <w:r>
        <w:rPr>
          <w:bCs/>
        </w:rPr>
        <w:t>kg</w:t>
      </w:r>
      <w:r>
        <w:rPr>
          <w:rFonts w:hint="eastAsia"/>
          <w:bCs/>
        </w:rPr>
        <w:t>/</w:t>
      </w:r>
      <w:r>
        <w:rPr>
          <w:bCs/>
        </w:rPr>
        <w:t>m</w:t>
      </w:r>
      <w:r>
        <w:rPr>
          <w:rFonts w:hint="eastAsia"/>
          <w:bCs/>
        </w:rPr>
        <w:t>3</w:t>
      </w:r>
      <w:r>
        <w:rPr>
          <w:bCs/>
        </w:rPr>
        <w:t>，</w:t>
      </w:r>
      <w:r>
        <w:rPr>
          <w:bCs/>
        </w:rPr>
        <w:t>g</w:t>
      </w:r>
      <w:r>
        <w:rPr>
          <w:bCs/>
        </w:rPr>
        <w:t>＝</w:t>
      </w:r>
      <w:r>
        <w:rPr>
          <w:bCs/>
        </w:rPr>
        <w:t>10N</w:t>
      </w:r>
      <w:r>
        <w:rPr>
          <w:rFonts w:hint="eastAsia"/>
          <w:bCs/>
        </w:rPr>
        <w:t>/</w:t>
      </w:r>
      <w:r>
        <w:rPr>
          <w:bCs/>
        </w:rPr>
        <w:t>kg</w:t>
      </w:r>
      <w:r>
        <w:rPr>
          <w:bCs/>
        </w:rPr>
        <w:t>）</w:t>
      </w:r>
    </w:p>
    <w:p w:rsidR="00E91B2B" w:rsidRDefault="00580F8A">
      <w:pPr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5156835</wp:posOffset>
            </wp:positionH>
            <wp:positionV relativeFrom="paragraph">
              <wp:posOffset>-33655</wp:posOffset>
            </wp:positionV>
            <wp:extent cx="739775" cy="871220"/>
            <wp:effectExtent l="0" t="0" r="3175" b="5080"/>
            <wp:wrapTight wrapText="bothSides">
              <wp:wrapPolygon edited="0">
                <wp:start x="0" y="0"/>
                <wp:lineTo x="0" y="21254"/>
                <wp:lineTo x="21136" y="21254"/>
                <wp:lineTo x="21136" y="0"/>
                <wp:lineTo x="0" y="0"/>
              </wp:wrapPolygon>
            </wp:wrapTight>
            <wp:docPr id="372" name="图片 29" descr="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29" descr="a3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lum bright="-6000" contrast="12000"/>
                    </a:blip>
                    <a:srcRect l="33235" r="41244" b="3034"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（2019武威）</w:t>
      </w:r>
      <w:r>
        <w:rPr>
          <w:szCs w:val="21"/>
        </w:rPr>
        <w:t>13</w:t>
      </w:r>
      <w:r>
        <w:rPr>
          <w:szCs w:val="21"/>
        </w:rPr>
        <w:t>．</w:t>
      </w:r>
      <w:r>
        <w:rPr>
          <w:rFonts w:hAnsi="宋体"/>
          <w:szCs w:val="21"/>
        </w:rPr>
        <w:t>迄今为止，我国已发射</w:t>
      </w:r>
      <w:r>
        <w:rPr>
          <w:szCs w:val="21"/>
        </w:rPr>
        <w:t>40</w:t>
      </w:r>
      <w:r>
        <w:rPr>
          <w:rFonts w:hAnsi="宋体"/>
          <w:szCs w:val="21"/>
        </w:rPr>
        <w:t>余颗北斗导航卫星。若某卫星沿椭圆轨道绕地球运行，如图所示</w:t>
      </w:r>
      <w:r>
        <w:rPr>
          <w:szCs w:val="21"/>
        </w:rPr>
        <w:t>，</w:t>
      </w:r>
      <w:r>
        <w:rPr>
          <w:rFonts w:hAnsi="宋体"/>
          <w:szCs w:val="21"/>
        </w:rPr>
        <w:t>则卫星从远地点向近地点运行的过程中，</w:t>
      </w:r>
      <w:r>
        <w:rPr>
          <w:rFonts w:hAnsi="宋体" w:hint="eastAsia"/>
          <w:szCs w:val="21"/>
        </w:rPr>
        <w:t>_____</w:t>
      </w:r>
      <w:r>
        <w:rPr>
          <w:rFonts w:hAnsi="宋体" w:hint="eastAsia"/>
          <w:szCs w:val="21"/>
        </w:rPr>
        <w:t>重力势</w:t>
      </w:r>
      <w:r>
        <w:rPr>
          <w:rFonts w:hAnsi="宋体" w:hint="eastAsia"/>
          <w:szCs w:val="21"/>
        </w:rPr>
        <w:t>___</w:t>
      </w:r>
      <w:r>
        <w:rPr>
          <w:rFonts w:hAnsi="宋体"/>
          <w:szCs w:val="21"/>
        </w:rPr>
        <w:t>能转化为</w:t>
      </w:r>
      <w:r>
        <w:rPr>
          <w:rFonts w:hAnsi="宋体" w:hint="eastAsia"/>
          <w:szCs w:val="21"/>
        </w:rPr>
        <w:t>__</w:t>
      </w:r>
      <w:r>
        <w:rPr>
          <w:rFonts w:hAnsi="宋体" w:hint="eastAsia"/>
          <w:szCs w:val="21"/>
        </w:rPr>
        <w:t>动</w:t>
      </w:r>
      <w:r>
        <w:rPr>
          <w:rFonts w:hAnsi="宋体" w:hint="eastAsia"/>
          <w:szCs w:val="21"/>
        </w:rPr>
        <w:t>______</w:t>
      </w:r>
      <w:r>
        <w:rPr>
          <w:rFonts w:hAnsi="宋体"/>
          <w:szCs w:val="21"/>
        </w:rPr>
        <w:t>能。</w:t>
      </w:r>
    </w:p>
    <w:p w:rsidR="00E91B2B" w:rsidRDefault="00580F8A">
      <w:pPr>
        <w:adjustRightInd w:val="0"/>
        <w:snapToGrid w:val="0"/>
        <w:rPr>
          <w:sz w:val="19"/>
          <w:szCs w:val="19"/>
        </w:rPr>
      </w:pPr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5064125</wp:posOffset>
            </wp:positionH>
            <wp:positionV relativeFrom="paragraph">
              <wp:posOffset>499110</wp:posOffset>
            </wp:positionV>
            <wp:extent cx="930275" cy="937260"/>
            <wp:effectExtent l="0" t="0" r="3175" b="15240"/>
            <wp:wrapTight wrapText="bothSides">
              <wp:wrapPolygon edited="0">
                <wp:start x="0" y="0"/>
                <wp:lineTo x="0" y="21073"/>
                <wp:lineTo x="21231" y="21073"/>
                <wp:lineTo x="21231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20000" contrast="70000"/>
                    </a:blip>
                    <a:srcRect l="28495" t="7491" r="37593" b="1298"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（2019绵阳）</w:t>
      </w:r>
      <w:r>
        <w:rPr>
          <w:sz w:val="19"/>
          <w:szCs w:val="19"/>
        </w:rPr>
        <w:t>28</w:t>
      </w:r>
      <w:r>
        <w:rPr>
          <w:rFonts w:hint="eastAsia"/>
          <w:sz w:val="19"/>
          <w:szCs w:val="19"/>
        </w:rPr>
        <w:t>．</w:t>
      </w:r>
      <w:r>
        <w:rPr>
          <w:sz w:val="19"/>
          <w:szCs w:val="19"/>
        </w:rPr>
        <w:t>2019</w:t>
      </w:r>
      <w:r>
        <w:rPr>
          <w:rFonts w:hint="eastAsia"/>
          <w:sz w:val="19"/>
          <w:szCs w:val="19"/>
        </w:rPr>
        <w:t>年</w:t>
      </w:r>
      <w:r>
        <w:rPr>
          <w:sz w:val="19"/>
          <w:szCs w:val="19"/>
        </w:rPr>
        <w:t>1</w:t>
      </w:r>
      <w:r>
        <w:rPr>
          <w:rFonts w:hint="eastAsia"/>
          <w:sz w:val="19"/>
          <w:szCs w:val="19"/>
        </w:rPr>
        <w:t>月</w:t>
      </w:r>
      <w:r>
        <w:rPr>
          <w:sz w:val="19"/>
          <w:szCs w:val="19"/>
        </w:rPr>
        <w:t>3</w:t>
      </w:r>
      <w:r>
        <w:rPr>
          <w:rFonts w:hint="eastAsia"/>
          <w:sz w:val="19"/>
          <w:szCs w:val="19"/>
        </w:rPr>
        <w:t>日，嫦娥四号实现了人类探测器首次成功在月球背面软着陆。嫦娥四号探测器在距离月球表面</w:t>
      </w:r>
      <w:r>
        <w:rPr>
          <w:sz w:val="19"/>
          <w:szCs w:val="19"/>
        </w:rPr>
        <w:t>100</w:t>
      </w:r>
      <w:r>
        <w:rPr>
          <w:rFonts w:hint="eastAsia"/>
          <w:sz w:val="19"/>
          <w:szCs w:val="19"/>
        </w:rPr>
        <w:t>米高处悬停，对月球表面识别，并自主避障，选定相对平坦的区域后，开始缓慢地竖直下降，最后成功软着陆。从距离月球表面</w:t>
      </w:r>
      <w:r>
        <w:rPr>
          <w:sz w:val="19"/>
          <w:szCs w:val="19"/>
        </w:rPr>
        <w:t>100</w:t>
      </w:r>
      <w:r>
        <w:rPr>
          <w:rFonts w:hint="eastAsia"/>
          <w:sz w:val="19"/>
          <w:szCs w:val="19"/>
        </w:rPr>
        <w:t>米到软着陆在月球表面的过程中，嫦娥四号探测器的重力势能</w:t>
      </w:r>
      <w:r>
        <w:rPr>
          <w:sz w:val="19"/>
          <w:szCs w:val="19"/>
        </w:rPr>
        <w:t>_________</w:t>
      </w:r>
      <w:r>
        <w:rPr>
          <w:rFonts w:hint="eastAsia"/>
          <w:sz w:val="19"/>
          <w:szCs w:val="19"/>
        </w:rPr>
        <w:t>，机械能</w:t>
      </w:r>
      <w:r>
        <w:rPr>
          <w:sz w:val="19"/>
          <w:szCs w:val="19"/>
        </w:rPr>
        <w:t>________</w:t>
      </w:r>
      <w:r>
        <w:rPr>
          <w:rFonts w:hint="eastAsia"/>
          <w:sz w:val="19"/>
          <w:szCs w:val="19"/>
        </w:rPr>
        <w:t>。（选填“增加”或“不变”或“减少”）</w:t>
      </w:r>
    </w:p>
    <w:p w:rsidR="00E91B2B" w:rsidRDefault="00580F8A">
      <w:pPr>
        <w:adjustRightInd w:val="0"/>
        <w:snapToGrid w:val="0"/>
        <w:rPr>
          <w:sz w:val="19"/>
          <w:szCs w:val="19"/>
        </w:rPr>
      </w:pPr>
      <w:r>
        <w:rPr>
          <w:rFonts w:hint="eastAsia"/>
          <w:color w:val="FF0000"/>
          <w:sz w:val="18"/>
          <w:szCs w:val="18"/>
        </w:rPr>
        <w:lastRenderedPageBreak/>
        <w:t>减少，减少</w:t>
      </w:r>
    </w:p>
    <w:p w:rsidR="00E91B2B" w:rsidRDefault="00580F8A">
      <w:pPr>
        <w:adjustRightInd w:val="0"/>
        <w:snapToGrid w:val="0"/>
        <w:rPr>
          <w:rFonts w:asciiTheme="minorEastAsia" w:hAnsiTheme="minorEastAsia"/>
        </w:rPr>
      </w:pPr>
      <w:r>
        <w:rPr>
          <w:rFonts w:ascii="宋体" w:eastAsia="宋体" w:hAnsi="宋体" w:cs="宋体" w:hint="eastAsia"/>
          <w:kern w:val="0"/>
          <w:szCs w:val="21"/>
        </w:rPr>
        <w:t>（2019安徽）</w:t>
      </w:r>
      <w:r>
        <w:rPr>
          <w:rFonts w:ascii="宋体" w:eastAsia="宋体" w:hAnsi="宋体" w:cs="宋体"/>
          <w:kern w:val="0"/>
          <w:szCs w:val="21"/>
        </w:rPr>
        <w:t>4.如图所示，</w:t>
      </w:r>
      <w:r>
        <w:rPr>
          <w:rFonts w:ascii="宋体" w:eastAsia="宋体" w:hAnsi="宋体" w:cs="宋体" w:hint="eastAsia"/>
          <w:kern w:val="0"/>
          <w:szCs w:val="21"/>
        </w:rPr>
        <w:t>一</w:t>
      </w:r>
      <w:r>
        <w:rPr>
          <w:rFonts w:ascii="宋体" w:eastAsia="宋体" w:hAnsi="宋体" w:cs="宋体"/>
          <w:kern w:val="0"/>
          <w:szCs w:val="21"/>
        </w:rPr>
        <w:t>轻杆AB悬于0点,其左端挂一重物，右端施加一个与水平方向成30°的力F,此时轻杆水平平衡。若重物质量m=3kg,BO=3</w:t>
      </w:r>
      <w:r>
        <w:rPr>
          <w:rFonts w:ascii="宋体" w:eastAsia="宋体" w:hAnsi="宋体" w:cs="宋体" w:hint="eastAsia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0,g取10N/kg.则力F的大小为__N.</w:t>
      </w:r>
      <w:r>
        <w:rPr>
          <w:rFonts w:asciiTheme="minorEastAsia" w:hAnsiTheme="minorEastAsia" w:hint="eastAsia"/>
          <w:color w:val="C00000"/>
        </w:rPr>
        <w:t xml:space="preserve"> 20</w:t>
      </w:r>
    </w:p>
    <w:p w:rsidR="00E91B2B" w:rsidRDefault="00580F8A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（2019眉山）</w:t>
      </w:r>
      <w:r w:rsidR="008270B9">
        <w:rPr>
          <w:rFonts w:ascii="宋体" w:eastAsia="宋体" w:hAnsi="宋体"/>
          <w:szCs w:val="21"/>
        </w:rPr>
        <w:fldChar w:fldCharType="begin"/>
      </w:r>
      <w:r>
        <w:rPr>
          <w:rFonts w:ascii="宋体" w:eastAsia="宋体" w:hAnsi="宋体"/>
          <w:szCs w:val="21"/>
        </w:rPr>
        <w:instrText xml:space="preserve"> AUTONUM  \* Arabic \s . </w:instrText>
      </w:r>
      <w:r w:rsidR="008270B9">
        <w:rPr>
          <w:rFonts w:ascii="宋体" w:eastAsia="宋体" w:hAnsi="宋体"/>
          <w:szCs w:val="21"/>
        </w:rPr>
        <w:fldChar w:fldCharType="end"/>
      </w:r>
      <w:r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/>
        </w:rPr>
        <w:t>如图甲所示，水平地面上的物体，受到方向不变的水平推力，的作用，其F-t和</w:t>
      </w:r>
      <w:r>
        <w:rPr>
          <w:rFonts w:ascii="宋体" w:eastAsia="宋体" w:hAnsi="宋体" w:hint="eastAsia"/>
        </w:rPr>
        <w:t>v-</w:t>
      </w:r>
      <w:r>
        <w:rPr>
          <w:rFonts w:ascii="宋体" w:eastAsia="宋体" w:hAnsi="宋体"/>
        </w:rPr>
        <w:t>t图像分别如图乙和图丙所示。由图像可知，9～12s内，推力对物体做功</w:t>
      </w:r>
      <w:r>
        <w:rPr>
          <w:rFonts w:ascii="宋体" w:eastAsia="宋体" w:hAnsi="宋体" w:hint="eastAsia"/>
        </w:rPr>
        <w:t>___________</w:t>
      </w:r>
      <w:r>
        <w:rPr>
          <w:rFonts w:ascii="宋体" w:eastAsia="宋体" w:hAnsi="宋体"/>
        </w:rPr>
        <w:t>J；</w:t>
      </w:r>
      <w:r>
        <w:rPr>
          <w:rFonts w:ascii="宋体" w:eastAsia="宋体" w:hAnsi="宋体" w:hint="eastAsia"/>
        </w:rPr>
        <w:t>t=</w:t>
      </w:r>
      <w:r>
        <w:rPr>
          <w:rFonts w:ascii="宋体" w:eastAsia="宋体" w:hAnsi="宋体"/>
        </w:rPr>
        <w:t>2s时，物体受到的摩擦力是</w:t>
      </w:r>
      <w:r>
        <w:rPr>
          <w:rFonts w:ascii="宋体" w:eastAsia="宋体" w:hAnsi="宋体" w:hint="eastAsia"/>
        </w:rPr>
        <w:t>___________</w:t>
      </w:r>
      <w:r>
        <w:rPr>
          <w:rFonts w:ascii="宋体" w:eastAsia="宋体" w:hAnsi="宋体"/>
        </w:rPr>
        <w:t>N。</w:t>
      </w:r>
    </w:p>
    <w:p w:rsidR="00E91B2B" w:rsidRDefault="00580F8A">
      <w:pPr>
        <w:spacing w:line="0" w:lineRule="atLeast"/>
        <w:ind w:firstLineChars="500" w:firstLine="105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hint="eastAsia"/>
          <w:color w:val="FF0000"/>
          <w:szCs w:val="21"/>
        </w:rPr>
        <w:t>18　　3</w:t>
      </w:r>
    </w:p>
    <w:p w:rsidR="00E91B2B" w:rsidRDefault="00580F8A">
      <w:pPr>
        <w:shd w:val="clear" w:color="auto" w:fill="FFFFFF"/>
        <w:rPr>
          <w:color w:val="FF0000"/>
        </w:rPr>
      </w:pPr>
      <w:r>
        <w:rPr>
          <w:rFonts w:hint="eastAsia"/>
        </w:rPr>
        <w:t>(2019</w:t>
      </w:r>
      <w:r>
        <w:rPr>
          <w:rFonts w:hint="eastAsia"/>
        </w:rPr>
        <w:t>黄冈</w:t>
      </w:r>
      <w:r>
        <w:rPr>
          <w:rFonts w:hint="eastAsia"/>
        </w:rPr>
        <w:t>)</w:t>
      </w:r>
      <w:r>
        <w:rPr>
          <w:rFonts w:ascii="宋体" w:eastAsia="宋体" w:hAnsi="宋体" w:cs="宋体" w:hint="eastAsia"/>
          <w:szCs w:val="21"/>
        </w:rPr>
        <w:t>泥石流是在暴雨天极易发生的自然灾害。如果在野外突遇泥石流来袭，停留在泥石流下游低洼处是很危险的。这是由于_____力的作用，泥石流会涌向低洼处。正确的逃生方法是朝着与泥石流______(选填“垂直”、“相同”或“相反”)的方向迅速逃离到较高的地方。泥石流向下游流动过程中，重力_____(选填”做功”或“没有做功”)，重力势能主要转化成动能。</w:t>
      </w:r>
      <w:r>
        <w:rPr>
          <w:rFonts w:ascii="宋体" w:eastAsia="宋体" w:hAnsi="宋体" w:cs="宋体" w:hint="eastAsia"/>
          <w:color w:val="FF0000"/>
          <w:szCs w:val="21"/>
        </w:rPr>
        <w:t>重  垂直  做功</w:t>
      </w:r>
    </w:p>
    <w:p w:rsidR="00E91B2B" w:rsidRDefault="00580F8A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（2019安徽）</w:t>
      </w:r>
      <w:r>
        <w:rPr>
          <w:rFonts w:ascii="宋体" w:eastAsia="宋体" w:hAnsi="宋体" w:cs="宋体"/>
          <w:kern w:val="0"/>
          <w:szCs w:val="21"/>
        </w:rPr>
        <w:t>5.用沿斜面向上大小为3.5N的力将一个重为4.9N的物体从斜面底端匀速拉到顶端。已知斜面长为2m,高为1m,则该过程中斜面的机械效率为</w:t>
      </w:r>
      <w:r>
        <w:rPr>
          <w:rFonts w:ascii="宋体" w:eastAsia="宋体" w:hAnsi="宋体" w:cs="宋体" w:hint="eastAsia"/>
          <w:kern w:val="0"/>
          <w:szCs w:val="21"/>
        </w:rPr>
        <w:t>_________________</w:t>
      </w:r>
      <w:r>
        <w:rPr>
          <w:rFonts w:asciiTheme="minorEastAsia" w:hAnsiTheme="minorEastAsia" w:hint="eastAsia"/>
          <w:color w:val="C00000"/>
        </w:rPr>
        <w:t>70%</w:t>
      </w:r>
    </w:p>
    <w:p w:rsidR="00E91B2B" w:rsidRDefault="00580F8A">
      <w:pPr>
        <w:pStyle w:val="a4"/>
        <w:widowControl/>
        <w:numPr>
          <w:ilvl w:val="0"/>
          <w:numId w:val="4"/>
        </w:numPr>
        <w:spacing w:beforeAutospacing="0" w:afterAutospacing="0"/>
        <w:rPr>
          <w:b/>
          <w:sz w:val="20"/>
        </w:rPr>
      </w:pPr>
      <w:r>
        <w:rPr>
          <w:rFonts w:hint="eastAsia"/>
          <w:b/>
          <w:noProof/>
          <w:sz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4108450</wp:posOffset>
            </wp:positionH>
            <wp:positionV relativeFrom="paragraph">
              <wp:posOffset>34290</wp:posOffset>
            </wp:positionV>
            <wp:extent cx="1631950" cy="764540"/>
            <wp:effectExtent l="0" t="0" r="6350" b="16510"/>
            <wp:wrapTight wrapText="bothSides">
              <wp:wrapPolygon edited="0">
                <wp:start x="0" y="0"/>
                <wp:lineTo x="0" y="20990"/>
                <wp:lineTo x="21432" y="20990"/>
                <wp:lineTo x="21432" y="0"/>
                <wp:lineTo x="0" y="0"/>
              </wp:wrapPolygon>
            </wp:wrapTight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Cs w:val="21"/>
        </w:rPr>
        <w:t>（2019成都）</w:t>
      </w:r>
      <w:r>
        <w:rPr>
          <w:sz w:val="20"/>
        </w:rPr>
        <w:t>如图</w:t>
      </w:r>
      <w:r>
        <w:rPr>
          <w:sz w:val="20"/>
        </w:rPr>
        <w:t>,</w:t>
      </w:r>
      <w:r>
        <w:rPr>
          <w:sz w:val="20"/>
        </w:rPr>
        <w:t>是三种类型剪刀的示意图</w:t>
      </w:r>
      <w:r>
        <w:rPr>
          <w:sz w:val="20"/>
        </w:rPr>
        <w:t>,</w:t>
      </w:r>
      <w:r>
        <w:rPr>
          <w:sz w:val="20"/>
        </w:rPr>
        <w:t>请你为铁匠师傅选择</w:t>
      </w:r>
      <w:r>
        <w:rPr>
          <w:rFonts w:hint="eastAsia"/>
          <w:sz w:val="20"/>
        </w:rPr>
        <w:t>一</w:t>
      </w:r>
      <w:r>
        <w:rPr>
          <w:sz w:val="20"/>
        </w:rPr>
        <w:t>把剪铁皮的剪刀</w:t>
      </w:r>
      <w:r>
        <w:rPr>
          <w:sz w:val="20"/>
        </w:rPr>
        <w:t>,</w:t>
      </w:r>
      <w:r>
        <w:rPr>
          <w:sz w:val="20"/>
        </w:rPr>
        <w:t>你会选择</w:t>
      </w:r>
      <w:r>
        <w:rPr>
          <w:sz w:val="20"/>
        </w:rPr>
        <w:t>(</w:t>
      </w:r>
      <w:r>
        <w:rPr>
          <w:sz w:val="20"/>
        </w:rPr>
        <w:t>选填</w:t>
      </w:r>
      <w:r>
        <w:rPr>
          <w:sz w:val="20"/>
        </w:rPr>
        <w:t>“A</w:t>
      </w:r>
      <w:r>
        <w:rPr>
          <w:rFonts w:hint="eastAsia"/>
          <w:sz w:val="20"/>
        </w:rPr>
        <w:t>”</w:t>
      </w:r>
      <w:r>
        <w:rPr>
          <w:sz w:val="20"/>
        </w:rPr>
        <w:t>、</w:t>
      </w:r>
      <w:r>
        <w:rPr>
          <w:rFonts w:hint="eastAsia"/>
          <w:sz w:val="20"/>
        </w:rPr>
        <w:t>“</w:t>
      </w:r>
      <w:r>
        <w:rPr>
          <w:rFonts w:hint="eastAsia"/>
          <w:sz w:val="20"/>
        </w:rPr>
        <w:t>B</w:t>
      </w:r>
      <w:r>
        <w:rPr>
          <w:rFonts w:hint="eastAsia"/>
          <w:sz w:val="20"/>
        </w:rPr>
        <w:t>”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或“</w:t>
      </w:r>
      <w:r>
        <w:rPr>
          <w:sz w:val="20"/>
        </w:rPr>
        <w:t>C</w:t>
      </w:r>
      <w:r>
        <w:rPr>
          <w:rFonts w:hint="eastAsia"/>
          <w:sz w:val="20"/>
        </w:rPr>
        <w:t>”</w:t>
      </w:r>
      <w:r>
        <w:rPr>
          <w:sz w:val="20"/>
        </w:rPr>
        <w:t>)</w:t>
      </w:r>
      <w:r>
        <w:rPr>
          <w:sz w:val="20"/>
        </w:rPr>
        <w:t>剪刀，这样选择的目的是为了省</w:t>
      </w:r>
      <w:r>
        <w:rPr>
          <w:rFonts w:hint="eastAsia"/>
          <w:sz w:val="20"/>
        </w:rPr>
        <w:t>。</w:t>
      </w:r>
      <w:r>
        <w:rPr>
          <w:rFonts w:hint="eastAsia"/>
          <w:color w:val="FF0000"/>
          <w:sz w:val="20"/>
        </w:rPr>
        <w:t xml:space="preserve">C  </w:t>
      </w:r>
      <w:r>
        <w:rPr>
          <w:rFonts w:hint="eastAsia"/>
          <w:color w:val="FF0000"/>
          <w:sz w:val="20"/>
        </w:rPr>
        <w:t>力</w:t>
      </w:r>
    </w:p>
    <w:p w:rsidR="00E91B2B" w:rsidRDefault="00580F8A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宋体" w:eastAsia="宋体" w:hAnsi="宋体" w:cs="宋体" w:hint="eastAsia"/>
          <w:kern w:val="0"/>
          <w:szCs w:val="21"/>
        </w:rPr>
        <w:t>（2019广东）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Cs w:val="21"/>
        </w:rPr>
        <w:t>．（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分）如图所示，我国古代护城河上安装使用的吊桥就是一个组合机械，通过定滑轮改变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</w:rPr>
        <w:t>，由图可知杠杆的支点是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</w:rPr>
        <w:t>（选填“</w:t>
      </w:r>
      <w:r>
        <w:rPr>
          <w:rFonts w:ascii="Times New Roman" w:eastAsia="新宋体" w:hAnsi="Times New Roman" w:hint="eastAsia"/>
          <w:kern w:val="0"/>
          <w:szCs w:val="21"/>
        </w:rPr>
        <w:t>A</w:t>
      </w:r>
      <w:r>
        <w:rPr>
          <w:rFonts w:ascii="Times New Roman" w:eastAsia="新宋体" w:hAnsi="Times New Roman" w:hint="eastAsia"/>
          <w:kern w:val="0"/>
          <w:szCs w:val="21"/>
        </w:rPr>
        <w:t>”、“</w:t>
      </w:r>
      <w:r>
        <w:rPr>
          <w:rFonts w:ascii="Times New Roman" w:eastAsia="新宋体" w:hAnsi="Times New Roman" w:hint="eastAsia"/>
          <w:kern w:val="0"/>
          <w:szCs w:val="21"/>
        </w:rPr>
        <w:t>B</w:t>
      </w:r>
      <w:r>
        <w:rPr>
          <w:rFonts w:ascii="Times New Roman" w:eastAsia="新宋体" w:hAnsi="Times New Roman" w:hint="eastAsia"/>
          <w:kern w:val="0"/>
          <w:szCs w:val="21"/>
        </w:rPr>
        <w:t>”或“</w:t>
      </w: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”）点，它属于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</w:rPr>
        <w:t>（选填“省力”、“等臂”或“费力”）杠。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noProof/>
          <w:kern w:val="0"/>
        </w:rPr>
        <w:drawing>
          <wp:inline distT="0" distB="0" distL="114300" distR="114300">
            <wp:extent cx="1226820" cy="873125"/>
            <wp:effectExtent l="0" t="0" r="11430" b="3175"/>
            <wp:docPr id="113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9" descr=" "/>
                    <pic:cNvPicPr>
                      <a:picLocks noChangeAspect="1"/>
                    </pic:cNvPicPr>
                  </pic:nvPicPr>
                  <pic:blipFill>
                    <a:blip r:embed="rId40"/>
                    <a:srcRect r="577" b="809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【分析】</w:t>
      </w: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）定滑轮的特点，不省力，但能改变力的方向。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）对支点定义的了解：杠杆绕着转动的固定点叫做支点；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）杠杆分类方法：动力臂大于阻力臂的杠杆为省力杠杆；动力臂小于阻力臂的杠杆为费力杠杆；动力臂等于阻力臂的杠杆为等臂杠杆。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【解答】</w:t>
      </w:r>
      <w:r>
        <w:rPr>
          <w:rFonts w:ascii="Times New Roman" w:eastAsia="新宋体" w:hAnsi="Times New Roman" w:hint="eastAsia"/>
          <w:kern w:val="0"/>
          <w:szCs w:val="21"/>
        </w:rPr>
        <w:t>解：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图中使用了定滑轮</w:t>
      </w:r>
      <w:r>
        <w:rPr>
          <w:rFonts w:ascii="Times New Roman" w:eastAsia="新宋体" w:hAnsi="Times New Roman" w:hint="eastAsia"/>
          <w:kern w:val="0"/>
          <w:szCs w:val="21"/>
        </w:rPr>
        <w:t>A</w:t>
      </w:r>
      <w:r>
        <w:rPr>
          <w:rFonts w:ascii="Times New Roman" w:eastAsia="新宋体" w:hAnsi="Times New Roman" w:hint="eastAsia"/>
          <w:kern w:val="0"/>
          <w:szCs w:val="21"/>
        </w:rPr>
        <w:t>，不能省力，但可以改变力的方向；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由图可知吊桥绕着</w:t>
      </w: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点转动，所以护城河上安装的吊桥杠杆的支点在</w:t>
      </w: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点；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在匀速拉起吊桥时，由于它的动力臂</w:t>
      </w:r>
      <w:r>
        <w:rPr>
          <w:rFonts w:ascii="Times New Roman" w:eastAsia="新宋体" w:hAnsi="Times New Roman" w:hint="eastAsia"/>
          <w:kern w:val="0"/>
          <w:szCs w:val="21"/>
        </w:rPr>
        <w:t>L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大于阻力臂</w:t>
      </w:r>
      <w:r>
        <w:rPr>
          <w:rFonts w:ascii="Times New Roman" w:eastAsia="新宋体" w:hAnsi="Times New Roman" w:hint="eastAsia"/>
          <w:kern w:val="0"/>
          <w:szCs w:val="21"/>
        </w:rPr>
        <w:t>L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，所以属于一个省力杠杆；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114300" distR="114300">
            <wp:extent cx="1096645" cy="982345"/>
            <wp:effectExtent l="0" t="0" r="8255" b="8255"/>
            <wp:docPr id="114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0" descr=" "/>
                    <pic:cNvPicPr>
                      <a:picLocks noChangeAspect="1"/>
                    </pic:cNvPicPr>
                  </pic:nvPicPr>
                  <pic:blipFill>
                    <a:blip r:embed="rId41"/>
                    <a:srcRect r="583" b="650"/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故答案为：力的方向；</w:t>
      </w:r>
      <w:r>
        <w:rPr>
          <w:rFonts w:ascii="Times New Roman" w:eastAsia="新宋体" w:hAnsi="Times New Roman" w:hint="eastAsia"/>
          <w:kern w:val="0"/>
          <w:szCs w:val="21"/>
        </w:rPr>
        <w:t>C</w:t>
      </w:r>
      <w:r>
        <w:rPr>
          <w:rFonts w:ascii="Times New Roman" w:eastAsia="新宋体" w:hAnsi="Times New Roman" w:hint="eastAsia"/>
          <w:kern w:val="0"/>
          <w:szCs w:val="21"/>
        </w:rPr>
        <w:t>；省力。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【点评】</w:t>
      </w:r>
      <w:r>
        <w:rPr>
          <w:rFonts w:ascii="Times New Roman" w:eastAsia="新宋体" w:hAnsi="Times New Roman" w:hint="eastAsia"/>
          <w:kern w:val="0"/>
          <w:szCs w:val="21"/>
        </w:rPr>
        <w:t>本题的解题关键是知道支点及力臂的定义，在解题时先找出支点的位置，然后根据力臂的定义判断动力臂与阻力臂的长短。</w:t>
      </w:r>
    </w:p>
    <w:p w:rsidR="00E91B2B" w:rsidRDefault="00580F8A">
      <w:pPr>
        <w:spacing w:line="0" w:lineRule="atLeast"/>
        <w:ind w:left="420" w:hangingChars="200" w:hanging="420"/>
        <w:jc w:val="left"/>
        <w:rPr>
          <w:bCs/>
          <w:kern w:val="0"/>
          <w:szCs w:val="21"/>
          <w:u w:val="single"/>
        </w:rPr>
      </w:pPr>
      <w:r>
        <w:rPr>
          <w:rFonts w:ascii="宋体" w:eastAsia="宋体" w:hAnsi="宋体" w:cs="宋体" w:hint="eastAsia"/>
          <w:kern w:val="0"/>
          <w:szCs w:val="21"/>
        </w:rPr>
        <w:t>（2019鄂州）</w:t>
      </w:r>
      <w:r>
        <w:rPr>
          <w:noProof/>
          <w:spacing w:val="-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4826000</wp:posOffset>
            </wp:positionH>
            <wp:positionV relativeFrom="paragraph">
              <wp:posOffset>198120</wp:posOffset>
            </wp:positionV>
            <wp:extent cx="980440" cy="546735"/>
            <wp:effectExtent l="0" t="0" r="10160" b="5715"/>
            <wp:wrapSquare wrapText="bothSides"/>
            <wp:docPr id="310" name="图片 1" descr="D:\2017选题\2017照片\顺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1" descr="D:\2017选题\2017照片\顺丰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54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pacing w:val="-1"/>
          <w:szCs w:val="21"/>
        </w:rPr>
        <w:t>28</w:t>
      </w:r>
      <w:r>
        <w:rPr>
          <w:spacing w:val="-1"/>
          <w:szCs w:val="21"/>
        </w:rPr>
        <w:t>．鄂州机场目前正在全面建设之中，</w:t>
      </w:r>
      <w:r>
        <w:rPr>
          <w:szCs w:val="21"/>
        </w:rPr>
        <w:t xml:space="preserve"> </w:t>
      </w:r>
      <w:r>
        <w:rPr>
          <w:szCs w:val="21"/>
        </w:rPr>
        <w:t>预计</w:t>
      </w:r>
      <w:r>
        <w:rPr>
          <w:spacing w:val="-1"/>
          <w:szCs w:val="21"/>
        </w:rPr>
        <w:t>2021</w:t>
      </w:r>
      <w:r>
        <w:rPr>
          <w:spacing w:val="-1"/>
          <w:szCs w:val="21"/>
        </w:rPr>
        <w:t>年投入运营。建成后，</w:t>
      </w:r>
      <w:r>
        <w:rPr>
          <w:color w:val="333333"/>
          <w:spacing w:val="8"/>
          <w:szCs w:val="21"/>
          <w:shd w:val="clear" w:color="auto" w:fill="FFFFFF"/>
        </w:rPr>
        <w:t>它将是</w:t>
      </w:r>
      <w:r>
        <w:rPr>
          <w:spacing w:val="8"/>
          <w:szCs w:val="21"/>
          <w:shd w:val="clear" w:color="auto" w:fill="FFFFFF"/>
        </w:rPr>
        <w:t>通向世界窗口、通向国际经济贸易的桥梁。</w:t>
      </w:r>
      <w:r>
        <w:rPr>
          <w:spacing w:val="-1"/>
          <w:szCs w:val="21"/>
        </w:rPr>
        <w:t>预计</w:t>
      </w:r>
      <w:r>
        <w:rPr>
          <w:spacing w:val="-1"/>
          <w:szCs w:val="21"/>
        </w:rPr>
        <w:t>2021</w:t>
      </w:r>
      <w:r>
        <w:rPr>
          <w:spacing w:val="-1"/>
          <w:szCs w:val="21"/>
        </w:rPr>
        <w:t>年机场货运吞吐量突破</w:t>
      </w:r>
      <w:r>
        <w:rPr>
          <w:spacing w:val="-1"/>
          <w:szCs w:val="21"/>
        </w:rPr>
        <w:t>100</w:t>
      </w:r>
      <w:r>
        <w:rPr>
          <w:spacing w:val="-1"/>
          <w:szCs w:val="21"/>
        </w:rPr>
        <w:t>万吨，则当年机场运载货物总重突破</w:t>
      </w:r>
      <w:r>
        <w:rPr>
          <w:bCs/>
          <w:kern w:val="0"/>
          <w:szCs w:val="21"/>
          <w:u w:val="single"/>
        </w:rPr>
        <w:t xml:space="preserve">　　</w:t>
      </w:r>
      <w:r>
        <w:rPr>
          <w:spacing w:val="-1"/>
          <w:szCs w:val="21"/>
        </w:rPr>
        <w:t>N</w:t>
      </w:r>
      <w:r>
        <w:rPr>
          <w:spacing w:val="-1"/>
          <w:szCs w:val="21"/>
        </w:rPr>
        <w:t>。鄂州地处我国中部地区，</w:t>
      </w:r>
      <w:r>
        <w:rPr>
          <w:spacing w:val="-1"/>
          <w:szCs w:val="21"/>
        </w:rPr>
        <w:t>1.5h</w:t>
      </w:r>
      <w:r>
        <w:rPr>
          <w:spacing w:val="-1"/>
          <w:szCs w:val="21"/>
        </w:rPr>
        <w:t>的飞行能覆盖经济占全国</w:t>
      </w:r>
      <w:r>
        <w:rPr>
          <w:spacing w:val="-1"/>
          <w:szCs w:val="21"/>
        </w:rPr>
        <w:t>90%</w:t>
      </w:r>
      <w:r>
        <w:rPr>
          <w:spacing w:val="-1"/>
          <w:szCs w:val="21"/>
        </w:rPr>
        <w:t>、人口占全国</w:t>
      </w:r>
      <w:r>
        <w:rPr>
          <w:spacing w:val="-1"/>
          <w:szCs w:val="21"/>
        </w:rPr>
        <w:t>80%</w:t>
      </w:r>
      <w:r>
        <w:rPr>
          <w:spacing w:val="-1"/>
          <w:szCs w:val="21"/>
        </w:rPr>
        <w:t>的地区，距离北京、上海、深圳、广州都是</w:t>
      </w:r>
      <w:r>
        <w:rPr>
          <w:spacing w:val="-1"/>
          <w:szCs w:val="21"/>
        </w:rPr>
        <w:t>1000Km</w:t>
      </w:r>
      <w:r>
        <w:rPr>
          <w:spacing w:val="-1"/>
          <w:szCs w:val="21"/>
        </w:rPr>
        <w:t>。假设飞机从鄂州飞往北京的时间为</w:t>
      </w:r>
      <w:r>
        <w:rPr>
          <w:spacing w:val="-1"/>
          <w:szCs w:val="21"/>
        </w:rPr>
        <w:t>1.5h</w:t>
      </w:r>
      <w:r>
        <w:rPr>
          <w:spacing w:val="-1"/>
          <w:szCs w:val="21"/>
        </w:rPr>
        <w:t>，则飞机飞行的平均速度是</w:t>
      </w:r>
      <w:r>
        <w:rPr>
          <w:bCs/>
          <w:kern w:val="0"/>
          <w:szCs w:val="21"/>
          <w:u w:val="single"/>
        </w:rPr>
        <w:t xml:space="preserve">　　</w:t>
      </w:r>
      <w:r>
        <w:rPr>
          <w:spacing w:val="-1"/>
          <w:szCs w:val="21"/>
        </w:rPr>
        <w:t>Km/h</w:t>
      </w:r>
      <w:r>
        <w:rPr>
          <w:rFonts w:hint="eastAsia"/>
          <w:spacing w:val="-1"/>
          <w:szCs w:val="21"/>
        </w:rPr>
        <w:t>（计算结果保留一位小数）</w:t>
      </w:r>
      <w:r>
        <w:rPr>
          <w:spacing w:val="-1"/>
          <w:szCs w:val="21"/>
        </w:rPr>
        <w:t>，飞机在抵达北京着陆之前减速降落过程中，机械能</w:t>
      </w:r>
      <w:r>
        <w:rPr>
          <w:bCs/>
          <w:kern w:val="0"/>
          <w:szCs w:val="21"/>
          <w:u w:val="single"/>
        </w:rPr>
        <w:t xml:space="preserve">　　</w:t>
      </w:r>
      <w:r>
        <w:rPr>
          <w:spacing w:val="-1"/>
          <w:szCs w:val="21"/>
        </w:rPr>
        <w:t>（选填</w:t>
      </w:r>
      <w:r>
        <w:rPr>
          <w:spacing w:val="-1"/>
          <w:szCs w:val="21"/>
        </w:rPr>
        <w:t>“</w:t>
      </w:r>
      <w:r>
        <w:rPr>
          <w:spacing w:val="-1"/>
          <w:szCs w:val="21"/>
        </w:rPr>
        <w:t>增大</w:t>
      </w:r>
      <w:r>
        <w:rPr>
          <w:spacing w:val="-1"/>
          <w:szCs w:val="21"/>
        </w:rPr>
        <w:t>”</w:t>
      </w:r>
      <w:r>
        <w:rPr>
          <w:spacing w:val="-1"/>
          <w:szCs w:val="21"/>
        </w:rPr>
        <w:t>、</w:t>
      </w:r>
      <w:r>
        <w:rPr>
          <w:spacing w:val="-1"/>
          <w:szCs w:val="21"/>
        </w:rPr>
        <w:t>“</w:t>
      </w:r>
      <w:r>
        <w:rPr>
          <w:spacing w:val="-1"/>
          <w:szCs w:val="21"/>
        </w:rPr>
        <w:t>减小</w:t>
      </w:r>
      <w:r>
        <w:rPr>
          <w:spacing w:val="-1"/>
          <w:szCs w:val="21"/>
        </w:rPr>
        <w:t>”</w:t>
      </w:r>
      <w:r>
        <w:rPr>
          <w:spacing w:val="-1"/>
          <w:szCs w:val="21"/>
        </w:rPr>
        <w:t>或</w:t>
      </w:r>
      <w:r>
        <w:rPr>
          <w:spacing w:val="-1"/>
          <w:szCs w:val="21"/>
        </w:rPr>
        <w:t>“</w:t>
      </w:r>
      <w:r>
        <w:rPr>
          <w:spacing w:val="-1"/>
          <w:szCs w:val="21"/>
        </w:rPr>
        <w:t>不变</w:t>
      </w:r>
      <w:r>
        <w:rPr>
          <w:spacing w:val="-1"/>
          <w:szCs w:val="21"/>
        </w:rPr>
        <w:t>”</w:t>
      </w:r>
      <w:r>
        <w:rPr>
          <w:spacing w:val="-1"/>
          <w:szCs w:val="21"/>
        </w:rPr>
        <w:t>）。</w:t>
      </w:r>
      <w:r>
        <w:rPr>
          <w:rFonts w:asciiTheme="minorEastAsia" w:hAnsiTheme="minorEastAsia" w:hint="eastAsia"/>
          <w:color w:val="FF0000"/>
          <w:szCs w:val="21"/>
        </w:rPr>
        <w:t>1</w:t>
      </w:r>
      <w:r>
        <w:rPr>
          <w:rFonts w:asciiTheme="minorEastAsia" w:hAnsiTheme="minorEastAsia" w:hint="eastAsia"/>
          <w:color w:val="FF0000"/>
          <w:szCs w:val="21"/>
          <w:lang w:val="pl-PL"/>
        </w:rPr>
        <w:t>×10</w:t>
      </w:r>
      <w:r>
        <w:rPr>
          <w:rFonts w:asciiTheme="minorEastAsia" w:hAnsiTheme="minorEastAsia" w:hint="eastAsia"/>
          <w:color w:val="FF0000"/>
          <w:szCs w:val="21"/>
          <w:vertAlign w:val="superscript"/>
          <w:lang w:val="pl-PL"/>
        </w:rPr>
        <w:t>10</w:t>
      </w:r>
      <w:r>
        <w:rPr>
          <w:rFonts w:asciiTheme="minorEastAsia" w:hAnsiTheme="minorEastAsia" w:hint="eastAsia"/>
          <w:color w:val="FF0000"/>
          <w:szCs w:val="21"/>
          <w:lang w:val="pl-PL"/>
        </w:rPr>
        <w:t xml:space="preserve">    666.7   减小 </w:t>
      </w:r>
    </w:p>
    <w:p w:rsidR="00E91B2B" w:rsidRDefault="00580F8A">
      <w:pPr>
        <w:spacing w:line="240" w:lineRule="auto"/>
        <w:ind w:left="424" w:hangingChars="202" w:hanging="424"/>
        <w:rPr>
          <w:rFonts w:ascii="Times New Roman" w:hAnsi="Times New Roman"/>
          <w:color w:val="000000"/>
          <w:szCs w:val="21"/>
        </w:rPr>
      </w:pPr>
      <w:r>
        <w:rPr>
          <w:rFonts w:ascii="宋体" w:eastAsia="宋体" w:hAnsi="宋体" w:hint="eastAsia"/>
          <w:szCs w:val="21"/>
        </w:rPr>
        <w:t>（2019宿迁）</w:t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4130675</wp:posOffset>
            </wp:positionH>
            <wp:positionV relativeFrom="paragraph">
              <wp:posOffset>1003935</wp:posOffset>
            </wp:positionV>
            <wp:extent cx="1797050" cy="508635"/>
            <wp:effectExtent l="0" t="0" r="12700" b="5715"/>
            <wp:wrapSquare wrapText="bothSides"/>
            <wp:docPr id="180" name="图片 6" descr="WL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6" descr="WL3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Cs/>
          <w:kern w:val="0"/>
          <w:szCs w:val="21"/>
        </w:rPr>
        <w:t>13。会荡秋千的人，不用别人帮助，就能把秋千荡得很高。做法是：当人从高处向下摆时，身体由直立变为下蹲，此过程降低重心高度，将更多的重力势能转化为</w:t>
      </w:r>
      <w:r>
        <w:rPr>
          <w:rFonts w:ascii="宋体" w:eastAsia="宋体" w:hAnsi="宋体" w:cs="宋体" w:hint="eastAsia"/>
          <w:bCs/>
          <w:color w:val="FF0000"/>
          <w:kern w:val="0"/>
          <w:szCs w:val="21"/>
          <w:u w:val="single"/>
        </w:rPr>
        <w:t>动</w:t>
      </w:r>
      <w:r>
        <w:rPr>
          <w:rFonts w:ascii="宋体" w:eastAsia="宋体" w:hAnsi="宋体" w:cs="宋体"/>
          <w:bCs/>
          <w:kern w:val="0"/>
          <w:szCs w:val="21"/>
        </w:rPr>
        <w:t>能；而从最低点向上摆时，用力将身体由下蹲变为直立，此过程克服身体重力做功，增加了_</w:t>
      </w:r>
      <w:r>
        <w:rPr>
          <w:rFonts w:ascii="宋体" w:eastAsia="宋体" w:hAnsi="宋体" w:cs="宋体" w:hint="eastAsia"/>
          <w:bCs/>
          <w:color w:val="FF0000"/>
          <w:kern w:val="0"/>
          <w:szCs w:val="21"/>
        </w:rPr>
        <w:t>机械</w:t>
      </w:r>
      <w:r>
        <w:rPr>
          <w:rFonts w:ascii="宋体" w:eastAsia="宋体" w:hAnsi="宋体" w:cs="宋体"/>
          <w:bCs/>
          <w:kern w:val="0"/>
          <w:szCs w:val="21"/>
        </w:rPr>
        <w:t>能。如此循环往复，机械能越积越多，秋千就越荡越高</w:t>
      </w:r>
      <w:r>
        <w:rPr>
          <w:rFonts w:ascii="宋体" w:eastAsia="宋体" w:hAnsi="宋体" w:cs="宋体"/>
          <w:bCs/>
          <w:kern w:val="0"/>
          <w:szCs w:val="21"/>
        </w:rPr>
        <w:br/>
      </w:r>
      <w:r>
        <w:rPr>
          <w:rFonts w:ascii="宋体" w:eastAsia="宋体" w:hAnsi="宋体" w:hint="eastAsia"/>
          <w:szCs w:val="21"/>
        </w:rPr>
        <w:t>（2019乐山）</w:t>
      </w:r>
      <w:r>
        <w:rPr>
          <w:rFonts w:ascii="Times New Roman" w:hAnsi="Times New Roman"/>
          <w:color w:val="000000"/>
          <w:szCs w:val="21"/>
        </w:rPr>
        <w:t>34</w:t>
      </w:r>
      <w:r>
        <w:rPr>
          <w:rFonts w:ascii="Times New Roman" w:hAnsi="Times New Roman"/>
          <w:color w:val="000000"/>
          <w:szCs w:val="21"/>
        </w:rPr>
        <w:t>．在斜面上将一个重</w:t>
      </w:r>
      <w:r>
        <w:rPr>
          <w:rFonts w:ascii="Times New Roman" w:hAnsi="Times New Roman"/>
          <w:color w:val="000000"/>
          <w:szCs w:val="21"/>
        </w:rPr>
        <w:t>600N</w:t>
      </w:r>
      <w:r>
        <w:rPr>
          <w:rFonts w:ascii="Times New Roman" w:hAnsi="Times New Roman"/>
          <w:color w:val="000000"/>
          <w:szCs w:val="21"/>
        </w:rPr>
        <w:t>的物体匀速拉到高处，沿斜面向上的拉力</w:t>
      </w:r>
      <w:r>
        <w:rPr>
          <w:rFonts w:ascii="Times New Roman" w:hAnsi="Times New Roman"/>
          <w:i/>
          <w:color w:val="000000"/>
          <w:szCs w:val="21"/>
        </w:rPr>
        <w:t>F</w:t>
      </w:r>
      <w:r>
        <w:rPr>
          <w:rFonts w:ascii="Times New Roman" w:hAnsi="Times New Roman" w:hint="eastAsia"/>
          <w:color w:val="000000"/>
          <w:szCs w:val="21"/>
        </w:rPr>
        <w:t>=</w:t>
      </w:r>
      <w:r>
        <w:rPr>
          <w:rFonts w:ascii="Times New Roman" w:hAnsi="Times New Roman"/>
          <w:color w:val="000000"/>
          <w:szCs w:val="21"/>
        </w:rPr>
        <w:t>400N</w:t>
      </w:r>
      <w:r>
        <w:rPr>
          <w:rFonts w:ascii="Times New Roman" w:hAnsi="Times New Roman"/>
          <w:color w:val="000000"/>
          <w:szCs w:val="21"/>
        </w:rPr>
        <w:t>，拉动的距离</w:t>
      </w:r>
      <w:r>
        <w:rPr>
          <w:rFonts w:ascii="Times New Roman" w:hAnsi="Times New Roman"/>
          <w:i/>
          <w:color w:val="000000"/>
          <w:szCs w:val="21"/>
        </w:rPr>
        <w:t>s</w:t>
      </w:r>
      <w:r>
        <w:rPr>
          <w:rFonts w:ascii="Times New Roman" w:hAnsi="Times New Roman"/>
          <w:color w:val="000000"/>
          <w:szCs w:val="21"/>
        </w:rPr>
        <w:t>=4.5m</w:t>
      </w:r>
      <w:r>
        <w:rPr>
          <w:rFonts w:ascii="Times New Roman" w:hAnsi="Times New Roman"/>
          <w:color w:val="000000"/>
          <w:szCs w:val="21"/>
        </w:rPr>
        <w:t>，提升高度</w:t>
      </w:r>
      <w:r>
        <w:rPr>
          <w:rFonts w:ascii="Times New Roman" w:hAnsi="Times New Roman"/>
          <w:i/>
          <w:color w:val="000000"/>
          <w:szCs w:val="21"/>
        </w:rPr>
        <w:t>h</w:t>
      </w:r>
      <w:r>
        <w:rPr>
          <w:rFonts w:ascii="Times New Roman" w:hAnsi="Times New Roman"/>
          <w:color w:val="000000"/>
          <w:szCs w:val="21"/>
        </w:rPr>
        <w:t>=1.8m</w:t>
      </w:r>
      <w:r>
        <w:rPr>
          <w:rFonts w:ascii="Times New Roman" w:hAnsi="Times New Roman"/>
          <w:color w:val="000000"/>
          <w:szCs w:val="21"/>
        </w:rPr>
        <w:t>，所用时间</w:t>
      </w:r>
      <w:r>
        <w:rPr>
          <w:rFonts w:ascii="Times New Roman" w:hAnsi="Times New Roman"/>
          <w:i/>
          <w:color w:val="000000"/>
          <w:szCs w:val="21"/>
        </w:rPr>
        <w:t>t</w:t>
      </w:r>
      <w:r>
        <w:rPr>
          <w:rFonts w:ascii="Times New Roman" w:hAnsi="Times New Roman"/>
          <w:color w:val="000000"/>
          <w:szCs w:val="21"/>
        </w:rPr>
        <w:t>=30s</w:t>
      </w:r>
      <w:r>
        <w:rPr>
          <w:rFonts w:ascii="Times New Roman" w:hAnsi="Times New Roman"/>
          <w:color w:val="000000"/>
          <w:szCs w:val="21"/>
        </w:rPr>
        <w:t>。则拉力</w:t>
      </w:r>
      <w:r>
        <w:rPr>
          <w:rFonts w:ascii="Times New Roman" w:hAnsi="Times New Roman"/>
          <w:i/>
          <w:color w:val="000000"/>
          <w:szCs w:val="21"/>
        </w:rPr>
        <w:t>F</w:t>
      </w:r>
      <w:r>
        <w:rPr>
          <w:rFonts w:ascii="Times New Roman" w:hAnsi="Times New Roman"/>
          <w:color w:val="000000"/>
          <w:szCs w:val="21"/>
        </w:rPr>
        <w:t>做功的功率</w:t>
      </w:r>
      <w:r>
        <w:rPr>
          <w:rFonts w:ascii="Times New Roman" w:hAnsi="Times New Roman" w:hint="eastAsia"/>
          <w:color w:val="000000"/>
          <w:szCs w:val="21"/>
        </w:rPr>
        <w:t>为</w:t>
      </w:r>
      <w:r>
        <w:rPr>
          <w:rFonts w:ascii="Times New Roman" w:hAnsi="Times New Roman"/>
          <w:color w:val="000000"/>
          <w:szCs w:val="21"/>
          <w:u w:val="single"/>
        </w:rPr>
        <w:t xml:space="preserve">  ▲  </w:t>
      </w:r>
      <w:r>
        <w:rPr>
          <w:rFonts w:ascii="Times New Roman" w:hAnsi="Times New Roman"/>
          <w:color w:val="000000"/>
          <w:szCs w:val="21"/>
        </w:rPr>
        <w:t>W</w:t>
      </w:r>
      <w:r>
        <w:rPr>
          <w:rFonts w:ascii="Times New Roman" w:hAnsi="Times New Roman"/>
          <w:color w:val="000000"/>
          <w:szCs w:val="21"/>
        </w:rPr>
        <w:t>，此过程中物体受到的摩擦力为</w:t>
      </w:r>
      <w:r>
        <w:rPr>
          <w:rFonts w:ascii="Times New Roman" w:hAnsi="Times New Roman"/>
          <w:color w:val="000000"/>
          <w:szCs w:val="21"/>
          <w:u w:val="single"/>
        </w:rPr>
        <w:t xml:space="preserve">  ▲  </w:t>
      </w:r>
      <w:r>
        <w:rPr>
          <w:rFonts w:ascii="Times New Roman" w:hAnsi="Times New Roman"/>
          <w:color w:val="000000"/>
          <w:szCs w:val="21"/>
        </w:rPr>
        <w:t>N</w:t>
      </w:r>
      <w:r>
        <w:rPr>
          <w:rFonts w:ascii="Times New Roman" w:hAnsi="Times New Roman"/>
          <w:color w:val="000000"/>
          <w:szCs w:val="21"/>
        </w:rPr>
        <w:t>。</w:t>
      </w:r>
      <w:r>
        <w:rPr>
          <w:rFonts w:ascii="Times New Roman" w:hAnsi="Times New Roman" w:hint="eastAsia"/>
          <w:color w:val="FF0000"/>
          <w:szCs w:val="21"/>
        </w:rPr>
        <w:t>60   160</w:t>
      </w:r>
    </w:p>
    <w:p w:rsidR="00E91B2B" w:rsidRDefault="00580F8A">
      <w:pPr>
        <w:pStyle w:val="a4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三、实验探究</w:t>
      </w:r>
    </w:p>
    <w:p w:rsidR="00E91B2B" w:rsidRDefault="00580F8A">
      <w:pPr>
        <w:spacing w:line="0" w:lineRule="atLeast"/>
        <w:rPr>
          <w:bCs/>
        </w:rPr>
      </w:pPr>
      <w:r>
        <w:rPr>
          <w:rFonts w:ascii="宋体" w:eastAsia="宋体" w:hAnsi="宋体" w:hint="eastAsia"/>
          <w:szCs w:val="21"/>
        </w:rPr>
        <w:t>（2019自贡）</w:t>
      </w:r>
      <w:r>
        <w:rPr>
          <w:rFonts w:ascii="Arial" w:hAnsi="Arial" w:cs="Arial" w:hint="eastAsia"/>
          <w:bCs/>
          <w:szCs w:val="21"/>
          <w:shd w:val="clear" w:color="auto" w:fill="FFFFFF"/>
        </w:rPr>
        <w:t>（</w:t>
      </w:r>
      <w:r>
        <w:rPr>
          <w:rFonts w:ascii="Arial" w:hAnsi="Arial" w:cs="Arial" w:hint="eastAsia"/>
          <w:bCs/>
          <w:szCs w:val="21"/>
          <w:shd w:val="clear" w:color="auto" w:fill="FFFFFF"/>
        </w:rPr>
        <w:t>2</w:t>
      </w:r>
      <w:r>
        <w:rPr>
          <w:rFonts w:ascii="Arial" w:hAnsi="Arial" w:cs="Arial" w:hint="eastAsia"/>
          <w:bCs/>
          <w:szCs w:val="21"/>
          <w:shd w:val="clear" w:color="auto" w:fill="FFFFFF"/>
        </w:rPr>
        <w:t>）</w:t>
      </w:r>
      <w:r>
        <w:rPr>
          <w:rFonts w:ascii="Arial" w:hAnsi="Arial" w:cs="Arial"/>
          <w:bCs/>
          <w:szCs w:val="21"/>
          <w:shd w:val="clear" w:color="auto" w:fill="FFFFFF"/>
        </w:rPr>
        <w:t>如图所示</w:t>
      </w:r>
      <w:r>
        <w:rPr>
          <w:rStyle w:val="w0"/>
          <w:rFonts w:ascii="MathJax_Main" w:hAnsi="MathJax_Main" w:cs="Arial"/>
          <w:bCs/>
          <w:szCs w:val="21"/>
          <w:shd w:val="clear" w:color="auto" w:fill="FFFFFF"/>
        </w:rPr>
        <w:t>,</w:t>
      </w:r>
      <w:r>
        <w:rPr>
          <w:rFonts w:ascii="Arial" w:hAnsi="Arial" w:cs="Arial"/>
          <w:bCs/>
          <w:szCs w:val="21"/>
          <w:shd w:val="clear" w:color="auto" w:fill="FFFFFF"/>
        </w:rPr>
        <w:t>轻质杠杆的</w:t>
      </w:r>
      <w:r>
        <w:rPr>
          <w:rStyle w:val="w0"/>
          <w:rFonts w:ascii="MathJax_Math" w:hAnsi="MathJax_Math" w:cs="Arial"/>
          <w:bCs/>
          <w:i/>
          <w:iCs/>
          <w:szCs w:val="21"/>
          <w:shd w:val="clear" w:color="auto" w:fill="FFFFFF"/>
        </w:rPr>
        <w:t>A</w:t>
      </w:r>
      <w:r>
        <w:rPr>
          <w:rFonts w:ascii="Arial" w:hAnsi="Arial" w:cs="Arial"/>
          <w:bCs/>
          <w:szCs w:val="21"/>
          <w:shd w:val="clear" w:color="auto" w:fill="FFFFFF"/>
        </w:rPr>
        <w:t>点挂一重物</w:t>
      </w:r>
      <w:r>
        <w:rPr>
          <w:rStyle w:val="w0"/>
          <w:rFonts w:ascii="MathJax_Math" w:hAnsi="MathJax_Math" w:cs="Arial"/>
          <w:bCs/>
          <w:i/>
          <w:iCs/>
          <w:szCs w:val="21"/>
          <w:shd w:val="clear" w:color="auto" w:fill="FFFFFF"/>
        </w:rPr>
        <w:t>G</w:t>
      </w:r>
      <w:r>
        <w:rPr>
          <w:rStyle w:val="w0"/>
          <w:rFonts w:ascii="MathJax_Main" w:hAnsi="MathJax_Main" w:cs="Arial"/>
          <w:bCs/>
          <w:szCs w:val="21"/>
          <w:shd w:val="clear" w:color="auto" w:fill="FFFFFF"/>
        </w:rPr>
        <w:t>,</w:t>
      </w:r>
      <w:r>
        <w:rPr>
          <w:rFonts w:ascii="Arial" w:hAnsi="Arial" w:cs="Arial"/>
          <w:bCs/>
          <w:szCs w:val="21"/>
          <w:shd w:val="clear" w:color="auto" w:fill="FFFFFF"/>
        </w:rPr>
        <w:t>绳受的拉力为</w:t>
      </w:r>
      <w:r>
        <w:rPr>
          <w:rStyle w:val="w0"/>
          <w:rFonts w:ascii="MathJax_Math" w:hAnsi="MathJax_Math" w:cs="Arial"/>
          <w:bCs/>
          <w:i/>
          <w:iCs/>
          <w:szCs w:val="21"/>
          <w:shd w:val="clear" w:color="auto" w:fill="FFFFFF"/>
        </w:rPr>
        <w:t>F</w:t>
      </w:r>
      <w:r>
        <w:rPr>
          <w:rStyle w:val="w0"/>
          <w:rFonts w:ascii="MathJax_Main" w:hAnsi="MathJax_Main" w:cs="Arial"/>
          <w:bCs/>
          <w:sz w:val="18"/>
          <w:szCs w:val="18"/>
          <w:shd w:val="clear" w:color="auto" w:fill="FFFFFF"/>
        </w:rPr>
        <w:t>2</w:t>
      </w:r>
      <w:r>
        <w:rPr>
          <w:rStyle w:val="w0"/>
          <w:rFonts w:ascii="MathJax_Main" w:hAnsi="MathJax_Main" w:cs="Arial"/>
          <w:bCs/>
          <w:szCs w:val="21"/>
          <w:shd w:val="clear" w:color="auto" w:fill="FFFFFF"/>
        </w:rPr>
        <w:t>,</w:t>
      </w:r>
      <w:r>
        <w:rPr>
          <w:rStyle w:val="w0"/>
          <w:rFonts w:ascii="MathJax_Math" w:hAnsi="MathJax_Math" w:cs="Arial"/>
          <w:bCs/>
          <w:i/>
          <w:iCs/>
          <w:szCs w:val="21"/>
          <w:shd w:val="clear" w:color="auto" w:fill="FFFFFF"/>
        </w:rPr>
        <w:t>O</w:t>
      </w:r>
      <w:r>
        <w:rPr>
          <w:rFonts w:ascii="Arial" w:hAnsi="Arial" w:cs="Arial"/>
          <w:bCs/>
          <w:szCs w:val="21"/>
          <w:shd w:val="clear" w:color="auto" w:fill="FFFFFF"/>
        </w:rPr>
        <w:t>为杠杆的支点。请在杠杆的端点</w:t>
      </w:r>
      <w:r>
        <w:rPr>
          <w:rStyle w:val="w0"/>
          <w:rFonts w:ascii="MathJax_Math" w:hAnsi="MathJax_Math" w:cs="Arial"/>
          <w:bCs/>
          <w:i/>
          <w:iCs/>
          <w:szCs w:val="21"/>
          <w:shd w:val="clear" w:color="auto" w:fill="FFFFFF"/>
        </w:rPr>
        <w:t>B</w:t>
      </w:r>
      <w:r>
        <w:rPr>
          <w:rFonts w:ascii="Arial" w:hAnsi="Arial" w:cs="Arial"/>
          <w:bCs/>
          <w:szCs w:val="21"/>
          <w:shd w:val="clear" w:color="auto" w:fill="FFFFFF"/>
        </w:rPr>
        <w:t>处画出使杠杆保持静止的最小的力</w:t>
      </w:r>
      <w:r>
        <w:rPr>
          <w:rStyle w:val="w0"/>
          <w:rFonts w:ascii="MathJax_Math" w:hAnsi="MathJax_Math" w:cs="Arial"/>
          <w:bCs/>
          <w:i/>
          <w:iCs/>
          <w:szCs w:val="21"/>
          <w:shd w:val="clear" w:color="auto" w:fill="FFFFFF"/>
        </w:rPr>
        <w:t>F</w:t>
      </w:r>
      <w:r>
        <w:rPr>
          <w:rStyle w:val="w0"/>
          <w:rFonts w:ascii="MathJax_Math" w:hAnsi="MathJax_Math" w:cs="Arial"/>
          <w:bCs/>
          <w:i/>
          <w:iCs/>
          <w:sz w:val="18"/>
          <w:szCs w:val="18"/>
          <w:shd w:val="clear" w:color="auto" w:fill="FFFFFF"/>
        </w:rPr>
        <w:t>l</w:t>
      </w:r>
      <w:r>
        <w:rPr>
          <w:rFonts w:ascii="Arial" w:hAnsi="Arial" w:cs="Arial"/>
          <w:bCs/>
          <w:szCs w:val="21"/>
          <w:shd w:val="clear" w:color="auto" w:fill="FFFFFF"/>
        </w:rPr>
        <w:t>的示意图</w:t>
      </w:r>
      <w:r>
        <w:rPr>
          <w:rStyle w:val="w0"/>
          <w:rFonts w:ascii="MathJax_Main" w:hAnsi="MathJax_Main" w:cs="Arial"/>
          <w:bCs/>
          <w:szCs w:val="21"/>
          <w:shd w:val="clear" w:color="auto" w:fill="FFFFFF"/>
        </w:rPr>
        <w:t>,</w:t>
      </w:r>
      <w:r>
        <w:rPr>
          <w:rFonts w:ascii="Arial" w:hAnsi="Arial" w:cs="Arial"/>
          <w:bCs/>
          <w:szCs w:val="21"/>
          <w:shd w:val="clear" w:color="auto" w:fill="FFFFFF"/>
        </w:rPr>
        <w:t>并作出</w:t>
      </w:r>
      <w:r>
        <w:rPr>
          <w:rStyle w:val="w0"/>
          <w:rFonts w:ascii="MathJax_Math" w:hAnsi="MathJax_Math" w:cs="Arial"/>
          <w:bCs/>
          <w:i/>
          <w:iCs/>
          <w:szCs w:val="21"/>
          <w:shd w:val="clear" w:color="auto" w:fill="FFFFFF"/>
        </w:rPr>
        <w:t>F</w:t>
      </w:r>
      <w:r>
        <w:rPr>
          <w:rStyle w:val="w0"/>
          <w:rFonts w:ascii="MathJax_Main" w:hAnsi="MathJax_Main" w:cs="Arial"/>
          <w:bCs/>
          <w:sz w:val="18"/>
          <w:szCs w:val="18"/>
          <w:shd w:val="clear" w:color="auto" w:fill="FFFFFF"/>
        </w:rPr>
        <w:t>2</w:t>
      </w:r>
      <w:r>
        <w:rPr>
          <w:rFonts w:ascii="Arial" w:hAnsi="Arial" w:cs="Arial"/>
          <w:bCs/>
          <w:szCs w:val="21"/>
          <w:shd w:val="clear" w:color="auto" w:fill="FFFFFF"/>
        </w:rPr>
        <w:t>的力臂</w:t>
      </w:r>
    </w:p>
    <w:p w:rsidR="00E91B2B" w:rsidRDefault="00580F8A">
      <w:pPr>
        <w:spacing w:line="0" w:lineRule="atLeast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181610</wp:posOffset>
            </wp:positionV>
            <wp:extent cx="949960" cy="727710"/>
            <wp:effectExtent l="0" t="0" r="2540" b="15240"/>
            <wp:wrapTight wrapText="bothSides">
              <wp:wrapPolygon edited="0">
                <wp:start x="0" y="0"/>
                <wp:lineTo x="0" y="20921"/>
                <wp:lineTo x="21225" y="20921"/>
                <wp:lineTo x="21225" y="0"/>
                <wp:lineTo x="0" y="0"/>
              </wp:wrapPolygon>
            </wp:wrapTight>
            <wp:docPr id="2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</w:rPr>
        <w:t>答案：</w:t>
      </w:r>
      <w:r>
        <w:rPr>
          <w:bCs/>
          <w:noProof/>
        </w:rPr>
        <w:drawing>
          <wp:inline distT="0" distB="0" distL="114300" distR="114300">
            <wp:extent cx="1096010" cy="718185"/>
            <wp:effectExtent l="0" t="0" r="8890" b="5715"/>
            <wp:docPr id="2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91B2B" w:rsidRDefault="00E91B2B">
      <w:pPr>
        <w:spacing w:line="0" w:lineRule="atLeast"/>
        <w:rPr>
          <w:rFonts w:ascii="宋体" w:eastAsia="宋体" w:hAnsi="宋体"/>
          <w:szCs w:val="21"/>
        </w:rPr>
      </w:pPr>
    </w:p>
    <w:p w:rsidR="00E91B2B" w:rsidRDefault="00580F8A">
      <w:pPr>
        <w:spacing w:line="0" w:lineRule="atLeast"/>
      </w:pPr>
      <w:r>
        <w:rPr>
          <w:rFonts w:ascii="宋体" w:eastAsia="宋体" w:hAnsi="宋体" w:hint="eastAsia"/>
          <w:szCs w:val="21"/>
        </w:rPr>
        <w:t>（2019武威）</w:t>
      </w:r>
      <w:r>
        <w:rPr>
          <w:rFonts w:hint="eastAsia"/>
        </w:rPr>
        <w:t>（</w:t>
      </w:r>
      <w:r>
        <w:t>4</w:t>
      </w:r>
      <w:r>
        <w:t>分）（</w:t>
      </w:r>
      <w:r>
        <w:t>1</w:t>
      </w:r>
      <w:r>
        <w:rPr>
          <w:rFonts w:hint="eastAsia"/>
        </w:rPr>
        <w:t>）</w:t>
      </w:r>
      <w:r>
        <w:t>如图甲所示是羊角锤的示意图，请画出用羊角锤撬铁钉时最小动力</w:t>
      </w:r>
      <w:r>
        <w:rPr>
          <w:i/>
        </w:rPr>
        <w:t>F</w:t>
      </w:r>
      <w:r>
        <w:rPr>
          <w:rFonts w:hint="eastAsia"/>
        </w:rPr>
        <w:t>的示意图</w:t>
      </w:r>
    </w:p>
    <w:p w:rsidR="00E91B2B" w:rsidRDefault="00E91B2B">
      <w:pPr>
        <w:spacing w:line="0" w:lineRule="atLeast"/>
        <w:rPr>
          <w:rFonts w:ascii="宋体" w:eastAsia="宋体" w:hAnsi="宋体"/>
          <w:szCs w:val="21"/>
        </w:rPr>
      </w:pPr>
    </w:p>
    <w:p w:rsidR="00E91B2B" w:rsidRDefault="00580F8A">
      <w:pPr>
        <w:spacing w:line="0" w:lineRule="atLeast"/>
        <w:rPr>
          <w:rFonts w:ascii="宋体" w:eastAsia="宋体" w:hAnsi="宋体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707390" cy="972820"/>
            <wp:effectExtent l="0" t="0" r="16510" b="17780"/>
            <wp:docPr id="379" name="图片 32" descr="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32" descr="a5"/>
                    <pic:cNvPicPr>
                      <a:picLocks noChangeAspect="1"/>
                    </pic:cNvPicPr>
                  </pic:nvPicPr>
                  <pic:blipFill>
                    <a:blip r:embed="rId46"/>
                    <a:srcRect r="72636" b="12507"/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21"/>
        </w:rPr>
        <w:drawing>
          <wp:inline distT="0" distB="0" distL="114300" distR="114300">
            <wp:extent cx="736600" cy="1238885"/>
            <wp:effectExtent l="0" t="0" r="6350" b="18415"/>
            <wp:docPr id="38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33"/>
                    <pic:cNvPicPr>
                      <a:picLocks noChangeAspect="1"/>
                    </pic:cNvPicPr>
                  </pic:nvPicPr>
                  <pic:blipFill>
                    <a:blip r:embed="rId47"/>
                    <a:srcRect l="40317" r="4461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E91B2B">
      <w:pPr>
        <w:spacing w:line="0" w:lineRule="atLeast"/>
        <w:rPr>
          <w:rFonts w:ascii="宋体" w:eastAsia="宋体" w:hAnsi="宋体"/>
          <w:szCs w:val="21"/>
        </w:rPr>
      </w:pPr>
    </w:p>
    <w:p w:rsidR="00E91B2B" w:rsidRDefault="00580F8A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1665605</wp:posOffset>
            </wp:positionH>
            <wp:positionV relativeFrom="paragraph">
              <wp:posOffset>514985</wp:posOffset>
            </wp:positionV>
            <wp:extent cx="1569085" cy="717550"/>
            <wp:effectExtent l="0" t="0" r="12065" b="6350"/>
            <wp:wrapTight wrapText="bothSides">
              <wp:wrapPolygon edited="0">
                <wp:start x="0" y="0"/>
                <wp:lineTo x="0" y="21218"/>
                <wp:lineTo x="21242" y="21218"/>
                <wp:lineTo x="21242" y="0"/>
                <wp:lineTo x="0" y="0"/>
              </wp:wrapPolygon>
            </wp:wrapTight>
            <wp:docPr id="210" name="图片 46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46" descr="菁优网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Cs w:val="21"/>
        </w:rPr>
        <w:t>（2019眉山）</w:t>
      </w:r>
      <w:r w:rsidR="008270B9">
        <w:rPr>
          <w:rFonts w:ascii="宋体" w:eastAsia="宋体" w:hAnsi="宋体"/>
          <w:szCs w:val="21"/>
        </w:rPr>
        <w:fldChar w:fldCharType="begin"/>
      </w:r>
      <w:r>
        <w:rPr>
          <w:rFonts w:ascii="宋体" w:eastAsia="宋体" w:hAnsi="宋体"/>
          <w:szCs w:val="21"/>
        </w:rPr>
        <w:instrText xml:space="preserve"> AUTONUM  \* Arabic \s . </w:instrText>
      </w:r>
      <w:r w:rsidR="008270B9">
        <w:rPr>
          <w:rFonts w:ascii="宋体" w:eastAsia="宋体" w:hAnsi="宋体"/>
          <w:szCs w:val="21"/>
        </w:rPr>
        <w:fldChar w:fldCharType="end"/>
      </w:r>
      <w:r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/>
        </w:rPr>
        <w:t>如图所示，用一根硬棒搬动一个石块，棒的上端</w:t>
      </w:r>
      <w:r>
        <w:rPr>
          <w:rFonts w:ascii="宋体" w:eastAsia="宋体" w:hAnsi="宋体" w:hint="eastAsia"/>
        </w:rPr>
        <w:t>A</w:t>
      </w:r>
      <w:r>
        <w:rPr>
          <w:rFonts w:ascii="宋体" w:eastAsia="宋体" w:hAnsi="宋体"/>
        </w:rPr>
        <w:t>是动力的作用点，若要用最小的力搬动石块，请标出杠杆的支点</w:t>
      </w:r>
      <w:r>
        <w:rPr>
          <w:rFonts w:ascii="宋体" w:eastAsia="宋体" w:hAnsi="宋体" w:hint="eastAsia"/>
        </w:rPr>
        <w:t>O</w:t>
      </w:r>
      <w:r>
        <w:rPr>
          <w:rFonts w:ascii="宋体" w:eastAsia="宋体" w:hAnsi="宋体"/>
        </w:rPr>
        <w:t>，并画出最小动力F的示意图。</w:t>
      </w:r>
    </w:p>
    <w:p w:rsidR="00E91B2B" w:rsidRDefault="00580F8A">
      <w:pPr>
        <w:spacing w:line="0" w:lineRule="atLeast"/>
        <w:ind w:left="273" w:hangingChars="130" w:hanging="273"/>
        <w:textAlignment w:val="center"/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149225</wp:posOffset>
            </wp:positionV>
            <wp:extent cx="108585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221" y="21298"/>
                <wp:lineTo x="21221" y="0"/>
                <wp:lineTo x="0" y="0"/>
              </wp:wrapPolygon>
            </wp:wrapTight>
            <wp:docPr id="2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B2B" w:rsidRDefault="00E91B2B">
      <w:pPr>
        <w:spacing w:line="0" w:lineRule="atLeast"/>
        <w:ind w:left="273" w:hangingChars="130" w:hanging="273"/>
        <w:textAlignment w:val="center"/>
        <w:rPr>
          <w:rFonts w:ascii="宋体" w:eastAsia="宋体" w:hAnsi="宋体"/>
          <w:szCs w:val="21"/>
        </w:rPr>
      </w:pPr>
    </w:p>
    <w:p w:rsidR="00E91B2B" w:rsidRDefault="00E91B2B">
      <w:pPr>
        <w:spacing w:line="0" w:lineRule="atLeast"/>
        <w:ind w:left="273" w:hangingChars="130" w:hanging="273"/>
        <w:textAlignment w:val="center"/>
        <w:rPr>
          <w:rFonts w:ascii="宋体" w:eastAsia="宋体" w:hAnsi="宋体"/>
          <w:szCs w:val="21"/>
        </w:rPr>
      </w:pPr>
    </w:p>
    <w:p w:rsidR="00E91B2B" w:rsidRDefault="00E91B2B">
      <w:pPr>
        <w:spacing w:line="0" w:lineRule="atLeast"/>
        <w:ind w:left="273" w:hangingChars="130" w:hanging="273"/>
        <w:textAlignment w:val="center"/>
        <w:rPr>
          <w:rFonts w:ascii="宋体" w:eastAsia="宋体" w:hAnsi="宋体"/>
          <w:szCs w:val="21"/>
        </w:rPr>
      </w:pPr>
    </w:p>
    <w:p w:rsidR="00E91B2B" w:rsidRDefault="00E91B2B">
      <w:pPr>
        <w:spacing w:line="0" w:lineRule="atLeast"/>
        <w:ind w:left="273" w:hangingChars="130" w:hanging="273"/>
        <w:textAlignment w:val="center"/>
        <w:rPr>
          <w:rFonts w:ascii="宋体" w:eastAsia="宋体" w:hAnsi="宋体"/>
          <w:szCs w:val="21"/>
        </w:rPr>
      </w:pPr>
    </w:p>
    <w:p w:rsidR="00E91B2B" w:rsidRDefault="00E91B2B">
      <w:pPr>
        <w:spacing w:line="0" w:lineRule="atLeast"/>
        <w:ind w:left="273" w:hangingChars="130" w:hanging="273"/>
        <w:textAlignment w:val="center"/>
        <w:rPr>
          <w:rFonts w:ascii="宋体" w:eastAsia="宋体" w:hAnsi="宋体"/>
          <w:szCs w:val="21"/>
        </w:rPr>
      </w:pPr>
    </w:p>
    <w:p w:rsidR="00E91B2B" w:rsidRDefault="00580F8A">
      <w:pPr>
        <w:spacing w:line="257" w:lineRule="exact"/>
        <w:ind w:left="840" w:hanging="419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（2019•深圳）</w:t>
      </w: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eastAsia="宋体" w:hAnsi="宋体"/>
        </w:rPr>
        <w:t>）如右图所示，在</w:t>
      </w:r>
      <w:r>
        <w:rPr>
          <w:rFonts w:ascii="Times New Roman" w:eastAsia="Times New Roman" w:hAnsi="Times New Roman"/>
        </w:rPr>
        <w:t xml:space="preserve"> C </w:t>
      </w:r>
      <w:r>
        <w:rPr>
          <w:rFonts w:ascii="宋体" w:eastAsia="宋体" w:hAnsi="宋体"/>
        </w:rPr>
        <w:t>点用力把桌腿</w:t>
      </w:r>
      <w:r>
        <w:rPr>
          <w:rFonts w:ascii="Times New Roman" w:eastAsia="Times New Roman" w:hAnsi="Times New Roman"/>
        </w:rPr>
        <w:t xml:space="preserve"> A </w:t>
      </w:r>
      <w:r>
        <w:rPr>
          <w:rFonts w:ascii="宋体" w:eastAsia="宋体" w:hAnsi="宋体"/>
        </w:rPr>
        <w:t>抬离地面时，桌腿</w:t>
      </w:r>
      <w:r>
        <w:rPr>
          <w:rFonts w:ascii="Times New Roman" w:eastAsia="Times New Roman" w:hAnsi="Times New Roman"/>
        </w:rPr>
        <w:t xml:space="preserve"> B </w:t>
      </w:r>
      <w:r>
        <w:rPr>
          <w:rFonts w:ascii="宋体" w:eastAsia="宋体" w:hAnsi="宋体"/>
        </w:rPr>
        <w:t>始终没有移动，请在</w:t>
      </w:r>
      <w:r>
        <w:rPr>
          <w:rFonts w:ascii="Times New Roman" w:eastAsia="Times New Roman" w:hAnsi="Times New Roman"/>
        </w:rPr>
        <w:t xml:space="preserve"> C </w:t>
      </w:r>
      <w:r>
        <w:rPr>
          <w:rFonts w:ascii="宋体" w:eastAsia="宋体" w:hAnsi="宋体"/>
        </w:rPr>
        <w:t>点画出最小作用力的示意图。</w:t>
      </w:r>
    </w:p>
    <w:p w:rsidR="00E91B2B" w:rsidRDefault="00E91B2B">
      <w:pPr>
        <w:spacing w:line="2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eastAsia="宋体" w:hAnsi="宋体"/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8255</wp:posOffset>
            </wp:positionV>
            <wp:extent cx="967105" cy="864235"/>
            <wp:effectExtent l="0" t="0" r="4445" b="12065"/>
            <wp:wrapNone/>
            <wp:docPr id="282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5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1B2B" w:rsidRDefault="00580F8A">
      <w:pPr>
        <w:spacing w:line="240" w:lineRule="exact"/>
        <w:ind w:firstLineChars="1700" w:firstLine="3570"/>
        <w:rPr>
          <w:rFonts w:ascii="宋体" w:eastAsia="宋体" w:hAnsi="宋体"/>
        </w:rPr>
      </w:pPr>
      <w:r>
        <w:rPr>
          <w:rFonts w:ascii="宋体" w:eastAsia="宋体" w:hAnsi="宋体"/>
        </w:rPr>
        <w:t>【答案】</w:t>
      </w:r>
    </w:p>
    <w:p w:rsidR="00E91B2B" w:rsidRDefault="00580F8A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eastAsia="宋体" w:hAnsi="宋体"/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468630</wp:posOffset>
            </wp:positionH>
            <wp:positionV relativeFrom="paragraph">
              <wp:posOffset>4445</wp:posOffset>
            </wp:positionV>
            <wp:extent cx="1567180" cy="688340"/>
            <wp:effectExtent l="0" t="0" r="13970" b="16510"/>
            <wp:wrapNone/>
            <wp:docPr id="281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5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39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宋体" w:eastAsia="宋体" w:hAnsi="宋体" w:hint="eastAsia"/>
          <w:szCs w:val="21"/>
        </w:rPr>
        <w:t>（2019•广东）</w:t>
      </w:r>
      <w:r>
        <w:rPr>
          <w:rFonts w:ascii="Times New Roman" w:eastAsia="新宋体" w:hAnsi="Times New Roman" w:hint="eastAsia"/>
          <w:kern w:val="0"/>
          <w:szCs w:val="21"/>
        </w:rPr>
        <w:t>15</w:t>
      </w:r>
      <w:r>
        <w:rPr>
          <w:rFonts w:ascii="Times New Roman" w:eastAsia="新宋体" w:hAnsi="Times New Roman" w:hint="eastAsia"/>
          <w:kern w:val="0"/>
          <w:szCs w:val="21"/>
        </w:rPr>
        <w:t>．（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分）如图所示，用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150N</w:t>
      </w:r>
      <w:r>
        <w:rPr>
          <w:rFonts w:ascii="Times New Roman" w:eastAsia="新宋体" w:hAnsi="Times New Roman" w:hint="eastAsia"/>
          <w:kern w:val="0"/>
          <w:szCs w:val="21"/>
        </w:rPr>
        <w:t>的力使木箱沿水平方向做匀速直线运动（不计滑轮重及绳与滑轮间的摩擦），请在图中画出木箱此时受到的摩擦力并标出摩擦力的大小。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noProof/>
          <w:kern w:val="0"/>
        </w:rPr>
        <w:drawing>
          <wp:inline distT="0" distB="0" distL="114300" distR="114300">
            <wp:extent cx="1399540" cy="618490"/>
            <wp:effectExtent l="0" t="0" r="10160" b="10160"/>
            <wp:docPr id="135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9" descr=" "/>
                    <pic:cNvPicPr>
                      <a:picLocks noChangeAspect="1"/>
                    </pic:cNvPicPr>
                  </pic:nvPicPr>
                  <pic:blipFill>
                    <a:blip r:embed="rId52"/>
                    <a:srcRect r="720" b="1616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lastRenderedPageBreak/>
        <w:t>【分析】</w:t>
      </w: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）此题为滑轮组拉动物体前进，要克服物体与地面间的摩擦力，因为两段绳子拉着物体，所以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23190" cy="332740"/>
            <wp:effectExtent l="0" t="0" r="10160" b="10160"/>
            <wp:docPr id="136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20" descr=" "/>
                    <pic:cNvPicPr>
                      <a:picLocks noChangeAspect="1"/>
                    </pic:cNvPicPr>
                  </pic:nvPicPr>
                  <pic:blipFill>
                    <a:blip r:embed="rId53"/>
                    <a:srcRect r="76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摩</w:t>
      </w:r>
      <w:r>
        <w:rPr>
          <w:rFonts w:ascii="Times New Roman" w:eastAsia="新宋体" w:hAnsi="Times New Roman" w:hint="eastAsia"/>
          <w:kern w:val="0"/>
          <w:szCs w:val="21"/>
        </w:rPr>
        <w:t>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）画力的示意图的一般步骤为：一画简图二定点，三画线，四画尖，五把力的符号标尖边。按照这个作图步骤，很容易能够画出指定力的示意图。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【解答】</w:t>
      </w:r>
      <w:r>
        <w:rPr>
          <w:rFonts w:ascii="Times New Roman" w:eastAsia="新宋体" w:hAnsi="Times New Roman" w:hint="eastAsia"/>
          <w:kern w:val="0"/>
          <w:szCs w:val="21"/>
        </w:rPr>
        <w:t>解：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由图可知滑轮组有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段绳子，因为用滑轮组拉动木箱向左做匀速直线运动，不计滑轮重及绳与滑轮间的摩擦，所以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23190" cy="332740"/>
            <wp:effectExtent l="0" t="0" r="10160" b="10160"/>
            <wp:docPr id="137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1" descr=" "/>
                    <pic:cNvPicPr>
                      <a:picLocks noChangeAspect="1"/>
                    </pic:cNvPicPr>
                  </pic:nvPicPr>
                  <pic:blipFill>
                    <a:blip r:embed="rId53"/>
                    <a:srcRect r="76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摩</w:t>
      </w:r>
      <w:r>
        <w:rPr>
          <w:rFonts w:ascii="Times New Roman" w:eastAsia="新宋体" w:hAnsi="Times New Roman" w:hint="eastAsia"/>
          <w:kern w:val="0"/>
          <w:szCs w:val="21"/>
        </w:rPr>
        <w:t>，则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摩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2F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150N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300N</w:t>
      </w:r>
      <w:r>
        <w:rPr>
          <w:rFonts w:ascii="Times New Roman" w:eastAsia="新宋体" w:hAnsi="Times New Roman" w:hint="eastAsia"/>
          <w:kern w:val="0"/>
          <w:szCs w:val="21"/>
        </w:rPr>
        <w:t>；摩擦力的方向向右。如图所示：</w:t>
      </w:r>
    </w:p>
    <w:p w:rsidR="00E91B2B" w:rsidRDefault="00580F8A">
      <w:pPr>
        <w:spacing w:line="0" w:lineRule="atLeast"/>
        <w:ind w:left="273" w:hangingChars="130" w:hanging="273"/>
        <w:rPr>
          <w:kern w:val="0"/>
        </w:rPr>
      </w:pPr>
      <w:r>
        <w:rPr>
          <w:noProof/>
          <w:kern w:val="0"/>
        </w:rPr>
        <w:drawing>
          <wp:inline distT="0" distB="0" distL="114300" distR="114300">
            <wp:extent cx="2161540" cy="580390"/>
            <wp:effectExtent l="0" t="0" r="10160" b="10160"/>
            <wp:docPr id="138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22" descr=" "/>
                    <pic:cNvPicPr>
                      <a:picLocks noChangeAspect="1"/>
                    </pic:cNvPicPr>
                  </pic:nvPicPr>
                  <pic:blipFill>
                    <a:blip r:embed="rId54"/>
                    <a:srcRect r="468" b="1721"/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wordWrap w:val="0"/>
        <w:snapToGrid w:val="0"/>
        <w:spacing w:line="0" w:lineRule="atLeast"/>
        <w:ind w:leftChars="-150" w:left="-315"/>
        <w:rPr>
          <w:rFonts w:ascii="Times New Roman" w:eastAsia="宋体" w:hAnsi="Times New Roman" w:cs="Times New Roman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（2019淮安）</w:t>
      </w:r>
      <w:r>
        <w:rPr>
          <w:rFonts w:ascii="Times New Roman" w:eastAsia="宋体" w:hAnsi="Times New Roman" w:cs="Times New Roman"/>
          <w:szCs w:val="21"/>
        </w:rPr>
        <w:t>小明在</w:t>
      </w:r>
      <w:r>
        <w:rPr>
          <w:rFonts w:ascii="Times New Roman" w:eastAsia="宋体" w:hAnsi="Times New Roman" w:cs="Times New Roman"/>
          <w:szCs w:val="21"/>
        </w:rPr>
        <w:t>“</w:t>
      </w:r>
      <w:r>
        <w:rPr>
          <w:rFonts w:ascii="Times New Roman" w:eastAsia="宋体" w:hAnsi="Times New Roman" w:cs="Times New Roman"/>
          <w:szCs w:val="21"/>
        </w:rPr>
        <w:t>探究杠杆平衡条件</w:t>
      </w:r>
      <w:r>
        <w:rPr>
          <w:rFonts w:ascii="Times New Roman" w:eastAsia="宋体" w:hAnsi="Times New Roman" w:cs="Times New Roman"/>
          <w:szCs w:val="21"/>
        </w:rPr>
        <w:t>”</w:t>
      </w:r>
      <w:r>
        <w:rPr>
          <w:rFonts w:ascii="Times New Roman" w:eastAsia="宋体" w:hAnsi="Times New Roman" w:cs="Times New Roman"/>
          <w:szCs w:val="21"/>
        </w:rPr>
        <w:t>的实验屮：</w:t>
      </w:r>
    </w:p>
    <w:p w:rsidR="00E91B2B" w:rsidRDefault="00580F8A">
      <w:pPr>
        <w:wordWrap w:val="0"/>
        <w:snapToGrid w:val="0"/>
        <w:spacing w:line="0" w:lineRule="atLeast"/>
        <w:ind w:left="525" w:hangingChars="250" w:hanging="525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（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）实验前调节平衡蜾母使杠杆在水平位置平衡，目的之一是方便测量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   ▲    </w:t>
      </w:r>
      <w:r>
        <w:rPr>
          <w:rFonts w:ascii="Times New Roman" w:eastAsia="宋体" w:hAnsi="Times New Roman" w:cs="Times New Roman"/>
          <w:szCs w:val="21"/>
        </w:rPr>
        <w:t>；</w:t>
      </w:r>
      <w:r>
        <w:rPr>
          <w:rFonts w:ascii="Times New Roman" w:eastAsia="宋体" w:hAnsi="Times New Roman" w:cs="Times New Roman" w:hint="eastAsia"/>
          <w:color w:val="FF0000"/>
          <w:szCs w:val="21"/>
        </w:rPr>
        <w:t>力臂</w:t>
      </w:r>
    </w:p>
    <w:p w:rsidR="00E91B2B" w:rsidRDefault="00580F8A">
      <w:pPr>
        <w:wordWrap w:val="0"/>
        <w:snapToGrid w:val="0"/>
        <w:spacing w:line="0" w:lineRule="atLeast"/>
        <w:ind w:left="525" w:hangingChars="250" w:hanging="525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（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/>
          <w:szCs w:val="21"/>
        </w:rPr>
        <w:t>）如图</w:t>
      </w:r>
      <w:r>
        <w:rPr>
          <w:rFonts w:ascii="Times New Roman" w:eastAsia="宋体" w:hAnsi="Times New Roman" w:cs="Times New Roman" w:hint="eastAsia"/>
          <w:szCs w:val="21"/>
        </w:rPr>
        <w:t>甲</w:t>
      </w:r>
      <w:r>
        <w:rPr>
          <w:rFonts w:ascii="Times New Roman" w:eastAsia="宋体" w:hAnsi="Times New Roman" w:cs="Times New Roman"/>
          <w:szCs w:val="21"/>
        </w:rPr>
        <w:t>所示。在杠扦左边</w:t>
      </w:r>
      <w:r>
        <w:rPr>
          <w:rFonts w:ascii="Times New Roman" w:eastAsia="宋体" w:hAnsi="Times New Roman" w:cs="Times New Roman" w:hint="eastAsia"/>
          <w:szCs w:val="21"/>
        </w:rPr>
        <w:t>A</w:t>
      </w:r>
      <w:r>
        <w:rPr>
          <w:rFonts w:ascii="Times New Roman" w:eastAsia="宋体" w:hAnsi="Times New Roman" w:cs="Times New Roman"/>
          <w:szCs w:val="21"/>
        </w:rPr>
        <w:t>处挂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Times New Roman" w:eastAsia="宋体" w:hAnsi="Times New Roman" w:cs="Times New Roman"/>
          <w:szCs w:val="21"/>
        </w:rPr>
        <w:t>个钩码。要使杠杆在水平</w:t>
      </w:r>
      <w:r>
        <w:rPr>
          <w:rFonts w:ascii="Times New Roman" w:eastAsia="宋体" w:hAnsi="Times New Roman" w:cs="Times New Roman" w:hint="eastAsia"/>
          <w:szCs w:val="21"/>
        </w:rPr>
        <w:t>位置平衡，在</w:t>
      </w:r>
      <w:r>
        <w:rPr>
          <w:rFonts w:ascii="Times New Roman" w:eastAsia="宋体" w:hAnsi="Times New Roman" w:cs="Times New Roman" w:hint="eastAsia"/>
          <w:szCs w:val="21"/>
        </w:rPr>
        <w:t>B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处挂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  ▲  </w:t>
      </w:r>
      <w:r>
        <w:rPr>
          <w:rFonts w:ascii="Times New Roman" w:eastAsia="宋体" w:hAnsi="Times New Roman" w:cs="Times New Roman"/>
          <w:szCs w:val="21"/>
        </w:rPr>
        <w:t xml:space="preserve">  </w:t>
      </w:r>
      <w:r>
        <w:rPr>
          <w:rFonts w:ascii="Times New Roman" w:eastAsia="宋体" w:hAnsi="Times New Roman" w:cs="Times New Roman"/>
          <w:szCs w:val="21"/>
        </w:rPr>
        <w:t>个钩码以实验中所用的钩码均相同）</w:t>
      </w:r>
      <w:r>
        <w:rPr>
          <w:rFonts w:ascii="Times New Roman" w:eastAsia="宋体" w:hAnsi="Times New Roman" w:cs="Times New Roman" w:hint="eastAsia"/>
          <w:color w:val="FF0000"/>
          <w:szCs w:val="21"/>
        </w:rPr>
        <w:t>3</w:t>
      </w:r>
    </w:p>
    <w:p w:rsidR="00E91B2B" w:rsidRDefault="00580F8A">
      <w:pPr>
        <w:wordWrap w:val="0"/>
        <w:snapToGrid w:val="0"/>
        <w:spacing w:line="0" w:lineRule="atLeast"/>
        <w:ind w:left="525" w:hangingChars="250" w:hanging="525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（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Times New Roman" w:eastAsia="宋体" w:hAnsi="Times New Roman" w:cs="Times New Roman"/>
          <w:szCs w:val="21"/>
        </w:rPr>
        <w:t>）小明又用弹簧测力计。在</w:t>
      </w:r>
      <w:r>
        <w:rPr>
          <w:rFonts w:ascii="Times New Roman" w:eastAsia="宋体" w:hAnsi="Times New Roman" w:cs="Times New Roman"/>
          <w:szCs w:val="21"/>
        </w:rPr>
        <w:t>C</w:t>
      </w:r>
      <w:r>
        <w:rPr>
          <w:rFonts w:ascii="Times New Roman" w:eastAsia="宋体" w:hAnsi="Times New Roman" w:cs="Times New Roman"/>
          <w:szCs w:val="21"/>
        </w:rPr>
        <w:t>处竖直向上拉。如阁乙所冰。帟弹簧测力计逐渐向右倾吋，使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杠忏仍然在水平位置平衡。则弹簧测力计的示数将逐渐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  ▲    </w:t>
      </w:r>
      <w:r>
        <w:rPr>
          <w:rFonts w:ascii="Times New Roman" w:eastAsia="宋体" w:hAnsi="Times New Roman" w:cs="Times New Roman"/>
          <w:szCs w:val="21"/>
        </w:rPr>
        <w:t>（选填</w:t>
      </w:r>
      <w:r>
        <w:rPr>
          <w:rFonts w:ascii="Times New Roman" w:eastAsia="宋体" w:hAnsi="Times New Roman" w:cs="Times New Roman"/>
          <w:szCs w:val="21"/>
        </w:rPr>
        <w:t>“</w:t>
      </w:r>
      <w:r>
        <w:rPr>
          <w:rFonts w:ascii="Times New Roman" w:eastAsia="宋体" w:hAnsi="Times New Roman" w:cs="Times New Roman"/>
          <w:szCs w:val="21"/>
        </w:rPr>
        <w:t>变大</w:t>
      </w:r>
      <w:r>
        <w:rPr>
          <w:rFonts w:ascii="Times New Roman" w:eastAsia="宋体" w:hAnsi="Times New Roman" w:cs="Times New Roman"/>
          <w:szCs w:val="21"/>
        </w:rPr>
        <w:t>”</w:t>
      </w:r>
      <w:r>
        <w:rPr>
          <w:rFonts w:ascii="Times New Roman" w:eastAsia="宋体" w:hAnsi="Times New Roman" w:cs="Times New Roman"/>
          <w:szCs w:val="21"/>
        </w:rPr>
        <w:t>、</w:t>
      </w:r>
      <w:r>
        <w:rPr>
          <w:rFonts w:ascii="Times New Roman" w:eastAsia="宋体" w:hAnsi="Times New Roman" w:cs="Times New Roman"/>
          <w:szCs w:val="21"/>
        </w:rPr>
        <w:t>“</w:t>
      </w:r>
      <w:r>
        <w:rPr>
          <w:rFonts w:ascii="Times New Roman" w:eastAsia="宋体" w:hAnsi="Times New Roman" w:cs="Times New Roman"/>
          <w:szCs w:val="21"/>
        </w:rPr>
        <w:t>变小</w:t>
      </w:r>
      <w:r>
        <w:rPr>
          <w:rFonts w:ascii="Times New Roman" w:eastAsia="宋体" w:hAnsi="Times New Roman" w:cs="Times New Roman"/>
          <w:szCs w:val="21"/>
        </w:rPr>
        <w:t>”</w:t>
      </w:r>
      <w:r>
        <w:rPr>
          <w:rFonts w:ascii="Times New Roman" w:eastAsia="宋体" w:hAnsi="Times New Roman" w:cs="Times New Roman"/>
          <w:szCs w:val="21"/>
        </w:rPr>
        <w:t>或</w:t>
      </w:r>
      <w:r>
        <w:rPr>
          <w:rFonts w:ascii="Times New Roman" w:eastAsia="宋体" w:hAnsi="Times New Roman" w:cs="Times New Roman"/>
          <w:szCs w:val="21"/>
        </w:rPr>
        <w:t xml:space="preserve"> “</w:t>
      </w:r>
      <w:r>
        <w:rPr>
          <w:rFonts w:ascii="Times New Roman" w:eastAsia="宋体" w:hAnsi="Times New Roman" w:cs="Times New Roman"/>
          <w:szCs w:val="21"/>
        </w:rPr>
        <w:t>不变</w:t>
      </w:r>
      <w:r>
        <w:rPr>
          <w:rFonts w:ascii="Times New Roman" w:eastAsia="宋体" w:hAnsi="Times New Roman" w:cs="Times New Roman"/>
          <w:szCs w:val="21"/>
        </w:rPr>
        <w:t>”</w:t>
      </w:r>
      <w:r>
        <w:rPr>
          <w:rFonts w:ascii="Times New Roman" w:eastAsia="宋体" w:hAnsi="Times New Roman" w:cs="Times New Roman"/>
          <w:szCs w:val="21"/>
        </w:rPr>
        <w:t>）。</w:t>
      </w:r>
      <w:r>
        <w:rPr>
          <w:rFonts w:ascii="Times New Roman" w:eastAsia="宋体" w:hAnsi="Times New Roman" w:cs="Times New Roman" w:hint="eastAsia"/>
          <w:color w:val="FF0000"/>
          <w:szCs w:val="21"/>
        </w:rPr>
        <w:t>变大</w:t>
      </w:r>
    </w:p>
    <w:p w:rsidR="00E91B2B" w:rsidRDefault="00580F8A">
      <w:pPr>
        <w:spacing w:line="0" w:lineRule="atLeast"/>
        <w:ind w:left="273" w:hangingChars="130" w:hanging="273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>
            <wp:extent cx="1518920" cy="986790"/>
            <wp:effectExtent l="0" t="0" r="5080" b="3810"/>
            <wp:docPr id="364" name="图片 2" descr="C:\Users\ADMINI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图片 2" descr="C:\Users\ADMINI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7974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="273" w:hangingChars="130" w:hanging="273"/>
        <w:jc w:val="left"/>
        <w:rPr>
          <w:rFonts w:ascii="宋体" w:eastAsia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（2019济宁）</w:t>
      </w:r>
      <w:r>
        <w:rPr>
          <w:rFonts w:ascii="宋体" w:eastAsia="宋体" w:hAnsi="宋体" w:hint="eastAsia"/>
          <w:szCs w:val="21"/>
        </w:rPr>
        <w:t>18．请你设计两种方案并分别在图中标出钩码的个数和位置，使杠杆在水平位置平衡。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2305050" cy="791210"/>
            <wp:effectExtent l="0" t="0" r="0" b="8890"/>
            <wp:docPr id="61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24" descr=" 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【分析】</w:t>
      </w:r>
      <w:r>
        <w:rPr>
          <w:rFonts w:ascii="宋体" w:eastAsia="宋体" w:hAnsi="宋体" w:hint="eastAsia"/>
          <w:szCs w:val="21"/>
        </w:rPr>
        <w:t>设一个钩码重力为G，杠杆上一个格为L，杠杆左边受到的力F</w:t>
      </w:r>
      <w:r>
        <w:rPr>
          <w:rFonts w:ascii="宋体" w:eastAsia="宋体" w:hAnsi="宋体" w:hint="eastAsia"/>
          <w:vertAlign w:val="subscript"/>
        </w:rPr>
        <w:t>1</w:t>
      </w:r>
      <w:r>
        <w:rPr>
          <w:rFonts w:ascii="宋体" w:eastAsia="宋体" w:hAnsi="宋体" w:hint="eastAsia"/>
          <w:szCs w:val="21"/>
        </w:rPr>
        <w:t>＝4G，其力臂L</w:t>
      </w:r>
      <w:r>
        <w:rPr>
          <w:rFonts w:ascii="宋体" w:eastAsia="宋体" w:hAnsi="宋体" w:hint="eastAsia"/>
          <w:vertAlign w:val="subscript"/>
        </w:rPr>
        <w:t>1</w:t>
      </w:r>
      <w:r>
        <w:rPr>
          <w:rFonts w:ascii="宋体" w:eastAsia="宋体" w:hAnsi="宋体" w:hint="eastAsia"/>
          <w:szCs w:val="21"/>
        </w:rPr>
        <w:t>＝3L，杠杆左边力和力臂的乘积：F</w:t>
      </w:r>
      <w:r>
        <w:rPr>
          <w:rFonts w:ascii="宋体" w:eastAsia="宋体" w:hAnsi="宋体" w:hint="eastAsia"/>
          <w:vertAlign w:val="subscript"/>
        </w:rPr>
        <w:t>1</w:t>
      </w:r>
      <w:r>
        <w:rPr>
          <w:rFonts w:ascii="宋体" w:eastAsia="宋体" w:hAnsi="宋体" w:hint="eastAsia"/>
          <w:szCs w:val="21"/>
        </w:rPr>
        <w:t>L</w:t>
      </w:r>
      <w:r>
        <w:rPr>
          <w:rFonts w:ascii="宋体" w:eastAsia="宋体" w:hAnsi="宋体" w:hint="eastAsia"/>
          <w:vertAlign w:val="subscript"/>
        </w:rPr>
        <w:t>1</w:t>
      </w:r>
      <w:r>
        <w:rPr>
          <w:rFonts w:ascii="宋体" w:eastAsia="宋体" w:hAnsi="宋体" w:hint="eastAsia"/>
          <w:szCs w:val="21"/>
        </w:rPr>
        <w:t>＝4G×3L＝12GL；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为使杠杆平衡，杠杆右边力和力臂的乘积：F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L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＝12GL；据此设计成时杠杆平衡的不同方案。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【解答】</w:t>
      </w:r>
      <w:r>
        <w:rPr>
          <w:rFonts w:ascii="宋体" w:eastAsia="宋体" w:hAnsi="宋体" w:hint="eastAsia"/>
          <w:szCs w:val="21"/>
        </w:rPr>
        <w:t>解：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设一个钩码重力为G，杠杆上一个格为L，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杠杆左边受到的力F</w:t>
      </w:r>
      <w:r>
        <w:rPr>
          <w:rFonts w:ascii="宋体" w:eastAsia="宋体" w:hAnsi="宋体" w:hint="eastAsia"/>
          <w:vertAlign w:val="subscript"/>
        </w:rPr>
        <w:t>1</w:t>
      </w:r>
      <w:r>
        <w:rPr>
          <w:rFonts w:ascii="宋体" w:eastAsia="宋体" w:hAnsi="宋体" w:hint="eastAsia"/>
          <w:szCs w:val="21"/>
        </w:rPr>
        <w:t>＝4G，其力臂L</w:t>
      </w:r>
      <w:r>
        <w:rPr>
          <w:rFonts w:ascii="宋体" w:eastAsia="宋体" w:hAnsi="宋体" w:hint="eastAsia"/>
          <w:vertAlign w:val="subscript"/>
        </w:rPr>
        <w:t>1</w:t>
      </w:r>
      <w:r>
        <w:rPr>
          <w:rFonts w:ascii="宋体" w:eastAsia="宋体" w:hAnsi="宋体" w:hint="eastAsia"/>
          <w:szCs w:val="21"/>
        </w:rPr>
        <w:t>＝3L，杠杆左边力和力臂的乘积：F</w:t>
      </w:r>
      <w:r>
        <w:rPr>
          <w:rFonts w:ascii="宋体" w:eastAsia="宋体" w:hAnsi="宋体" w:hint="eastAsia"/>
          <w:vertAlign w:val="subscript"/>
        </w:rPr>
        <w:t>1</w:t>
      </w:r>
      <w:r>
        <w:rPr>
          <w:rFonts w:ascii="宋体" w:eastAsia="宋体" w:hAnsi="宋体" w:hint="eastAsia"/>
          <w:szCs w:val="21"/>
        </w:rPr>
        <w:t>L</w:t>
      </w:r>
      <w:r>
        <w:rPr>
          <w:rFonts w:ascii="宋体" w:eastAsia="宋体" w:hAnsi="宋体" w:hint="eastAsia"/>
          <w:vertAlign w:val="subscript"/>
        </w:rPr>
        <w:t>1</w:t>
      </w:r>
      <w:r>
        <w:rPr>
          <w:rFonts w:ascii="宋体" w:eastAsia="宋体" w:hAnsi="宋体" w:hint="eastAsia"/>
          <w:szCs w:val="21"/>
        </w:rPr>
        <w:t>＝4G×3L＝12GL；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lastRenderedPageBreak/>
        <w:t>为使杠杆平衡，杠杆右边力和力臂的乘积：F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L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＝12GL；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方案一：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杠杆右边受到的力F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＝3G，其力臂L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＝4L，杠杆右边力和力臂的乘积：F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L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＝3G×4L＝12GL；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方案二：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杠杆右边受到的力F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＝4G，其力臂L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＝3L，杠杆右边力和力臂的乘积：F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L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＝4G×3L＝12GL；如图所示：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2863215" cy="982345"/>
            <wp:effectExtent l="0" t="0" r="13335" b="8255"/>
            <wp:docPr id="62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24" descr=" 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方案三：</w:t>
      </w:r>
    </w:p>
    <w:p w:rsidR="00E91B2B" w:rsidRDefault="00580F8A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杠杆右边受到的力F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＝6G，其力臂L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＝2L，杠杆右边力和力臂的乘积：F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L</w:t>
      </w:r>
      <w:r>
        <w:rPr>
          <w:rFonts w:ascii="宋体" w:eastAsia="宋体" w:hAnsi="宋体" w:hint="eastAsia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＝6G×2L＝12GL。</w:t>
      </w:r>
    </w:p>
    <w:p w:rsidR="00E91B2B" w:rsidRDefault="00580F8A">
      <w:r>
        <w:rPr>
          <w:rFonts w:ascii="宋体" w:eastAsia="宋体" w:hAnsi="宋体" w:cs="宋体" w:hint="eastAsia"/>
          <w:kern w:val="0"/>
          <w:szCs w:val="21"/>
        </w:rPr>
        <w:t>（2019德阳）</w:t>
      </w:r>
      <w:r>
        <w:rPr>
          <w:rFonts w:hint="eastAsia"/>
        </w:rPr>
        <w:t>19</w:t>
      </w:r>
      <w:r>
        <w:rPr>
          <w:rFonts w:hAnsi="宋体"/>
        </w:rPr>
        <w:t>．如图所示是探究杠杆平衡条件的几个实验情景：</w:t>
      </w:r>
    </w:p>
    <w:p w:rsidR="00E91B2B" w:rsidRDefault="00580F8A">
      <w:pPr>
        <w:jc w:val="center"/>
      </w:pPr>
      <w:r>
        <w:rPr>
          <w:noProof/>
        </w:rPr>
        <w:drawing>
          <wp:inline distT="0" distB="0" distL="114300" distR="114300">
            <wp:extent cx="3816985" cy="963930"/>
            <wp:effectExtent l="0" t="0" r="12065" b="762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81698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ind w:firstLineChars="200" w:firstLine="420"/>
      </w:pPr>
      <w:r>
        <w:rPr>
          <w:rFonts w:hAnsi="宋体"/>
        </w:rPr>
        <w:t>（</w:t>
      </w:r>
      <w:r>
        <w:t>1</w:t>
      </w:r>
      <w:r>
        <w:rPr>
          <w:rFonts w:hAnsi="宋体"/>
        </w:rPr>
        <w:t>）挂钩码前，杠杆在如图甲所示的位置静止，此时杠杆</w:t>
      </w:r>
      <w:r>
        <w:t>________</w:t>
      </w:r>
      <w:r>
        <w:rPr>
          <w:rFonts w:hAnsi="宋体"/>
        </w:rPr>
        <w:t>（选填</w:t>
      </w:r>
      <w:r>
        <w:t>“</w:t>
      </w:r>
      <w:r>
        <w:rPr>
          <w:rFonts w:hAnsi="宋体"/>
        </w:rPr>
        <w:t>达到</w:t>
      </w:r>
      <w:r>
        <w:t>”</w:t>
      </w:r>
      <w:r>
        <w:rPr>
          <w:rFonts w:hAnsi="宋体"/>
        </w:rPr>
        <w:t>或</w:t>
      </w:r>
      <w:r>
        <w:t>“</w:t>
      </w:r>
      <w:r>
        <w:rPr>
          <w:rFonts w:hAnsi="宋体"/>
        </w:rPr>
        <w:t>没有达到</w:t>
      </w:r>
      <w:r>
        <w:t>”</w:t>
      </w:r>
      <w:r>
        <w:rPr>
          <w:rFonts w:hAnsi="宋体"/>
        </w:rPr>
        <w:t>）平衡状态，接下来调节杠杆两端的螺母，使杠杆处于</w:t>
      </w:r>
      <w:r>
        <w:t>________</w:t>
      </w:r>
      <w:r>
        <w:rPr>
          <w:rFonts w:hAnsi="宋体"/>
        </w:rPr>
        <w:t>。</w:t>
      </w:r>
    </w:p>
    <w:p w:rsidR="00E91B2B" w:rsidRDefault="00580F8A">
      <w:pPr>
        <w:ind w:firstLineChars="200" w:firstLine="420"/>
      </w:pPr>
      <w:r>
        <w:rPr>
          <w:rFonts w:hAnsi="宋体"/>
        </w:rPr>
        <w:t>（</w:t>
      </w:r>
      <w:r>
        <w:t>2</w:t>
      </w:r>
      <w:r>
        <w:rPr>
          <w:rFonts w:hAnsi="宋体"/>
        </w:rPr>
        <w:t>）如图乙所示，</w:t>
      </w:r>
      <w:r>
        <w:rPr>
          <w:i/>
        </w:rPr>
        <w:t>A</w:t>
      </w:r>
      <w:r>
        <w:rPr>
          <w:rFonts w:hAnsi="宋体"/>
        </w:rPr>
        <w:t>点挂有</w:t>
      </w:r>
      <w:r>
        <w:t>2</w:t>
      </w:r>
      <w:r>
        <w:rPr>
          <w:rFonts w:hAnsi="宋体"/>
        </w:rPr>
        <w:t>个质量均为</w:t>
      </w:r>
      <w:r>
        <w:t>50g</w:t>
      </w:r>
      <w:r>
        <w:rPr>
          <w:rFonts w:hAnsi="宋体"/>
        </w:rPr>
        <w:t>的钩码、为了让杠杆在水平位置平衡，应在</w:t>
      </w:r>
      <w:r>
        <w:rPr>
          <w:i/>
        </w:rPr>
        <w:t>B</w:t>
      </w:r>
      <w:r>
        <w:rPr>
          <w:rFonts w:hAnsi="宋体"/>
        </w:rPr>
        <w:t>点挂</w:t>
      </w:r>
      <w:r>
        <w:t>________</w:t>
      </w:r>
      <w:r>
        <w:rPr>
          <w:rFonts w:hAnsi="宋体"/>
        </w:rPr>
        <w:t>个质量均为</w:t>
      </w:r>
      <w:r>
        <w:t>50g</w:t>
      </w:r>
      <w:r>
        <w:rPr>
          <w:rFonts w:hAnsi="宋体"/>
        </w:rPr>
        <w:t>的钩码。</w:t>
      </w:r>
    </w:p>
    <w:p w:rsidR="00E91B2B" w:rsidRDefault="00580F8A">
      <w:pPr>
        <w:ind w:firstLineChars="200" w:firstLine="420"/>
      </w:pPr>
      <w:r>
        <w:rPr>
          <w:rFonts w:hAnsi="宋体"/>
        </w:rPr>
        <w:t>（</w:t>
      </w:r>
      <w:r>
        <w:t>3</w:t>
      </w:r>
      <w:r>
        <w:rPr>
          <w:rFonts w:hAnsi="宋体"/>
        </w:rPr>
        <w:t>）如图丙所示，现给你一个量程为</w:t>
      </w:r>
      <w:r>
        <w:t>0</w:t>
      </w:r>
      <w:r>
        <w:rPr>
          <w:rFonts w:hAnsi="宋体"/>
        </w:rPr>
        <w:t>～</w:t>
      </w:r>
      <w:r>
        <w:t>2N</w:t>
      </w:r>
      <w:r>
        <w:rPr>
          <w:rFonts w:hAnsi="宋体"/>
        </w:rPr>
        <w:t>的弹簧测力计，若干个</w:t>
      </w:r>
      <w:r>
        <w:t>50g</w:t>
      </w:r>
      <w:r>
        <w:rPr>
          <w:rFonts w:hAnsi="宋体"/>
        </w:rPr>
        <w:t>的钩码，钩码挂在</w:t>
      </w:r>
      <w:r>
        <w:rPr>
          <w:i/>
        </w:rPr>
        <w:t>C</w:t>
      </w:r>
      <w:r>
        <w:rPr>
          <w:rFonts w:hAnsi="宋体"/>
        </w:rPr>
        <w:t>点处，现使用弹簧测力计和钩码使杠杆在水平位置平衡，则在</w:t>
      </w:r>
      <w:r>
        <w:rPr>
          <w:i/>
        </w:rPr>
        <w:t>C</w:t>
      </w:r>
      <w:r>
        <w:rPr>
          <w:rFonts w:hAnsi="宋体"/>
        </w:rPr>
        <w:t>点处所挂钩码的最多个数为</w:t>
      </w:r>
      <w:r>
        <w:t>________</w:t>
      </w:r>
      <w:r>
        <w:rPr>
          <w:rFonts w:hAnsi="宋体"/>
        </w:rPr>
        <w:t>个。</w:t>
      </w:r>
    </w:p>
    <w:p w:rsidR="00E91B2B" w:rsidRDefault="00580F8A">
      <w:pPr>
        <w:spacing w:line="0" w:lineRule="atLeast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宋体" w:eastAsia="宋体" w:hAnsi="宋体" w:hint="eastAsia"/>
          <w:szCs w:val="21"/>
        </w:rPr>
        <w:t>（2019•新疆建设兵团）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．在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探究杠杆的平衡条件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的实验中：</w:t>
      </w:r>
    </w:p>
    <w:p w:rsidR="00E91B2B" w:rsidRDefault="00580F8A">
      <w:pPr>
        <w:spacing w:line="0" w:lineRule="atLeast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570865</wp:posOffset>
            </wp:positionV>
            <wp:extent cx="1315720" cy="1407795"/>
            <wp:effectExtent l="0" t="0" r="17780" b="1905"/>
            <wp:wrapSquare wrapText="bothSides"/>
            <wp:docPr id="29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1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）实验前，杠杆静止时，发现杠杆左端低、右端高，此时杠杆处于（填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平衡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非平衡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）状态，为使杠杆在水平位置平衡，应将杠杆右端的平衡螺母向（填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）调节。</w:t>
      </w:r>
    </w:p>
    <w:p w:rsidR="00E91B2B" w:rsidRDefault="00580F8A">
      <w:pPr>
        <w:spacing w:line="0" w:lineRule="atLeast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）调节杠杆在水平位置平衡后，进行如图所示的实验，用量程为</w:t>
      </w:r>
      <w:r>
        <w:rPr>
          <w:rFonts w:ascii="Times New Roman" w:hAnsi="Times New Roman" w:cs="Times New Roman"/>
        </w:rPr>
        <w:t>5N</w:t>
      </w:r>
      <w:r>
        <w:rPr>
          <w:rFonts w:ascii="Times New Roman" w:hAnsi="Times New Roman" w:cs="Times New Roman"/>
        </w:rPr>
        <w:t>的弹簧测力计在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点竖直向上拉（如图中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所示），杠杆在水平位置平衡时，弹簧测力计的示数为</w:t>
      </w:r>
      <w:r>
        <w:rPr>
          <w:rFonts w:ascii="Times New Roman" w:hAnsi="Times New Roman" w:cs="Times New Roman"/>
        </w:rPr>
        <w:t>2.5N</w:t>
      </w:r>
      <w:r>
        <w:rPr>
          <w:rFonts w:ascii="Times New Roman" w:hAnsi="Times New Roman" w:cs="Times New Roman"/>
        </w:rPr>
        <w:t>；若弹簧测力计斜向上拉（如图中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所示），杠杆在水平位置平衡时，弹簧测力计的示数为（填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2.5N</w:t>
      </w:r>
      <w:r>
        <w:rPr>
          <w:rFonts w:ascii="Times New Roman" w:hAnsi="Times New Roman" w:cs="Times New Roman"/>
        </w:rPr>
        <w:t>，此时拉力的方向与竖直方向的最大夹角为（填</w:t>
      </w:r>
      <w:r>
        <w:rPr>
          <w:rFonts w:ascii="Times New Roman" w:hAnsi="Times New Roman" w:cs="Times New Roman"/>
        </w:rPr>
        <w:lastRenderedPageBreak/>
        <w:t>“30°”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“45°”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“60°”</w:t>
      </w:r>
      <w:r>
        <w:rPr>
          <w:rFonts w:ascii="Times New Roman" w:hAnsi="Times New Roman" w:cs="Times New Roman"/>
        </w:rPr>
        <w:t>）。</w:t>
      </w:r>
    </w:p>
    <w:p w:rsidR="00E91B2B" w:rsidRDefault="00580F8A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）杠杆上每个平衡螺母的质量为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，杠杆的总质量（含两个平衡螺母）为</w:t>
      </w:r>
      <w:r>
        <w:rPr>
          <w:rFonts w:ascii="Times New Roman" w:hAnsi="Times New Roman" w:cs="Times New Roman"/>
        </w:rPr>
        <w:t>50m</w:t>
      </w:r>
      <w:r>
        <w:rPr>
          <w:rFonts w:ascii="Times New Roman" w:hAnsi="Times New Roman" w:cs="Times New Roman"/>
        </w:rPr>
        <w:t>。实验前，调节杠杆在水平平衡的过程中，若只将右端的平衡螺母移动了距离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，则调节前后杠杆（含两个平衡螺母）的重心在杆上移动的距离为（填</w:t>
      </w:r>
      <w:r>
        <w:rPr>
          <w:rFonts w:ascii="Times New Roman" w:hAnsi="Times New Roman" w:cs="Times New Roman"/>
        </w:rPr>
        <w:t>“</w:t>
      </w:r>
      <w:r w:rsidR="00E91B2B" w:rsidRPr="00E91B2B">
        <w:rPr>
          <w:rFonts w:ascii="Times New Roman" w:hAnsi="Times New Roman" w:cs="Times New Roman"/>
          <w:position w:val="-24"/>
        </w:rPr>
        <w:object w:dxaOrig="340" w:dyaOrig="620">
          <v:shape id="_x0000_i1025" type="#_x0000_t75" style="width:17.1pt;height:31.1pt" o:ole="">
            <v:imagedata r:id="rId60" o:title=""/>
          </v:shape>
          <o:OLEObject Type="Embed" ProgID="Equation.3" ShapeID="_x0000_i1025" DrawAspect="Content" ObjectID="_1624945811" r:id="rId61"/>
        </w:object>
      </w:r>
      <w:r>
        <w:rPr>
          <w:rFonts w:ascii="Times New Roman" w:hAnsi="Times New Roman" w:cs="Times New Roman"/>
        </w:rPr>
        <w:t>”“</w:t>
      </w:r>
      <w:r w:rsidR="00E91B2B" w:rsidRPr="00E91B2B">
        <w:rPr>
          <w:rFonts w:ascii="Times New Roman" w:hAnsi="Times New Roman" w:cs="Times New Roman"/>
          <w:position w:val="-24"/>
        </w:rPr>
        <w:object w:dxaOrig="360" w:dyaOrig="620">
          <v:shape id="_x0000_i1026" type="#_x0000_t75" style="width:18.15pt;height:31.1pt" o:ole="">
            <v:imagedata r:id="rId62" o:title=""/>
          </v:shape>
          <o:OLEObject Type="Embed" ProgID="Equation.3" ShapeID="_x0000_i1026" DrawAspect="Content" ObjectID="_1624945812" r:id="rId63"/>
        </w:objec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"</w:t>
      </w:r>
      <w:r w:rsidR="00E91B2B" w:rsidRPr="00E91B2B">
        <w:rPr>
          <w:rFonts w:ascii="Times New Roman" w:hAnsi="Times New Roman" w:cs="Times New Roman"/>
          <w:position w:val="-24"/>
        </w:rPr>
        <w:object w:dxaOrig="360" w:dyaOrig="620">
          <v:shape id="_x0000_i1027" type="#_x0000_t75" style="width:18.15pt;height:31.1pt" o:ole="">
            <v:imagedata r:id="rId64" o:title=""/>
          </v:shape>
          <o:OLEObject Type="Embed" ProgID="Equation.3" ShapeID="_x0000_i1027" DrawAspect="Content" ObjectID="_1624945813" r:id="rId65"/>
        </w:objec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</w:t>
      </w:r>
    </w:p>
    <w:p w:rsidR="00E91B2B" w:rsidRDefault="00580F8A">
      <w:pPr>
        <w:snapToGrid w:val="0"/>
        <w:spacing w:line="0" w:lineRule="atLeast"/>
        <w:jc w:val="left"/>
        <w:rPr>
          <w:rFonts w:ascii="Times New Roman" w:eastAsia="宋体" w:hAnsi="Times New Roman" w:cs="Times New Roman"/>
          <w:color w:val="FF0000"/>
          <w:sz w:val="24"/>
          <w:szCs w:val="32"/>
        </w:rPr>
      </w:pPr>
      <w:r>
        <w:rPr>
          <w:rFonts w:ascii="Times New Roman" w:eastAsia="宋体" w:hAnsi="Times New Roman" w:cs="Times New Roman"/>
          <w:color w:val="FF0000"/>
          <w:sz w:val="24"/>
          <w:szCs w:val="32"/>
        </w:rPr>
        <w:t>（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1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）平衡；（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2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）右；大于；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60°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；（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3</w:t>
      </w:r>
      <w:r>
        <w:rPr>
          <w:rFonts w:ascii="Times New Roman" w:eastAsia="宋体" w:hAnsi="Times New Roman" w:cs="Times New Roman"/>
          <w:color w:val="FF0000"/>
          <w:sz w:val="24"/>
          <w:szCs w:val="32"/>
        </w:rPr>
        <w:t>）</w:t>
      </w:r>
      <w:r w:rsidR="00E91B2B" w:rsidRPr="00E91B2B">
        <w:rPr>
          <w:rFonts w:ascii="Times New Roman" w:eastAsia="宋体" w:hAnsi="Times New Roman" w:cs="Times New Roman"/>
          <w:color w:val="FF0000"/>
          <w:position w:val="-24"/>
          <w:sz w:val="24"/>
          <w:szCs w:val="32"/>
        </w:rPr>
        <w:object w:dxaOrig="340" w:dyaOrig="620">
          <v:shape id="_x0000_i1028" type="#_x0000_t75" style="width:17.1pt;height:31.1pt" o:ole="">
            <v:imagedata r:id="rId66" o:title=""/>
          </v:shape>
          <o:OLEObject Type="Embed" ProgID="Equation.3" ShapeID="_x0000_i1028" DrawAspect="Content" ObjectID="_1624945814" r:id="rId67"/>
        </w:object>
      </w:r>
    </w:p>
    <w:p w:rsidR="00E91B2B" w:rsidRDefault="00580F8A">
      <w:pPr>
        <w:spacing w:line="0" w:lineRule="atLeast"/>
      </w:pPr>
      <w:r>
        <w:rPr>
          <w:rFonts w:ascii="宋体" w:eastAsia="宋体" w:hAnsi="宋体" w:hint="eastAsia"/>
          <w:szCs w:val="21"/>
        </w:rPr>
        <w:t>（2019•江西）25、</w:t>
      </w: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探究杠杆的平衡条件</w:t>
      </w:r>
    </w:p>
    <w:p w:rsidR="00E91B2B" w:rsidRDefault="00580F8A">
      <w:pPr>
        <w:spacing w:line="0" w:lineRule="atLeast"/>
      </w:pPr>
      <w:r>
        <w:rPr>
          <w:rFonts w:hint="eastAsia"/>
        </w:rPr>
        <w:t>如图</w:t>
      </w:r>
      <w:r>
        <w:rPr>
          <w:rFonts w:hint="eastAsia"/>
        </w:rPr>
        <w:t>20</w:t>
      </w:r>
      <w:r>
        <w:rPr>
          <w:rFonts w:hint="eastAsia"/>
        </w:rPr>
        <w:t>所示，是小鹰和小华同学用于探究杠杆平衡条件的实验装置。</w:t>
      </w:r>
    </w:p>
    <w:p w:rsidR="00E91B2B" w:rsidRDefault="00580F8A">
      <w:pPr>
        <w:numPr>
          <w:ilvl w:val="0"/>
          <w:numId w:val="5"/>
        </w:numPr>
        <w:spacing w:line="0" w:lineRule="atLeast"/>
      </w:pPr>
      <w:r>
        <w:rPr>
          <w:rFonts w:hint="eastAsia"/>
        </w:rPr>
        <w:t>实验前，小鹰和小华同学发现实验装置如图</w:t>
      </w:r>
      <w:r>
        <w:rPr>
          <w:rFonts w:hint="eastAsia"/>
        </w:rPr>
        <w:t>20</w:t>
      </w:r>
      <w:r>
        <w:rPr>
          <w:rFonts w:hint="eastAsia"/>
        </w:rPr>
        <w:t>甲所示，为了使杠杆在水平位置平衡，他们应将左端的螺母向左调或将右端的螺母向</w:t>
      </w:r>
      <w:r>
        <w:rPr>
          <w:rFonts w:hint="eastAsia"/>
        </w:rPr>
        <w:t>________</w:t>
      </w:r>
      <w:r>
        <w:rPr>
          <w:rFonts w:hint="eastAsia"/>
        </w:rPr>
        <w:t>调。</w:t>
      </w:r>
    </w:p>
    <w:p w:rsidR="00E91B2B" w:rsidRDefault="00580F8A">
      <w:pPr>
        <w:spacing w:line="0" w:lineRule="atLeast"/>
      </w:pPr>
      <w:r>
        <w:rPr>
          <w:rFonts w:hint="eastAsia"/>
        </w:rPr>
        <w:t>(2)</w:t>
      </w:r>
      <w:r>
        <w:rPr>
          <w:rFonts w:hint="eastAsia"/>
        </w:rPr>
        <w:t>实验中，两位同学在杠杆的左右两侧加挂钩码，如图</w:t>
      </w:r>
      <w:r>
        <w:rPr>
          <w:rFonts w:hint="eastAsia"/>
        </w:rPr>
        <w:t>20</w:t>
      </w:r>
      <w:r>
        <w:rPr>
          <w:rFonts w:hint="eastAsia"/>
        </w:rPr>
        <w:t>乙所示，如果两人决定只改变左侧钩码的位置，则向</w:t>
      </w:r>
      <w:r>
        <w:rPr>
          <w:rFonts w:hint="eastAsia"/>
        </w:rPr>
        <w:t>________</w:t>
      </w:r>
      <w:r>
        <w:rPr>
          <w:rFonts w:hint="eastAsia"/>
        </w:rPr>
        <w:t>移动，才能使杠杆在水平位置重新平衡。改变钩码的个数及位置，并进行多次实验</w:t>
      </w:r>
      <w:r>
        <w:rPr>
          <w:rFonts w:hint="eastAsia"/>
        </w:rPr>
        <w:t>.</w:t>
      </w:r>
    </w:p>
    <w:p w:rsidR="00E91B2B" w:rsidRDefault="00580F8A">
      <w:pPr>
        <w:spacing w:line="0" w:lineRule="atLeast"/>
      </w:pPr>
      <w:r>
        <w:rPr>
          <w:noProof/>
        </w:rPr>
        <w:drawing>
          <wp:inline distT="0" distB="0" distL="114300" distR="114300">
            <wp:extent cx="1538605" cy="786765"/>
            <wp:effectExtent l="0" t="0" r="4445" b="13335"/>
            <wp:docPr id="16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2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</w:pPr>
      <w:r>
        <w:rPr>
          <w:rFonts w:hint="eastAsia"/>
        </w:rPr>
        <w:t>(3)</w:t>
      </w:r>
      <w:r>
        <w:rPr>
          <w:rFonts w:hint="eastAsia"/>
        </w:rPr>
        <w:t>实验后，两位同学将所得的数据分析处理，最终得到杠杆的平衡条件为</w:t>
      </w:r>
      <w:r>
        <w:rPr>
          <w:rFonts w:hint="eastAsia"/>
        </w:rPr>
        <w:t>________________</w:t>
      </w:r>
      <w:r>
        <w:rPr>
          <w:rFonts w:hint="eastAsia"/>
        </w:rPr>
        <w:t>。</w:t>
      </w:r>
    </w:p>
    <w:p w:rsidR="00E91B2B" w:rsidRDefault="00580F8A">
      <w:pPr>
        <w:spacing w:line="0" w:lineRule="atLeast"/>
        <w:rPr>
          <w:color w:val="FF0000"/>
        </w:rPr>
      </w:pP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1</w:t>
      </w:r>
      <w:r>
        <w:rPr>
          <w:rFonts w:hint="eastAsia"/>
          <w:color w:val="FF0000"/>
        </w:rPr>
        <w:t>）左（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）右（</w:t>
      </w:r>
      <w:r>
        <w:rPr>
          <w:rFonts w:hint="eastAsia"/>
          <w:color w:val="FF0000"/>
        </w:rPr>
        <w:t>3</w:t>
      </w:r>
      <w:r>
        <w:rPr>
          <w:rFonts w:hint="eastAsia"/>
          <w:color w:val="FF0000"/>
        </w:rPr>
        <w:t>）</w:t>
      </w:r>
      <w:r>
        <w:rPr>
          <w:rFonts w:hint="eastAsia"/>
          <w:color w:val="FF0000"/>
        </w:rPr>
        <w:t>F1L1=F2L2</w:t>
      </w:r>
    </w:p>
    <w:p w:rsidR="00E91B2B" w:rsidRDefault="00580F8A">
      <w:pPr>
        <w:widowControl/>
        <w:jc w:val="left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hint="eastAsia"/>
          <w:szCs w:val="21"/>
        </w:rPr>
        <w:t>（2019•宿迁）</w:t>
      </w:r>
      <w:r>
        <w:rPr>
          <w:rFonts w:ascii="宋体" w:eastAsia="宋体" w:hAnsi="宋体" w:cs="宋体"/>
          <w:bCs/>
          <w:kern w:val="0"/>
          <w:szCs w:val="21"/>
        </w:rPr>
        <w:t>22。以下为“探究杠杆平衡条件”实验</w:t>
      </w:r>
      <w:r>
        <w:rPr>
          <w:rFonts w:ascii="宋体" w:eastAsia="宋体" w:hAnsi="宋体" w:cs="宋体" w:hint="eastAsia"/>
          <w:bCs/>
          <w:kern w:val="0"/>
          <w:szCs w:val="21"/>
        </w:rPr>
        <w:t>：</w:t>
      </w:r>
    </w:p>
    <w:p w:rsidR="00E91B2B" w:rsidRDefault="00580F8A">
      <w:pPr>
        <w:widowControl/>
        <w:jc w:val="left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/>
          <w:bCs/>
          <w:noProof/>
          <w:kern w:val="0"/>
          <w:szCs w:val="21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127635</wp:posOffset>
            </wp:positionV>
            <wp:extent cx="4448175" cy="988695"/>
            <wp:effectExtent l="0" t="0" r="9525" b="1905"/>
            <wp:wrapSquare wrapText="bothSides"/>
            <wp:docPr id="254" name="图片 254" descr="C:\Users\Administrator\AppData\Roaming\Tencent\Users\2980941420\QQ\WinTemp\RichOle\P7JZB)5Q1%TYM}~7ZG}WU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 descr="C:\Users\Administrator\AppData\Roaming\Tencent\Users\2980941420\QQ\WinTemp\RichOle\P7JZB)5Q1%TYM}~7ZG}WUZ1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B2B" w:rsidRDefault="00580F8A">
      <w:pPr>
        <w:widowControl/>
        <w:jc w:val="left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/>
          <w:bCs/>
          <w:kern w:val="0"/>
          <w:szCs w:val="21"/>
        </w:rPr>
        <w:br/>
      </w:r>
    </w:p>
    <w:p w:rsidR="00E91B2B" w:rsidRDefault="00E91B2B">
      <w:pPr>
        <w:widowControl/>
        <w:jc w:val="left"/>
        <w:rPr>
          <w:rFonts w:ascii="宋体" w:eastAsia="宋体" w:hAnsi="宋体" w:cs="宋体"/>
          <w:bCs/>
          <w:kern w:val="0"/>
          <w:szCs w:val="21"/>
        </w:rPr>
      </w:pPr>
    </w:p>
    <w:p w:rsidR="00E91B2B" w:rsidRDefault="00E91B2B">
      <w:pPr>
        <w:widowControl/>
        <w:jc w:val="left"/>
        <w:rPr>
          <w:rFonts w:ascii="宋体" w:eastAsia="宋体" w:hAnsi="宋体" w:cs="宋体"/>
          <w:bCs/>
          <w:kern w:val="0"/>
          <w:szCs w:val="21"/>
        </w:rPr>
      </w:pPr>
    </w:p>
    <w:p w:rsidR="00E91B2B" w:rsidRDefault="00E91B2B">
      <w:pPr>
        <w:widowControl/>
        <w:jc w:val="left"/>
        <w:rPr>
          <w:rFonts w:ascii="宋体" w:eastAsia="宋体" w:hAnsi="宋体" w:cs="宋体"/>
          <w:bCs/>
          <w:kern w:val="0"/>
          <w:szCs w:val="21"/>
        </w:rPr>
      </w:pPr>
    </w:p>
    <w:p w:rsidR="00E91B2B" w:rsidRDefault="00E91B2B">
      <w:pPr>
        <w:widowControl/>
        <w:jc w:val="left"/>
        <w:rPr>
          <w:rFonts w:ascii="宋体" w:eastAsia="宋体" w:hAnsi="宋体" w:cs="宋体"/>
          <w:bCs/>
          <w:kern w:val="0"/>
          <w:szCs w:val="21"/>
        </w:rPr>
      </w:pPr>
    </w:p>
    <w:p w:rsidR="00E91B2B" w:rsidRDefault="00E91B2B">
      <w:pPr>
        <w:widowControl/>
        <w:jc w:val="left"/>
        <w:rPr>
          <w:rFonts w:ascii="宋体" w:eastAsia="宋体" w:hAnsi="宋体" w:cs="宋体"/>
          <w:bCs/>
          <w:kern w:val="0"/>
          <w:szCs w:val="21"/>
        </w:rPr>
      </w:pPr>
    </w:p>
    <w:p w:rsidR="00E91B2B" w:rsidRDefault="00580F8A" w:rsidP="008D04B3">
      <w:pPr>
        <w:widowControl/>
        <w:ind w:left="210" w:hangingChars="100" w:hanging="210"/>
        <w:jc w:val="left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/>
          <w:bCs/>
          <w:kern w:val="0"/>
          <w:szCs w:val="21"/>
        </w:rPr>
        <w:t>(1)如图甲，把杠杆放在支架上并置于水平桌面，静止时发现杠杆左低右高，为了使杠杆在水平位置平衡，应将右端的平衡螺母向</w:t>
      </w:r>
      <w:r>
        <w:rPr>
          <w:rFonts w:ascii="宋体" w:eastAsia="宋体" w:hAnsi="宋体" w:cs="宋体" w:hint="eastAsia"/>
          <w:bCs/>
          <w:color w:val="FF0000"/>
          <w:kern w:val="0"/>
          <w:szCs w:val="21"/>
          <w:u w:val="single"/>
        </w:rPr>
        <w:t>右</w:t>
      </w:r>
      <w:r>
        <w:rPr>
          <w:rFonts w:ascii="宋体" w:eastAsia="宋体" w:hAnsi="宋体" w:cs="宋体"/>
          <w:bCs/>
          <w:kern w:val="0"/>
          <w:szCs w:val="21"/>
        </w:rPr>
        <w:t>调节。</w:t>
      </w:r>
    </w:p>
    <w:p w:rsidR="00E91B2B" w:rsidRDefault="00580F8A" w:rsidP="008D04B3">
      <w:pPr>
        <w:widowControl/>
        <w:ind w:left="210" w:hangingChars="100" w:hanging="210"/>
        <w:jc w:val="left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/>
          <w:bCs/>
          <w:kern w:val="0"/>
          <w:szCs w:val="21"/>
        </w:rPr>
        <w:lastRenderedPageBreak/>
        <w:t>(2)如图乙，在已经调节好的杠杆左A处挂4个钩码，要使杠杆仍在水平位置平衡，应在杠杆右边离支点4格的B处挂</w:t>
      </w:r>
      <w:r>
        <w:rPr>
          <w:rFonts w:ascii="宋体" w:eastAsia="宋体" w:hAnsi="宋体" w:cs="宋体" w:hint="eastAsia"/>
          <w:bCs/>
          <w:color w:val="FF0000"/>
          <w:kern w:val="0"/>
          <w:szCs w:val="21"/>
          <w:u w:val="single"/>
        </w:rPr>
        <w:t>2</w:t>
      </w:r>
      <w:r>
        <w:rPr>
          <w:rFonts w:ascii="宋体" w:eastAsia="宋体" w:hAnsi="宋体" w:cs="宋体"/>
          <w:bCs/>
          <w:kern w:val="0"/>
          <w:szCs w:val="21"/>
        </w:rPr>
        <w:t>个相同的砝码</w:t>
      </w:r>
    </w:p>
    <w:p w:rsidR="00E91B2B" w:rsidRDefault="00580F8A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ascii="宋体" w:eastAsia="宋体" w:hAnsi="宋体" w:cs="宋体"/>
          <w:bCs/>
          <w:kern w:val="0"/>
          <w:szCs w:val="21"/>
        </w:rPr>
        <w:t>(3)如图丙，在杠杆左边离支点4格的C处，用弹簧测力计与水平方向成30°角斜向上拉，也可使杠杆在水平位置平衡，则弹簧测力计示数为</w:t>
      </w:r>
      <w:r>
        <w:rPr>
          <w:rFonts w:ascii="宋体" w:eastAsia="宋体" w:hAnsi="宋体" w:cs="宋体" w:hint="eastAsia"/>
          <w:bCs/>
          <w:color w:val="FF0000"/>
          <w:kern w:val="0"/>
          <w:szCs w:val="21"/>
          <w:u w:val="single"/>
        </w:rPr>
        <w:t>2</w:t>
      </w:r>
      <w:r>
        <w:rPr>
          <w:rFonts w:ascii="宋体" w:eastAsia="宋体" w:hAnsi="宋体" w:cs="宋体"/>
          <w:bCs/>
          <w:kern w:val="0"/>
          <w:szCs w:val="21"/>
        </w:rPr>
        <w:t>N(每个钩码重05N)。</w:t>
      </w:r>
      <w:r>
        <w:rPr>
          <w:rFonts w:ascii="宋体" w:eastAsia="宋体" w:hAnsi="宋体" w:cs="宋体"/>
          <w:bCs/>
          <w:kern w:val="0"/>
          <w:szCs w:val="21"/>
        </w:rPr>
        <w:br/>
      </w:r>
      <w:r>
        <w:rPr>
          <w:rFonts w:ascii="宋体" w:eastAsia="宋体" w:hAnsi="宋体" w:hint="eastAsia"/>
          <w:szCs w:val="21"/>
        </w:rPr>
        <w:t>（2019•自贡）</w:t>
      </w:r>
      <w:r>
        <w:rPr>
          <w:rFonts w:ascii="Arial" w:eastAsia="宋体" w:hAnsi="Arial" w:cs="Arial" w:hint="eastAsia"/>
          <w:bCs/>
          <w:kern w:val="0"/>
          <w:szCs w:val="21"/>
        </w:rPr>
        <w:t>26.</w:t>
      </w:r>
      <w:r>
        <w:rPr>
          <w:rFonts w:ascii="Arial" w:eastAsia="宋体" w:hAnsi="Arial" w:cs="Arial"/>
          <w:bCs/>
          <w:kern w:val="0"/>
          <w:szCs w:val="21"/>
        </w:rPr>
        <w:t>小明和小强在测</w:t>
      </w:r>
      <w:r>
        <w:rPr>
          <w:rFonts w:ascii="Arial" w:eastAsia="宋体" w:hAnsi="Arial" w:cs="Arial"/>
          <w:bCs/>
          <w:kern w:val="0"/>
          <w:szCs w:val="21"/>
        </w:rPr>
        <w:t>“</w:t>
      </w:r>
      <w:r>
        <w:rPr>
          <w:rFonts w:ascii="Arial" w:eastAsia="宋体" w:hAnsi="Arial" w:cs="Arial"/>
          <w:bCs/>
          <w:kern w:val="0"/>
          <w:szCs w:val="21"/>
        </w:rPr>
        <w:t>滑轮组机械效率</w:t>
      </w:r>
      <w:r>
        <w:rPr>
          <w:rFonts w:ascii="Arial" w:eastAsia="宋体" w:hAnsi="Arial" w:cs="Arial"/>
          <w:bCs/>
          <w:kern w:val="0"/>
          <w:szCs w:val="21"/>
        </w:rPr>
        <w:t>”</w:t>
      </w:r>
      <w:r>
        <w:rPr>
          <w:rFonts w:ascii="Arial" w:eastAsia="宋体" w:hAnsi="Arial" w:cs="Arial"/>
          <w:bCs/>
          <w:kern w:val="0"/>
          <w:szCs w:val="21"/>
        </w:rPr>
        <w:t>的实验中，一同学组装好如图所示实验装置，他们分别记下了钩码和弹簧测力计的位置。</w:t>
      </w:r>
    </w:p>
    <w:p w:rsidR="00E91B2B" w:rsidRDefault="00580F8A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bCs/>
          <w:noProof/>
        </w:rPr>
        <w:drawing>
          <wp:inline distT="0" distB="0" distL="114300" distR="114300">
            <wp:extent cx="525145" cy="1053465"/>
            <wp:effectExtent l="0" t="0" r="8255" b="13335"/>
            <wp:docPr id="2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10"/>
                    <pic:cNvPicPr>
                      <a:picLocks noChangeAspect="1"/>
                    </pic:cNvPicPr>
                  </pic:nvPicPr>
                  <pic:blipFill>
                    <a:blip r:embed="rId70"/>
                    <a:srcRect l="3175"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ascii="Arial" w:eastAsia="宋体" w:hAnsi="Arial" w:cs="Arial"/>
          <w:bCs/>
          <w:kern w:val="0"/>
          <w:szCs w:val="21"/>
        </w:rPr>
        <w:t>(1)</w:t>
      </w:r>
      <w:r>
        <w:rPr>
          <w:rFonts w:ascii="Arial" w:eastAsia="宋体" w:hAnsi="Arial" w:cs="Arial"/>
          <w:bCs/>
          <w:kern w:val="0"/>
          <w:szCs w:val="21"/>
        </w:rPr>
        <w:t>实验时，小明</w:t>
      </w:r>
      <w:r>
        <w:rPr>
          <w:rFonts w:ascii="MathJax_Main" w:eastAsia="宋体" w:hAnsi="MathJax_Main" w:cs="Arial"/>
          <w:bCs/>
          <w:kern w:val="0"/>
        </w:rPr>
        <w:t>__</w:t>
      </w:r>
      <w:r>
        <w:rPr>
          <w:rFonts w:ascii="MathJax_Main" w:eastAsia="宋体" w:hAnsi="MathJax_Main" w:cs="Arial" w:hint="eastAsia"/>
          <w:bCs/>
          <w:kern w:val="0"/>
        </w:rPr>
        <w:t>匀速</w:t>
      </w:r>
      <w:r>
        <w:rPr>
          <w:rFonts w:ascii="MathJax_Main" w:eastAsia="宋体" w:hAnsi="MathJax_Main" w:cs="Arial"/>
          <w:bCs/>
          <w:kern w:val="0"/>
        </w:rPr>
        <w:t>_</w:t>
      </w:r>
      <w:r>
        <w:rPr>
          <w:rFonts w:ascii="Arial" w:eastAsia="宋体" w:hAnsi="Arial" w:cs="Arial"/>
          <w:bCs/>
          <w:kern w:val="0"/>
          <w:szCs w:val="21"/>
        </w:rPr>
        <w:t>竖直向上拉动弹簧测力计，使钩码升高，弹簧测力计读数为</w:t>
      </w:r>
      <w:r>
        <w:rPr>
          <w:rFonts w:ascii="MathJax_Main" w:eastAsia="宋体" w:hAnsi="MathJax_Main" w:cs="Arial"/>
          <w:bCs/>
          <w:kern w:val="0"/>
        </w:rPr>
        <w:t>0.5</w:t>
      </w:r>
      <w:r>
        <w:rPr>
          <w:rFonts w:ascii="MathJax_Math" w:eastAsia="宋体" w:hAnsi="MathJax_Math" w:cs="Arial"/>
          <w:bCs/>
          <w:i/>
          <w:iCs/>
          <w:kern w:val="0"/>
        </w:rPr>
        <w:t>N</w:t>
      </w:r>
      <w:r>
        <w:rPr>
          <w:rFonts w:ascii="Arial" w:eastAsia="宋体" w:hAnsi="Arial" w:cs="Arial"/>
          <w:bCs/>
          <w:kern w:val="0"/>
          <w:szCs w:val="21"/>
        </w:rPr>
        <w:t>；同时小强也用刻度尺测出钩码被提升的高度为</w:t>
      </w:r>
      <w:r>
        <w:rPr>
          <w:rFonts w:ascii="MathJax_Main" w:eastAsia="宋体" w:hAnsi="MathJax_Main" w:cs="Arial"/>
          <w:bCs/>
          <w:kern w:val="0"/>
        </w:rPr>
        <w:t>10</w:t>
      </w:r>
      <w:r>
        <w:rPr>
          <w:rFonts w:ascii="MathJax_Math" w:eastAsia="宋体" w:hAnsi="MathJax_Math" w:cs="Arial"/>
          <w:bCs/>
          <w:i/>
          <w:iCs/>
          <w:kern w:val="0"/>
        </w:rPr>
        <w:t>cm</w:t>
      </w:r>
      <w:r>
        <w:rPr>
          <w:rFonts w:ascii="Arial" w:eastAsia="宋体" w:hAnsi="Arial" w:cs="Arial"/>
          <w:bCs/>
          <w:kern w:val="0"/>
          <w:szCs w:val="21"/>
        </w:rPr>
        <w:t>，以上测量结果准确无误，其他被测物理量和计算数据记录如表：</w:t>
      </w:r>
    </w:p>
    <w:tbl>
      <w:tblPr>
        <w:tblW w:w="7619" w:type="dxa"/>
        <w:tblCellSpacing w:w="15" w:type="dxa"/>
        <w:tblBorders>
          <w:top w:val="single" w:sz="6" w:space="0" w:color="999999"/>
          <w:left w:val="single" w:sz="6" w:space="0" w:color="999999"/>
          <w:bottom w:val="nil"/>
          <w:right w:val="nil"/>
          <w:insideH w:val="nil"/>
          <w:insideV w:val="nil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8"/>
        <w:gridCol w:w="2610"/>
        <w:gridCol w:w="1407"/>
        <w:gridCol w:w="1197"/>
        <w:gridCol w:w="1177"/>
      </w:tblGrid>
      <w:tr w:rsidR="00E91B2B">
        <w:trPr>
          <w:tblCellSpacing w:w="15" w:type="dxa"/>
        </w:trPr>
        <w:tc>
          <w:tcPr>
            <w:tcW w:w="1183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Arial" w:eastAsia="宋体" w:hAnsi="Arial" w:cs="Arial"/>
                <w:bCs/>
                <w:kern w:val="0"/>
                <w:szCs w:val="21"/>
              </w:rPr>
              <w:t>钩码重</w:t>
            </w:r>
            <w:r>
              <w:rPr>
                <w:rFonts w:ascii="MathJax_Math" w:eastAsia="宋体" w:hAnsi="MathJax_Math" w:cs="Arial"/>
                <w:bCs/>
                <w:i/>
                <w:iCs/>
                <w:kern w:val="0"/>
              </w:rPr>
              <w:t>G</w:t>
            </w:r>
            <w:r>
              <w:rPr>
                <w:rFonts w:ascii="MathJax_Main" w:eastAsia="宋体" w:hAnsi="MathJax_Main" w:cs="Arial"/>
                <w:bCs/>
                <w:kern w:val="0"/>
              </w:rPr>
              <w:t>/</w:t>
            </w:r>
            <w:r>
              <w:rPr>
                <w:rFonts w:ascii="MathJax_Math" w:eastAsia="宋体" w:hAnsi="MathJax_Math" w:cs="Arial"/>
                <w:bCs/>
                <w:i/>
                <w:iCs/>
                <w:kern w:val="0"/>
              </w:rPr>
              <w:t>N</w:t>
            </w:r>
          </w:p>
        </w:tc>
        <w:tc>
          <w:tcPr>
            <w:tcW w:w="2580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Arial" w:eastAsia="宋体" w:hAnsi="Arial" w:cs="Arial"/>
                <w:bCs/>
                <w:kern w:val="0"/>
                <w:szCs w:val="21"/>
              </w:rPr>
              <w:t>弹簧测力计提升的高度</w:t>
            </w:r>
            <w:r>
              <w:rPr>
                <w:rFonts w:ascii="MathJax_Math" w:eastAsia="宋体" w:hAnsi="MathJax_Math" w:cs="Arial"/>
                <w:bCs/>
                <w:i/>
                <w:iCs/>
                <w:kern w:val="0"/>
              </w:rPr>
              <w:t>s</w:t>
            </w:r>
            <w:r>
              <w:rPr>
                <w:rFonts w:ascii="MathJax_Main" w:eastAsia="宋体" w:hAnsi="MathJax_Main" w:cs="Arial"/>
                <w:bCs/>
                <w:kern w:val="0"/>
              </w:rPr>
              <w:t>/</w:t>
            </w:r>
            <w:r>
              <w:rPr>
                <w:rFonts w:ascii="MathJax_Math" w:eastAsia="宋体" w:hAnsi="MathJax_Math" w:cs="Arial"/>
                <w:bCs/>
                <w:i/>
                <w:iCs/>
                <w:kern w:val="0"/>
              </w:rPr>
              <w:t>m</w:t>
            </w:r>
          </w:p>
        </w:tc>
        <w:tc>
          <w:tcPr>
            <w:tcW w:w="1377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Arial" w:eastAsia="宋体" w:hAnsi="Arial" w:cs="Arial"/>
                <w:bCs/>
                <w:kern w:val="0"/>
                <w:szCs w:val="21"/>
              </w:rPr>
              <w:t>有用功</w:t>
            </w:r>
            <w:r>
              <w:rPr>
                <w:rFonts w:ascii="MathJax_Math" w:eastAsia="宋体" w:hAnsi="MathJax_Math" w:cs="Arial"/>
                <w:bCs/>
                <w:i/>
                <w:iCs/>
                <w:kern w:val="0"/>
              </w:rPr>
              <w:t>W</w:t>
            </w:r>
            <w:r>
              <w:rPr>
                <w:rFonts w:ascii="Arial" w:eastAsia="宋体" w:hAnsi="Arial" w:cs="Arial"/>
                <w:bCs/>
                <w:kern w:val="0"/>
                <w:sz w:val="18"/>
              </w:rPr>
              <w:t>有</w:t>
            </w:r>
            <w:r>
              <w:rPr>
                <w:rFonts w:ascii="MathJax_Main" w:eastAsia="宋体" w:hAnsi="MathJax_Main" w:cs="Arial"/>
                <w:bCs/>
                <w:kern w:val="0"/>
              </w:rPr>
              <w:t>/</w:t>
            </w:r>
            <w:r>
              <w:rPr>
                <w:rFonts w:ascii="MathJax_Math" w:eastAsia="宋体" w:hAnsi="MathJax_Math" w:cs="Arial"/>
                <w:bCs/>
                <w:i/>
                <w:iCs/>
                <w:kern w:val="0"/>
              </w:rPr>
              <w:t>J</w:t>
            </w:r>
          </w:p>
        </w:tc>
        <w:tc>
          <w:tcPr>
            <w:tcW w:w="1167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Arial" w:eastAsia="宋体" w:hAnsi="Arial" w:cs="Arial"/>
                <w:bCs/>
                <w:kern w:val="0"/>
                <w:szCs w:val="21"/>
              </w:rPr>
              <w:t>总功</w:t>
            </w:r>
            <w:r>
              <w:rPr>
                <w:rFonts w:ascii="MathJax_Math" w:eastAsia="宋体" w:hAnsi="MathJax_Math" w:cs="Arial"/>
                <w:bCs/>
                <w:i/>
                <w:iCs/>
                <w:kern w:val="0"/>
              </w:rPr>
              <w:t>W</w:t>
            </w:r>
            <w:r>
              <w:rPr>
                <w:rFonts w:ascii="Arial" w:eastAsia="宋体" w:hAnsi="Arial" w:cs="Arial"/>
                <w:bCs/>
                <w:kern w:val="0"/>
                <w:sz w:val="18"/>
              </w:rPr>
              <w:t>总</w:t>
            </w:r>
            <w:r>
              <w:rPr>
                <w:rFonts w:ascii="MathJax_Main" w:eastAsia="宋体" w:hAnsi="MathJax_Main" w:cs="Arial"/>
                <w:bCs/>
                <w:kern w:val="0"/>
              </w:rPr>
              <w:t>/</w:t>
            </w:r>
            <w:r>
              <w:rPr>
                <w:rFonts w:ascii="MathJax_Math" w:eastAsia="宋体" w:hAnsi="MathJax_Math" w:cs="Arial"/>
                <w:bCs/>
                <w:i/>
                <w:iCs/>
                <w:kern w:val="0"/>
              </w:rPr>
              <w:t>J</w:t>
            </w:r>
          </w:p>
        </w:tc>
        <w:tc>
          <w:tcPr>
            <w:tcW w:w="1132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Arial" w:eastAsia="宋体" w:hAnsi="Arial" w:cs="Arial"/>
                <w:bCs/>
                <w:kern w:val="0"/>
                <w:szCs w:val="21"/>
              </w:rPr>
              <w:t>机械效率</w:t>
            </w:r>
            <w:r>
              <w:rPr>
                <w:rFonts w:ascii="MathJax_Math" w:eastAsia="宋体" w:hAnsi="MathJax_Math" w:cs="Arial"/>
                <w:bCs/>
                <w:i/>
                <w:iCs/>
                <w:kern w:val="0"/>
              </w:rPr>
              <w:t>η</w:t>
            </w:r>
          </w:p>
        </w:tc>
      </w:tr>
      <w:tr w:rsidR="00E91B2B">
        <w:trPr>
          <w:tblCellSpacing w:w="15" w:type="dxa"/>
        </w:trPr>
        <w:tc>
          <w:tcPr>
            <w:tcW w:w="118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Cs/>
                <w:kern w:val="0"/>
              </w:rPr>
              <w:t>1</w:t>
            </w:r>
          </w:p>
        </w:tc>
        <w:tc>
          <w:tcPr>
            <w:tcW w:w="2580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Cs/>
                <w:kern w:val="0"/>
              </w:rPr>
              <w:t>0.2</w:t>
            </w:r>
          </w:p>
        </w:tc>
        <w:tc>
          <w:tcPr>
            <w:tcW w:w="1377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Cs/>
                <w:kern w:val="0"/>
              </w:rPr>
              <w:t>0.1</w:t>
            </w:r>
          </w:p>
        </w:tc>
        <w:tc>
          <w:tcPr>
            <w:tcW w:w="1167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Cs/>
                <w:kern w:val="0"/>
              </w:rPr>
              <w:t>0.1</w:t>
            </w:r>
          </w:p>
        </w:tc>
        <w:tc>
          <w:tcPr>
            <w:tcW w:w="1132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E91B2B" w:rsidRDefault="00580F8A">
            <w:pPr>
              <w:widowControl/>
              <w:spacing w:line="0" w:lineRule="atLeast"/>
              <w:jc w:val="center"/>
              <w:rPr>
                <w:rFonts w:ascii="Arial" w:eastAsia="宋体" w:hAnsi="Arial" w:cs="Arial"/>
                <w:bCs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Cs/>
                <w:kern w:val="0"/>
              </w:rPr>
              <w:t>100%</w:t>
            </w:r>
          </w:p>
        </w:tc>
      </w:tr>
    </w:tbl>
    <w:p w:rsidR="00E91B2B" w:rsidRDefault="00580F8A">
      <w:pPr>
        <w:widowControl/>
        <w:spacing w:line="0" w:lineRule="atLeas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(2)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小明和小强通过计算得出该滑轮组机械效率为</w:t>
      </w:r>
      <w:r>
        <w:rPr>
          <w:rFonts w:ascii="MathJax_Main" w:eastAsia="宋体" w:hAnsi="MathJax_Main" w:cs="Arial"/>
          <w:bCs/>
          <w:kern w:val="0"/>
        </w:rPr>
        <w:t>100%</w:t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，他们意识到出现了错误，请你帮他俩找出错误的原因：</w:t>
      </w:r>
      <w:r>
        <w:rPr>
          <w:rFonts w:ascii="MathJax_Main" w:eastAsia="宋体" w:hAnsi="MathJax_Main" w:cs="Arial"/>
          <w:bCs/>
          <w:kern w:val="0"/>
        </w:rPr>
        <w:t>_</w:t>
      </w:r>
      <w:r>
        <w:rPr>
          <w:rFonts w:ascii="MathJax_Main" w:eastAsia="宋体" w:hAnsi="MathJax_Main" w:cs="Arial" w:hint="eastAsia"/>
          <w:bCs/>
          <w:kern w:val="0"/>
        </w:rPr>
        <w:t>绳子自由端移动的距离应该是</w:t>
      </w:r>
      <w:r>
        <w:rPr>
          <w:rFonts w:ascii="MathJax_Main" w:eastAsia="宋体" w:hAnsi="MathJax_Main" w:cs="Arial" w:hint="eastAsia"/>
          <w:bCs/>
          <w:kern w:val="0"/>
        </w:rPr>
        <w:t>0.3m</w:t>
      </w:r>
      <w:r>
        <w:rPr>
          <w:rFonts w:ascii="MathJax_Main" w:eastAsia="宋体" w:hAnsi="MathJax_Main" w:cs="Arial" w:hint="eastAsia"/>
          <w:bCs/>
          <w:kern w:val="0"/>
        </w:rPr>
        <w:t>，不等于</w:t>
      </w:r>
      <w:r>
        <w:rPr>
          <w:rFonts w:ascii="MathJax_Main" w:eastAsia="宋体" w:hAnsi="MathJax_Main" w:cs="Arial" w:hint="eastAsia"/>
          <w:bCs/>
          <w:kern w:val="0"/>
        </w:rPr>
        <w:t>0.2m</w:t>
      </w:r>
      <w:r>
        <w:rPr>
          <w:rFonts w:ascii="MathJax_Main" w:eastAsia="宋体" w:hAnsi="MathJax_Main" w:cs="Arial"/>
          <w:bCs/>
          <w:kern w:val="0"/>
        </w:rPr>
        <w:t>__.</w:t>
      </w:r>
    </w:p>
    <w:p w:rsidR="00E91B2B" w:rsidRDefault="00580F8A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ascii="Arial" w:eastAsia="宋体" w:hAnsi="Arial" w:cs="Arial"/>
          <w:bCs/>
          <w:kern w:val="0"/>
          <w:szCs w:val="21"/>
        </w:rPr>
        <w:t>(3)</w:t>
      </w:r>
      <w:r>
        <w:rPr>
          <w:rFonts w:ascii="Arial" w:eastAsia="宋体" w:hAnsi="Arial" w:cs="Arial"/>
          <w:bCs/>
          <w:kern w:val="0"/>
          <w:szCs w:val="21"/>
        </w:rPr>
        <w:t>该滑轮组的机械效率实际为</w:t>
      </w:r>
      <w:r>
        <w:rPr>
          <w:rFonts w:ascii="MathJax_Main" w:eastAsia="宋体" w:hAnsi="MathJax_Main" w:cs="Arial"/>
          <w:bCs/>
          <w:kern w:val="0"/>
        </w:rPr>
        <w:t>__</w:t>
      </w:r>
      <w:r>
        <w:rPr>
          <w:rFonts w:ascii="MathJax_Main" w:eastAsia="宋体" w:hAnsi="MathJax_Main" w:cs="Arial" w:hint="eastAsia"/>
          <w:bCs/>
          <w:kern w:val="0"/>
        </w:rPr>
        <w:t>66.7%</w:t>
      </w:r>
      <w:r>
        <w:rPr>
          <w:rFonts w:ascii="MathJax_Main" w:eastAsia="宋体" w:hAnsi="MathJax_Main" w:cs="Arial"/>
          <w:bCs/>
          <w:kern w:val="0"/>
        </w:rPr>
        <w:t>_.</w:t>
      </w:r>
    </w:p>
    <w:p w:rsidR="00E91B2B" w:rsidRDefault="00580F8A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ascii="Arial" w:eastAsia="宋体" w:hAnsi="Arial" w:cs="Arial"/>
          <w:bCs/>
          <w:kern w:val="0"/>
          <w:szCs w:val="21"/>
        </w:rPr>
        <w:t>(4)</w:t>
      </w:r>
      <w:r>
        <w:rPr>
          <w:rFonts w:ascii="Arial" w:eastAsia="宋体" w:hAnsi="Arial" w:cs="Arial"/>
          <w:bCs/>
          <w:kern w:val="0"/>
          <w:szCs w:val="21"/>
        </w:rPr>
        <w:t>在实验中</w:t>
      </w:r>
      <w:r>
        <w:rPr>
          <w:rFonts w:ascii="MathJax_Main" w:eastAsia="宋体" w:hAnsi="MathJax_Main" w:cs="Arial"/>
          <w:bCs/>
          <w:kern w:val="0"/>
        </w:rPr>
        <w:t>,</w:t>
      </w:r>
      <w:r>
        <w:rPr>
          <w:rFonts w:ascii="Arial" w:eastAsia="宋体" w:hAnsi="Arial" w:cs="Arial"/>
          <w:bCs/>
          <w:kern w:val="0"/>
          <w:szCs w:val="21"/>
        </w:rPr>
        <w:t>若将钩码的重增加到</w:t>
      </w:r>
      <w:r>
        <w:rPr>
          <w:rFonts w:ascii="MathJax_Main" w:eastAsia="宋体" w:hAnsi="MathJax_Main" w:cs="Arial"/>
          <w:bCs/>
          <w:kern w:val="0"/>
        </w:rPr>
        <w:t>6</w:t>
      </w:r>
      <w:r>
        <w:rPr>
          <w:rFonts w:ascii="MathJax_Math" w:eastAsia="宋体" w:hAnsi="MathJax_Math" w:cs="Arial"/>
          <w:bCs/>
          <w:i/>
          <w:iCs/>
          <w:kern w:val="0"/>
        </w:rPr>
        <w:t>N</w:t>
      </w:r>
      <w:r>
        <w:rPr>
          <w:rFonts w:ascii="MathJax_Main" w:eastAsia="宋体" w:hAnsi="MathJax_Main" w:cs="Arial"/>
          <w:bCs/>
          <w:kern w:val="0"/>
        </w:rPr>
        <w:t>,</w:t>
      </w:r>
      <w:r>
        <w:rPr>
          <w:rFonts w:ascii="Arial" w:eastAsia="宋体" w:hAnsi="Arial" w:cs="Arial"/>
          <w:bCs/>
          <w:kern w:val="0"/>
          <w:szCs w:val="21"/>
        </w:rPr>
        <w:t>则该滑轮组的机械效率将</w:t>
      </w:r>
      <w:r>
        <w:rPr>
          <w:rFonts w:ascii="MathJax_Main" w:eastAsia="宋体" w:hAnsi="MathJax_Main" w:cs="Arial"/>
          <w:bCs/>
          <w:kern w:val="0"/>
        </w:rPr>
        <w:t>__</w:t>
      </w:r>
      <w:r>
        <w:rPr>
          <w:rFonts w:ascii="MathJax_Main" w:eastAsia="宋体" w:hAnsi="MathJax_Main" w:cs="Arial" w:hint="eastAsia"/>
          <w:bCs/>
          <w:kern w:val="0"/>
        </w:rPr>
        <w:t>变大</w:t>
      </w:r>
      <w:r>
        <w:rPr>
          <w:rFonts w:ascii="MathJax_Main" w:eastAsia="宋体" w:hAnsi="MathJax_Main" w:cs="Arial"/>
          <w:bCs/>
          <w:kern w:val="0"/>
        </w:rPr>
        <w:t>_(</w:t>
      </w:r>
      <w:r>
        <w:rPr>
          <w:rFonts w:ascii="Arial" w:eastAsia="宋体" w:hAnsi="Arial" w:cs="Arial"/>
          <w:bCs/>
          <w:kern w:val="0"/>
          <w:szCs w:val="21"/>
        </w:rPr>
        <w:t>选填</w:t>
      </w:r>
      <w:r>
        <w:rPr>
          <w:rFonts w:ascii="Arial" w:eastAsia="宋体" w:hAnsi="Arial" w:cs="Arial"/>
          <w:bCs/>
          <w:kern w:val="0"/>
          <w:szCs w:val="21"/>
        </w:rPr>
        <w:t>“</w:t>
      </w:r>
      <w:r>
        <w:rPr>
          <w:rFonts w:ascii="Arial" w:eastAsia="宋体" w:hAnsi="Arial" w:cs="Arial"/>
          <w:bCs/>
          <w:kern w:val="0"/>
          <w:szCs w:val="21"/>
        </w:rPr>
        <w:t>变大</w:t>
      </w:r>
      <w:r>
        <w:rPr>
          <w:rFonts w:ascii="Arial" w:eastAsia="宋体" w:hAnsi="Arial" w:cs="Arial"/>
          <w:bCs/>
          <w:kern w:val="0"/>
          <w:szCs w:val="21"/>
        </w:rPr>
        <w:t>”</w:t>
      </w:r>
      <w:r>
        <w:rPr>
          <w:rFonts w:ascii="Arial" w:eastAsia="宋体" w:hAnsi="Arial" w:cs="Arial"/>
          <w:bCs/>
          <w:kern w:val="0"/>
          <w:szCs w:val="21"/>
        </w:rPr>
        <w:t>、</w:t>
      </w:r>
      <w:r>
        <w:rPr>
          <w:rFonts w:ascii="Arial" w:eastAsia="宋体" w:hAnsi="Arial" w:cs="Arial"/>
          <w:bCs/>
          <w:kern w:val="0"/>
          <w:szCs w:val="21"/>
        </w:rPr>
        <w:t>“</w:t>
      </w:r>
      <w:r>
        <w:rPr>
          <w:rFonts w:ascii="Arial" w:eastAsia="宋体" w:hAnsi="Arial" w:cs="Arial"/>
          <w:bCs/>
          <w:kern w:val="0"/>
          <w:szCs w:val="21"/>
        </w:rPr>
        <w:t>变小</w:t>
      </w:r>
      <w:r>
        <w:rPr>
          <w:rFonts w:ascii="Arial" w:eastAsia="宋体" w:hAnsi="Arial" w:cs="Arial"/>
          <w:bCs/>
          <w:kern w:val="0"/>
          <w:szCs w:val="21"/>
        </w:rPr>
        <w:t>”</w:t>
      </w:r>
      <w:r>
        <w:rPr>
          <w:rFonts w:ascii="Arial" w:eastAsia="宋体" w:hAnsi="Arial" w:cs="Arial"/>
          <w:bCs/>
          <w:kern w:val="0"/>
          <w:szCs w:val="21"/>
        </w:rPr>
        <w:t>或</w:t>
      </w:r>
      <w:r>
        <w:rPr>
          <w:rFonts w:ascii="Arial" w:eastAsia="宋体" w:hAnsi="Arial" w:cs="Arial"/>
          <w:bCs/>
          <w:kern w:val="0"/>
          <w:szCs w:val="21"/>
        </w:rPr>
        <w:t>“</w:t>
      </w:r>
      <w:r>
        <w:rPr>
          <w:rFonts w:ascii="Arial" w:eastAsia="宋体" w:hAnsi="Arial" w:cs="Arial"/>
          <w:bCs/>
          <w:kern w:val="0"/>
          <w:szCs w:val="21"/>
        </w:rPr>
        <w:t>不变</w:t>
      </w:r>
      <w:r>
        <w:rPr>
          <w:rFonts w:ascii="Arial" w:eastAsia="宋体" w:hAnsi="Arial" w:cs="Arial"/>
          <w:bCs/>
          <w:kern w:val="0"/>
          <w:szCs w:val="21"/>
        </w:rPr>
        <w:t>”</w:t>
      </w:r>
      <w:r>
        <w:rPr>
          <w:rFonts w:ascii="MathJax_Main" w:eastAsia="宋体" w:hAnsi="MathJax_Main" w:cs="Arial"/>
          <w:bCs/>
          <w:kern w:val="0"/>
        </w:rPr>
        <w:t>).</w:t>
      </w:r>
    </w:p>
    <w:p w:rsidR="00E91B2B" w:rsidRDefault="00580F8A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（2019•眉山）</w:t>
      </w:r>
      <w:r w:rsidR="008270B9">
        <w:rPr>
          <w:rFonts w:ascii="宋体" w:eastAsia="宋体" w:hAnsi="宋体"/>
          <w:szCs w:val="21"/>
        </w:rPr>
        <w:fldChar w:fldCharType="begin"/>
      </w:r>
      <w:r>
        <w:rPr>
          <w:rFonts w:ascii="宋体" w:eastAsia="宋体" w:hAnsi="宋体"/>
          <w:szCs w:val="21"/>
        </w:rPr>
        <w:instrText xml:space="preserve"> AUTONUM  \* Arabic \s . </w:instrText>
      </w:r>
      <w:r w:rsidR="008270B9">
        <w:rPr>
          <w:rFonts w:ascii="宋体" w:eastAsia="宋体" w:hAnsi="宋体"/>
          <w:szCs w:val="21"/>
        </w:rPr>
        <w:fldChar w:fldCharType="end"/>
      </w:r>
      <w:r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/>
        </w:rPr>
        <w:t>为了探究斜面的机械效率与斜面倾斜程度之间的关系，探究小组的同学利用木板、刻度尺、 弹簧</w:t>
      </w:r>
      <w:r>
        <w:rPr>
          <w:rFonts w:ascii="宋体" w:eastAsia="宋体" w:hAnsi="宋体" w:hint="eastAsia"/>
        </w:rPr>
        <w:t>测力</w:t>
      </w:r>
      <w:r>
        <w:rPr>
          <w:rFonts w:ascii="宋体" w:eastAsia="宋体" w:hAnsi="宋体"/>
        </w:rPr>
        <w:t>计、木块等器材设计了如图所示的实验装置。实验测得的数据如下表：</w:t>
      </w:r>
    </w:p>
    <w:p w:rsidR="00E91B2B" w:rsidRDefault="00580F8A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4175125</wp:posOffset>
            </wp:positionH>
            <wp:positionV relativeFrom="paragraph">
              <wp:posOffset>129540</wp:posOffset>
            </wp:positionV>
            <wp:extent cx="1533525" cy="749935"/>
            <wp:effectExtent l="0" t="0" r="9525" b="12065"/>
            <wp:wrapTight wrapText="bothSides">
              <wp:wrapPolygon edited="0">
                <wp:start x="0" y="0"/>
                <wp:lineTo x="0" y="20850"/>
                <wp:lineTo x="21466" y="20850"/>
                <wp:lineTo x="21466" y="0"/>
                <wp:lineTo x="0" y="0"/>
              </wp:wrapPolygon>
            </wp:wrapTight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219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10160</wp:posOffset>
            </wp:positionV>
            <wp:extent cx="3802380" cy="913130"/>
            <wp:effectExtent l="0" t="0" r="7620" b="1270"/>
            <wp:wrapNone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218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2451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B2B" w:rsidRDefault="00E91B2B">
      <w:pPr>
        <w:spacing w:line="0" w:lineRule="atLeast"/>
        <w:rPr>
          <w:rFonts w:ascii="宋体" w:eastAsia="宋体" w:hAnsi="宋体"/>
        </w:rPr>
      </w:pPr>
    </w:p>
    <w:p w:rsidR="00E91B2B" w:rsidRDefault="00E91B2B">
      <w:pPr>
        <w:spacing w:line="0" w:lineRule="atLeast"/>
        <w:rPr>
          <w:rFonts w:ascii="宋体" w:eastAsia="宋体" w:hAnsi="宋体"/>
        </w:rPr>
      </w:pPr>
    </w:p>
    <w:p w:rsidR="00E91B2B" w:rsidRDefault="00E91B2B">
      <w:pPr>
        <w:spacing w:line="0" w:lineRule="atLeast"/>
        <w:rPr>
          <w:rFonts w:ascii="宋体" w:eastAsia="宋体" w:hAnsi="宋体"/>
        </w:rPr>
      </w:pPr>
    </w:p>
    <w:p w:rsidR="00E91B2B" w:rsidRDefault="00E91B2B">
      <w:pPr>
        <w:spacing w:line="0" w:lineRule="atLeast"/>
        <w:rPr>
          <w:rFonts w:ascii="宋体" w:eastAsia="宋体" w:hAnsi="宋体"/>
        </w:rPr>
      </w:pPr>
    </w:p>
    <w:p w:rsidR="00E91B2B" w:rsidRDefault="00E91B2B">
      <w:pPr>
        <w:spacing w:line="0" w:lineRule="atLeast"/>
        <w:rPr>
          <w:rFonts w:ascii="宋体" w:eastAsia="宋体" w:hAnsi="宋体"/>
        </w:rPr>
      </w:pPr>
    </w:p>
    <w:p w:rsidR="00E91B2B" w:rsidRDefault="00580F8A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请你根据表中的数据解答下列问题：</w:t>
      </w:r>
    </w:p>
    <w:p w:rsidR="00E91B2B" w:rsidRDefault="00580F8A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>
        <w:rPr>
          <w:rFonts w:ascii="宋体" w:eastAsia="宋体" w:hAnsi="宋体"/>
        </w:rPr>
        <w:t>实验中要求用沿斜面向上的力拉着木块在斜面上做</w:t>
      </w:r>
      <w:r>
        <w:rPr>
          <w:rFonts w:ascii="宋体" w:eastAsia="宋体" w:hAnsi="宋体" w:hint="eastAsia"/>
        </w:rPr>
        <w:t>___________</w:t>
      </w:r>
      <w:r>
        <w:rPr>
          <w:rFonts w:ascii="宋体" w:eastAsia="宋体" w:hAnsi="宋体"/>
        </w:rPr>
        <w:t>运动，该过程中木块的机械能</w:t>
      </w:r>
      <w:r>
        <w:rPr>
          <w:rFonts w:ascii="宋体" w:eastAsia="宋体" w:hAnsi="宋体" w:hint="eastAsia"/>
        </w:rPr>
        <w:t>___________</w:t>
      </w:r>
      <w:r>
        <w:rPr>
          <w:rFonts w:ascii="宋体" w:eastAsia="宋体" w:hAnsi="宋体"/>
        </w:rPr>
        <w:t>（选填“变大”、“不变”或“变小”）。</w:t>
      </w:r>
    </w:p>
    <w:p w:rsidR="00E91B2B" w:rsidRDefault="00580F8A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>
        <w:rPr>
          <w:rFonts w:ascii="宋体" w:eastAsia="宋体" w:hAnsi="宋体"/>
        </w:rPr>
        <w:t>第2次实验中，斜面的机械效率为</w:t>
      </w:r>
      <w:r>
        <w:rPr>
          <w:rFonts w:ascii="宋体" w:eastAsia="宋体" w:hAnsi="宋体" w:hint="eastAsia"/>
        </w:rPr>
        <w:t>___________</w:t>
      </w:r>
      <w:r>
        <w:rPr>
          <w:rFonts w:ascii="宋体" w:eastAsia="宋体" w:hAnsi="宋体"/>
        </w:rPr>
        <w:t>，斜面对木块的摩擦力为</w:t>
      </w:r>
      <w:r>
        <w:rPr>
          <w:rFonts w:ascii="宋体" w:eastAsia="宋体" w:hAnsi="宋体" w:hint="eastAsia"/>
        </w:rPr>
        <w:t>___________</w:t>
      </w:r>
      <w:r>
        <w:rPr>
          <w:rFonts w:ascii="宋体" w:eastAsia="宋体" w:hAnsi="宋体"/>
        </w:rPr>
        <w:t>N。</w:t>
      </w:r>
    </w:p>
    <w:p w:rsidR="00E91B2B" w:rsidRDefault="00580F8A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（3）</w:t>
      </w:r>
      <w:r>
        <w:rPr>
          <w:rFonts w:ascii="宋体" w:eastAsia="宋体" w:hAnsi="宋体"/>
        </w:rPr>
        <w:t>斜面的机械效率与斜面的倾斜程度之间的关系是：</w:t>
      </w:r>
      <w:r>
        <w:rPr>
          <w:rFonts w:ascii="宋体" w:eastAsia="宋体" w:hAnsi="宋体" w:hint="eastAsia"/>
        </w:rPr>
        <w:t>_________________________________</w:t>
      </w:r>
      <w:r>
        <w:rPr>
          <w:rFonts w:ascii="宋体" w:eastAsia="宋体" w:hAnsi="宋体"/>
        </w:rPr>
        <w:t>。</w:t>
      </w:r>
    </w:p>
    <w:p w:rsidR="00E91B2B" w:rsidRDefault="00580F8A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（4）</w:t>
      </w:r>
      <w:r>
        <w:rPr>
          <w:rFonts w:ascii="宋体" w:eastAsia="宋体" w:hAnsi="宋体"/>
        </w:rPr>
        <w:t>试列举出生活中利用斜面的一个实例：</w:t>
      </w:r>
      <w:r>
        <w:rPr>
          <w:rFonts w:ascii="宋体" w:eastAsia="宋体" w:hAnsi="宋体" w:hint="eastAsia"/>
        </w:rPr>
        <w:t>____________________________________________</w:t>
      </w:r>
      <w:r>
        <w:rPr>
          <w:rFonts w:ascii="宋体" w:eastAsia="宋体" w:hAnsi="宋体"/>
        </w:rPr>
        <w:t>。</w:t>
      </w:r>
    </w:p>
    <w:p w:rsidR="00E91B2B" w:rsidRDefault="00580F8A">
      <w:pPr>
        <w:spacing w:line="0" w:lineRule="atLeast"/>
        <w:rPr>
          <w:rFonts w:ascii="宋体" w:eastAsia="宋体" w:hAnsi="宋体"/>
          <w:color w:val="FF0000"/>
          <w:szCs w:val="21"/>
        </w:rPr>
      </w:pPr>
      <w:r>
        <w:rPr>
          <w:rFonts w:ascii="宋体" w:eastAsia="宋体" w:hAnsi="宋体" w:hint="eastAsia"/>
          <w:color w:val="FF0000"/>
          <w:szCs w:val="21"/>
        </w:rPr>
        <w:t>（1）匀速直线　　变大</w:t>
      </w:r>
    </w:p>
    <w:p w:rsidR="00E91B2B" w:rsidRDefault="00580F8A">
      <w:pPr>
        <w:spacing w:line="0" w:lineRule="atLeast"/>
        <w:rPr>
          <w:rFonts w:ascii="宋体" w:eastAsia="宋体" w:hAnsi="宋体"/>
          <w:color w:val="FF0000"/>
          <w:szCs w:val="21"/>
        </w:rPr>
      </w:pPr>
      <w:r>
        <w:rPr>
          <w:rFonts w:ascii="宋体" w:eastAsia="宋体" w:hAnsi="宋体" w:hint="eastAsia"/>
          <w:color w:val="FF0000"/>
          <w:szCs w:val="21"/>
        </w:rPr>
        <w:t xml:space="preserve">　　（2）50%　　0.9</w:t>
      </w:r>
    </w:p>
    <w:p w:rsidR="00E91B2B" w:rsidRDefault="00580F8A">
      <w:pPr>
        <w:spacing w:line="0" w:lineRule="atLeast"/>
        <w:rPr>
          <w:rFonts w:ascii="宋体" w:eastAsia="宋体" w:hAnsi="宋体"/>
          <w:color w:val="FF0000"/>
          <w:szCs w:val="21"/>
        </w:rPr>
      </w:pPr>
      <w:r>
        <w:rPr>
          <w:rFonts w:ascii="宋体" w:eastAsia="宋体" w:hAnsi="宋体" w:hint="eastAsia"/>
          <w:color w:val="FF0000"/>
          <w:szCs w:val="21"/>
        </w:rPr>
        <w:t xml:space="preserve">　　（3）斜面越陡，机械效率越高</w:t>
      </w:r>
    </w:p>
    <w:p w:rsidR="00E91B2B" w:rsidRDefault="00580F8A">
      <w:pPr>
        <w:spacing w:line="0" w:lineRule="atLeast"/>
        <w:rPr>
          <w:rFonts w:ascii="宋体" w:eastAsia="宋体" w:hAnsi="宋体"/>
          <w:color w:val="FF0000"/>
          <w:szCs w:val="21"/>
        </w:rPr>
      </w:pPr>
      <w:r>
        <w:rPr>
          <w:rFonts w:ascii="宋体" w:eastAsia="宋体" w:hAnsi="宋体" w:hint="eastAsia"/>
          <w:color w:val="FF0000"/>
          <w:szCs w:val="21"/>
        </w:rPr>
        <w:t xml:space="preserve">　　（4）盘山公路（螺钉丝口等等，凡是围绕斜面的应用说的，都正确）</w:t>
      </w:r>
    </w:p>
    <w:p w:rsidR="00E91B2B" w:rsidRDefault="00580F8A">
      <w:pPr>
        <w:spacing w:line="0" w:lineRule="atLeast"/>
        <w:rPr>
          <w:color w:val="000000"/>
          <w:szCs w:val="21"/>
        </w:rPr>
      </w:pPr>
      <w:r>
        <w:rPr>
          <w:rFonts w:ascii="宋体" w:eastAsia="宋体" w:hAnsi="宋体" w:hint="eastAsia"/>
          <w:szCs w:val="21"/>
        </w:rPr>
        <w:t>（2019•枣庄）</w:t>
      </w:r>
      <w:r>
        <w:rPr>
          <w:rFonts w:hint="eastAsia"/>
          <w:color w:val="000000"/>
          <w:szCs w:val="21"/>
        </w:rPr>
        <w:t>24</w:t>
      </w:r>
      <w:r>
        <w:rPr>
          <w:rFonts w:hint="eastAsia"/>
          <w:color w:val="000000"/>
          <w:szCs w:val="21"/>
        </w:rPr>
        <w:t>．在“探究影响滑轮组机械效率的因素”实验中，</w:t>
      </w:r>
      <w:r>
        <w:rPr>
          <w:rFonts w:hint="eastAsia"/>
          <w:noProof/>
          <w:color w:val="000000"/>
          <w:szCs w:val="21"/>
        </w:rPr>
        <w:drawing>
          <wp:inline distT="0" distB="0" distL="114300" distR="114300">
            <wp:extent cx="17780" cy="24130"/>
            <wp:effectExtent l="0" t="0" r="1270" b="4445"/>
            <wp:docPr id="356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Cs w:val="21"/>
        </w:rPr>
        <w:t>小红用如图</w:t>
      </w:r>
      <w:r>
        <w:rPr>
          <w:rFonts w:hint="eastAsia"/>
          <w:color w:val="000000"/>
          <w:szCs w:val="21"/>
        </w:rPr>
        <w:t>13</w:t>
      </w:r>
      <w:r>
        <w:rPr>
          <w:rFonts w:hint="eastAsia"/>
          <w:color w:val="000000"/>
          <w:szCs w:val="21"/>
        </w:rPr>
        <w:t>所示的滑轮组分别做了三次实验，第一次使用塑料滑轮，第二次使用铝制滑轮，第三次使用铁制滑轮，实验数据记录如下表</w:t>
      </w:r>
      <w:r>
        <w:rPr>
          <w:rFonts w:hint="eastAsia"/>
          <w:noProof/>
          <w:color w:val="000000"/>
          <w:szCs w:val="21"/>
        </w:rPr>
        <w:drawing>
          <wp:inline distT="0" distB="0" distL="114300" distR="114300">
            <wp:extent cx="17780" cy="21590"/>
            <wp:effectExtent l="0" t="0" r="1270" b="6985"/>
            <wp:docPr id="361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Cs w:val="21"/>
        </w:rPr>
        <w:t>：</w:t>
      </w:r>
    </w:p>
    <w:tbl>
      <w:tblPr>
        <w:tblW w:w="7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9"/>
        <w:gridCol w:w="999"/>
        <w:gridCol w:w="1498"/>
        <w:gridCol w:w="1464"/>
        <w:gridCol w:w="1782"/>
        <w:gridCol w:w="1249"/>
      </w:tblGrid>
      <w:tr w:rsidR="00E91B2B">
        <w:trPr>
          <w:trHeight w:val="774"/>
        </w:trPr>
        <w:tc>
          <w:tcPr>
            <w:tcW w:w="999" w:type="dxa"/>
            <w:noWrap/>
            <w:vAlign w:val="center"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实验</w:t>
            </w:r>
          </w:p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次数</w:t>
            </w:r>
          </w:p>
        </w:tc>
        <w:tc>
          <w:tcPr>
            <w:tcW w:w="999" w:type="dxa"/>
            <w:noWrap/>
            <w:vAlign w:val="center"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物重</w:t>
            </w:r>
            <w:r>
              <w:rPr>
                <w:rFonts w:hint="eastAsia"/>
                <w:color w:val="000000"/>
                <w:szCs w:val="21"/>
              </w:rPr>
              <w:t>G/N</w:t>
            </w:r>
          </w:p>
        </w:tc>
        <w:tc>
          <w:tcPr>
            <w:tcW w:w="1498" w:type="dxa"/>
            <w:noWrap/>
            <w:vAlign w:val="center"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物</w:t>
            </w:r>
            <w:r>
              <w:rPr>
                <w:rFonts w:hint="eastAsia"/>
                <w:noProof/>
                <w:color w:val="000000"/>
                <w:szCs w:val="21"/>
              </w:rPr>
              <w:drawing>
                <wp:inline distT="0" distB="0" distL="114300" distR="114300">
                  <wp:extent cx="18415" cy="20320"/>
                  <wp:effectExtent l="0" t="0" r="635" b="8255"/>
                  <wp:docPr id="360" name="图片 14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图片 14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2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000000"/>
                <w:szCs w:val="21"/>
              </w:rPr>
              <w:t>体上升的距离</w:t>
            </w:r>
            <w:r>
              <w:rPr>
                <w:rFonts w:hint="eastAsia"/>
                <w:color w:val="000000"/>
                <w:szCs w:val="21"/>
              </w:rPr>
              <w:t>h/cm</w:t>
            </w:r>
          </w:p>
        </w:tc>
        <w:tc>
          <w:tcPr>
            <w:tcW w:w="1464" w:type="dxa"/>
            <w:noWrap/>
            <w:vAlign w:val="center"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弹簧测力计的读数</w:t>
            </w:r>
            <w:r>
              <w:rPr>
                <w:rFonts w:hint="eastAsia"/>
                <w:color w:val="000000"/>
                <w:szCs w:val="21"/>
              </w:rPr>
              <w:t>F/N</w:t>
            </w:r>
          </w:p>
        </w:tc>
        <w:tc>
          <w:tcPr>
            <w:tcW w:w="1782" w:type="dxa"/>
            <w:noWrap/>
            <w:vAlign w:val="center"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弹簧测力计上升的距离</w:t>
            </w:r>
            <w:r>
              <w:rPr>
                <w:rFonts w:hint="eastAsia"/>
                <w:color w:val="000000"/>
                <w:szCs w:val="21"/>
              </w:rPr>
              <w:t>s/cm</w:t>
            </w:r>
          </w:p>
        </w:tc>
        <w:tc>
          <w:tcPr>
            <w:tcW w:w="1249" w:type="dxa"/>
            <w:noWrap/>
            <w:vAlign w:val="center"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机械</w:t>
            </w:r>
          </w:p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效率</w:t>
            </w:r>
            <w:r>
              <w:rPr>
                <w:color w:val="000000"/>
                <w:szCs w:val="21"/>
              </w:rPr>
              <w:t>η</w:t>
            </w:r>
          </w:p>
        </w:tc>
      </w:tr>
      <w:tr w:rsidR="00E91B2B">
        <w:trPr>
          <w:trHeight w:val="327"/>
        </w:trPr>
        <w:tc>
          <w:tcPr>
            <w:tcW w:w="999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999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498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1464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1.6</w:t>
            </w:r>
          </w:p>
        </w:tc>
        <w:tc>
          <w:tcPr>
            <w:tcW w:w="1782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1249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62.5%</w:t>
            </w:r>
          </w:p>
        </w:tc>
      </w:tr>
      <w:tr w:rsidR="00E91B2B">
        <w:trPr>
          <w:trHeight w:val="312"/>
        </w:trPr>
        <w:tc>
          <w:tcPr>
            <w:tcW w:w="999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999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498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1464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782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1249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50%</w:t>
            </w:r>
          </w:p>
        </w:tc>
      </w:tr>
      <w:tr w:rsidR="00E91B2B">
        <w:trPr>
          <w:trHeight w:val="327"/>
        </w:trPr>
        <w:tc>
          <w:tcPr>
            <w:tcW w:w="999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999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498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1464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2.5</w:t>
            </w:r>
          </w:p>
        </w:tc>
        <w:tc>
          <w:tcPr>
            <w:tcW w:w="1782" w:type="dxa"/>
            <w:noWrap/>
          </w:tcPr>
          <w:p w:rsidR="00E91B2B" w:rsidRDefault="00580F8A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30</w:t>
            </w:r>
          </w:p>
        </w:tc>
        <w:tc>
          <w:tcPr>
            <w:tcW w:w="1249" w:type="dxa"/>
            <w:noWrap/>
          </w:tcPr>
          <w:p w:rsidR="00E91B2B" w:rsidRDefault="00E91B2B">
            <w:pPr>
              <w:spacing w:line="0" w:lineRule="atLeast"/>
              <w:jc w:val="center"/>
              <w:rPr>
                <w:color w:val="000000"/>
                <w:szCs w:val="21"/>
              </w:rPr>
            </w:pPr>
          </w:p>
        </w:tc>
      </w:tr>
    </w:tbl>
    <w:p w:rsidR="00E91B2B" w:rsidRDefault="00580F8A">
      <w:pPr>
        <w:spacing w:line="0" w:lineRule="atLeast"/>
        <w:ind w:left="1" w:firstLineChars="174" w:firstLine="36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）这个实验使用的测量工具是</w:t>
      </w:r>
      <w:r>
        <w:rPr>
          <w:color w:val="000000"/>
          <w:szCs w:val="21"/>
        </w:rPr>
        <w:t>_</w:t>
      </w:r>
      <w:r>
        <w:rPr>
          <w:rFonts w:hint="eastAsia"/>
          <w:color w:val="000000"/>
          <w:szCs w:val="21"/>
        </w:rPr>
        <w:t>______</w:t>
      </w:r>
      <w:r>
        <w:rPr>
          <w:color w:val="000000"/>
          <w:szCs w:val="21"/>
        </w:rPr>
        <w:t>__</w:t>
      </w:r>
      <w:r>
        <w:rPr>
          <w:rFonts w:hint="eastAsia"/>
          <w:color w:val="000000"/>
          <w:szCs w:val="21"/>
        </w:rPr>
        <w:t>和弹簧测力计。</w:t>
      </w:r>
    </w:p>
    <w:p w:rsidR="00E91B2B" w:rsidRDefault="00580F8A">
      <w:pPr>
        <w:spacing w:line="0" w:lineRule="atLeast"/>
        <w:ind w:firstLineChars="174" w:firstLine="36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）在实验操作中应竖直向上</w:t>
      </w:r>
      <w:r>
        <w:rPr>
          <w:color w:val="000000"/>
          <w:szCs w:val="21"/>
        </w:rPr>
        <w:t>_</w:t>
      </w:r>
      <w:r>
        <w:rPr>
          <w:rFonts w:hint="eastAsia"/>
          <w:color w:val="000000"/>
          <w:szCs w:val="21"/>
        </w:rPr>
        <w:t>______</w:t>
      </w:r>
      <w:r>
        <w:rPr>
          <w:color w:val="000000"/>
          <w:szCs w:val="21"/>
        </w:rPr>
        <w:t>__</w:t>
      </w:r>
      <w:r>
        <w:rPr>
          <w:rFonts w:hint="eastAsia"/>
          <w:color w:val="000000"/>
          <w:szCs w:val="21"/>
        </w:rPr>
        <w:t>拉动弹簧测力计。</w:t>
      </w:r>
    </w:p>
    <w:p w:rsidR="00E91B2B" w:rsidRDefault="00580F8A">
      <w:pPr>
        <w:spacing w:line="0" w:lineRule="atLeast"/>
        <w:ind w:firstLineChars="174" w:firstLine="36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）在表中的空格处填上第三次实验的机械效率。</w:t>
      </w:r>
    </w:p>
    <w:p w:rsidR="00E91B2B" w:rsidRDefault="00580F8A">
      <w:pPr>
        <w:spacing w:line="0" w:lineRule="atLeast"/>
        <w:ind w:firstLineChars="174" w:firstLine="36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）从实验数据分析可知：提升同一物体，动滑轮越重，滑轮组</w:t>
      </w:r>
      <w:r>
        <w:rPr>
          <w:rFonts w:hint="eastAsia"/>
          <w:noProof/>
          <w:color w:val="000000"/>
          <w:szCs w:val="21"/>
        </w:rPr>
        <w:drawing>
          <wp:inline distT="0" distB="0" distL="114300" distR="114300">
            <wp:extent cx="18415" cy="17780"/>
            <wp:effectExtent l="0" t="0" r="0" b="0"/>
            <wp:docPr id="362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Cs w:val="21"/>
        </w:rPr>
        <w:t>的机械效率越</w:t>
      </w:r>
      <w:r>
        <w:rPr>
          <w:color w:val="000000"/>
          <w:szCs w:val="21"/>
        </w:rPr>
        <w:t>_</w:t>
      </w:r>
      <w:r>
        <w:rPr>
          <w:rFonts w:hint="eastAsia"/>
          <w:color w:val="000000"/>
          <w:szCs w:val="21"/>
        </w:rPr>
        <w:t>______</w:t>
      </w:r>
      <w:r>
        <w:rPr>
          <w:color w:val="000000"/>
          <w:szCs w:val="21"/>
        </w:rPr>
        <w:t>__</w:t>
      </w:r>
      <w:r>
        <w:rPr>
          <w:rFonts w:hint="eastAsia"/>
          <w:color w:val="000000"/>
          <w:szCs w:val="21"/>
        </w:rPr>
        <w:t>。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color w:val="FF0000"/>
          <w:szCs w:val="21"/>
        </w:rPr>
        <w:t>刻度尺</w:t>
      </w:r>
      <w:r>
        <w:rPr>
          <w:rFonts w:hint="eastAsia"/>
          <w:color w:val="FF0000"/>
          <w:szCs w:val="21"/>
        </w:rPr>
        <w:t xml:space="preserve">    </w:t>
      </w:r>
      <w:r>
        <w:rPr>
          <w:rFonts w:hint="eastAsia"/>
          <w:color w:val="FF0000"/>
          <w:szCs w:val="21"/>
        </w:rPr>
        <w:t>匀速</w:t>
      </w:r>
      <w:r>
        <w:rPr>
          <w:rFonts w:hint="eastAsia"/>
          <w:color w:val="FF0000"/>
          <w:szCs w:val="21"/>
        </w:rPr>
        <w:t xml:space="preserve">   </w:t>
      </w:r>
      <w:r>
        <w:rPr>
          <w:rFonts w:hint="eastAsia"/>
          <w:color w:val="FF0000"/>
          <w:szCs w:val="21"/>
        </w:rPr>
        <w:t>低</w:t>
      </w:r>
    </w:p>
    <w:p w:rsidR="00E91B2B" w:rsidRDefault="00E91B2B">
      <w:pPr>
        <w:spacing w:line="308" w:lineRule="exact"/>
        <w:ind w:left="420" w:hanging="419"/>
        <w:rPr>
          <w:rFonts w:ascii="宋体" w:eastAsia="宋体" w:hAnsi="宋体"/>
          <w:szCs w:val="21"/>
        </w:rPr>
      </w:pPr>
    </w:p>
    <w:p w:rsidR="00E91B2B" w:rsidRDefault="00E91B2B">
      <w:pPr>
        <w:spacing w:line="308" w:lineRule="exact"/>
        <w:ind w:left="420" w:hanging="419"/>
        <w:rPr>
          <w:rFonts w:ascii="宋体" w:eastAsia="宋体" w:hAnsi="宋体"/>
          <w:szCs w:val="21"/>
        </w:rPr>
      </w:pPr>
    </w:p>
    <w:p w:rsidR="00E91B2B" w:rsidRDefault="00580F8A">
      <w:pPr>
        <w:spacing w:line="308" w:lineRule="exact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762635</wp:posOffset>
            </wp:positionV>
            <wp:extent cx="4740910" cy="852170"/>
            <wp:effectExtent l="0" t="0" r="2540" b="5080"/>
            <wp:wrapNone/>
            <wp:docPr id="283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图片 5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74091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Cs w:val="21"/>
        </w:rPr>
        <w:t>（2019•深圳）</w:t>
      </w:r>
      <w:r>
        <w:rPr>
          <w:rFonts w:ascii="Times New Roman" w:eastAsia="Times New Roman" w:hAnsi="Times New Roman"/>
        </w:rPr>
        <w:t>31</w:t>
      </w:r>
      <w:r>
        <w:rPr>
          <w:rFonts w:ascii="宋体" w:eastAsia="宋体" w:hAnsi="宋体"/>
        </w:rPr>
        <w:t>．（</w:t>
      </w:r>
      <w:r>
        <w:rPr>
          <w:rFonts w:ascii="Times New Roman" w:eastAsia="Times New Roman" w:hAnsi="Times New Roman"/>
        </w:rPr>
        <w:t xml:space="preserve">6 </w:t>
      </w:r>
      <w:r>
        <w:rPr>
          <w:rFonts w:ascii="宋体" w:eastAsia="宋体" w:hAnsi="宋体"/>
        </w:rPr>
        <w:t>分）如图所示，甲图是探究“阻力对物体运动的影响”的实验装置，让同一小车从斜面上相同的高度由静止滑下，在粗糙程度不同的水平面上运动。乙图是探究“物体的动能跟哪些因素有关”的实验装置，让同一钢球从斜面上不同的高度由静止滚下，碰到同一木块上。请回答：</w:t>
      </w:r>
    </w:p>
    <w:p w:rsidR="00E91B2B" w:rsidRDefault="00E91B2B">
      <w:pPr>
        <w:spacing w:line="2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44" w:lineRule="exact"/>
        <w:rPr>
          <w:rFonts w:ascii="宋体" w:eastAsia="宋体" w:hAnsi="宋体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1</w:t>
      </w:r>
      <w:r>
        <w:rPr>
          <w:rFonts w:ascii="宋体" w:eastAsia="宋体" w:hAnsi="宋体"/>
        </w:rPr>
        <w:t>）甲实验中，小车在水平面上运动时，在竖直方向上受到的力有</w:t>
      </w:r>
      <w:r>
        <w:rPr>
          <w:rFonts w:ascii="Times New Roman" w:eastAsia="Times New Roman" w:hAnsi="Times New Roman"/>
        </w:rPr>
        <w:t>________</w:t>
      </w:r>
      <w:r>
        <w:rPr>
          <w:rFonts w:ascii="宋体" w:eastAsia="宋体" w:hAnsi="宋体"/>
        </w:rPr>
        <w:t>和</w:t>
      </w:r>
      <w:r>
        <w:rPr>
          <w:rFonts w:ascii="Times New Roman" w:eastAsia="Times New Roman" w:hAnsi="Times New Roman"/>
        </w:rPr>
        <w:t>________</w:t>
      </w:r>
      <w:r>
        <w:rPr>
          <w:rFonts w:ascii="宋体" w:eastAsia="宋体" w:hAnsi="宋体"/>
        </w:rPr>
        <w:t>；在水平</w:t>
      </w:r>
    </w:p>
    <w:p w:rsidR="00E91B2B" w:rsidRDefault="00E91B2B">
      <w:pPr>
        <w:spacing w:line="98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56" w:lineRule="exact"/>
        <w:rPr>
          <w:rFonts w:ascii="宋体" w:eastAsia="宋体" w:hAnsi="宋体"/>
        </w:rPr>
      </w:pPr>
      <w:r>
        <w:rPr>
          <w:rFonts w:ascii="宋体" w:eastAsia="宋体" w:hAnsi="宋体"/>
        </w:rPr>
        <w:t>方向上受到摩擦力，且摩擦力越小，小车的速度减小得越</w:t>
      </w:r>
      <w:r>
        <w:rPr>
          <w:rFonts w:ascii="Times New Roman" w:eastAsia="Times New Roman" w:hAnsi="Times New Roman"/>
        </w:rPr>
        <w:t>________</w:t>
      </w:r>
      <w:r>
        <w:rPr>
          <w:rFonts w:ascii="宋体" w:eastAsia="宋体" w:hAnsi="宋体"/>
        </w:rPr>
        <w:t>。从而可以推理：如果运</w:t>
      </w:r>
    </w:p>
    <w:p w:rsidR="00E91B2B" w:rsidRDefault="00E91B2B">
      <w:pPr>
        <w:spacing w:line="85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56" w:lineRule="exact"/>
        <w:rPr>
          <w:rFonts w:ascii="宋体" w:eastAsia="宋体" w:hAnsi="宋体"/>
        </w:rPr>
      </w:pPr>
      <w:r>
        <w:rPr>
          <w:rFonts w:ascii="宋体" w:eastAsia="宋体" w:hAnsi="宋体"/>
        </w:rPr>
        <w:lastRenderedPageBreak/>
        <w:t>动的物体不受力，它将</w:t>
      </w:r>
      <w:r>
        <w:rPr>
          <w:rFonts w:ascii="Times New Roman" w:eastAsia="Times New Roman" w:hAnsi="Times New Roman"/>
        </w:rPr>
        <w:t>________</w:t>
      </w:r>
      <w:r>
        <w:rPr>
          <w:rFonts w:ascii="宋体" w:eastAsia="宋体" w:hAnsi="宋体"/>
        </w:rPr>
        <w:t>。</w:t>
      </w:r>
    </w:p>
    <w:p w:rsidR="00E91B2B" w:rsidRDefault="00E91B2B">
      <w:pPr>
        <w:spacing w:line="85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44" w:lineRule="exact"/>
        <w:rPr>
          <w:rFonts w:ascii="宋体" w:eastAsia="宋体" w:hAnsi="宋体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eastAsia="宋体" w:hAnsi="宋体"/>
        </w:rPr>
        <w:t>）乙实验中的研究对象是</w:t>
      </w:r>
      <w:r>
        <w:rPr>
          <w:rFonts w:ascii="Times New Roman" w:eastAsia="Times New Roman" w:hAnsi="Times New Roman"/>
        </w:rPr>
        <w:t>________</w:t>
      </w:r>
      <w:r>
        <w:rPr>
          <w:rFonts w:ascii="宋体" w:eastAsia="宋体" w:hAnsi="宋体"/>
        </w:rPr>
        <w:t>（选填“钢球”或“木块”），实验目的是探究物体的动能</w:t>
      </w:r>
    </w:p>
    <w:p w:rsidR="00E91B2B" w:rsidRDefault="00E91B2B">
      <w:pPr>
        <w:spacing w:line="98" w:lineRule="exact"/>
        <w:rPr>
          <w:rFonts w:ascii="Times New Roman" w:eastAsia="Times New Roman" w:hAnsi="Times New Roman"/>
        </w:rPr>
      </w:pPr>
    </w:p>
    <w:p w:rsidR="00E91B2B" w:rsidRDefault="00580F8A">
      <w:pPr>
        <w:tabs>
          <w:tab w:val="left" w:pos="2080"/>
        </w:tabs>
        <w:spacing w:line="284" w:lineRule="exact"/>
        <w:ind w:left="320"/>
        <w:rPr>
          <w:rFonts w:ascii="宋体" w:eastAsia="宋体" w:hAnsi="宋体"/>
        </w:rPr>
      </w:pPr>
      <w:r>
        <w:rPr>
          <w:rFonts w:ascii="宋体" w:eastAsia="宋体" w:hAnsi="宋体"/>
        </w:rPr>
        <w:t>大小与</w:t>
      </w:r>
      <w:r>
        <w:rPr>
          <w:rFonts w:ascii="Times New Roman" w:eastAsia="Times New Roman" w:hAnsi="Times New Roman"/>
        </w:rPr>
        <w:t>________</w:t>
      </w:r>
      <w:r>
        <w:rPr>
          <w:rFonts w:ascii="宋体" w:eastAsia="宋体" w:hAnsi="宋体"/>
        </w:rPr>
        <w:t>的关系做匀速直线运动</w:t>
      </w:r>
    </w:p>
    <w:p w:rsidR="00E91B2B" w:rsidRDefault="00580F8A">
      <w:pPr>
        <w:spacing w:line="229" w:lineRule="exact"/>
        <w:ind w:right="120"/>
        <w:rPr>
          <w:rFonts w:ascii="宋体" w:eastAsia="宋体" w:hAnsi="宋体"/>
        </w:rPr>
      </w:pPr>
      <w:r>
        <w:rPr>
          <w:rFonts w:ascii="宋体" w:eastAsia="宋体" w:hAnsi="宋体"/>
        </w:rPr>
        <w:t>【答案】（</w:t>
      </w:r>
      <w:r>
        <w:rPr>
          <w:rFonts w:ascii="Times New Roman" w:eastAsia="Times New Roman" w:hAnsi="Times New Roman"/>
        </w:rPr>
        <w:t>1</w:t>
      </w:r>
      <w:r>
        <w:rPr>
          <w:rFonts w:ascii="宋体" w:eastAsia="宋体" w:hAnsi="宋体"/>
        </w:rPr>
        <w:t>）①重力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</w:rPr>
        <w:t>②</w:t>
      </w:r>
      <w:r>
        <w:rPr>
          <w:rFonts w:ascii="MS Mincho" w:eastAsia="MS Mincho" w:hAnsi="MS Mincho"/>
        </w:rPr>
        <w:t>支持力③</w:t>
      </w:r>
      <w:r>
        <w:rPr>
          <w:rFonts w:ascii="宋体" w:eastAsia="宋体" w:hAnsi="宋体"/>
        </w:rPr>
        <w:t>慢④做匀速直线运动（</w:t>
      </w:r>
      <w:r>
        <w:rPr>
          <w:rFonts w:ascii="Times New Roman" w:eastAsia="Times New Roman" w:hAnsi="Times New Roman"/>
        </w:rPr>
        <w:t>2</w:t>
      </w:r>
      <w:r>
        <w:rPr>
          <w:rFonts w:ascii="宋体" w:eastAsia="宋体" w:hAnsi="宋体"/>
        </w:rPr>
        <w:t>）①钢球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</w:rPr>
        <w:t>②速度大小</w:t>
      </w:r>
    </w:p>
    <w:p w:rsidR="00E91B2B" w:rsidRDefault="00580F8A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四、计算</w:t>
      </w:r>
    </w:p>
    <w:p w:rsidR="00E91B2B" w:rsidRDefault="00580F8A">
      <w:pPr>
        <w:spacing w:line="0" w:lineRule="atLeast"/>
        <w:ind w:left="273" w:hangingChars="130" w:hanging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25．（6分）（2019•德州）小强用如图所示装置在10s内将重为450N的货物匀速提升2m，此过程中拉力F的功率为120W。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求：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（1）提升装置所做的有用功；（2）拉力F做的功；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（3）该滑轮组的机械效率。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438150" cy="818515"/>
            <wp:effectExtent l="0" t="0" r="0" b="635"/>
            <wp:docPr id="64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24" descr=" 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211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【分析】</w:t>
      </w:r>
      <w:r>
        <w:rPr>
          <w:rFonts w:ascii="宋体" w:eastAsia="宋体" w:hAnsi="宋体" w:hint="eastAsia"/>
          <w:szCs w:val="21"/>
        </w:rPr>
        <w:t>（1）知道货物的质量和提升的高度，根据W＝Gh＝mgh求出有用功；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（2）知道拉力的功率和作用时间，根据W＝Pt求出拉力做的总功；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（3）滑轮组的机械效率等于有用功与总功之比。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【解答】</w:t>
      </w:r>
      <w:r>
        <w:rPr>
          <w:rFonts w:ascii="宋体" w:eastAsia="宋体" w:hAnsi="宋体" w:hint="eastAsia"/>
          <w:szCs w:val="21"/>
        </w:rPr>
        <w:t>解：（1）提升装置所做的有用功：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W</w:t>
      </w:r>
      <w:r>
        <w:rPr>
          <w:rFonts w:ascii="宋体" w:eastAsia="宋体" w:hAnsi="宋体" w:hint="eastAsia"/>
          <w:vertAlign w:val="subscript"/>
        </w:rPr>
        <w:t>有用</w:t>
      </w:r>
      <w:r>
        <w:rPr>
          <w:rFonts w:ascii="宋体" w:eastAsia="宋体" w:hAnsi="宋体" w:hint="eastAsia"/>
          <w:szCs w:val="21"/>
        </w:rPr>
        <w:t>＝Gh＝450 N×2 m＝900J；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（2）根据P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W</m:t>
            </m:r>
          </m:num>
          <m:den>
            <m:r>
              <w:rPr>
                <w:rFonts w:ascii="宋体" w:eastAsia="宋体" w:hAnsi="宋体"/>
                <w:szCs w:val="28"/>
              </w:rPr>
              <m:t>t</m:t>
            </m:r>
          </m:den>
        </m:f>
      </m:oMath>
      <w:r>
        <w:rPr>
          <w:rFonts w:ascii="宋体" w:eastAsia="宋体" w:hAnsi="宋体" w:hint="eastAsia"/>
          <w:szCs w:val="21"/>
        </w:rPr>
        <w:t>可得拉力F做的功：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W</w:t>
      </w:r>
      <w:r>
        <w:rPr>
          <w:rFonts w:ascii="宋体" w:eastAsia="宋体" w:hAnsi="宋体" w:hint="eastAsia"/>
          <w:vertAlign w:val="subscript"/>
        </w:rPr>
        <w:t>总</w:t>
      </w:r>
      <w:r>
        <w:rPr>
          <w:rFonts w:ascii="宋体" w:eastAsia="宋体" w:hAnsi="宋体" w:hint="eastAsia"/>
          <w:szCs w:val="21"/>
        </w:rPr>
        <w:t>＝Pt＝120W×10s＝1200J；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（3）滑轮组的机械效率：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/>
          <w:szCs w:val="21"/>
        </w:rPr>
        <w:t>η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sSub>
              <m:sSubPr>
                <m:ctrlPr>
                  <w:rPr>
                    <w:rFonts w:ascii="宋体" w:eastAsia="宋体" w:hAnsi="宋体"/>
                  </w:rPr>
                </m:ctrlPr>
              </m:sSubPr>
              <m:e>
                <m:r>
                  <w:rPr>
                    <w:rFonts w:ascii="宋体" w:eastAsia="宋体" w:hAnsi="宋体"/>
                    <w:szCs w:val="28"/>
                  </w:rPr>
                  <m:t>W</m:t>
                </m:r>
              </m:e>
              <m:sub>
                <m:r>
                  <w:rPr>
                    <w:rFonts w:ascii="宋体" w:eastAsia="宋体" w:hAnsi="宋体"/>
                    <w:szCs w:val="28"/>
                  </w:rPr>
                  <m:t>有用</m:t>
                </m:r>
              </m:sub>
            </m:sSub>
          </m:num>
          <m:den>
            <m:sSub>
              <m:sSubPr>
                <m:ctrlPr>
                  <w:rPr>
                    <w:rFonts w:ascii="宋体" w:eastAsia="宋体" w:hAnsi="宋体"/>
                  </w:rPr>
                </m:ctrlPr>
              </m:sSubPr>
              <m:e>
                <m:r>
                  <w:rPr>
                    <w:rFonts w:ascii="宋体" w:eastAsia="宋体" w:hAnsi="宋体"/>
                    <w:szCs w:val="28"/>
                  </w:rPr>
                  <m:t>W</m:t>
                </m:r>
              </m:e>
              <m:sub>
                <m:r>
                  <w:rPr>
                    <w:rFonts w:ascii="宋体" w:eastAsia="宋体" w:hAnsi="宋体"/>
                    <w:szCs w:val="28"/>
                  </w:rPr>
                  <m:t>总</m:t>
                </m:r>
              </m:sub>
            </m:sSub>
          </m:den>
        </m:f>
        <m:r>
          <w:rPr>
            <w:rFonts w:ascii="宋体" w:eastAsia="宋体" w:hAnsi="宋体"/>
            <w:szCs w:val="21"/>
          </w:rPr>
          <m:t>=</m:t>
        </m:r>
        <m:f>
          <m:fPr>
            <m:ctrlPr>
              <w:rPr>
                <w:rFonts w:ascii="宋体" w:eastAsia="宋体" w:hAnsi="宋体" w:hint="eastAsia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900J</m:t>
            </m:r>
          </m:num>
          <m:den>
            <m:r>
              <w:rPr>
                <w:rFonts w:ascii="宋体" w:eastAsia="宋体" w:hAnsi="宋体"/>
                <w:szCs w:val="28"/>
              </w:rPr>
              <m:t>1200J</m:t>
            </m:r>
          </m:den>
        </m:f>
        <m:r>
          <w:rPr>
            <w:rFonts w:ascii="宋体" w:eastAsia="宋体" w:hAnsi="宋体"/>
            <w:szCs w:val="21"/>
          </w:rPr>
          <m:t>×</m:t>
        </m:r>
      </m:oMath>
      <w:r>
        <w:rPr>
          <w:rFonts w:ascii="宋体" w:eastAsia="宋体" w:hAnsi="宋体" w:hint="eastAsia"/>
          <w:szCs w:val="21"/>
        </w:rPr>
        <w:t>100%＝75%。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答：（1）提升装置所做的有用功是900J；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（2）拉力F做的功是1200J；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（3）该滑轮组的机械效率是75%。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【点评】</w:t>
      </w:r>
      <w:r>
        <w:rPr>
          <w:rFonts w:ascii="宋体" w:eastAsia="宋体" w:hAnsi="宋体" w:hint="eastAsia"/>
          <w:szCs w:val="21"/>
        </w:rPr>
        <w:t>本题考查了做功公式、功率公式、机械效率公式的应用，常见题目。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ascii="Times New Roman" w:hAnsi="Times New Roman" w:cs="Times New Roman" w:hint="eastAsia"/>
        </w:rPr>
        <w:lastRenderedPageBreak/>
        <w:t>（</w:t>
      </w:r>
      <w:r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 w:hint="eastAsia"/>
        </w:rPr>
        <w:t>孝感）</w:t>
      </w:r>
      <w:r>
        <w:rPr>
          <w:rFonts w:eastAsia="宋体" w:hint="eastAsia"/>
        </w:rPr>
        <w:t>15.(6</w:t>
      </w:r>
      <w:r>
        <w:rPr>
          <w:rFonts w:eastAsia="宋体" w:hint="eastAsia"/>
        </w:rPr>
        <w:t>分</w:t>
      </w:r>
      <w:r>
        <w:rPr>
          <w:rFonts w:eastAsia="宋体" w:hint="eastAsia"/>
        </w:rPr>
        <w:t>)</w:t>
      </w:r>
      <w:r>
        <w:rPr>
          <w:rFonts w:eastAsia="宋体" w:hint="eastAsia"/>
        </w:rPr>
        <w:t>一辆厢式小货车某次运货，满较后总质量是</w:t>
      </w:r>
      <w:r>
        <w:rPr>
          <w:rFonts w:eastAsia="宋体" w:hint="eastAsia"/>
        </w:rPr>
        <w:t>5.0</w:t>
      </w:r>
      <w:r>
        <w:rPr>
          <w:rFonts w:eastAsia="宋体" w:hint="eastAsia"/>
        </w:rPr>
        <w:t>×</w:t>
      </w:r>
      <w:r>
        <w:rPr>
          <w:rFonts w:eastAsia="宋体" w:hint="eastAsia"/>
        </w:rPr>
        <w:t>10</w:t>
      </w:r>
      <w:r>
        <w:rPr>
          <w:rFonts w:eastAsia="宋体" w:hint="eastAsia"/>
          <w:vertAlign w:val="superscript"/>
        </w:rPr>
        <w:t>3</w:t>
      </w:r>
      <w:r>
        <w:rPr>
          <w:rFonts w:eastAsia="宋体" w:hint="eastAsia"/>
        </w:rPr>
        <w:t>kg</w:t>
      </w:r>
      <w:r>
        <w:rPr>
          <w:rFonts w:eastAsia="宋体" w:hint="eastAsia"/>
        </w:rPr>
        <w:t>，在平直的公路上匀速行驶</w:t>
      </w:r>
      <w:r>
        <w:rPr>
          <w:rFonts w:eastAsia="宋体" w:hint="eastAsia"/>
        </w:rPr>
        <w:t>100km</w:t>
      </w:r>
      <w:r>
        <w:rPr>
          <w:rFonts w:eastAsia="宋体" w:hint="eastAsia"/>
        </w:rPr>
        <w:t>，耗油</w:t>
      </w:r>
      <w:r>
        <w:rPr>
          <w:rFonts w:eastAsia="宋体" w:hint="eastAsia"/>
        </w:rPr>
        <w:t>10kg</w:t>
      </w:r>
      <w:r>
        <w:rPr>
          <w:rFonts w:eastAsia="宋体" w:hint="eastAsia"/>
        </w:rPr>
        <w:t>，货车受到的阻力是总重力的</w:t>
      </w:r>
      <w:r>
        <w:rPr>
          <w:rFonts w:eastAsia="宋体" w:hint="eastAsia"/>
        </w:rPr>
        <w:t>0.05</w:t>
      </w:r>
      <w:r>
        <w:rPr>
          <w:rFonts w:eastAsia="宋体" w:hint="eastAsia"/>
        </w:rPr>
        <w:t>倍，发动机的牵引功车是</w:t>
      </w:r>
      <w:r>
        <w:rPr>
          <w:rFonts w:eastAsia="宋体" w:hint="eastAsia"/>
        </w:rPr>
        <w:t>50kW(</w:t>
      </w:r>
      <w:r>
        <w:rPr>
          <w:rFonts w:eastAsia="宋体" w:hint="eastAsia"/>
        </w:rPr>
        <w:t>油的热值是</w:t>
      </w:r>
      <w:r>
        <w:rPr>
          <w:rFonts w:eastAsia="宋体" w:hint="eastAsia"/>
        </w:rPr>
        <w:t>50</w:t>
      </w:r>
      <w:r>
        <w:rPr>
          <w:rFonts w:ascii="Arial" w:eastAsia="宋体" w:hAnsi="Arial" w:cs="Arial"/>
        </w:rPr>
        <w:t>×</w:t>
      </w:r>
      <w:r>
        <w:rPr>
          <w:rFonts w:eastAsia="宋体" w:hint="eastAsia"/>
        </w:rPr>
        <w:t>10</w:t>
      </w:r>
      <w:r>
        <w:rPr>
          <w:rFonts w:eastAsia="宋体" w:hint="eastAsia"/>
          <w:vertAlign w:val="superscript"/>
        </w:rPr>
        <w:t>7</w:t>
      </w:r>
      <w:r>
        <w:rPr>
          <w:rFonts w:eastAsia="宋体" w:hint="eastAsia"/>
        </w:rPr>
        <w:t>J/kg</w:t>
      </w:r>
      <w:r>
        <w:rPr>
          <w:rFonts w:eastAsia="宋体" w:hint="eastAsia"/>
        </w:rPr>
        <w:t>，</w:t>
      </w:r>
      <w:r>
        <w:rPr>
          <w:rFonts w:eastAsia="宋体" w:hint="eastAsia"/>
        </w:rPr>
        <w:t>g=10N/kg)</w:t>
      </w:r>
      <w:r>
        <w:rPr>
          <w:rFonts w:eastAsia="宋体" w:hint="eastAsia"/>
        </w:rPr>
        <w:t>，求</w:t>
      </w:r>
      <w:r>
        <w:rPr>
          <w:rFonts w:eastAsia="宋体" w:hint="eastAsia"/>
        </w:rPr>
        <w:t>: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(1)</w:t>
      </w:r>
      <w:r>
        <w:rPr>
          <w:rFonts w:eastAsia="宋体" w:hint="eastAsia"/>
        </w:rPr>
        <w:t>货年受到的牵引力；</w:t>
      </w:r>
    </w:p>
    <w:p w:rsidR="00E91B2B" w:rsidRDefault="00580F8A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2)</w:t>
      </w:r>
      <w:r>
        <w:rPr>
          <w:rFonts w:eastAsia="宋体" w:hint="eastAsia"/>
        </w:rPr>
        <w:t>货车匀速行驶的速度；</w:t>
      </w:r>
    </w:p>
    <w:p w:rsidR="00E91B2B" w:rsidRDefault="00580F8A">
      <w:pPr>
        <w:spacing w:line="0" w:lineRule="atLeast"/>
        <w:rPr>
          <w:rFonts w:eastAsia="宋体"/>
        </w:rPr>
      </w:pPr>
      <w:r>
        <w:rPr>
          <w:rFonts w:eastAsia="宋体" w:hint="eastAsia"/>
        </w:rPr>
        <w:t>(3)</w:t>
      </w:r>
      <w:r>
        <w:rPr>
          <w:rFonts w:eastAsia="宋体" w:hint="eastAsia"/>
        </w:rPr>
        <w:t>货车发动机的效率。</w:t>
      </w:r>
    </w:p>
    <w:p w:rsidR="00E91B2B" w:rsidRDefault="00580F8A">
      <w:pPr>
        <w:spacing w:line="0" w:lineRule="atLeast"/>
        <w:rPr>
          <w:rFonts w:eastAsia="宋体"/>
        </w:rPr>
      </w:pPr>
      <w:r>
        <w:rPr>
          <w:rFonts w:eastAsia="宋体"/>
          <w:noProof/>
        </w:rPr>
        <w:drawing>
          <wp:inline distT="0" distB="0" distL="114300" distR="114300">
            <wp:extent cx="3846195" cy="1288415"/>
            <wp:effectExtent l="0" t="0" r="1905" b="6985"/>
            <wp:docPr id="36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17"/>
                    <pic:cNvPicPr>
                      <a:picLocks noChangeAspect="1"/>
                    </pic:cNvPicPr>
                  </pic:nvPicPr>
                  <pic:blipFill>
                    <a:blip r:embed="rId79">
                      <a:lum bright="-6000" contrast="48000"/>
                    </a:blip>
                    <a:srcRect l="4402" t="71237" r="18975" b="5446"/>
                    <a:stretch>
                      <a:fillRect/>
                    </a:stretch>
                  </pic:blipFill>
                  <pic:spPr>
                    <a:xfrm>
                      <a:off x="0" y="0"/>
                      <a:ext cx="384619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rPr>
          <w:szCs w:val="21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 w:hint="eastAsia"/>
        </w:rPr>
        <w:t>盐城）</w:t>
      </w:r>
      <w:r>
        <w:rPr>
          <w:rFonts w:ascii="宋体" w:hAnsi="宋体" w:cs="宋体"/>
          <w:szCs w:val="21"/>
        </w:rPr>
        <w:t>22.(6分)小明提着质量为3kg的书包,从1楼走到3楼用了15的时间书包带与手的接</w:t>
      </w:r>
    </w:p>
    <w:p w:rsidR="00E91B2B" w:rsidRDefault="00E91B2B">
      <w:pPr>
        <w:spacing w:line="0" w:lineRule="atLeast"/>
        <w:rPr>
          <w:szCs w:val="21"/>
        </w:rPr>
      </w:pPr>
    </w:p>
    <w:p w:rsidR="00E91B2B" w:rsidRDefault="00580F8A">
      <w:pPr>
        <w:spacing w:line="0" w:lineRule="atLeast"/>
        <w:ind w:left="60"/>
        <w:rPr>
          <w:szCs w:val="21"/>
        </w:rPr>
      </w:pPr>
      <w:r>
        <w:rPr>
          <w:rFonts w:ascii="宋体" w:hAnsi="宋体" w:cs="宋体"/>
          <w:szCs w:val="21"/>
        </w:rPr>
        <w:t>触面积为10cm</w:t>
      </w:r>
      <w:r>
        <w:rPr>
          <w:rFonts w:ascii="宋体" w:hAnsi="宋体" w:cs="宋体"/>
          <w:szCs w:val="21"/>
          <w:vertAlign w:val="superscript"/>
        </w:rPr>
        <w:t>2</w:t>
      </w:r>
      <w:r>
        <w:rPr>
          <w:rFonts w:ascii="宋体" w:hAnsi="宋体" w:cs="宋体"/>
          <w:szCs w:val="21"/>
        </w:rPr>
        <w:t>g取10N/kg</w:t>
      </w:r>
    </w:p>
    <w:p w:rsidR="00E91B2B" w:rsidRDefault="00580F8A">
      <w:pPr>
        <w:spacing w:line="0" w:lineRule="atLeast"/>
        <w:ind w:left="180"/>
        <w:rPr>
          <w:szCs w:val="21"/>
        </w:rPr>
      </w:pPr>
      <w:r>
        <w:rPr>
          <w:rFonts w:ascii="宋体" w:hAnsi="宋体" w:cs="宋体"/>
          <w:szCs w:val="21"/>
        </w:rPr>
        <w:t>(1)求书包的重力</w:t>
      </w:r>
    </w:p>
    <w:p w:rsidR="00E91B2B" w:rsidRDefault="00580F8A">
      <w:pPr>
        <w:spacing w:line="0" w:lineRule="atLeast"/>
        <w:ind w:left="180"/>
        <w:rPr>
          <w:szCs w:val="21"/>
        </w:rPr>
      </w:pPr>
      <w:r>
        <w:rPr>
          <w:rFonts w:ascii="宋体" w:hAnsi="宋体" w:cs="宋体"/>
          <w:szCs w:val="21"/>
        </w:rPr>
        <w:t>(2)求包带对手的压强</w:t>
      </w:r>
    </w:p>
    <w:p w:rsidR="00E91B2B" w:rsidRDefault="00580F8A">
      <w:pPr>
        <w:spacing w:line="0" w:lineRule="atLeast"/>
        <w:ind w:left="20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(3)估算小明上楼过程中对书包做功的功率</w:t>
      </w:r>
    </w:p>
    <w:p w:rsidR="00E91B2B" w:rsidRDefault="00580F8A">
      <w:pPr>
        <w:tabs>
          <w:tab w:val="left" w:pos="2820"/>
          <w:tab w:val="left" w:pos="4880"/>
        </w:tabs>
        <w:spacing w:line="0" w:lineRule="atLeast"/>
        <w:ind w:left="2"/>
        <w:rPr>
          <w:rFonts w:ascii="宋体" w:hAnsi="宋体"/>
          <w:color w:val="FF0000"/>
          <w:szCs w:val="21"/>
        </w:rPr>
      </w:pPr>
      <w:r>
        <w:rPr>
          <w:rFonts w:ascii="宋体" w:hAnsi="宋体" w:cs="宋体"/>
          <w:color w:val="FF0000"/>
          <w:szCs w:val="21"/>
        </w:rPr>
        <w:t>(1)30N(2)3×10</w:t>
      </w:r>
      <w:r>
        <w:rPr>
          <w:rFonts w:ascii="宋体" w:hAnsi="宋体" w:cs="宋体"/>
          <w:color w:val="FF0000"/>
          <w:szCs w:val="21"/>
          <w:vertAlign w:val="superscript"/>
        </w:rPr>
        <w:t>4</w:t>
      </w:r>
      <w:r>
        <w:rPr>
          <w:rFonts w:ascii="宋体" w:hAnsi="宋体" w:cs="宋体"/>
          <w:color w:val="FF0000"/>
          <w:szCs w:val="21"/>
        </w:rPr>
        <w:t>Pa(3)12W</w:t>
      </w:r>
    </w:p>
    <w:p w:rsidR="00E91B2B" w:rsidRDefault="00580F8A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4623435</wp:posOffset>
            </wp:positionH>
            <wp:positionV relativeFrom="paragraph">
              <wp:posOffset>282575</wp:posOffset>
            </wp:positionV>
            <wp:extent cx="1337945" cy="547370"/>
            <wp:effectExtent l="0" t="0" r="14605" b="5080"/>
            <wp:wrapSquare wrapText="bothSides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（2019安徽）</w:t>
      </w:r>
      <w:r>
        <w:rPr>
          <w:rFonts w:ascii="宋体" w:eastAsia="宋体" w:hAnsi="宋体" w:cs="宋体"/>
          <w:kern w:val="0"/>
          <w:szCs w:val="21"/>
        </w:rPr>
        <w:t>21.如图所示，水平地面上一个重为5ON的物体,在大小为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ON的水平拉力下作用下,向左做匀速直线运动，在</w:t>
      </w:r>
      <w:r>
        <w:rPr>
          <w:rFonts w:ascii="宋体" w:eastAsia="宋体" w:hAnsi="宋体" w:cs="宋体" w:hint="eastAsia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s的时间内通过的距离为2m.求物体运动过程中</w:t>
      </w:r>
    </w:p>
    <w:p w:rsidR="00E91B2B" w:rsidRDefault="00580F8A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(1)所受摩擦力的大小;</w:t>
      </w:r>
    </w:p>
    <w:p w:rsidR="00E91B2B" w:rsidRDefault="00580F8A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(2)拉力F做功的功率。</w:t>
      </w:r>
    </w:p>
    <w:p w:rsidR="00E91B2B" w:rsidRDefault="00E91B2B">
      <w:pPr>
        <w:widowControl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</w:p>
    <w:p w:rsidR="00E91B2B" w:rsidRDefault="00580F8A">
      <w:pPr>
        <w:widowControl/>
        <w:adjustRightInd w:val="0"/>
        <w:snapToGrid w:val="0"/>
        <w:jc w:val="left"/>
        <w:rPr>
          <w:rFonts w:ascii="宋体" w:eastAsia="宋体" w:hAnsi="宋体" w:cs="宋体"/>
          <w:color w:val="FF0000"/>
          <w:kern w:val="0"/>
          <w:szCs w:val="21"/>
        </w:rPr>
      </w:pPr>
      <w:r>
        <w:rPr>
          <w:rFonts w:asciiTheme="minorEastAsia" w:hAnsiTheme="minorEastAsia" w:hint="eastAsia"/>
          <w:color w:val="FF0000"/>
        </w:rPr>
        <w:t>（1）10N （2）4W</w:t>
      </w:r>
    </w:p>
    <w:p w:rsidR="00E91B2B" w:rsidRDefault="00580F8A">
      <w:pPr>
        <w:spacing w:line="264" w:lineRule="auto"/>
        <w:rPr>
          <w:rFonts w:ascii="宋体" w:hAnsi="宋体"/>
        </w:rPr>
      </w:pPr>
      <w:r>
        <w:rPr>
          <w:rFonts w:ascii="宋体" w:hAnsi="宋体"/>
          <w:noProof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5084445</wp:posOffset>
            </wp:positionH>
            <wp:positionV relativeFrom="paragraph">
              <wp:posOffset>132080</wp:posOffset>
            </wp:positionV>
            <wp:extent cx="871220" cy="658495"/>
            <wp:effectExtent l="0" t="0" r="5080" b="8255"/>
            <wp:wrapTight wrapText="bothSides">
              <wp:wrapPolygon edited="0">
                <wp:start x="0" y="0"/>
                <wp:lineTo x="0" y="21246"/>
                <wp:lineTo x="21254" y="21246"/>
                <wp:lineTo x="21254" y="0"/>
                <wp:lineTo x="0" y="0"/>
              </wp:wrapPolygon>
            </wp:wrapTight>
            <wp:docPr id="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0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长沙）</w:t>
      </w:r>
      <w:r>
        <w:t xml:space="preserve">23. </w:t>
      </w:r>
      <w:r>
        <w:rPr>
          <w:rFonts w:ascii="宋体" w:hAnsi="宋体"/>
        </w:rPr>
        <w:t>如图所示为洋湖湿地公园的“河道保洁船”清理水面垃圾时的情景，保洁船的质量为</w:t>
      </w:r>
      <w:r>
        <w:t xml:space="preserve"> 2.5t</w:t>
      </w:r>
      <w:r>
        <w:rPr>
          <w:rFonts w:ascii="宋体" w:hAnsi="宋体"/>
        </w:rPr>
        <w:t>，收集宽度为</w:t>
      </w:r>
      <w:r>
        <w:t>3.4m</w:t>
      </w:r>
      <w:r>
        <w:rPr>
          <w:rFonts w:ascii="宋体" w:hAnsi="宋体"/>
        </w:rPr>
        <w:t>。它某次工作时以</w:t>
      </w:r>
      <w:r>
        <w:t xml:space="preserve"> 1m/s </w:t>
      </w:r>
      <w:r>
        <w:rPr>
          <w:rFonts w:ascii="宋体" w:hAnsi="宋体"/>
        </w:rPr>
        <w:t>的速度做匀速直线运动，其牵引力为</w:t>
      </w:r>
      <w:r>
        <w:t xml:space="preserve"> 5</w:t>
      </w:r>
      <w:r>
        <w:rPr>
          <w:rFonts w:ascii="Arial" w:eastAsia="Arial" w:hAnsi="Arial"/>
        </w:rPr>
        <w:t>×</w:t>
      </w:r>
      <w:r>
        <w:t>10</w:t>
      </w:r>
      <w:r>
        <w:rPr>
          <w:sz w:val="27"/>
          <w:vertAlign w:val="superscript"/>
        </w:rPr>
        <w:t>4</w:t>
      </w:r>
      <w:r>
        <w:t>N</w:t>
      </w:r>
      <w:r>
        <w:rPr>
          <w:rFonts w:ascii="宋体" w:hAnsi="宋体"/>
        </w:rPr>
        <w:t>，保洁船工作</w:t>
      </w:r>
      <w:r>
        <w:t xml:space="preserve"> 50s</w:t>
      </w:r>
      <w:r>
        <w:rPr>
          <w:rFonts w:ascii="宋体" w:hAnsi="宋体"/>
        </w:rPr>
        <w:t>，求这段时间内：</w:t>
      </w:r>
    </w:p>
    <w:p w:rsidR="00E91B2B" w:rsidRDefault="00580F8A">
      <w:pPr>
        <w:spacing w:line="264" w:lineRule="auto"/>
        <w:rPr>
          <w:rFonts w:ascii="Times New Roman" w:eastAsia="Times New Roman" w:hAnsi="Times New Roman"/>
        </w:rPr>
      </w:pPr>
      <w:r>
        <w:rPr>
          <w:rFonts w:ascii="宋体" w:hAnsi="宋体"/>
        </w:rPr>
        <w:t>（</w:t>
      </w:r>
      <w:r>
        <w:t>1</w:t>
      </w:r>
      <w:r>
        <w:rPr>
          <w:rFonts w:ascii="宋体" w:hAnsi="宋体"/>
        </w:rPr>
        <w:t>）保洁船行驶的路程；（</w:t>
      </w:r>
      <w:r>
        <w:t>2</w:t>
      </w:r>
      <w:r>
        <w:rPr>
          <w:rFonts w:ascii="宋体" w:hAnsi="宋体"/>
        </w:rPr>
        <w:t>）牵引力做的功；（</w:t>
      </w:r>
      <w:r>
        <w:t>3</w:t>
      </w:r>
      <w:r>
        <w:rPr>
          <w:rFonts w:ascii="宋体" w:hAnsi="宋体"/>
        </w:rPr>
        <w:t>）牵引力的功率。</w:t>
      </w: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580F8A">
      <w:pPr>
        <w:widowControl/>
        <w:adjustRightInd w:val="0"/>
        <w:snapToGrid w:val="0"/>
        <w:jc w:val="left"/>
        <w:rPr>
          <w:rFonts w:ascii="宋体" w:hAnsi="宋体" w:cs="宋体"/>
          <w:color w:val="FF0000"/>
          <w:kern w:val="0"/>
          <w:szCs w:val="21"/>
        </w:rPr>
      </w:pPr>
      <w:r>
        <w:rPr>
          <w:rFonts w:asciiTheme="minorEastAsia" w:hAnsiTheme="minorEastAsia" w:hint="eastAsia"/>
          <w:color w:val="FF0000"/>
        </w:rPr>
        <w:t>（1）50m （2）2.5</w:t>
      </w:r>
      <w:r>
        <w:rPr>
          <w:rFonts w:ascii="Arial" w:eastAsia="Arial" w:hAnsi="Arial"/>
          <w:color w:val="FF0000"/>
        </w:rPr>
        <w:t>×</w:t>
      </w:r>
      <w:r>
        <w:rPr>
          <w:color w:val="FF0000"/>
        </w:rPr>
        <w:t>10</w:t>
      </w:r>
      <w:r>
        <w:rPr>
          <w:rFonts w:hint="eastAsia"/>
          <w:color w:val="FF0000"/>
          <w:sz w:val="27"/>
          <w:vertAlign w:val="superscript"/>
        </w:rPr>
        <w:t>6</w:t>
      </w:r>
      <w:r>
        <w:rPr>
          <w:rFonts w:hint="eastAsia"/>
          <w:color w:val="FF0000"/>
          <w:sz w:val="27"/>
        </w:rPr>
        <w:t xml:space="preserve">J   </w:t>
      </w:r>
      <w:r>
        <w:rPr>
          <w:rFonts w:asciiTheme="minorEastAsia" w:hAnsiTheme="minorEastAsia" w:hint="eastAsia"/>
          <w:color w:val="FF0000"/>
        </w:rPr>
        <w:t>（3）</w:t>
      </w:r>
      <w:r>
        <w:rPr>
          <w:color w:val="FF0000"/>
        </w:rPr>
        <w:t>5</w:t>
      </w:r>
      <w:r>
        <w:rPr>
          <w:rFonts w:ascii="Arial" w:eastAsia="Arial" w:hAnsi="Arial"/>
          <w:color w:val="FF0000"/>
        </w:rPr>
        <w:t>×</w:t>
      </w:r>
      <w:r>
        <w:rPr>
          <w:color w:val="FF0000"/>
        </w:rPr>
        <w:t>10</w:t>
      </w:r>
      <w:r>
        <w:rPr>
          <w:color w:val="FF0000"/>
          <w:sz w:val="27"/>
          <w:vertAlign w:val="superscript"/>
        </w:rPr>
        <w:t>4</w:t>
      </w:r>
      <w:r>
        <w:rPr>
          <w:rFonts w:hint="eastAsia"/>
          <w:color w:val="FF0000"/>
        </w:rPr>
        <w:t>w</w:t>
      </w: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580F8A">
      <w:pPr>
        <w:tabs>
          <w:tab w:val="left" w:pos="-284"/>
        </w:tabs>
        <w:ind w:leftChars="-67" w:left="-19" w:hangingChars="58" w:hanging="122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（2019宿迁）</w:t>
      </w:r>
      <w:r>
        <w:rPr>
          <w:rFonts w:ascii="宋体" w:eastAsia="宋体" w:hAnsi="宋体" w:cs="宋体"/>
          <w:bCs/>
          <w:noProof/>
          <w:kern w:val="0"/>
          <w:szCs w:val="21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5123815</wp:posOffset>
            </wp:positionH>
            <wp:positionV relativeFrom="paragraph">
              <wp:posOffset>46355</wp:posOffset>
            </wp:positionV>
            <wp:extent cx="732155" cy="934720"/>
            <wp:effectExtent l="0" t="0" r="10795" b="17780"/>
            <wp:wrapSquare wrapText="bothSides"/>
            <wp:docPr id="249" name="图片 7" descr="C:\Users\Administrator\AppData\Roaming\Tencent\Users\2980941420\QQ\WinTemp\RichOle\$G1DW2J$3HUSBKZ)`9S`Q]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7" descr="C:\Users\Administrator\AppData\Roaming\Tencent\Users\2980941420\QQ\WinTemp\RichOle\$G1DW2J$3HUSBKZ)`9S`Q]B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Cs/>
          <w:kern w:val="0"/>
          <w:szCs w:val="21"/>
        </w:rPr>
        <w:t>18</w:t>
      </w:r>
      <w:r>
        <w:rPr>
          <w:rFonts w:ascii="宋体" w:eastAsia="宋体" w:hAnsi="宋体" w:cs="宋体" w:hint="eastAsia"/>
          <w:bCs/>
          <w:kern w:val="0"/>
          <w:szCs w:val="21"/>
        </w:rPr>
        <w:t>．</w:t>
      </w:r>
      <w:r>
        <w:rPr>
          <w:rFonts w:ascii="宋体" w:eastAsia="宋体" w:hAnsi="宋体" w:cs="宋体"/>
          <w:bCs/>
          <w:kern w:val="0"/>
          <w:szCs w:val="21"/>
        </w:rPr>
        <w:t>如图所示，工人利用滑轮组提升重物，在30s内将静止在水平地面上质量为90kg，底面积为200cm</w:t>
      </w:r>
      <w:r>
        <w:rPr>
          <w:rFonts w:ascii="宋体" w:eastAsia="宋体" w:hAnsi="宋体" w:cs="宋体"/>
          <w:bCs/>
          <w:kern w:val="0"/>
          <w:szCs w:val="21"/>
          <w:vertAlign w:val="superscript"/>
        </w:rPr>
        <w:t>2</w:t>
      </w:r>
      <w:r>
        <w:rPr>
          <w:rFonts w:ascii="宋体" w:eastAsia="宋体" w:hAnsi="宋体" w:cs="宋体"/>
          <w:bCs/>
          <w:kern w:val="0"/>
          <w:szCs w:val="21"/>
        </w:rPr>
        <w:t>的长方体物块匀速提升5m，此时工人的拉力为400N(g=10N/kg)。求</w:t>
      </w:r>
      <w:r>
        <w:rPr>
          <w:rFonts w:ascii="宋体" w:eastAsia="宋体" w:hAnsi="宋体" w:cs="宋体"/>
          <w:bCs/>
          <w:kern w:val="0"/>
          <w:szCs w:val="21"/>
        </w:rPr>
        <w:br/>
        <w:t>(1)提升前物块对水平地面的压强</w:t>
      </w:r>
    </w:p>
    <w:p w:rsidR="00E91B2B" w:rsidRDefault="00580F8A">
      <w:pPr>
        <w:tabs>
          <w:tab w:val="left" w:pos="-284"/>
        </w:tabs>
        <w:ind w:leftChars="-67" w:left="-19" w:hangingChars="58" w:hanging="122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 w:hint="eastAsia"/>
          <w:bCs/>
          <w:kern w:val="0"/>
          <w:szCs w:val="21"/>
        </w:rPr>
        <w:t>（2）工人拉力做功的功率</w:t>
      </w:r>
    </w:p>
    <w:p w:rsidR="00E91B2B" w:rsidRDefault="00580F8A">
      <w:pPr>
        <w:tabs>
          <w:tab w:val="left" w:pos="-284"/>
        </w:tabs>
        <w:ind w:leftChars="-17" w:left="-19" w:hangingChars="8" w:hanging="17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/>
          <w:bCs/>
          <w:kern w:val="0"/>
          <w:szCs w:val="21"/>
        </w:rPr>
        <w:t>(3)滑轮组提升该物块的机械效率</w:t>
      </w:r>
      <w:r>
        <w:rPr>
          <w:rFonts w:ascii="宋体" w:eastAsia="宋体" w:hAnsi="宋体" w:cs="宋体"/>
          <w:bCs/>
          <w:kern w:val="0"/>
          <w:szCs w:val="21"/>
        </w:rPr>
        <w:br/>
      </w:r>
      <w:r>
        <w:rPr>
          <w:rFonts w:ascii="宋体" w:eastAsia="宋体" w:hAnsi="宋体" w:cs="宋体" w:hint="eastAsia"/>
          <w:bCs/>
          <w:noProof/>
          <w:kern w:val="0"/>
          <w:szCs w:val="21"/>
        </w:rPr>
        <w:drawing>
          <wp:inline distT="0" distB="0" distL="114300" distR="114300">
            <wp:extent cx="3062605" cy="2202180"/>
            <wp:effectExtent l="0" t="0" r="4445" b="7620"/>
            <wp:docPr id="251" name="图片 25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图片 251" descr="3"/>
                    <pic:cNvPicPr>
                      <a:picLocks noChangeAspect="1"/>
                    </pic:cNvPicPr>
                  </pic:nvPicPr>
                  <pic:blipFill>
                    <a:blip r:embed="rId83"/>
                    <a:srcRect l="3960" t="59101" r="44286" b="12349"/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B2B" w:rsidRDefault="00580F8A">
      <w:pPr>
        <w:spacing w:line="258" w:lineRule="exact"/>
        <w:rPr>
          <w:rFonts w:ascii="宋体" w:eastAsia="宋体" w:hAnsi="宋体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7398385</wp:posOffset>
            </wp:positionH>
            <wp:positionV relativeFrom="page">
              <wp:posOffset>880110</wp:posOffset>
            </wp:positionV>
            <wp:extent cx="161925" cy="9812655"/>
            <wp:effectExtent l="0" t="0" r="9525" b="0"/>
            <wp:wrapNone/>
            <wp:docPr id="288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63"/>
                    <pic:cNvPicPr>
                      <a:picLocks noChangeAspect="1"/>
                    </pic:cNvPicPr>
                  </pic:nvPicPr>
                  <pic:blipFill>
                    <a:blip r:embed="rId8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981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33</w:t>
      </w:r>
      <w:r>
        <w:rPr>
          <w:rFonts w:ascii="宋体" w:eastAsia="宋体" w:hAnsi="宋体"/>
        </w:rPr>
        <w:t>．（</w:t>
      </w:r>
      <w:r>
        <w:rPr>
          <w:rFonts w:ascii="Times New Roman" w:eastAsia="Times New Roman" w:hAnsi="Times New Roman"/>
        </w:rPr>
        <w:t xml:space="preserve">7 </w:t>
      </w:r>
      <w:r>
        <w:rPr>
          <w:rFonts w:ascii="宋体" w:eastAsia="宋体" w:hAnsi="宋体"/>
        </w:rPr>
        <w:t>分）如图所示，斜面长</w:t>
      </w:r>
      <w:r>
        <w:rPr>
          <w:rFonts w:ascii="Times New Roman" w:eastAsia="Times New Roman" w:hAnsi="Times New Roman"/>
          <w:i/>
          <w:sz w:val="19"/>
        </w:rPr>
        <w:t>s</w:t>
      </w:r>
      <w:r>
        <w:rPr>
          <w:rFonts w:ascii="Symbol" w:eastAsia="Symbol" w:hAnsi="Symbol"/>
          <w:sz w:val="19"/>
        </w:rPr>
        <w:t></w:t>
      </w:r>
      <w:r>
        <w:rPr>
          <w:rFonts w:ascii="Times New Roman" w:eastAsia="Times New Roman" w:hAnsi="Times New Roman"/>
          <w:sz w:val="19"/>
        </w:rPr>
        <w:t>8m</w:t>
      </w:r>
      <w:r>
        <w:rPr>
          <w:rFonts w:ascii="宋体" w:eastAsia="宋体" w:hAnsi="宋体"/>
        </w:rPr>
        <w:t>，高</w:t>
      </w:r>
      <w:r>
        <w:rPr>
          <w:rFonts w:ascii="Times New Roman" w:eastAsia="Times New Roman" w:hAnsi="Times New Roman"/>
          <w:i/>
          <w:sz w:val="19"/>
        </w:rPr>
        <w:t>h</w:t>
      </w:r>
      <w:r>
        <w:rPr>
          <w:rFonts w:ascii="Symbol" w:eastAsia="Symbol" w:hAnsi="Symbol"/>
          <w:sz w:val="19"/>
        </w:rPr>
        <w:t></w:t>
      </w:r>
      <w:r>
        <w:rPr>
          <w:rFonts w:ascii="Times New Roman" w:eastAsia="Times New Roman" w:hAnsi="Times New Roman"/>
          <w:sz w:val="19"/>
        </w:rPr>
        <w:t>3m</w:t>
      </w:r>
      <w:r>
        <w:rPr>
          <w:rFonts w:ascii="宋体" w:eastAsia="宋体" w:hAnsi="宋体"/>
        </w:rPr>
        <w:t>。用平行于斜面</w:t>
      </w:r>
      <w:r>
        <w:rPr>
          <w:rFonts w:ascii="Times New Roman" w:eastAsia="Times New Roman" w:hAnsi="Times New Roman"/>
          <w:i/>
          <w:sz w:val="19"/>
        </w:rPr>
        <w:t>F</w:t>
      </w:r>
      <w:r>
        <w:rPr>
          <w:rFonts w:ascii="Symbol" w:eastAsia="Symbol" w:hAnsi="Symbol"/>
          <w:sz w:val="19"/>
        </w:rPr>
        <w:t></w:t>
      </w:r>
      <w:r>
        <w:rPr>
          <w:rFonts w:ascii="Times New Roman" w:eastAsia="Times New Roman" w:hAnsi="Times New Roman"/>
          <w:sz w:val="19"/>
        </w:rPr>
        <w:t>50N</w:t>
      </w:r>
      <w:r>
        <w:rPr>
          <w:rFonts w:ascii="宋体" w:eastAsia="宋体" w:hAnsi="宋体"/>
        </w:rPr>
        <w:t>的拉力，将重力为</w:t>
      </w:r>
      <w:r>
        <w:rPr>
          <w:rFonts w:ascii="Times New Roman" w:eastAsia="Times New Roman" w:hAnsi="Times New Roman"/>
          <w:i/>
          <w:sz w:val="19"/>
        </w:rPr>
        <w:t>G</w:t>
      </w:r>
      <w:r>
        <w:rPr>
          <w:rFonts w:ascii="Symbol" w:eastAsia="Symbol" w:hAnsi="Symbol"/>
          <w:sz w:val="19"/>
        </w:rPr>
        <w:t></w:t>
      </w:r>
      <w:r>
        <w:rPr>
          <w:rFonts w:ascii="Times New Roman" w:eastAsia="Times New Roman" w:hAnsi="Times New Roman"/>
          <w:sz w:val="19"/>
        </w:rPr>
        <w:t>100</w:t>
      </w:r>
      <w:r>
        <w:rPr>
          <w:rFonts w:ascii="Times New Roman" w:eastAsia="宋体" w:hAnsi="Times New Roman" w:hint="eastAsia"/>
          <w:sz w:val="19"/>
        </w:rPr>
        <w:t>N</w:t>
      </w:r>
      <w:r>
        <w:rPr>
          <w:rFonts w:ascii="Times New Roman" w:eastAsia="宋体" w:hAnsi="Times New Roman" w:hint="eastAsia"/>
          <w:sz w:val="19"/>
        </w:rPr>
        <w:t>的</w:t>
      </w:r>
      <w:r>
        <w:rPr>
          <w:rFonts w:ascii="宋体" w:eastAsia="宋体" w:hAnsi="宋体"/>
        </w:rPr>
        <w:t>物体，由斜面的底端匀速拉到顶端，用时</w:t>
      </w:r>
      <w:r>
        <w:rPr>
          <w:rFonts w:ascii="Times New Roman" w:eastAsia="Times New Roman" w:hAnsi="Times New Roman"/>
          <w:i/>
        </w:rPr>
        <w:t xml:space="preserve">t </w:t>
      </w:r>
      <w:r>
        <w:rPr>
          <w:rFonts w:ascii="Symbol" w:eastAsia="Symbol" w:hAnsi="Symbol"/>
        </w:rPr>
        <w:t></w:t>
      </w:r>
      <w:r>
        <w:rPr>
          <w:rFonts w:ascii="Times New Roman" w:eastAsia="Times New Roman" w:hAnsi="Times New Roman"/>
        </w:rPr>
        <w:t>10s</w:t>
      </w:r>
      <w:r>
        <w:rPr>
          <w:rFonts w:ascii="宋体" w:eastAsia="宋体" w:hAnsi="宋体"/>
        </w:rPr>
        <w:t>。求：</w:t>
      </w:r>
    </w:p>
    <w:p w:rsidR="00E91B2B" w:rsidRDefault="00E91B2B">
      <w:pPr>
        <w:spacing w:line="20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eastAsia="宋体" w:hAnsi="宋体"/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113665</wp:posOffset>
            </wp:positionV>
            <wp:extent cx="1486535" cy="614045"/>
            <wp:effectExtent l="0" t="0" r="18415" b="14605"/>
            <wp:wrapNone/>
            <wp:docPr id="287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64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00" w:lineRule="exact"/>
        <w:rPr>
          <w:rFonts w:ascii="Times New Roman" w:eastAsia="Times New Roman" w:hAnsi="Times New Roman"/>
        </w:rPr>
      </w:pPr>
    </w:p>
    <w:p w:rsidR="00E91B2B" w:rsidRDefault="00E91B2B">
      <w:pPr>
        <w:spacing w:line="228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92" w:lineRule="exact"/>
        <w:ind w:left="420"/>
        <w:rPr>
          <w:rFonts w:ascii="宋体" w:eastAsia="宋体" w:hAnsi="宋体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1</w:t>
      </w:r>
      <w:r>
        <w:rPr>
          <w:rFonts w:ascii="宋体" w:eastAsia="宋体" w:hAnsi="宋体"/>
        </w:rPr>
        <w:t>）有用功</w:t>
      </w:r>
      <w:r>
        <w:rPr>
          <w:rFonts w:ascii="Times New Roman" w:eastAsia="Times New Roman" w:hAnsi="Times New Roman"/>
          <w:i/>
        </w:rPr>
        <w:t>W</w:t>
      </w:r>
      <w:r>
        <w:rPr>
          <w:rFonts w:ascii="宋体" w:eastAsia="宋体" w:hAnsi="宋体"/>
          <w:sz w:val="24"/>
          <w:vertAlign w:val="subscript"/>
        </w:rPr>
        <w:t>有</w:t>
      </w:r>
      <w:r>
        <w:rPr>
          <w:rFonts w:ascii="宋体" w:eastAsia="宋体" w:hAnsi="宋体"/>
        </w:rPr>
        <w:t>；</w:t>
      </w:r>
    </w:p>
    <w:p w:rsidR="00E91B2B" w:rsidRDefault="00E91B2B">
      <w:pPr>
        <w:spacing w:line="103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56" w:lineRule="exact"/>
        <w:ind w:left="420"/>
        <w:rPr>
          <w:rFonts w:ascii="宋体" w:eastAsia="宋体" w:hAnsi="宋体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eastAsia="宋体" w:hAnsi="宋体"/>
        </w:rPr>
        <w:t>）拉力做功的功率</w:t>
      </w:r>
      <w:r>
        <w:rPr>
          <w:rFonts w:ascii="Times New Roman" w:eastAsia="Times New Roman" w:hAnsi="Times New Roman"/>
          <w:i/>
        </w:rPr>
        <w:t>P</w:t>
      </w:r>
      <w:r>
        <w:rPr>
          <w:rFonts w:ascii="宋体" w:eastAsia="宋体" w:hAnsi="宋体"/>
        </w:rPr>
        <w:t>；</w:t>
      </w:r>
    </w:p>
    <w:p w:rsidR="00E91B2B" w:rsidRDefault="00E91B2B">
      <w:pPr>
        <w:spacing w:line="115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56" w:lineRule="exact"/>
        <w:ind w:left="420"/>
        <w:rPr>
          <w:rFonts w:ascii="宋体" w:eastAsia="宋体" w:hAnsi="宋体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3</w:t>
      </w:r>
      <w:r>
        <w:rPr>
          <w:rFonts w:ascii="宋体" w:eastAsia="宋体" w:hAnsi="宋体"/>
        </w:rPr>
        <w:t>）物体受到的摩擦力</w:t>
      </w:r>
      <w:r>
        <w:rPr>
          <w:rFonts w:ascii="Times New Roman" w:eastAsia="Times New Roman" w:hAnsi="Times New Roman"/>
          <w:i/>
        </w:rPr>
        <w:t>f</w:t>
      </w:r>
      <w:r>
        <w:rPr>
          <w:rFonts w:ascii="宋体" w:eastAsia="宋体" w:hAnsi="宋体"/>
        </w:rPr>
        <w:t>；</w:t>
      </w:r>
    </w:p>
    <w:p w:rsidR="00E91B2B" w:rsidRDefault="00E91B2B">
      <w:pPr>
        <w:spacing w:line="96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82" w:lineRule="exact"/>
        <w:ind w:left="420"/>
        <w:rPr>
          <w:rFonts w:ascii="Times New Roman" w:eastAsia="Times New Roman" w:hAnsi="Times New Roman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4</w:t>
      </w:r>
      <w:r>
        <w:rPr>
          <w:rFonts w:ascii="宋体" w:eastAsia="宋体" w:hAnsi="宋体"/>
        </w:rPr>
        <w:t>）该斜面的机械效率</w:t>
      </w:r>
      <w:r>
        <w:rPr>
          <w:rFonts w:ascii="Arial Unicode MS" w:eastAsia="Arial Unicode MS" w:hAnsi="Arial Unicode MS"/>
          <w:i/>
        </w:rPr>
        <w:t>η</w:t>
      </w:r>
      <w:r>
        <w:rPr>
          <w:rFonts w:ascii="宋体" w:eastAsia="宋体" w:hAnsi="宋体"/>
        </w:rPr>
        <w:t>。</w:t>
      </w:r>
    </w:p>
    <w:p w:rsidR="00E91B2B" w:rsidRDefault="00E91B2B">
      <w:pPr>
        <w:spacing w:line="230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40" w:lineRule="exact"/>
        <w:ind w:left="420"/>
        <w:rPr>
          <w:rFonts w:ascii="宋体" w:eastAsia="宋体" w:hAnsi="宋体"/>
        </w:rPr>
      </w:pPr>
      <w:r>
        <w:rPr>
          <w:rFonts w:ascii="宋体" w:eastAsia="宋体" w:hAnsi="宋体"/>
        </w:rPr>
        <w:t>【解析】</w:t>
      </w:r>
    </w:p>
    <w:p w:rsidR="00E91B2B" w:rsidRDefault="00E91B2B">
      <w:pPr>
        <w:spacing w:line="54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511" w:lineRule="exact"/>
        <w:ind w:left="420"/>
        <w:rPr>
          <w:rFonts w:ascii="Times New Roman" w:eastAsia="Times New Roman" w:hAnsi="Times New Roman"/>
        </w:rPr>
      </w:pPr>
      <w:r>
        <w:rPr>
          <w:rFonts w:ascii="宋体" w:eastAsia="宋体" w:hAnsi="宋体"/>
        </w:rPr>
        <w:t>解：（</w:t>
      </w:r>
      <w:r>
        <w:rPr>
          <w:rFonts w:ascii="Times New Roman" w:eastAsia="Times New Roman" w:hAnsi="Times New Roman"/>
        </w:rPr>
        <w:t>1</w:t>
      </w:r>
      <w:r>
        <w:rPr>
          <w:rFonts w:ascii="宋体" w:eastAsia="宋体" w:hAnsi="宋体"/>
        </w:rPr>
        <w:t>）有用功为</w:t>
      </w:r>
      <w:r>
        <w:rPr>
          <w:rFonts w:ascii="Times New Roman" w:eastAsia="Times New Roman" w:hAnsi="Times New Roman"/>
          <w:i/>
        </w:rPr>
        <w:t>W</w:t>
      </w:r>
      <w:r>
        <w:rPr>
          <w:rFonts w:ascii="宋体" w:eastAsia="宋体" w:hAnsi="宋体"/>
          <w:sz w:val="42"/>
          <w:vertAlign w:val="subscript"/>
        </w:rPr>
        <w:t>有</w:t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  <w:i/>
        </w:rPr>
        <w:t>Gh</w:t>
      </w:r>
      <w:r>
        <w:rPr>
          <w:rFonts w:ascii="Times New Roman" w:eastAsia="Times New Roman" w:hAnsi="Times New Roman"/>
        </w:rPr>
        <w:t xml:space="preserve">=100N </w:t>
      </w:r>
      <w:r>
        <w:rPr>
          <w:rFonts w:ascii="Symbol" w:eastAsia="Symbol" w:hAnsi="Symbol"/>
        </w:rPr>
        <w:t></w:t>
      </w:r>
      <w:r>
        <w:rPr>
          <w:rFonts w:ascii="Times New Roman" w:eastAsia="Times New Roman" w:hAnsi="Times New Roman"/>
        </w:rPr>
        <w:t xml:space="preserve"> 3m </w:t>
      </w:r>
      <w:r>
        <w:rPr>
          <w:rFonts w:ascii="Symbol" w:eastAsia="Symbol" w:hAnsi="Symbol"/>
        </w:rPr>
        <w:t></w:t>
      </w:r>
      <w:r>
        <w:rPr>
          <w:rFonts w:ascii="Times New Roman" w:eastAsia="Times New Roman" w:hAnsi="Times New Roman"/>
        </w:rPr>
        <w:t xml:space="preserve"> 300J</w:t>
      </w:r>
    </w:p>
    <w:p w:rsidR="00E91B2B" w:rsidRDefault="00580F8A">
      <w:pPr>
        <w:spacing w:line="511" w:lineRule="exact"/>
        <w:ind w:left="840"/>
        <w:rPr>
          <w:rFonts w:ascii="Times New Roman" w:eastAsia="Times New Roman" w:hAnsi="Times New Roman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eastAsia="宋体" w:hAnsi="宋体"/>
        </w:rPr>
        <w:t>）拉力所做的功为</w:t>
      </w:r>
      <w:r>
        <w:rPr>
          <w:rFonts w:ascii="Times New Roman" w:eastAsia="Times New Roman" w:hAnsi="Times New Roman"/>
          <w:i/>
        </w:rPr>
        <w:t>W</w:t>
      </w:r>
      <w:r>
        <w:rPr>
          <w:rFonts w:ascii="宋体" w:eastAsia="宋体" w:hAnsi="宋体"/>
          <w:sz w:val="42"/>
          <w:vertAlign w:val="subscript"/>
        </w:rPr>
        <w:t>总</w:t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  <w:i/>
        </w:rPr>
        <w:t>Fs</w:t>
      </w:r>
      <w:r>
        <w:rPr>
          <w:rFonts w:ascii="Times New Roman" w:eastAsia="Times New Roman" w:hAnsi="Times New Roman"/>
        </w:rPr>
        <w:t xml:space="preserve">=50N </w:t>
      </w:r>
      <w:r>
        <w:rPr>
          <w:rFonts w:ascii="Symbol" w:eastAsia="Symbol" w:hAnsi="Symbol"/>
        </w:rPr>
        <w:t></w:t>
      </w:r>
      <w:r>
        <w:rPr>
          <w:rFonts w:ascii="Times New Roman" w:eastAsia="Times New Roman" w:hAnsi="Times New Roman"/>
        </w:rPr>
        <w:t xml:space="preserve"> 8m=400J</w:t>
      </w:r>
    </w:p>
    <w:p w:rsidR="00E91B2B" w:rsidRDefault="00E91B2B">
      <w:pPr>
        <w:spacing w:line="150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515" w:lineRule="exact"/>
        <w:ind w:left="1260"/>
        <w:rPr>
          <w:rFonts w:ascii="Times New Roman" w:eastAsia="Times New Roman" w:hAnsi="Times New Roman"/>
          <w:sz w:val="42"/>
          <w:vertAlign w:val="subscript"/>
        </w:rPr>
      </w:pPr>
      <w:r>
        <w:rPr>
          <w:rFonts w:ascii="宋体" w:eastAsia="宋体" w:hAnsi="宋体"/>
          <w:sz w:val="42"/>
          <w:vertAlign w:val="superscript"/>
        </w:rPr>
        <w:t>拉力的功率为</w:t>
      </w:r>
      <w:r>
        <w:rPr>
          <w:rFonts w:ascii="Times New Roman" w:eastAsia="Times New Roman" w:hAnsi="Times New Roman"/>
          <w:i/>
          <w:sz w:val="42"/>
          <w:vertAlign w:val="subscript"/>
        </w:rPr>
        <w:t>P</w:t>
      </w:r>
      <w:r>
        <w:rPr>
          <w:rFonts w:ascii="Symbol" w:eastAsia="Symbol" w:hAnsi="Symbol"/>
          <w:sz w:val="42"/>
          <w:vertAlign w:val="subscript"/>
        </w:rPr>
        <w:t></w:t>
      </w:r>
      <w:r>
        <w:rPr>
          <w:rFonts w:ascii="Times New Roman" w:eastAsia="Times New Roman" w:hAnsi="Times New Roman"/>
          <w:i/>
          <w:sz w:val="42"/>
          <w:vertAlign w:val="superscript"/>
        </w:rPr>
        <w:t>W</w:t>
      </w:r>
      <w:r>
        <w:rPr>
          <w:rFonts w:ascii="宋体" w:eastAsia="宋体" w:hAnsi="宋体"/>
        </w:rPr>
        <w:t>总</w:t>
      </w:r>
      <w:r>
        <w:rPr>
          <w:rFonts w:ascii="Symbol" w:eastAsia="Symbol" w:hAnsi="Symbol"/>
          <w:sz w:val="42"/>
          <w:vertAlign w:val="subscript"/>
        </w:rPr>
        <w:t></w:t>
      </w:r>
      <w:r>
        <w:rPr>
          <w:rFonts w:ascii="Times New Roman" w:eastAsia="Times New Roman" w:hAnsi="Times New Roman"/>
          <w:sz w:val="42"/>
          <w:vertAlign w:val="superscript"/>
        </w:rPr>
        <w:t>400J</w:t>
      </w:r>
      <w:r>
        <w:rPr>
          <w:rFonts w:ascii="Symbol" w:eastAsia="Symbol" w:hAnsi="Symbol"/>
          <w:sz w:val="42"/>
          <w:vertAlign w:val="subscript"/>
        </w:rPr>
        <w:t></w:t>
      </w:r>
      <w:r>
        <w:rPr>
          <w:rFonts w:ascii="Times New Roman" w:eastAsia="Times New Roman" w:hAnsi="Times New Roman"/>
          <w:sz w:val="42"/>
          <w:vertAlign w:val="subscript"/>
        </w:rPr>
        <w:t>40W</w:t>
      </w:r>
    </w:p>
    <w:p w:rsidR="00E91B2B" w:rsidRDefault="008270B9">
      <w:pPr>
        <w:spacing w:line="20" w:lineRule="exact"/>
        <w:rPr>
          <w:rFonts w:ascii="Times New Roman" w:eastAsia="Times New Roman" w:hAnsi="Times New Roman"/>
        </w:rPr>
      </w:pPr>
      <w:r w:rsidRPr="008270B9">
        <w:rPr>
          <w:rFonts w:ascii="Times New Roman" w:eastAsia="Times New Roman" w:hAnsi="Times New Roman"/>
          <w:sz w:val="42"/>
          <w:vertAlign w:val="subscript"/>
        </w:rPr>
        <w:pict>
          <v:line id="_x0000_s1026" style="position:absolute;left:0;text-align:left;z-index:251689984" from="148.8pt,-1pt" to="168.75pt,-1pt"/>
        </w:pict>
      </w:r>
      <w:r w:rsidRPr="008270B9">
        <w:rPr>
          <w:rFonts w:ascii="Times New Roman" w:eastAsia="Times New Roman" w:hAnsi="Times New Roman"/>
          <w:sz w:val="42"/>
          <w:vertAlign w:val="subscript"/>
        </w:rPr>
        <w:pict>
          <v:line id="_x0000_s1037" style="position:absolute;left:0;text-align:left;z-index:251691008" from="183pt,-1pt" to="205.6pt,-1pt"/>
        </w:pict>
      </w:r>
    </w:p>
    <w:p w:rsidR="00E91B2B" w:rsidRDefault="00E91B2B">
      <w:pPr>
        <w:spacing w:line="36" w:lineRule="exact"/>
        <w:rPr>
          <w:rFonts w:ascii="Times New Roman" w:eastAsia="Times New Roman" w:hAnsi="Times New Roman"/>
        </w:rPr>
      </w:pPr>
    </w:p>
    <w:p w:rsidR="00E91B2B" w:rsidRDefault="00580F8A">
      <w:pPr>
        <w:numPr>
          <w:ilvl w:val="0"/>
          <w:numId w:val="6"/>
        </w:numPr>
        <w:tabs>
          <w:tab w:val="left" w:pos="3720"/>
        </w:tabs>
        <w:spacing w:line="0" w:lineRule="atLeast"/>
        <w:ind w:left="3720" w:hanging="5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10s</w:t>
      </w:r>
    </w:p>
    <w:p w:rsidR="00E91B2B" w:rsidRDefault="00580F8A">
      <w:pPr>
        <w:spacing w:line="511" w:lineRule="exact"/>
        <w:ind w:left="840"/>
        <w:rPr>
          <w:rFonts w:ascii="Times New Roman" w:eastAsia="Times New Roman" w:hAnsi="Times New Roman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3</w:t>
      </w:r>
      <w:r>
        <w:rPr>
          <w:rFonts w:ascii="宋体" w:eastAsia="宋体" w:hAnsi="宋体"/>
        </w:rPr>
        <w:t>）额外功为</w:t>
      </w:r>
      <w:r>
        <w:rPr>
          <w:rFonts w:ascii="Times New Roman" w:eastAsia="Times New Roman" w:hAnsi="Times New Roman"/>
          <w:i/>
        </w:rPr>
        <w:t>W</w:t>
      </w:r>
      <w:r>
        <w:rPr>
          <w:rFonts w:ascii="宋体" w:eastAsia="宋体" w:hAnsi="宋体"/>
          <w:sz w:val="42"/>
          <w:vertAlign w:val="subscript"/>
        </w:rPr>
        <w:t>额</w:t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  <w:i/>
        </w:rPr>
        <w:t>W</w:t>
      </w:r>
      <w:r>
        <w:rPr>
          <w:rFonts w:ascii="宋体" w:eastAsia="宋体" w:hAnsi="宋体"/>
          <w:sz w:val="42"/>
          <w:vertAlign w:val="subscript"/>
        </w:rPr>
        <w:t>总</w:t>
      </w:r>
      <w:r>
        <w:rPr>
          <w:rFonts w:ascii="Arial Unicode MS" w:eastAsia="Arial Unicode MS" w:hAnsi="Arial Unicode MS"/>
        </w:rPr>
        <w:t>−</w:t>
      </w:r>
      <w:r>
        <w:rPr>
          <w:rFonts w:ascii="Times New Roman" w:eastAsia="Times New Roman" w:hAnsi="Times New Roman"/>
          <w:i/>
        </w:rPr>
        <w:t>W</w:t>
      </w:r>
      <w:r>
        <w:rPr>
          <w:rFonts w:ascii="宋体" w:eastAsia="宋体" w:hAnsi="宋体"/>
          <w:sz w:val="37"/>
          <w:vertAlign w:val="subscript"/>
        </w:rPr>
        <w:t>有</w:t>
      </w:r>
      <w:r>
        <w:rPr>
          <w:rFonts w:ascii="Times New Roman" w:eastAsia="Times New Roman" w:hAnsi="Times New Roman"/>
        </w:rPr>
        <w:t xml:space="preserve"> =400J </w:t>
      </w:r>
      <w:r>
        <w:rPr>
          <w:rFonts w:ascii="Arial Unicode MS" w:eastAsia="Arial Unicode MS" w:hAnsi="Arial Unicode MS"/>
        </w:rPr>
        <w:t>−</w:t>
      </w:r>
      <w:r>
        <w:rPr>
          <w:rFonts w:ascii="Times New Roman" w:eastAsia="Times New Roman" w:hAnsi="Times New Roman"/>
        </w:rPr>
        <w:t xml:space="preserve"> 300J=100J</w:t>
      </w:r>
    </w:p>
    <w:p w:rsidR="00E91B2B" w:rsidRDefault="00E91B2B">
      <w:pPr>
        <w:spacing w:line="113" w:lineRule="exact"/>
        <w:rPr>
          <w:rFonts w:ascii="Times New Roman" w:eastAsia="Times New Roman" w:hAnsi="Times New Roman"/>
        </w:rPr>
      </w:pPr>
    </w:p>
    <w:p w:rsidR="00E91B2B" w:rsidRDefault="00580F8A">
      <w:pPr>
        <w:numPr>
          <w:ilvl w:val="0"/>
          <w:numId w:val="2"/>
        </w:numPr>
        <w:tabs>
          <w:tab w:val="left" w:pos="1500"/>
        </w:tabs>
        <w:spacing w:line="511" w:lineRule="exact"/>
        <w:ind w:left="1500" w:hanging="237"/>
        <w:rPr>
          <w:rFonts w:ascii="宋体" w:eastAsia="宋体" w:hAnsi="宋体"/>
        </w:rPr>
      </w:pPr>
      <w:r>
        <w:rPr>
          <w:rFonts w:ascii="Times New Roman" w:eastAsia="Times New Roman" w:hAnsi="Times New Roman"/>
          <w:i/>
        </w:rPr>
        <w:t>W</w:t>
      </w:r>
      <w:r>
        <w:rPr>
          <w:rFonts w:ascii="宋体" w:eastAsia="宋体" w:hAnsi="宋体"/>
          <w:sz w:val="42"/>
          <w:vertAlign w:val="subscript"/>
        </w:rPr>
        <w:t>额</w:t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  <w:i/>
        </w:rPr>
        <w:t xml:space="preserve">fs </w:t>
      </w:r>
      <w:r>
        <w:rPr>
          <w:rFonts w:ascii="宋体" w:eastAsia="宋体" w:hAnsi="宋体"/>
        </w:rPr>
        <w:t>得：</w:t>
      </w:r>
    </w:p>
    <w:p w:rsidR="00E91B2B" w:rsidRDefault="00E91B2B">
      <w:pPr>
        <w:spacing w:line="161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511" w:lineRule="exact"/>
        <w:ind w:left="1260"/>
        <w:rPr>
          <w:rFonts w:ascii="Times New Roman" w:eastAsia="Times New Roman" w:hAnsi="Times New Roman"/>
          <w:sz w:val="42"/>
          <w:vertAlign w:val="subscript"/>
        </w:rPr>
      </w:pPr>
      <w:r>
        <w:rPr>
          <w:rFonts w:ascii="宋体" w:eastAsia="宋体" w:hAnsi="宋体"/>
        </w:rPr>
        <w:t xml:space="preserve">物体受到的摩擦力 </w:t>
      </w:r>
      <w:r>
        <w:rPr>
          <w:rFonts w:ascii="Times New Roman" w:eastAsia="Times New Roman" w:hAnsi="Times New Roman"/>
          <w:i/>
          <w:sz w:val="42"/>
          <w:vertAlign w:val="subscript"/>
        </w:rPr>
        <w:t>f</w:t>
      </w:r>
      <w:r>
        <w:rPr>
          <w:rFonts w:ascii="Times New Roman" w:eastAsia="Times New Roman" w:hAnsi="Times New Roman"/>
          <w:sz w:val="42"/>
          <w:vertAlign w:val="subscript"/>
        </w:rPr>
        <w:t>=</w:t>
      </w:r>
      <w:r>
        <w:rPr>
          <w:rFonts w:ascii="Times New Roman" w:eastAsia="Times New Roman" w:hAnsi="Times New Roman"/>
          <w:i/>
          <w:sz w:val="42"/>
          <w:vertAlign w:val="superscript"/>
        </w:rPr>
        <w:t>W</w:t>
      </w:r>
      <w:r>
        <w:rPr>
          <w:rFonts w:ascii="宋体" w:eastAsia="宋体" w:hAnsi="宋体"/>
        </w:rPr>
        <w:t xml:space="preserve">额 </w:t>
      </w:r>
      <w:r>
        <w:rPr>
          <w:rFonts w:ascii="Times New Roman" w:eastAsia="Times New Roman" w:hAnsi="Times New Roman"/>
          <w:sz w:val="42"/>
          <w:vertAlign w:val="subscript"/>
        </w:rPr>
        <w:t>=</w:t>
      </w:r>
      <w:r>
        <w:rPr>
          <w:rFonts w:ascii="Times New Roman" w:eastAsia="Times New Roman" w:hAnsi="Times New Roman"/>
          <w:sz w:val="42"/>
          <w:vertAlign w:val="superscript"/>
        </w:rPr>
        <w:t>100J</w:t>
      </w:r>
      <w:r>
        <w:rPr>
          <w:rFonts w:ascii="Times New Roman" w:eastAsia="Times New Roman" w:hAnsi="Times New Roman"/>
          <w:sz w:val="42"/>
          <w:vertAlign w:val="subscript"/>
        </w:rPr>
        <w:t>=12.5N</w:t>
      </w:r>
    </w:p>
    <w:p w:rsidR="00E91B2B" w:rsidRDefault="008270B9">
      <w:pPr>
        <w:spacing w:line="20" w:lineRule="exact"/>
        <w:rPr>
          <w:rFonts w:ascii="Times New Roman" w:eastAsia="Times New Roman" w:hAnsi="Times New Roman"/>
        </w:rPr>
      </w:pPr>
      <w:r w:rsidRPr="008270B9">
        <w:rPr>
          <w:rFonts w:ascii="Times New Roman" w:eastAsia="Times New Roman" w:hAnsi="Times New Roman"/>
          <w:sz w:val="42"/>
          <w:vertAlign w:val="subscript"/>
        </w:rPr>
        <w:pict>
          <v:line id="_x0000_s1036" style="position:absolute;left:0;text-align:left;z-index:251692032" from="165.3pt,-1pt" to="185.95pt,-1pt"/>
        </w:pict>
      </w:r>
      <w:r w:rsidRPr="008270B9">
        <w:rPr>
          <w:rFonts w:ascii="Times New Roman" w:eastAsia="Times New Roman" w:hAnsi="Times New Roman"/>
          <w:sz w:val="42"/>
          <w:vertAlign w:val="subscript"/>
        </w:rPr>
        <w:pict>
          <v:line id="_x0000_s1035" style="position:absolute;left:0;text-align:left;z-index:251693056" from="196.75pt,-1pt" to="218.2pt,-1pt"/>
        </w:pict>
      </w:r>
    </w:p>
    <w:p w:rsidR="00E91B2B" w:rsidRDefault="00E91B2B">
      <w:pPr>
        <w:spacing w:line="38" w:lineRule="exact"/>
        <w:rPr>
          <w:rFonts w:ascii="Times New Roman" w:eastAsia="Times New Roman" w:hAnsi="Times New Roman"/>
        </w:rPr>
      </w:pPr>
    </w:p>
    <w:p w:rsidR="00E91B2B" w:rsidRDefault="00580F8A">
      <w:pPr>
        <w:numPr>
          <w:ilvl w:val="0"/>
          <w:numId w:val="7"/>
        </w:numPr>
        <w:tabs>
          <w:tab w:val="left" w:pos="4000"/>
        </w:tabs>
        <w:spacing w:line="0" w:lineRule="atLeast"/>
        <w:ind w:left="4000" w:hanging="52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8m</w:t>
      </w:r>
    </w:p>
    <w:p w:rsidR="00E91B2B" w:rsidRDefault="00580F8A">
      <w:pPr>
        <w:spacing w:line="511" w:lineRule="exact"/>
        <w:ind w:left="840"/>
        <w:rPr>
          <w:rFonts w:ascii="Times New Roman" w:eastAsia="Times New Roman" w:hAnsi="Times New Roman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4</w:t>
      </w:r>
      <w:r>
        <w:rPr>
          <w:rFonts w:ascii="宋体" w:eastAsia="宋体" w:hAnsi="宋体"/>
        </w:rPr>
        <w:t>）斜面的机械效率为</w:t>
      </w:r>
      <w:r>
        <w:rPr>
          <w:rFonts w:ascii="Arial Unicode MS" w:eastAsia="Arial Unicode MS" w:hAnsi="Arial Unicode MS"/>
          <w:i/>
        </w:rPr>
        <w:t>η</w:t>
      </w:r>
      <w:r>
        <w:rPr>
          <w:rFonts w:ascii="Times New Roman" w:eastAsia="Times New Roman" w:hAnsi="Times New Roman"/>
        </w:rPr>
        <w:t xml:space="preserve"> = </w:t>
      </w:r>
      <w:r>
        <w:rPr>
          <w:rFonts w:ascii="Times New Roman" w:eastAsia="Times New Roman" w:hAnsi="Times New Roman"/>
          <w:i/>
          <w:sz w:val="42"/>
          <w:vertAlign w:val="superscript"/>
        </w:rPr>
        <w:t>W</w:t>
      </w:r>
      <w:r>
        <w:rPr>
          <w:rFonts w:ascii="宋体" w:eastAsia="宋体" w:hAnsi="宋体"/>
          <w:sz w:val="42"/>
          <w:vertAlign w:val="superscript"/>
        </w:rPr>
        <w:t>有</w:t>
      </w:r>
      <w:r>
        <w:rPr>
          <w:rFonts w:ascii="Times New Roman" w:eastAsia="Times New Roman" w:hAnsi="Times New Roman"/>
        </w:rPr>
        <w:t xml:space="preserve"> = </w:t>
      </w:r>
      <w:r>
        <w:rPr>
          <w:rFonts w:ascii="Times New Roman" w:eastAsia="Times New Roman" w:hAnsi="Times New Roman"/>
          <w:sz w:val="42"/>
          <w:vertAlign w:val="superscript"/>
        </w:rPr>
        <w:t>300J</w:t>
      </w:r>
      <w:r>
        <w:rPr>
          <w:rFonts w:ascii="Symbol" w:eastAsia="Symbol" w:hAnsi="Symbol"/>
        </w:rPr>
        <w:t></w:t>
      </w:r>
      <w:r>
        <w:rPr>
          <w:rFonts w:ascii="Times New Roman" w:eastAsia="Times New Roman" w:hAnsi="Times New Roman"/>
        </w:rPr>
        <w:t xml:space="preserve"> 75%</w:t>
      </w:r>
    </w:p>
    <w:p w:rsidR="00E91B2B" w:rsidRDefault="008270B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pict>
          <v:line id="_x0000_s1034" style="position:absolute;left:0;text-align:left;z-index:251694080" from="169.15pt,-3.9pt" to="189.6pt,-3.9pt"/>
        </w:pict>
      </w:r>
      <w:r>
        <w:rPr>
          <w:rFonts w:ascii="Times New Roman" w:eastAsia="Times New Roman" w:hAnsi="Times New Roman"/>
        </w:rPr>
        <w:pict>
          <v:line id="_x0000_s1033" style="position:absolute;left:0;text-align:left;z-index:251695104" from="200.45pt,-3.9pt" to="223.05pt,-3.9pt"/>
        </w:pict>
      </w:r>
    </w:p>
    <w:p w:rsidR="00E91B2B" w:rsidRDefault="00580F8A">
      <w:pPr>
        <w:tabs>
          <w:tab w:val="left" w:pos="4020"/>
        </w:tabs>
        <w:spacing w:line="333" w:lineRule="exact"/>
        <w:ind w:left="3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>W</w:t>
      </w:r>
      <w:r>
        <w:rPr>
          <w:rFonts w:ascii="宋体" w:eastAsia="宋体" w:hAnsi="宋体"/>
          <w:sz w:val="38"/>
          <w:vertAlign w:val="subscript"/>
        </w:rPr>
        <w:t>总</w:t>
      </w:r>
      <w:r>
        <w:rPr>
          <w:rFonts w:ascii="Times New Roman" w:eastAsia="Times New Roman" w:hAnsi="Times New Roman"/>
        </w:rPr>
        <w:tab/>
        <w:t>400J</w:t>
      </w:r>
    </w:p>
    <w:p w:rsidR="00E91B2B" w:rsidRDefault="00E91B2B">
      <w:pPr>
        <w:spacing w:line="310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56" w:lineRule="exact"/>
        <w:ind w:left="420"/>
        <w:rPr>
          <w:rFonts w:ascii="宋体" w:eastAsia="宋体" w:hAnsi="宋体"/>
        </w:rPr>
      </w:pPr>
      <w:r>
        <w:rPr>
          <w:rFonts w:ascii="宋体" w:eastAsia="宋体" w:hAnsi="宋体"/>
        </w:rPr>
        <w:t>答：（</w:t>
      </w:r>
      <w:r>
        <w:rPr>
          <w:rFonts w:ascii="Times New Roman" w:eastAsia="Times New Roman" w:hAnsi="Times New Roman"/>
        </w:rPr>
        <w:t>1</w:t>
      </w:r>
      <w:r>
        <w:rPr>
          <w:rFonts w:ascii="宋体" w:eastAsia="宋体" w:hAnsi="宋体"/>
        </w:rPr>
        <w:t>）有用功为</w:t>
      </w:r>
      <w:r>
        <w:rPr>
          <w:rFonts w:ascii="Times New Roman" w:eastAsia="Times New Roman" w:hAnsi="Times New Roman"/>
        </w:rPr>
        <w:t xml:space="preserve"> 300J</w:t>
      </w:r>
      <w:r>
        <w:rPr>
          <w:rFonts w:ascii="宋体" w:eastAsia="宋体" w:hAnsi="宋体"/>
        </w:rPr>
        <w:t>；</w:t>
      </w:r>
    </w:p>
    <w:p w:rsidR="00E91B2B" w:rsidRDefault="00E91B2B">
      <w:pPr>
        <w:spacing w:line="57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56" w:lineRule="exact"/>
        <w:ind w:left="840"/>
        <w:rPr>
          <w:rFonts w:ascii="宋体" w:eastAsia="宋体" w:hAnsi="宋体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eastAsia="宋体" w:hAnsi="宋体"/>
        </w:rPr>
        <w:t>）拉力的功率为</w:t>
      </w:r>
      <w:r>
        <w:rPr>
          <w:rFonts w:ascii="Times New Roman" w:eastAsia="Times New Roman" w:hAnsi="Times New Roman"/>
        </w:rPr>
        <w:t xml:space="preserve"> 40W</w:t>
      </w:r>
      <w:r>
        <w:rPr>
          <w:rFonts w:ascii="宋体" w:eastAsia="宋体" w:hAnsi="宋体"/>
        </w:rPr>
        <w:t>；</w:t>
      </w:r>
    </w:p>
    <w:p w:rsidR="00E91B2B" w:rsidRDefault="00E91B2B">
      <w:pPr>
        <w:spacing w:line="57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56" w:lineRule="exact"/>
        <w:ind w:left="840"/>
        <w:rPr>
          <w:rFonts w:ascii="宋体" w:eastAsia="宋体" w:hAnsi="宋体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3</w:t>
      </w:r>
      <w:r>
        <w:rPr>
          <w:rFonts w:ascii="宋体" w:eastAsia="宋体" w:hAnsi="宋体"/>
        </w:rPr>
        <w:t>）物体受到的摩擦力</w:t>
      </w:r>
      <w:r>
        <w:rPr>
          <w:rFonts w:ascii="Times New Roman" w:eastAsia="Times New Roman" w:hAnsi="Times New Roman"/>
        </w:rPr>
        <w:t xml:space="preserve"> 12.5N</w:t>
      </w:r>
      <w:r>
        <w:rPr>
          <w:rFonts w:ascii="宋体" w:eastAsia="宋体" w:hAnsi="宋体"/>
        </w:rPr>
        <w:t>；</w:t>
      </w:r>
    </w:p>
    <w:p w:rsidR="00E91B2B" w:rsidRDefault="00E91B2B">
      <w:pPr>
        <w:spacing w:line="57" w:lineRule="exact"/>
        <w:rPr>
          <w:rFonts w:ascii="Times New Roman" w:eastAsia="Times New Roman" w:hAnsi="Times New Roman"/>
        </w:rPr>
      </w:pPr>
    </w:p>
    <w:p w:rsidR="00E91B2B" w:rsidRDefault="00580F8A">
      <w:pPr>
        <w:spacing w:line="256" w:lineRule="exact"/>
        <w:ind w:left="840"/>
        <w:rPr>
          <w:rFonts w:ascii="宋体" w:eastAsia="宋体" w:hAnsi="宋体"/>
        </w:rPr>
      </w:pPr>
      <w:r>
        <w:rPr>
          <w:rFonts w:ascii="宋体" w:eastAsia="宋体" w:hAnsi="宋体"/>
        </w:rPr>
        <w:t>（</w:t>
      </w:r>
      <w:r>
        <w:rPr>
          <w:rFonts w:ascii="Times New Roman" w:eastAsia="Times New Roman" w:hAnsi="Times New Roman"/>
        </w:rPr>
        <w:t>4</w:t>
      </w:r>
      <w:r>
        <w:rPr>
          <w:rFonts w:ascii="宋体" w:eastAsia="宋体" w:hAnsi="宋体"/>
        </w:rPr>
        <w:t>）斜面的机械效率为</w:t>
      </w:r>
      <w:r>
        <w:rPr>
          <w:rFonts w:ascii="Times New Roman" w:eastAsia="Times New Roman" w:hAnsi="Times New Roman"/>
        </w:rPr>
        <w:t xml:space="preserve"> 75%</w:t>
      </w:r>
      <w:r>
        <w:rPr>
          <w:rFonts w:ascii="宋体" w:eastAsia="宋体" w:hAnsi="宋体"/>
        </w:rPr>
        <w:t>．</w:t>
      </w:r>
    </w:p>
    <w:p w:rsidR="00E91B2B" w:rsidRDefault="00580F8A">
      <w:r>
        <w:rPr>
          <w:rFonts w:ascii="宋体" w:eastAsia="宋体" w:hAnsi="宋体" w:cs="宋体" w:hint="eastAsia"/>
          <w:kern w:val="0"/>
          <w:szCs w:val="21"/>
        </w:rPr>
        <w:t>（2019德阳）</w:t>
      </w:r>
      <w:r>
        <w:rPr>
          <w:rFonts w:hint="eastAsia"/>
        </w:rPr>
        <w:t>21</w:t>
      </w:r>
      <w:r>
        <w:rPr>
          <w:rFonts w:hAnsi="宋体"/>
        </w:rPr>
        <w:t>．汽车尾气是大气的重要污染源，而动车组可实现零排放。假设德阳与成都相距</w:t>
      </w:r>
      <w:r>
        <w:t>60km</w:t>
      </w:r>
      <w:r>
        <w:rPr>
          <w:rFonts w:hAnsi="宋体"/>
        </w:rPr>
        <w:t>，</w:t>
      </w:r>
      <w:r>
        <w:rPr>
          <w:rFonts w:hAnsi="宋体"/>
        </w:rPr>
        <w:lastRenderedPageBreak/>
        <w:t>一动车组从德阳站由静止启动后做直线运动，先加速运动</w:t>
      </w:r>
      <w:r>
        <w:t>2min</w:t>
      </w:r>
      <w:r>
        <w:rPr>
          <w:rFonts w:hAnsi="宋体"/>
        </w:rPr>
        <w:t>，然后以恒定速度匀速运动</w:t>
      </w:r>
      <w:r>
        <w:t>21min</w:t>
      </w:r>
      <w:r>
        <w:rPr>
          <w:rFonts w:hAnsi="宋体"/>
        </w:rPr>
        <w:t>，最后做减速运动</w:t>
      </w:r>
      <w:r>
        <w:t>2min</w:t>
      </w:r>
      <w:r>
        <w:rPr>
          <w:rFonts w:hAnsi="宋体"/>
        </w:rPr>
        <w:t>到达成都站停住。</w:t>
      </w:r>
    </w:p>
    <w:p w:rsidR="00E91B2B" w:rsidRDefault="00580F8A">
      <w:pPr>
        <w:ind w:firstLineChars="200" w:firstLine="420"/>
      </w:pPr>
      <w:r>
        <w:rPr>
          <w:rFonts w:hAnsi="宋体"/>
        </w:rPr>
        <w:t>（</w:t>
      </w:r>
      <w:r>
        <w:t>1</w:t>
      </w:r>
      <w:r>
        <w:rPr>
          <w:rFonts w:hAnsi="宋体"/>
        </w:rPr>
        <w:t>）动车组从德阳站到成都站的平均速度是多少</w:t>
      </w:r>
      <w:r>
        <w:t>m/s?</w:t>
      </w:r>
    </w:p>
    <w:p w:rsidR="00E91B2B" w:rsidRDefault="00580F8A">
      <w:pPr>
        <w:ind w:firstLineChars="200" w:firstLine="420"/>
      </w:pPr>
      <w:r>
        <w:rPr>
          <w:rFonts w:hAnsi="宋体"/>
        </w:rPr>
        <w:t>（</w:t>
      </w:r>
      <w:r>
        <w:t>2</w:t>
      </w:r>
      <w:r>
        <w:rPr>
          <w:rFonts w:hAnsi="宋体"/>
        </w:rPr>
        <w:t>）若动车组的平均牵引力为</w:t>
      </w:r>
      <w:r>
        <w:t>2.8×10</w:t>
      </w:r>
      <w:r>
        <w:rPr>
          <w:vertAlign w:val="superscript"/>
        </w:rPr>
        <w:t>5</w:t>
      </w:r>
      <w:r>
        <w:t>N</w:t>
      </w:r>
      <w:r>
        <w:rPr>
          <w:rFonts w:hAnsi="宋体"/>
        </w:rPr>
        <w:t>，则从德阳到成都动车组的牵引力的平均功率是多少</w:t>
      </w:r>
      <w:r>
        <w:t>W?</w:t>
      </w:r>
    </w:p>
    <w:p w:rsidR="00E91B2B" w:rsidRDefault="00580F8A">
      <w:pPr>
        <w:ind w:firstLineChars="200" w:firstLine="420"/>
      </w:pPr>
      <w:r>
        <w:rPr>
          <w:rFonts w:hAnsi="宋体"/>
        </w:rPr>
        <w:t>（</w:t>
      </w:r>
      <w:r>
        <w:t>3</w:t>
      </w:r>
      <w:r>
        <w:rPr>
          <w:rFonts w:hAnsi="宋体"/>
        </w:rPr>
        <w:t>）如果燃油公共汽车与动车组从德阳站到成都站牵引力所做的功相同，则公共汽车排放气体污染物的质量是多少</w:t>
      </w:r>
      <w:r>
        <w:t>kg</w:t>
      </w:r>
      <w:r>
        <w:rPr>
          <w:rFonts w:hAnsi="宋体"/>
        </w:rPr>
        <w:t>。（燃油公共汽车每做</w:t>
      </w:r>
      <w:r>
        <w:t>1J</w:t>
      </w:r>
      <w:r>
        <w:rPr>
          <w:rFonts w:hAnsi="宋体"/>
        </w:rPr>
        <w:t>功排放气体污染物</w:t>
      </w:r>
      <w:r>
        <w:t>3×10</w:t>
      </w:r>
      <w:r>
        <w:rPr>
          <w:vertAlign w:val="superscript"/>
        </w:rPr>
        <w:t>-6</w:t>
      </w:r>
      <w:r>
        <w:t>g</w:t>
      </w:r>
      <w:r>
        <w:rPr>
          <w:rFonts w:hAnsi="宋体"/>
        </w:rPr>
        <w:t>）</w:t>
      </w:r>
    </w:p>
    <w:p w:rsidR="00E91B2B" w:rsidRDefault="00580F8A">
      <w:pPr>
        <w:spacing w:line="240" w:lineRule="auto"/>
        <w:ind w:left="424" w:hangingChars="202" w:hanging="424"/>
        <w:rPr>
          <w:rFonts w:ascii="Times New Roman" w:hAnsi="Times New Roman"/>
          <w:szCs w:val="21"/>
        </w:rPr>
      </w:pPr>
      <w:r>
        <w:rPr>
          <w:rFonts w:ascii="宋体" w:eastAsia="宋体" w:hAnsi="宋体" w:hint="eastAsia"/>
          <w:szCs w:val="21"/>
        </w:rPr>
        <w:t>（2019•乐山）</w:t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4728845</wp:posOffset>
            </wp:positionH>
            <wp:positionV relativeFrom="paragraph">
              <wp:posOffset>70485</wp:posOffset>
            </wp:positionV>
            <wp:extent cx="977900" cy="962025"/>
            <wp:effectExtent l="0" t="0" r="12700" b="9525"/>
            <wp:wrapSquare wrapText="bothSides"/>
            <wp:docPr id="184" name="图片 8" descr="WL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8" descr="WL3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39</w:t>
      </w:r>
      <w:r>
        <w:rPr>
          <w:rFonts w:ascii="Times New Roman" w:hAnsi="Times New Roman"/>
          <w:szCs w:val="21"/>
        </w:rPr>
        <w:t>．小夏利用如图所示的滑轮组，将重量为</w:t>
      </w:r>
      <w:r>
        <w:rPr>
          <w:rFonts w:ascii="Times New Roman" w:hAnsi="Times New Roman"/>
          <w:szCs w:val="21"/>
        </w:rPr>
        <w:t>280N</w:t>
      </w:r>
      <w:r>
        <w:rPr>
          <w:rFonts w:ascii="Times New Roman" w:hAnsi="Times New Roman"/>
          <w:szCs w:val="21"/>
        </w:rPr>
        <w:t>的物体匀速提升了</w:t>
      </w:r>
      <w:r>
        <w:rPr>
          <w:rFonts w:ascii="Times New Roman" w:hAnsi="Times New Roman"/>
          <w:szCs w:val="21"/>
        </w:rPr>
        <w:t>2m</w:t>
      </w:r>
      <w:r>
        <w:rPr>
          <w:rFonts w:ascii="Times New Roman" w:hAnsi="Times New Roman"/>
          <w:szCs w:val="21"/>
        </w:rPr>
        <w:t>。已知他自身的重量为</w:t>
      </w:r>
      <w:r>
        <w:rPr>
          <w:rFonts w:ascii="Times New Roman" w:hAnsi="Times New Roman"/>
          <w:szCs w:val="21"/>
        </w:rPr>
        <w:t>500N</w:t>
      </w:r>
      <w:r>
        <w:rPr>
          <w:rFonts w:ascii="Times New Roman" w:hAnsi="Times New Roman"/>
          <w:szCs w:val="21"/>
        </w:rPr>
        <w:t>，对绳子施加的拉力</w:t>
      </w:r>
      <w:r>
        <w:rPr>
          <w:rFonts w:ascii="Times New Roman" w:hAnsi="Times New Roman"/>
          <w:i/>
          <w:szCs w:val="21"/>
        </w:rPr>
        <w:t>F</w:t>
      </w:r>
      <w:r>
        <w:rPr>
          <w:rFonts w:ascii="Times New Roman" w:hAnsi="Times New Roman"/>
          <w:szCs w:val="21"/>
        </w:rPr>
        <w:t>=200N</w:t>
      </w:r>
      <w:r>
        <w:rPr>
          <w:rFonts w:ascii="Times New Roman" w:hAnsi="Times New Roman"/>
          <w:szCs w:val="21"/>
        </w:rPr>
        <w:t>，两脚与地面接触的总面积</w:t>
      </w:r>
      <w:r>
        <w:rPr>
          <w:rFonts w:ascii="Times New Roman" w:hAnsi="Times New Roman"/>
          <w:i/>
          <w:szCs w:val="21"/>
        </w:rPr>
        <w:t>S</w:t>
      </w:r>
      <w:r>
        <w:rPr>
          <w:rFonts w:ascii="Times New Roman" w:hAnsi="Times New Roman"/>
          <w:szCs w:val="21"/>
        </w:rPr>
        <w:t>=400cm</w:t>
      </w:r>
      <w:r>
        <w:rPr>
          <w:rFonts w:ascii="Times New Roman" w:hAnsi="Times New Roman"/>
          <w:szCs w:val="21"/>
          <w:vertAlign w:val="superscript"/>
        </w:rPr>
        <w:t>2</w:t>
      </w:r>
      <w:r>
        <w:rPr>
          <w:rFonts w:ascii="Times New Roman" w:hAnsi="Times New Roman"/>
          <w:szCs w:val="21"/>
        </w:rPr>
        <w:t>。求此过程中：</w:t>
      </w:r>
    </w:p>
    <w:p w:rsidR="00E91B2B" w:rsidRDefault="00580F8A">
      <w:pPr>
        <w:spacing w:line="240" w:lineRule="auto"/>
        <w:ind w:leftChars="203" w:left="850" w:hangingChars="202" w:hanging="424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）小夏对地面的压强；</w:t>
      </w:r>
    </w:p>
    <w:p w:rsidR="00E91B2B" w:rsidRDefault="00580F8A">
      <w:pPr>
        <w:spacing w:line="240" w:lineRule="auto"/>
        <w:ind w:leftChars="203" w:left="850" w:hangingChars="202" w:hanging="424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）拉力</w:t>
      </w:r>
      <w:r>
        <w:rPr>
          <w:rFonts w:ascii="Times New Roman" w:hAnsi="Times New Roman"/>
          <w:i/>
          <w:szCs w:val="21"/>
        </w:rPr>
        <w:t>F</w:t>
      </w:r>
      <w:r>
        <w:rPr>
          <w:rFonts w:ascii="Times New Roman" w:hAnsi="Times New Roman"/>
          <w:szCs w:val="21"/>
        </w:rPr>
        <w:t>做的功；</w:t>
      </w:r>
    </w:p>
    <w:p w:rsidR="00E91B2B" w:rsidRDefault="00580F8A">
      <w:pPr>
        <w:spacing w:line="240" w:lineRule="auto"/>
        <w:ind w:leftChars="203" w:left="850" w:hangingChars="202" w:hanging="424"/>
        <w:rPr>
          <w:rFonts w:ascii="Times New Roman" w:hAnsi="Times New Roman"/>
          <w:szCs w:val="21"/>
          <w:vertAlign w:val="subscript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）该滑轮组的机械效率。</w:t>
      </w:r>
    </w:p>
    <w:p w:rsidR="00E91B2B" w:rsidRDefault="00580F8A">
      <w:pPr>
        <w:pStyle w:val="DefaultParagraph"/>
        <w:tabs>
          <w:tab w:val="center" w:leader="hyphen" w:pos="7655"/>
        </w:tabs>
        <w:spacing w:line="240" w:lineRule="auto"/>
        <w:ind w:leftChars="0" w:left="420" w:hanging="420"/>
        <w:rPr>
          <w:rFonts w:hAnsi="Times New Roman"/>
          <w:color w:val="FF0000"/>
        </w:rPr>
      </w:pPr>
      <w:r>
        <w:rPr>
          <w:rFonts w:hAnsi="Times New Roman"/>
          <w:color w:val="FF0000"/>
        </w:rPr>
        <w:t>解：（</w:t>
      </w:r>
      <w:r>
        <w:rPr>
          <w:rFonts w:hAnsi="Times New Roman"/>
          <w:color w:val="FF0000"/>
        </w:rPr>
        <w:t>1</w:t>
      </w:r>
      <w:r>
        <w:rPr>
          <w:rFonts w:hAnsi="Times New Roman"/>
          <w:color w:val="FF0000"/>
        </w:rPr>
        <w:t>）人对地面的压力：</w:t>
      </w:r>
      <w:r w:rsidR="00E91B2B" w:rsidRPr="00E91B2B">
        <w:rPr>
          <w:rFonts w:hAnsi="Times New Roman"/>
          <w:color w:val="FF0000"/>
          <w:position w:val="-12"/>
        </w:rPr>
        <w:object w:dxaOrig="3500" w:dyaOrig="360">
          <v:shape id="_x0000_i1029" type="#_x0000_t75" style="width:175.6pt;height:18.15pt" o:ole="">
            <v:imagedata r:id="rId87" o:title=""/>
          </v:shape>
          <o:OLEObject Type="Embed" ProgID="Equation.DSMT4" ShapeID="_x0000_i1029" DrawAspect="Content" ObjectID="_1624945815" r:id="rId88"/>
        </w:object>
      </w:r>
      <w:r>
        <w:rPr>
          <w:rFonts w:hint="eastAsia"/>
          <w:color w:val="FF0000"/>
        </w:rPr>
        <w:tab/>
      </w:r>
      <w:r>
        <w:rPr>
          <w:rFonts w:hAnsi="Times New Roman"/>
          <w:color w:val="FF0000"/>
        </w:rPr>
        <w:t>1</w:t>
      </w:r>
      <w:r>
        <w:rPr>
          <w:rFonts w:hAnsi="Times New Roman"/>
          <w:color w:val="FF0000"/>
        </w:rPr>
        <w:t>分</w:t>
      </w:r>
    </w:p>
    <w:p w:rsidR="00E91B2B" w:rsidRDefault="00580F8A">
      <w:pPr>
        <w:tabs>
          <w:tab w:val="left" w:leader="hyphen" w:pos="7513"/>
        </w:tabs>
        <w:spacing w:line="240" w:lineRule="auto"/>
        <w:ind w:leftChars="606" w:left="1693" w:hanging="42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人对地面的压强：</w:t>
      </w:r>
      <w:r w:rsidR="00E91B2B" w:rsidRPr="00E91B2B">
        <w:rPr>
          <w:rFonts w:ascii="Times New Roman" w:hAnsi="Times New Roman"/>
          <w:color w:val="FF0000"/>
          <w:position w:val="-24"/>
        </w:rPr>
        <w:object w:dxaOrig="3019" w:dyaOrig="640">
          <v:shape id="_x0000_i1030" type="#_x0000_t75" style="width:150.75pt;height:32.1pt" o:ole="">
            <v:imagedata r:id="rId89" o:title=""/>
          </v:shape>
          <o:OLEObject Type="Embed" ProgID="Equation.DSMT4" ShapeID="_x0000_i1030" DrawAspect="Content" ObjectID="_1624945816" r:id="rId90"/>
        </w:object>
      </w:r>
      <w:r>
        <w:rPr>
          <w:color w:val="FF0000"/>
        </w:rPr>
        <w:tab/>
      </w:r>
      <w:r>
        <w:rPr>
          <w:rFonts w:ascii="Times New Roman" w:hAnsi="Times New Roman"/>
          <w:color w:val="FF0000"/>
        </w:rPr>
        <w:t>1</w:t>
      </w:r>
      <w:r>
        <w:rPr>
          <w:rFonts w:ascii="Times New Roman" w:hAnsi="Times New Roman"/>
          <w:color w:val="FF0000"/>
        </w:rPr>
        <w:t>分</w:t>
      </w:r>
    </w:p>
    <w:p w:rsidR="00E91B2B" w:rsidRDefault="00580F8A">
      <w:pPr>
        <w:tabs>
          <w:tab w:val="left" w:leader="hyphen" w:pos="7513"/>
        </w:tabs>
        <w:spacing w:line="240" w:lineRule="auto"/>
        <w:ind w:leftChars="337" w:left="1128" w:hanging="42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（</w:t>
      </w:r>
      <w:r>
        <w:rPr>
          <w:rFonts w:ascii="Times New Roman" w:hAnsi="Times New Roman"/>
          <w:color w:val="FF0000"/>
        </w:rPr>
        <w:t>2</w:t>
      </w:r>
      <w:r>
        <w:rPr>
          <w:rFonts w:ascii="Times New Roman" w:hAnsi="Times New Roman"/>
          <w:color w:val="FF0000"/>
        </w:rPr>
        <w:t>）绳自由端向下移动的距离：</w:t>
      </w:r>
      <w:r w:rsidR="00E91B2B" w:rsidRPr="00E91B2B">
        <w:rPr>
          <w:rFonts w:ascii="Times New Roman" w:hAnsi="Times New Roman"/>
          <w:color w:val="FF0000"/>
          <w:position w:val="-6"/>
        </w:rPr>
        <w:object w:dxaOrig="2080" w:dyaOrig="280">
          <v:shape id="_x0000_i1031" type="#_x0000_t75" style="width:104.1pt;height:14.5pt" o:ole="">
            <v:imagedata r:id="rId91" o:title=""/>
          </v:shape>
          <o:OLEObject Type="Embed" ProgID="Equation.DSMT4" ShapeID="_x0000_i1031" DrawAspect="Content" ObjectID="_1624945817" r:id="rId92"/>
        </w:object>
      </w:r>
      <w:r>
        <w:rPr>
          <w:color w:val="FF0000"/>
        </w:rPr>
        <w:tab/>
      </w:r>
      <w:r>
        <w:rPr>
          <w:rFonts w:ascii="Times New Roman" w:hAnsi="Times New Roman"/>
          <w:color w:val="FF0000"/>
          <w:position w:val="-6"/>
        </w:rPr>
        <w:tab/>
      </w:r>
      <w:r>
        <w:rPr>
          <w:rFonts w:ascii="Times New Roman" w:hAnsi="Times New Roman"/>
          <w:color w:val="FF0000"/>
        </w:rPr>
        <w:t>1</w:t>
      </w:r>
      <w:r>
        <w:rPr>
          <w:rFonts w:ascii="Times New Roman" w:hAnsi="Times New Roman"/>
          <w:color w:val="FF0000"/>
        </w:rPr>
        <w:t>分</w:t>
      </w:r>
    </w:p>
    <w:p w:rsidR="00E91B2B" w:rsidRDefault="00580F8A">
      <w:pPr>
        <w:tabs>
          <w:tab w:val="left" w:leader="hyphen" w:pos="7513"/>
        </w:tabs>
        <w:spacing w:line="240" w:lineRule="auto"/>
        <w:ind w:leftChars="607" w:left="1695" w:hanging="42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拉力</w:t>
      </w:r>
      <w:r>
        <w:rPr>
          <w:rFonts w:ascii="Times New Roman" w:hAnsi="Times New Roman"/>
          <w:i/>
          <w:color w:val="FF0000"/>
        </w:rPr>
        <w:t>F</w:t>
      </w:r>
      <w:r>
        <w:rPr>
          <w:rFonts w:ascii="Times New Roman" w:hAnsi="Times New Roman"/>
          <w:color w:val="FF0000"/>
        </w:rPr>
        <w:t>做的功：</w:t>
      </w:r>
      <w:r w:rsidR="00E91B2B" w:rsidRPr="00E91B2B">
        <w:rPr>
          <w:rFonts w:ascii="Times New Roman" w:hAnsi="Times New Roman"/>
          <w:color w:val="FF0000"/>
          <w:position w:val="-12"/>
        </w:rPr>
        <w:object w:dxaOrig="2780" w:dyaOrig="360">
          <v:shape id="_x0000_i1032" type="#_x0000_t75" style="width:139.35pt;height:18.15pt" o:ole="">
            <v:imagedata r:id="rId93" o:title=""/>
          </v:shape>
          <o:OLEObject Type="Embed" ProgID="Equation.DSMT4" ShapeID="_x0000_i1032" DrawAspect="Content" ObjectID="_1624945818" r:id="rId94"/>
        </w:object>
      </w:r>
      <w:r>
        <w:rPr>
          <w:rFonts w:ascii="Times New Roman" w:hAnsi="Times New Roman"/>
          <w:color w:val="FF0000"/>
          <w:position w:val="-12"/>
        </w:rPr>
        <w:tab/>
      </w:r>
      <w:r>
        <w:rPr>
          <w:rFonts w:ascii="Times New Roman" w:hAnsi="Times New Roman"/>
          <w:color w:val="FF0000"/>
          <w:position w:val="-12"/>
        </w:rPr>
        <w:tab/>
      </w:r>
      <w:r>
        <w:rPr>
          <w:rFonts w:ascii="Times New Roman" w:hAnsi="Times New Roman"/>
          <w:color w:val="FF0000"/>
        </w:rPr>
        <w:t>1</w:t>
      </w:r>
      <w:r>
        <w:rPr>
          <w:rFonts w:ascii="Times New Roman" w:hAnsi="Times New Roman"/>
          <w:color w:val="FF0000"/>
        </w:rPr>
        <w:t>分</w:t>
      </w:r>
    </w:p>
    <w:p w:rsidR="00E91B2B" w:rsidRDefault="00580F8A">
      <w:pPr>
        <w:tabs>
          <w:tab w:val="left" w:leader="hyphen" w:pos="7513"/>
        </w:tabs>
        <w:spacing w:line="240" w:lineRule="auto"/>
        <w:ind w:leftChars="337" w:left="1128" w:hanging="42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（</w:t>
      </w:r>
      <w:r>
        <w:rPr>
          <w:rFonts w:ascii="Times New Roman" w:hAnsi="Times New Roman"/>
          <w:color w:val="FF0000"/>
        </w:rPr>
        <w:t>3</w:t>
      </w:r>
      <w:r>
        <w:rPr>
          <w:rFonts w:ascii="Times New Roman" w:hAnsi="Times New Roman"/>
          <w:color w:val="FF0000"/>
        </w:rPr>
        <w:t>）对重物做的有用功：</w:t>
      </w:r>
      <w:r w:rsidR="00E91B2B" w:rsidRPr="00E91B2B">
        <w:rPr>
          <w:rFonts w:ascii="Times New Roman" w:hAnsi="Times New Roman"/>
          <w:color w:val="FF0000"/>
          <w:position w:val="-14"/>
        </w:rPr>
        <w:object w:dxaOrig="2720" w:dyaOrig="380">
          <v:shape id="_x0000_i1033" type="#_x0000_t75" style="width:135.7pt;height:19.15pt" o:ole="">
            <v:imagedata r:id="rId95" o:title=""/>
          </v:shape>
          <o:OLEObject Type="Embed" ProgID="Equation.DSMT4" ShapeID="_x0000_i1033" DrawAspect="Content" ObjectID="_1624945819" r:id="rId96"/>
        </w:object>
      </w:r>
      <w:r>
        <w:rPr>
          <w:color w:val="FF0000"/>
        </w:rPr>
        <w:tab/>
      </w:r>
      <w:r>
        <w:rPr>
          <w:rFonts w:ascii="Times New Roman" w:hAnsi="Times New Roman"/>
          <w:color w:val="FF0000"/>
        </w:rPr>
        <w:t>1</w:t>
      </w:r>
      <w:r>
        <w:rPr>
          <w:rFonts w:ascii="Times New Roman" w:hAnsi="Times New Roman"/>
          <w:color w:val="FF0000"/>
        </w:rPr>
        <w:t>分</w:t>
      </w:r>
    </w:p>
    <w:p w:rsidR="00E91B2B" w:rsidRDefault="00580F8A">
      <w:pPr>
        <w:tabs>
          <w:tab w:val="left" w:leader="hyphen" w:pos="7513"/>
        </w:tabs>
        <w:spacing w:line="240" w:lineRule="auto"/>
        <w:ind w:leftChars="607" w:left="1695" w:hanging="42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滑轮组的机械效率：</w:t>
      </w:r>
      <w:r w:rsidR="00E91B2B" w:rsidRPr="00E91B2B">
        <w:rPr>
          <w:rFonts w:ascii="Times New Roman" w:hAnsi="Times New Roman"/>
          <w:color w:val="FF0000"/>
          <w:position w:val="-32"/>
        </w:rPr>
        <w:object w:dxaOrig="2160" w:dyaOrig="720">
          <v:shape id="_x0000_i1034" type="#_x0000_t75" style="width:107.75pt;height:36.8pt" o:ole="">
            <v:imagedata r:id="rId97" o:title=""/>
          </v:shape>
          <o:OLEObject Type="Embed" ProgID="Equation.DSMT4" ShapeID="_x0000_i1034" DrawAspect="Content" ObjectID="_1624945820" r:id="rId98"/>
        </w:object>
      </w:r>
      <w:r>
        <w:rPr>
          <w:color w:val="FF0000"/>
        </w:rPr>
        <w:tab/>
      </w:r>
      <w:r>
        <w:rPr>
          <w:rFonts w:ascii="Times New Roman" w:hAnsi="Times New Roman"/>
          <w:color w:val="FF0000"/>
        </w:rPr>
        <w:t>1</w:t>
      </w:r>
      <w:r>
        <w:rPr>
          <w:rFonts w:ascii="Times New Roman" w:hAnsi="Times New Roman"/>
          <w:color w:val="FF0000"/>
        </w:rPr>
        <w:t>分</w:t>
      </w:r>
    </w:p>
    <w:p w:rsidR="00E91B2B" w:rsidRDefault="00580F8A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宋体" w:eastAsia="宋体" w:hAnsi="宋体" w:hint="eastAsia"/>
          <w:szCs w:val="21"/>
        </w:rPr>
        <w:t>（2019•广东）</w:t>
      </w:r>
      <w:r>
        <w:rPr>
          <w:rFonts w:ascii="Times New Roman" w:eastAsia="新宋体" w:hAnsi="Times New Roman" w:hint="eastAsia"/>
          <w:kern w:val="0"/>
          <w:szCs w:val="21"/>
        </w:rPr>
        <w:t>21</w:t>
      </w:r>
      <w:r>
        <w:rPr>
          <w:rFonts w:ascii="Times New Roman" w:eastAsia="新宋体" w:hAnsi="Times New Roman" w:hint="eastAsia"/>
          <w:kern w:val="0"/>
          <w:szCs w:val="21"/>
        </w:rPr>
        <w:t>．（</w:t>
      </w:r>
      <w:r>
        <w:rPr>
          <w:rFonts w:ascii="Times New Roman" w:eastAsia="新宋体" w:hAnsi="Times New Roman" w:hint="eastAsia"/>
          <w:kern w:val="0"/>
          <w:szCs w:val="21"/>
        </w:rPr>
        <w:t>7</w:t>
      </w:r>
      <w:r>
        <w:rPr>
          <w:rFonts w:ascii="Times New Roman" w:eastAsia="新宋体" w:hAnsi="Times New Roman" w:hint="eastAsia"/>
          <w:kern w:val="0"/>
          <w:szCs w:val="21"/>
        </w:rPr>
        <w:t>分）港珠澳大桥被誉为现代七大奇迹之一，其中长约</w:t>
      </w:r>
      <w:r>
        <w:rPr>
          <w:rFonts w:ascii="Times New Roman" w:eastAsia="新宋体" w:hAnsi="Times New Roman" w:hint="eastAsia"/>
          <w:kern w:val="0"/>
          <w:szCs w:val="21"/>
        </w:rPr>
        <w:t>5600m</w:t>
      </w:r>
      <w:r>
        <w:rPr>
          <w:rFonts w:ascii="Times New Roman" w:eastAsia="新宋体" w:hAnsi="Times New Roman" w:hint="eastAsia"/>
          <w:kern w:val="0"/>
          <w:szCs w:val="21"/>
        </w:rPr>
        <w:t>的沉管隧道通过引桥与人工岛路面相连，引桥长</w:t>
      </w:r>
      <w:r>
        <w:rPr>
          <w:rFonts w:ascii="Times New Roman" w:eastAsia="新宋体" w:hAnsi="Times New Roman" w:hint="eastAsia"/>
          <w:kern w:val="0"/>
          <w:szCs w:val="21"/>
        </w:rPr>
        <w:t>1000m</w:t>
      </w:r>
      <w:r>
        <w:rPr>
          <w:rFonts w:ascii="Times New Roman" w:eastAsia="新宋体" w:hAnsi="Times New Roman" w:hint="eastAsia"/>
          <w:kern w:val="0"/>
          <w:szCs w:val="21"/>
        </w:rPr>
        <w:t>，竖直高度为</w:t>
      </w:r>
      <w:r>
        <w:rPr>
          <w:rFonts w:ascii="Times New Roman" w:eastAsia="新宋体" w:hAnsi="Times New Roman" w:hint="eastAsia"/>
          <w:kern w:val="0"/>
          <w:szCs w:val="21"/>
        </w:rPr>
        <w:t>40m</w:t>
      </w:r>
      <w:r>
        <w:rPr>
          <w:rFonts w:ascii="Times New Roman" w:eastAsia="新宋体" w:hAnsi="Times New Roman" w:hint="eastAsia"/>
          <w:kern w:val="0"/>
          <w:szCs w:val="21"/>
        </w:rPr>
        <w:t>，简化图如图所示。重</w:t>
      </w:r>
      <w:r>
        <w:rPr>
          <w:rFonts w:ascii="Times New Roman" w:eastAsia="新宋体" w:hAnsi="Times New Roman" w:hint="eastAsia"/>
          <w:kern w:val="0"/>
          <w:szCs w:val="21"/>
        </w:rPr>
        <w:t>5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kern w:val="0"/>
          <w:szCs w:val="21"/>
        </w:rPr>
        <w:t>N</w:t>
      </w:r>
      <w:r>
        <w:rPr>
          <w:rFonts w:ascii="Times New Roman" w:eastAsia="新宋体" w:hAnsi="Times New Roman" w:hint="eastAsia"/>
          <w:kern w:val="0"/>
          <w:szCs w:val="21"/>
        </w:rPr>
        <w:t>的汽车在沉管隧道中以</w:t>
      </w:r>
      <w:r>
        <w:rPr>
          <w:rFonts w:ascii="Times New Roman" w:eastAsia="新宋体" w:hAnsi="Times New Roman" w:hint="eastAsia"/>
          <w:kern w:val="0"/>
          <w:szCs w:val="21"/>
        </w:rPr>
        <w:t>90km/h</w:t>
      </w:r>
      <w:r>
        <w:rPr>
          <w:rFonts w:ascii="Times New Roman" w:eastAsia="新宋体" w:hAnsi="Times New Roman" w:hint="eastAsia"/>
          <w:kern w:val="0"/>
          <w:szCs w:val="21"/>
        </w:rPr>
        <w:t>的速度匀速行驶，所受阻力为其重力的</w:t>
      </w:r>
      <w:r>
        <w:rPr>
          <w:rFonts w:ascii="Times New Roman" w:eastAsia="新宋体" w:hAnsi="Times New Roman" w:hint="eastAsia"/>
          <w:kern w:val="0"/>
          <w:szCs w:val="21"/>
        </w:rPr>
        <w:t>0.05</w:t>
      </w:r>
      <w:r>
        <w:rPr>
          <w:rFonts w:ascii="Times New Roman" w:eastAsia="新宋体" w:hAnsi="Times New Roman" w:hint="eastAsia"/>
          <w:kern w:val="0"/>
          <w:szCs w:val="21"/>
        </w:rPr>
        <w:t>倍。从引桥最低端开始汽车功率增大到</w:t>
      </w:r>
      <w:r>
        <w:rPr>
          <w:rFonts w:ascii="Times New Roman" w:eastAsia="新宋体" w:hAnsi="Times New Roman" w:hint="eastAsia"/>
          <w:kern w:val="0"/>
          <w:szCs w:val="21"/>
        </w:rPr>
        <w:t>90kW</w:t>
      </w:r>
      <w:r>
        <w:rPr>
          <w:rFonts w:ascii="Times New Roman" w:eastAsia="新宋体" w:hAnsi="Times New Roman" w:hint="eastAsia"/>
          <w:kern w:val="0"/>
          <w:szCs w:val="21"/>
        </w:rPr>
        <w:t>匀速行驶，耗时</w:t>
      </w:r>
      <w:r>
        <w:rPr>
          <w:rFonts w:ascii="Times New Roman" w:eastAsia="新宋体" w:hAnsi="Times New Roman" w:hint="eastAsia"/>
          <w:kern w:val="0"/>
          <w:szCs w:val="21"/>
        </w:rPr>
        <w:t>45s</w:t>
      </w:r>
      <w:r>
        <w:rPr>
          <w:rFonts w:ascii="Times New Roman" w:eastAsia="新宋体" w:hAnsi="Times New Roman" w:hint="eastAsia"/>
          <w:kern w:val="0"/>
          <w:szCs w:val="21"/>
        </w:rPr>
        <w:t>到达人工岛路面，求：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）汽车完全通过沉管隧道需要多少秒；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）汽车在沉管隧道中行驶时牵引力所做的功；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）汽车在引桥上所受阻力的大小。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114300" distR="114300">
            <wp:extent cx="4342765" cy="1018540"/>
            <wp:effectExtent l="0" t="0" r="635" b="10160"/>
            <wp:docPr id="150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34" descr=" "/>
                    <pic:cNvPicPr>
                      <a:picLocks noChangeAspect="1"/>
                    </pic:cNvPicPr>
                  </pic:nvPicPr>
                  <pic:blipFill>
                    <a:blip r:embed="rId99"/>
                    <a:srcRect r="233" b="987"/>
                    <a:stretch>
                      <a:fillRect/>
                    </a:stretch>
                  </pic:blipFill>
                  <pic:spPr>
                    <a:xfrm>
                      <a:off x="0" y="0"/>
                      <a:ext cx="43427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【分析】</w:t>
      </w: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）已知沉管隧道的长度和汽车的速度，根据速度公式的变形公式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23190" cy="332740"/>
            <wp:effectExtent l="0" t="0" r="10160" b="10160"/>
            <wp:docPr id="154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35" descr=" "/>
                    <pic:cNvPicPr>
                      <a:picLocks noChangeAspect="1"/>
                    </pic:cNvPicPr>
                  </pic:nvPicPr>
                  <pic:blipFill>
                    <a:blip r:embed="rId100"/>
                    <a:srcRect r="76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求出需要的时间；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）首先根据阻力与重力的关系求出阻力，然后根据力的平衡得出牵引力，再利用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Fs</w:t>
      </w:r>
      <w:r>
        <w:rPr>
          <w:rFonts w:ascii="Times New Roman" w:eastAsia="新宋体" w:hAnsi="Times New Roman" w:hint="eastAsia"/>
          <w:kern w:val="0"/>
          <w:szCs w:val="21"/>
        </w:rPr>
        <w:t>计算牵引力所做的功；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）利用</w:t>
      </w:r>
      <w:r>
        <w:rPr>
          <w:rFonts w:ascii="Times New Roman" w:eastAsia="新宋体" w:hAnsi="Times New Roman" w:hint="eastAsia"/>
          <w:kern w:val="0"/>
          <w:szCs w:val="21"/>
        </w:rPr>
        <w:t>P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23190" cy="332740"/>
            <wp:effectExtent l="0" t="0" r="10160" b="10160"/>
            <wp:docPr id="152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36" descr=" "/>
                    <pic:cNvPicPr>
                      <a:picLocks noChangeAspect="1"/>
                    </pic:cNvPicPr>
                  </pic:nvPicPr>
                  <pic:blipFill>
                    <a:blip r:embed="rId101"/>
                    <a:srcRect r="76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求出牵引力所做的功，利用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Gh</w:t>
      </w:r>
      <w:r>
        <w:rPr>
          <w:rFonts w:ascii="Times New Roman" w:eastAsia="新宋体" w:hAnsi="Times New Roman" w:hint="eastAsia"/>
          <w:kern w:val="0"/>
          <w:szCs w:val="21"/>
        </w:rPr>
        <w:t>求出重力做功，二者之差即为阻力做功，再根据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Fs</w:t>
      </w:r>
      <w:r>
        <w:rPr>
          <w:rFonts w:ascii="Times New Roman" w:eastAsia="新宋体" w:hAnsi="Times New Roman" w:hint="eastAsia"/>
          <w:kern w:val="0"/>
          <w:szCs w:val="21"/>
        </w:rPr>
        <w:t>计算阻力大小。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【解答】</w:t>
      </w:r>
      <w:r>
        <w:rPr>
          <w:rFonts w:ascii="Times New Roman" w:eastAsia="新宋体" w:hAnsi="Times New Roman" w:hint="eastAsia"/>
          <w:kern w:val="0"/>
          <w:szCs w:val="21"/>
        </w:rPr>
        <w:t>解：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）沉管隧道中汽车速度为：</w:t>
      </w:r>
      <w:r>
        <w:rPr>
          <w:rFonts w:ascii="Times New Roman" w:eastAsia="新宋体" w:hAnsi="Times New Roman" w:hint="eastAsia"/>
          <w:kern w:val="0"/>
          <w:szCs w:val="21"/>
        </w:rPr>
        <w:t>v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90km/h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25m/s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则汽车完全通过沉管隧道需要的时间：</w:t>
      </w:r>
      <w:r>
        <w:rPr>
          <w:rFonts w:ascii="Times New Roman" w:eastAsia="新宋体" w:hAnsi="Times New Roman" w:hint="eastAsia"/>
          <w:kern w:val="0"/>
          <w:szCs w:val="21"/>
        </w:rPr>
        <w:t>t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23190" cy="332740"/>
            <wp:effectExtent l="0" t="0" r="10160" b="10160"/>
            <wp:docPr id="157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37" descr=" "/>
                    <pic:cNvPicPr>
                      <a:picLocks noChangeAspect="1"/>
                    </pic:cNvPicPr>
                  </pic:nvPicPr>
                  <pic:blipFill>
                    <a:blip r:embed="rId100"/>
                    <a:srcRect r="76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427990" cy="332740"/>
            <wp:effectExtent l="0" t="0" r="10160" b="10160"/>
            <wp:docPr id="153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38" descr=" "/>
                    <pic:cNvPicPr>
                      <a:picLocks noChangeAspect="1"/>
                    </pic:cNvPicPr>
                  </pic:nvPicPr>
                  <pic:blipFill>
                    <a:blip r:embed="rId102"/>
                    <a:srcRect r="23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224s</w:t>
      </w:r>
      <w:r>
        <w:rPr>
          <w:rFonts w:ascii="Times New Roman" w:eastAsia="新宋体" w:hAnsi="Times New Roman" w:hint="eastAsia"/>
          <w:kern w:val="0"/>
          <w:szCs w:val="21"/>
        </w:rPr>
        <w:t>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）汽车所受阻力大小为：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0.05G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0.05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5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kern w:val="0"/>
          <w:szCs w:val="21"/>
        </w:rPr>
        <w:t>N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2500N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因为汽车做匀速直线运动，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所以，汽车所受牵引力为：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2500N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则汽车在沉管隧道中行驶时牵引力做的功：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Fs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2500N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5600m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1.4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7</w:t>
      </w:r>
      <w:r>
        <w:rPr>
          <w:rFonts w:ascii="Times New Roman" w:eastAsia="新宋体" w:hAnsi="Times New Roman" w:hint="eastAsia"/>
          <w:kern w:val="0"/>
          <w:szCs w:val="21"/>
        </w:rPr>
        <w:t>J</w:t>
      </w:r>
      <w:r>
        <w:rPr>
          <w:rFonts w:ascii="Times New Roman" w:eastAsia="新宋体" w:hAnsi="Times New Roman" w:hint="eastAsia"/>
          <w:kern w:val="0"/>
          <w:szCs w:val="21"/>
        </w:rPr>
        <w:t>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）汽车在引桥上行驶时功率为：</w:t>
      </w:r>
      <w:r>
        <w:rPr>
          <w:rFonts w:ascii="Times New Roman" w:eastAsia="新宋体" w:hAnsi="Times New Roman" w:hint="eastAsia"/>
          <w:kern w:val="0"/>
          <w:szCs w:val="21"/>
        </w:rPr>
        <w:t>P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90kW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9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根据</w:t>
      </w:r>
      <w:r>
        <w:rPr>
          <w:rFonts w:ascii="Times New Roman" w:eastAsia="新宋体" w:hAnsi="Times New Roman" w:hint="eastAsia"/>
          <w:kern w:val="0"/>
          <w:szCs w:val="21"/>
        </w:rPr>
        <w:t>P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23190" cy="332740"/>
            <wp:effectExtent l="0" t="0" r="10160" b="10160"/>
            <wp:docPr id="156" name="图片 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39" descr=" "/>
                    <pic:cNvPicPr>
                      <a:picLocks noChangeAspect="1"/>
                    </pic:cNvPicPr>
                  </pic:nvPicPr>
                  <pic:blipFill>
                    <a:blip r:embed="rId101"/>
                    <a:srcRect r="76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可得，牵引力所做的功为：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牵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Pt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9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45s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4.05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6</w:t>
      </w:r>
      <w:r>
        <w:rPr>
          <w:rFonts w:ascii="Times New Roman" w:eastAsia="新宋体" w:hAnsi="Times New Roman" w:hint="eastAsia"/>
          <w:kern w:val="0"/>
          <w:szCs w:val="21"/>
        </w:rPr>
        <w:t>J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重力做功为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重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Gh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5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kern w:val="0"/>
          <w:szCs w:val="21"/>
        </w:rPr>
        <w:t>N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40m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6</w:t>
      </w:r>
      <w:r>
        <w:rPr>
          <w:rFonts w:ascii="Times New Roman" w:eastAsia="新宋体" w:hAnsi="Times New Roman" w:hint="eastAsia"/>
          <w:kern w:val="0"/>
          <w:szCs w:val="21"/>
        </w:rPr>
        <w:t>J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阻力做功为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牵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W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重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4.05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6</w:t>
      </w:r>
      <w:r>
        <w:rPr>
          <w:rFonts w:ascii="Times New Roman" w:eastAsia="新宋体" w:hAnsi="Times New Roman" w:hint="eastAsia"/>
          <w:kern w:val="0"/>
          <w:szCs w:val="21"/>
        </w:rPr>
        <w:t>J</w:t>
      </w:r>
      <w:r>
        <w:rPr>
          <w:rFonts w:ascii="Times New Roman" w:eastAsia="新宋体" w:hAnsi="Times New Roman" w:hint="eastAsia"/>
          <w:kern w:val="0"/>
          <w:szCs w:val="21"/>
        </w:rPr>
        <w:t>﹣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6</w:t>
      </w:r>
      <w:r>
        <w:rPr>
          <w:rFonts w:ascii="Times New Roman" w:eastAsia="新宋体" w:hAnsi="Times New Roman" w:hint="eastAsia"/>
          <w:kern w:val="0"/>
          <w:szCs w:val="21"/>
        </w:rPr>
        <w:t>J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2.05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6</w:t>
      </w:r>
      <w:r>
        <w:rPr>
          <w:rFonts w:ascii="Times New Roman" w:eastAsia="新宋体" w:hAnsi="Times New Roman" w:hint="eastAsia"/>
          <w:kern w:val="0"/>
          <w:szCs w:val="21"/>
        </w:rPr>
        <w:t>J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汽车所受阻力大小为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208915" cy="437515"/>
            <wp:effectExtent l="0" t="0" r="635" b="635"/>
            <wp:docPr id="151" name="图片 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40" descr=" "/>
                    <pic:cNvPicPr>
                      <a:picLocks noChangeAspect="1"/>
                    </pic:cNvPicPr>
                  </pic:nvPicPr>
                  <pic:blipFill>
                    <a:blip r:embed="rId103"/>
                    <a:srcRect r="4637" b="2269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856615" cy="389890"/>
            <wp:effectExtent l="0" t="0" r="635" b="10160"/>
            <wp:docPr id="155" name="图片 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41" descr=" "/>
                    <pic:cNvPicPr>
                      <a:picLocks noChangeAspect="1"/>
                    </pic:cNvPicPr>
                  </pic:nvPicPr>
                  <pic:blipFill>
                    <a:blip r:embed="rId104"/>
                    <a:srcRect r="1172" b="2539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2050N</w:t>
      </w:r>
      <w:r>
        <w:rPr>
          <w:rFonts w:ascii="Times New Roman" w:eastAsia="新宋体" w:hAnsi="Times New Roman" w:hint="eastAsia"/>
          <w:kern w:val="0"/>
          <w:szCs w:val="21"/>
        </w:rPr>
        <w:t>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答：（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）汽车完全通过沉管隧道需要</w:t>
      </w:r>
      <w:r>
        <w:rPr>
          <w:rFonts w:ascii="Times New Roman" w:eastAsia="新宋体" w:hAnsi="Times New Roman" w:hint="eastAsia"/>
          <w:kern w:val="0"/>
          <w:szCs w:val="21"/>
        </w:rPr>
        <w:t>224s</w:t>
      </w:r>
      <w:r>
        <w:rPr>
          <w:rFonts w:ascii="Times New Roman" w:eastAsia="新宋体" w:hAnsi="Times New Roman" w:hint="eastAsia"/>
          <w:kern w:val="0"/>
          <w:szCs w:val="21"/>
        </w:rPr>
        <w:t>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）汽车在沉管隧道中行驶时牵引力所做的功</w:t>
      </w:r>
      <w:r>
        <w:rPr>
          <w:rFonts w:ascii="Times New Roman" w:eastAsia="新宋体" w:hAnsi="Times New Roman" w:hint="eastAsia"/>
          <w:kern w:val="0"/>
          <w:szCs w:val="21"/>
        </w:rPr>
        <w:t>1.4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7</w:t>
      </w:r>
      <w:r>
        <w:rPr>
          <w:rFonts w:ascii="Times New Roman" w:eastAsia="新宋体" w:hAnsi="Times New Roman" w:hint="eastAsia"/>
          <w:kern w:val="0"/>
          <w:szCs w:val="21"/>
        </w:rPr>
        <w:t>J</w:t>
      </w:r>
      <w:r>
        <w:rPr>
          <w:rFonts w:ascii="Times New Roman" w:eastAsia="新宋体" w:hAnsi="Times New Roman" w:hint="eastAsia"/>
          <w:kern w:val="0"/>
          <w:szCs w:val="21"/>
        </w:rPr>
        <w:t>；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）汽车在引桥上所受阻力大小为</w:t>
      </w:r>
      <w:r>
        <w:rPr>
          <w:rFonts w:ascii="Times New Roman" w:eastAsia="新宋体" w:hAnsi="Times New Roman" w:hint="eastAsia"/>
          <w:kern w:val="0"/>
          <w:szCs w:val="21"/>
        </w:rPr>
        <w:t>2050N</w:t>
      </w:r>
      <w:r>
        <w:rPr>
          <w:rFonts w:ascii="Times New Roman" w:eastAsia="新宋体" w:hAnsi="Times New Roman" w:hint="eastAsia"/>
          <w:kern w:val="0"/>
          <w:szCs w:val="21"/>
        </w:rPr>
        <w:t>。</w:t>
      </w:r>
    </w:p>
    <w:p w:rsidR="00E91B2B" w:rsidRDefault="00580F8A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【点评】</w:t>
      </w:r>
      <w:r>
        <w:rPr>
          <w:rFonts w:ascii="Times New Roman" w:eastAsia="新宋体" w:hAnsi="Times New Roman" w:hint="eastAsia"/>
          <w:kern w:val="0"/>
          <w:szCs w:val="21"/>
        </w:rPr>
        <w:t>此题考查速度、功和功率的相关计算，同时考查了二力平衡条件的应用，属于力学综合题，关键是各种公式的熟练运用。</w:t>
      </w:r>
    </w:p>
    <w:p w:rsidR="00E91B2B" w:rsidRDefault="00E91B2B">
      <w:pPr>
        <w:rPr>
          <w:b/>
          <w:bCs/>
          <w:sz w:val="28"/>
          <w:szCs w:val="28"/>
        </w:rPr>
      </w:pPr>
    </w:p>
    <w:p w:rsidR="00E91B2B" w:rsidRDefault="00580F8A">
      <w:pPr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61595</wp:posOffset>
            </wp:positionV>
            <wp:extent cx="1561465" cy="1130300"/>
            <wp:effectExtent l="0" t="0" r="635" b="12700"/>
            <wp:wrapSquare wrapText="bothSides"/>
            <wp:docPr id="2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3"/>
                    <pic:cNvPicPr>
                      <a:picLocks noChangeAspect="1"/>
                    </pic:cNvPicPr>
                  </pic:nvPicPr>
                  <pic:blipFill>
                    <a:blip r:embed="rId105">
                      <a:lum bright="17999" contrast="42000"/>
                    </a:blip>
                    <a:srcRect l="9131" r="8019" b="1928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Cs w:val="21"/>
        </w:rPr>
        <w:t>（2019•内江）</w:t>
      </w:r>
      <w:r>
        <w:rPr>
          <w:rFonts w:hint="eastAsia"/>
          <w:szCs w:val="21"/>
        </w:rPr>
        <w:t xml:space="preserve"> 25. (8</w:t>
      </w:r>
      <w:r>
        <w:rPr>
          <w:rFonts w:hint="eastAsia"/>
          <w:szCs w:val="21"/>
        </w:rPr>
        <w:t>分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发生意外的民航客机紧急着陆后，打开紧急出口，狭长的气装会自动充气，生成一条连接出口与地面的斜面，如图所示，人员可沿着斜面滑行到地上。机舱口下沿距地面高度为</w:t>
      </w:r>
      <w:r>
        <w:rPr>
          <w:rFonts w:hint="eastAsia"/>
          <w:szCs w:val="21"/>
        </w:rPr>
        <w:t>3m,</w:t>
      </w:r>
      <w:r>
        <w:rPr>
          <w:rFonts w:hint="eastAsia"/>
          <w:szCs w:val="21"/>
        </w:rPr>
        <w:t>气囊长为</w:t>
      </w:r>
      <w:r>
        <w:rPr>
          <w:rFonts w:hint="eastAsia"/>
          <w:szCs w:val="21"/>
        </w:rPr>
        <w:t>6m</w:t>
      </w:r>
      <w:r>
        <w:rPr>
          <w:rFonts w:hint="eastAsia"/>
          <w:szCs w:val="21"/>
        </w:rPr>
        <w:t>。一个质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量为</w:t>
      </w:r>
      <w:r>
        <w:rPr>
          <w:rFonts w:hint="eastAsia"/>
          <w:szCs w:val="21"/>
        </w:rPr>
        <w:t>50kg</w:t>
      </w:r>
      <w:r>
        <w:rPr>
          <w:rFonts w:hint="eastAsia"/>
          <w:szCs w:val="21"/>
        </w:rPr>
        <w:t>的人沿气囊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从出口处下滑到地面的平均速度为</w:t>
      </w:r>
      <w:r>
        <w:rPr>
          <w:rFonts w:hint="eastAsia"/>
          <w:szCs w:val="21"/>
        </w:rPr>
        <w:t>4m/s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 xml:space="preserve"> g=10N/kg</w:t>
      </w:r>
      <w:r>
        <w:rPr>
          <w:rFonts w:hint="eastAsia"/>
          <w:szCs w:val="21"/>
        </w:rPr>
        <w:t>求</w:t>
      </w:r>
      <w:r>
        <w:rPr>
          <w:rFonts w:hint="eastAsia"/>
          <w:szCs w:val="21"/>
        </w:rPr>
        <w:t>:</w:t>
      </w:r>
    </w:p>
    <w:p w:rsidR="00E91B2B" w:rsidRDefault="00580F8A">
      <w:pPr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）他从出口滑到地面，需要的时间是多少</w:t>
      </w:r>
      <w:r>
        <w:rPr>
          <w:rFonts w:hint="eastAsia"/>
          <w:szCs w:val="21"/>
        </w:rPr>
        <w:t>?</w:t>
      </w:r>
    </w:p>
    <w:p w:rsidR="00E91B2B" w:rsidRDefault="00580F8A">
      <w:pPr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）他从出口滑到地面，重力做功是多少</w:t>
      </w:r>
      <w:r>
        <w:rPr>
          <w:rFonts w:hint="eastAsia"/>
          <w:szCs w:val="21"/>
        </w:rPr>
        <w:t>?</w:t>
      </w:r>
    </w:p>
    <w:p w:rsidR="00E91B2B" w:rsidRDefault="00580F8A">
      <w:pPr>
        <w:rPr>
          <w:szCs w:val="21"/>
        </w:rPr>
      </w:pPr>
      <w:r>
        <w:rPr>
          <w:noProof/>
          <w:szCs w:val="21"/>
        </w:rPr>
        <w:drawing>
          <wp:inline distT="0" distB="0" distL="114300" distR="114300">
            <wp:extent cx="1451610" cy="3346450"/>
            <wp:effectExtent l="0" t="0" r="6350" b="15240"/>
            <wp:docPr id="26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14"/>
                    <pic:cNvPicPr>
                      <a:picLocks noChangeAspect="1"/>
                    </pic:cNvPicPr>
                  </pic:nvPicPr>
                  <pic:blipFill>
                    <a:blip r:embed="rId106">
                      <a:lum bright="6001" contrast="71999"/>
                    </a:blip>
                    <a:srcRect l="33784" t="5232" r="51114" b="44458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45161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="273" w:hangingChars="130" w:hanging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26．（8分）（2019•德州）2018年10月24日，港珠澳大桥正式建成通车。如图所示，一辆汽车行驶在其中一段长15km的直桥上，已知：汽车的总质量为1.5t（包括车、车上的人和物品等），轮胎与地面的总接触面积为0.2m</w:t>
      </w:r>
      <w:r>
        <w:rPr>
          <w:rFonts w:ascii="宋体" w:eastAsia="宋体" w:hAnsi="宋体" w:hint="eastAsia"/>
          <w:vertAlign w:val="superscript"/>
        </w:rPr>
        <w:t>2</w:t>
      </w:r>
      <w:r>
        <w:rPr>
          <w:rFonts w:ascii="宋体" w:eastAsia="宋体" w:hAnsi="宋体" w:hint="eastAsia"/>
          <w:szCs w:val="21"/>
        </w:rPr>
        <w:t>，汽车以90km/h的速度匀速通过大桥的这一段路段，行驶过程中受到的阻力为900N．（g取10N/kg），求：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（1）汽车静止在水平地面时对地面的压强；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（2）此过程中汽车牵引力所做的功；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（3）此过程中汽车牵引力做功的功率。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1107440" cy="724535"/>
            <wp:effectExtent l="0" t="0" r="16510" b="18415"/>
            <wp:docPr id="29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24" descr=" "/>
                    <pic:cNvPicPr>
                      <a:picLocks noChangeAspect="1"/>
                    </pic:cNvPicPr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lastRenderedPageBreak/>
        <w:t>【分析】</w:t>
      </w:r>
      <w:r>
        <w:rPr>
          <w:rFonts w:ascii="宋体" w:eastAsia="宋体" w:hAnsi="宋体" w:hint="eastAsia"/>
          <w:szCs w:val="21"/>
        </w:rPr>
        <w:t>（1）知道汽车质量，利用G＝mg求其重力，汽车静止时对地面的压力等于其重力，知道受力面积，利用p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F</m:t>
            </m:r>
          </m:num>
          <m:den>
            <m:r>
              <w:rPr>
                <w:rFonts w:ascii="宋体" w:eastAsia="宋体" w:hAnsi="宋体"/>
                <w:szCs w:val="28"/>
              </w:rPr>
              <m:t>S</m:t>
            </m:r>
          </m:den>
        </m:f>
      </m:oMath>
      <w:r>
        <w:rPr>
          <w:rFonts w:ascii="宋体" w:eastAsia="宋体" w:hAnsi="宋体" w:hint="eastAsia"/>
          <w:szCs w:val="21"/>
        </w:rPr>
        <w:t>求汽车静止时对地面的压强；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（2）利用二力平衡的条件求出牵引力的大小，然后利用W＝Fs可求得牵引力所做的功；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（3）利用P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W</m:t>
            </m:r>
          </m:num>
          <m:den>
            <m:r>
              <w:rPr>
                <w:rFonts w:ascii="宋体" w:eastAsia="宋体" w:hAnsi="宋体"/>
                <w:szCs w:val="28"/>
              </w:rPr>
              <m:t>t</m:t>
            </m:r>
          </m:den>
        </m:f>
        <m:r>
          <w:rPr>
            <w:rFonts w:ascii="宋体" w:eastAsia="宋体" w:hAnsi="宋体"/>
            <w:szCs w:val="21"/>
          </w:rPr>
          <m:t>=</m:t>
        </m:r>
        <m:f>
          <m:fPr>
            <m:ctrlPr>
              <w:rPr>
                <w:rFonts w:ascii="宋体" w:eastAsia="宋体" w:hAnsi="宋体" w:hint="eastAsia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Fs</m:t>
            </m:r>
          </m:num>
          <m:den>
            <m:r>
              <w:rPr>
                <w:rFonts w:ascii="宋体" w:eastAsia="宋体" w:hAnsi="宋体"/>
                <w:szCs w:val="28"/>
              </w:rPr>
              <m:t>t</m:t>
            </m:r>
          </m:den>
        </m:f>
        <m:r>
          <w:rPr>
            <w:rFonts w:ascii="宋体" w:eastAsia="宋体" w:hAnsi="宋体"/>
            <w:szCs w:val="21"/>
          </w:rPr>
          <m:t>=</m:t>
        </m:r>
      </m:oMath>
      <w:r>
        <w:rPr>
          <w:rFonts w:ascii="宋体" w:eastAsia="宋体" w:hAnsi="宋体" w:hint="eastAsia"/>
          <w:szCs w:val="21"/>
        </w:rPr>
        <w:t>Fv算出汽车牵引力做功的功率。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【解答】</w:t>
      </w:r>
      <w:r>
        <w:rPr>
          <w:rFonts w:ascii="宋体" w:eastAsia="宋体" w:hAnsi="宋体" w:hint="eastAsia"/>
          <w:szCs w:val="21"/>
        </w:rPr>
        <w:t>解：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（1）汽车质量m＝1.5t＝1.5×10</w:t>
      </w:r>
      <w:r>
        <w:rPr>
          <w:rFonts w:ascii="宋体" w:eastAsia="宋体" w:hAnsi="宋体" w:hint="eastAsia"/>
          <w:vertAlign w:val="superscript"/>
        </w:rPr>
        <w:t>3</w:t>
      </w:r>
      <w:r>
        <w:rPr>
          <w:rFonts w:ascii="宋体" w:eastAsia="宋体" w:hAnsi="宋体" w:hint="eastAsia"/>
          <w:szCs w:val="21"/>
        </w:rPr>
        <w:t>kg，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其重力：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G＝mg＝1.5×10</w:t>
      </w:r>
      <w:r>
        <w:rPr>
          <w:rFonts w:ascii="宋体" w:eastAsia="宋体" w:hAnsi="宋体" w:hint="eastAsia"/>
          <w:vertAlign w:val="superscript"/>
        </w:rPr>
        <w:t>3</w:t>
      </w:r>
      <w:r>
        <w:rPr>
          <w:rFonts w:ascii="宋体" w:eastAsia="宋体" w:hAnsi="宋体" w:hint="eastAsia"/>
          <w:szCs w:val="21"/>
        </w:rPr>
        <w:t>kg×10N/kg＝1.5×10</w:t>
      </w:r>
      <w:r>
        <w:rPr>
          <w:rFonts w:ascii="宋体" w:eastAsia="宋体" w:hAnsi="宋体" w:hint="eastAsia"/>
          <w:vertAlign w:val="superscript"/>
        </w:rPr>
        <w:t>4</w:t>
      </w:r>
      <w:r>
        <w:rPr>
          <w:rFonts w:ascii="宋体" w:eastAsia="宋体" w:hAnsi="宋体" w:hint="eastAsia"/>
          <w:szCs w:val="21"/>
        </w:rPr>
        <w:t>N，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汽车静止时对地面的压力：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F＝G＝1.5×10</w:t>
      </w:r>
      <w:r>
        <w:rPr>
          <w:rFonts w:ascii="宋体" w:eastAsia="宋体" w:hAnsi="宋体" w:hint="eastAsia"/>
          <w:vertAlign w:val="superscript"/>
        </w:rPr>
        <w:t>4</w:t>
      </w:r>
      <w:r>
        <w:rPr>
          <w:rFonts w:ascii="宋体" w:eastAsia="宋体" w:hAnsi="宋体" w:hint="eastAsia"/>
          <w:szCs w:val="21"/>
        </w:rPr>
        <w:t>N，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汽车静止时对地面的压强：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p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F</m:t>
            </m:r>
          </m:num>
          <m:den>
            <m:r>
              <w:rPr>
                <w:rFonts w:ascii="宋体" w:eastAsia="宋体" w:hAnsi="宋体"/>
                <w:szCs w:val="28"/>
              </w:rPr>
              <m:t>S</m:t>
            </m:r>
          </m:den>
        </m:f>
        <m:r>
          <w:rPr>
            <w:rFonts w:ascii="宋体" w:eastAsia="宋体" w:hAnsi="宋体"/>
            <w:szCs w:val="21"/>
          </w:rPr>
          <m:t>=</m:t>
        </m:r>
        <m:f>
          <m:fPr>
            <m:ctrlPr>
              <w:rPr>
                <w:rFonts w:ascii="宋体" w:eastAsia="宋体" w:hAnsi="宋体" w:hint="eastAsia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1.5×1</m:t>
            </m:r>
            <m:sSup>
              <m:sSupPr>
                <m:ctrlPr>
                  <w:rPr>
                    <w:rFonts w:ascii="宋体" w:eastAsia="宋体" w:hAnsi="宋体"/>
                  </w:rPr>
                </m:ctrlPr>
              </m:sSupPr>
              <m:e>
                <m:r>
                  <w:rPr>
                    <w:rFonts w:ascii="宋体" w:eastAsia="宋体" w:hAnsi="宋体"/>
                    <w:szCs w:val="28"/>
                  </w:rPr>
                  <m:t>0</m:t>
                </m:r>
              </m:e>
              <m:sup>
                <m:r>
                  <w:rPr>
                    <w:rFonts w:ascii="宋体" w:eastAsia="宋体" w:hAnsi="宋体"/>
                    <w:szCs w:val="28"/>
                  </w:rPr>
                  <m:t>4</m:t>
                </m:r>
              </m:sup>
            </m:sSup>
            <m:r>
              <w:rPr>
                <w:rFonts w:ascii="宋体" w:eastAsia="宋体" w:hAnsi="宋体"/>
                <w:szCs w:val="28"/>
              </w:rPr>
              <m:t>N</m:t>
            </m:r>
          </m:num>
          <m:den>
            <m:r>
              <w:rPr>
                <w:rFonts w:ascii="宋体" w:eastAsia="宋体" w:hAnsi="宋体"/>
                <w:szCs w:val="28"/>
              </w:rPr>
              <m:t>0.2</m:t>
            </m:r>
            <m:sSup>
              <m:sSupPr>
                <m:ctrlPr>
                  <w:rPr>
                    <w:rFonts w:ascii="宋体" w:eastAsia="宋体" w:hAnsi="宋体"/>
                  </w:rPr>
                </m:ctrlPr>
              </m:sSupPr>
              <m:e>
                <m:r>
                  <w:rPr>
                    <w:rFonts w:ascii="宋体" w:eastAsia="宋体" w:hAnsi="宋体"/>
                    <w:szCs w:val="28"/>
                  </w:rPr>
                  <m:t>m</m:t>
                </m:r>
              </m:e>
              <m:sup>
                <m:r>
                  <w:rPr>
                    <w:rFonts w:ascii="宋体" w:eastAsia="宋体" w:hAnsi="宋体"/>
                    <w:szCs w:val="28"/>
                  </w:rPr>
                  <m:t>2</m:t>
                </m:r>
              </m:sup>
            </m:sSup>
          </m:den>
        </m:f>
        <m:r>
          <w:rPr>
            <w:rFonts w:ascii="宋体" w:eastAsia="宋体" w:hAnsi="宋体"/>
            <w:szCs w:val="21"/>
          </w:rPr>
          <m:t>=</m:t>
        </m:r>
      </m:oMath>
      <w:r>
        <w:rPr>
          <w:rFonts w:ascii="宋体" w:eastAsia="宋体" w:hAnsi="宋体" w:hint="eastAsia"/>
          <w:szCs w:val="21"/>
        </w:rPr>
        <w:t>7.5×10</w:t>
      </w:r>
      <w:r>
        <w:rPr>
          <w:rFonts w:ascii="宋体" w:eastAsia="宋体" w:hAnsi="宋体" w:hint="eastAsia"/>
          <w:vertAlign w:val="superscript"/>
        </w:rPr>
        <w:t>4</w:t>
      </w:r>
      <w:r>
        <w:rPr>
          <w:rFonts w:ascii="宋体" w:eastAsia="宋体" w:hAnsi="宋体" w:hint="eastAsia"/>
          <w:szCs w:val="21"/>
        </w:rPr>
        <w:t>Pa；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（2）因为匀速通过大桥，所以牵引力F＝f＝900N，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牵引力所做的功：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W＝Fs＝900N×15×10</w:t>
      </w:r>
      <w:r>
        <w:rPr>
          <w:rFonts w:ascii="宋体" w:eastAsia="宋体" w:hAnsi="宋体" w:hint="eastAsia"/>
          <w:vertAlign w:val="superscript"/>
        </w:rPr>
        <w:t>3</w:t>
      </w:r>
      <w:r>
        <w:rPr>
          <w:rFonts w:ascii="宋体" w:eastAsia="宋体" w:hAnsi="宋体" w:hint="eastAsia"/>
          <w:szCs w:val="21"/>
        </w:rPr>
        <w:t>m＝1.35×10</w:t>
      </w:r>
      <w:r>
        <w:rPr>
          <w:rFonts w:ascii="宋体" w:eastAsia="宋体" w:hAnsi="宋体" w:hint="eastAsia"/>
          <w:vertAlign w:val="superscript"/>
        </w:rPr>
        <w:t>7</w:t>
      </w:r>
      <w:r>
        <w:rPr>
          <w:rFonts w:ascii="宋体" w:eastAsia="宋体" w:hAnsi="宋体" w:hint="eastAsia"/>
          <w:szCs w:val="21"/>
        </w:rPr>
        <w:t>J；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（3）汽车牵引力做功的功率：P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W</m:t>
            </m:r>
          </m:num>
          <m:den>
            <m:r>
              <w:rPr>
                <w:rFonts w:ascii="宋体" w:eastAsia="宋体" w:hAnsi="宋体"/>
                <w:szCs w:val="28"/>
              </w:rPr>
              <m:t>t</m:t>
            </m:r>
          </m:den>
        </m:f>
        <m:r>
          <w:rPr>
            <w:rFonts w:ascii="宋体" w:eastAsia="宋体" w:hAnsi="宋体"/>
            <w:szCs w:val="21"/>
          </w:rPr>
          <m:t>=</m:t>
        </m:r>
        <m:f>
          <m:fPr>
            <m:ctrlPr>
              <w:rPr>
                <w:rFonts w:ascii="宋体" w:eastAsia="宋体" w:hAnsi="宋体" w:hint="eastAsia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Fs</m:t>
            </m:r>
          </m:num>
          <m:den>
            <m:r>
              <w:rPr>
                <w:rFonts w:ascii="宋体" w:eastAsia="宋体" w:hAnsi="宋体"/>
                <w:szCs w:val="28"/>
              </w:rPr>
              <m:t>t</m:t>
            </m:r>
          </m:den>
        </m:f>
        <m:r>
          <w:rPr>
            <w:rFonts w:ascii="宋体" w:eastAsia="宋体" w:hAnsi="宋体"/>
            <w:szCs w:val="21"/>
          </w:rPr>
          <m:t>=</m:t>
        </m:r>
      </m:oMath>
      <w:r>
        <w:rPr>
          <w:rFonts w:ascii="宋体" w:eastAsia="宋体" w:hAnsi="宋体" w:hint="eastAsia"/>
          <w:szCs w:val="21"/>
        </w:rPr>
        <w:t>Fv＝900N</w:t>
      </w:r>
      <m:oMath>
        <m:r>
          <w:rPr>
            <w:rFonts w:ascii="宋体" w:eastAsia="宋体" w:hAnsi="宋体" w:hint="eastAsia"/>
            <w:szCs w:val="21"/>
          </w:rPr>
          <m:t>×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90</m:t>
            </m:r>
          </m:num>
          <m:den>
            <m:r>
              <w:rPr>
                <w:rFonts w:ascii="宋体" w:eastAsia="宋体" w:hAnsi="宋体"/>
                <w:szCs w:val="28"/>
              </w:rPr>
              <m:t>3.6</m:t>
            </m:r>
          </m:den>
        </m:f>
      </m:oMath>
      <w:r>
        <w:rPr>
          <w:rFonts w:ascii="宋体" w:eastAsia="宋体" w:hAnsi="宋体" w:hint="eastAsia"/>
          <w:szCs w:val="21"/>
        </w:rPr>
        <w:t>m/s＝2.25×10</w:t>
      </w:r>
      <w:r>
        <w:rPr>
          <w:rFonts w:ascii="宋体" w:eastAsia="宋体" w:hAnsi="宋体" w:hint="eastAsia"/>
          <w:vertAlign w:val="superscript"/>
        </w:rPr>
        <w:t>4</w:t>
      </w:r>
      <w:r>
        <w:rPr>
          <w:rFonts w:ascii="宋体" w:eastAsia="宋体" w:hAnsi="宋体" w:hint="eastAsia"/>
          <w:szCs w:val="21"/>
        </w:rPr>
        <w:t>W。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答：（1）汽车静止在水平地面时对地面的压强为7.5×10</w:t>
      </w:r>
      <w:r>
        <w:rPr>
          <w:rFonts w:ascii="宋体" w:eastAsia="宋体" w:hAnsi="宋体" w:hint="eastAsia"/>
          <w:vertAlign w:val="superscript"/>
        </w:rPr>
        <w:t>4</w:t>
      </w:r>
      <w:r>
        <w:rPr>
          <w:rFonts w:ascii="宋体" w:eastAsia="宋体" w:hAnsi="宋体" w:hint="eastAsia"/>
          <w:szCs w:val="21"/>
        </w:rPr>
        <w:t>Pa；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（2）此过程中汽车牵引力所做的功1.35×10</w:t>
      </w:r>
      <w:r>
        <w:rPr>
          <w:rFonts w:ascii="宋体" w:eastAsia="宋体" w:hAnsi="宋体" w:hint="eastAsia"/>
          <w:vertAlign w:val="superscript"/>
        </w:rPr>
        <w:t>7</w:t>
      </w:r>
      <w:r>
        <w:rPr>
          <w:rFonts w:ascii="宋体" w:eastAsia="宋体" w:hAnsi="宋体" w:hint="eastAsia"/>
          <w:szCs w:val="21"/>
        </w:rPr>
        <w:t>J；</w:t>
      </w:r>
    </w:p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（3）此过程中汽车牵引力做功的功率为2.25×10</w:t>
      </w:r>
      <w:r>
        <w:rPr>
          <w:rFonts w:ascii="宋体" w:eastAsia="宋体" w:hAnsi="宋体" w:hint="eastAsia"/>
          <w:vertAlign w:val="superscript"/>
        </w:rPr>
        <w:t>4</w:t>
      </w:r>
      <w:r>
        <w:rPr>
          <w:rFonts w:ascii="宋体" w:eastAsia="宋体" w:hAnsi="宋体" w:hint="eastAsia"/>
          <w:szCs w:val="21"/>
        </w:rPr>
        <w:t>W。</w:t>
      </w:r>
    </w:p>
    <w:tbl>
      <w:tblPr>
        <w:tblpPr w:leftFromText="180" w:rightFromText="180" w:vertAnchor="text" w:horzAnchor="page" w:tblpX="6555" w:tblpY="1646"/>
        <w:tblOverlap w:val="never"/>
        <w:tblW w:w="3975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630"/>
        <w:gridCol w:w="1345"/>
      </w:tblGrid>
      <w:tr w:rsidR="00E91B2B">
        <w:tc>
          <w:tcPr>
            <w:tcW w:w="2630" w:type="dxa"/>
            <w:noWrap/>
          </w:tcPr>
          <w:p w:rsidR="00E91B2B" w:rsidRDefault="00580F8A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项目</w:t>
            </w:r>
          </w:p>
        </w:tc>
        <w:tc>
          <w:tcPr>
            <w:tcW w:w="1345" w:type="dxa"/>
            <w:noWrap/>
          </w:tcPr>
          <w:p w:rsidR="00E91B2B" w:rsidRDefault="00580F8A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参数</w:t>
            </w:r>
          </w:p>
        </w:tc>
      </w:tr>
      <w:tr w:rsidR="00E91B2B">
        <w:tc>
          <w:tcPr>
            <w:tcW w:w="2630" w:type="dxa"/>
            <w:noWrap/>
          </w:tcPr>
          <w:p w:rsidR="00E91B2B" w:rsidRDefault="00580F8A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最高车速（千来</w:t>
            </w:r>
            <w:r>
              <w:rPr>
                <w:rFonts w:ascii="Times New Roman" w:eastAsia="新宋体" w:hAnsi="Times New Roman" w:hint="eastAsia"/>
                <w:szCs w:val="21"/>
              </w:rPr>
              <w:t>/</w:t>
            </w:r>
            <w:r>
              <w:rPr>
                <w:rFonts w:ascii="Times New Roman" w:eastAsia="新宋体" w:hAnsi="Times New Roman" w:hint="eastAsia"/>
                <w:szCs w:val="21"/>
              </w:rPr>
              <w:t>小时）</w:t>
            </w:r>
          </w:p>
        </w:tc>
        <w:tc>
          <w:tcPr>
            <w:tcW w:w="1345" w:type="dxa"/>
            <w:noWrap/>
          </w:tcPr>
          <w:p w:rsidR="00E91B2B" w:rsidRDefault="00580F8A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25</w:t>
            </w:r>
          </w:p>
        </w:tc>
      </w:tr>
      <w:tr w:rsidR="00E91B2B">
        <w:tc>
          <w:tcPr>
            <w:tcW w:w="2630" w:type="dxa"/>
            <w:noWrap/>
          </w:tcPr>
          <w:p w:rsidR="00E91B2B" w:rsidRDefault="00580F8A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整车质量（千克）</w:t>
            </w:r>
          </w:p>
        </w:tc>
        <w:tc>
          <w:tcPr>
            <w:tcW w:w="1345" w:type="dxa"/>
            <w:noWrap/>
          </w:tcPr>
          <w:p w:rsidR="00E91B2B" w:rsidRDefault="00580F8A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40</w:t>
            </w:r>
          </w:p>
        </w:tc>
      </w:tr>
      <w:tr w:rsidR="00E91B2B">
        <w:tc>
          <w:tcPr>
            <w:tcW w:w="2630" w:type="dxa"/>
            <w:noWrap/>
          </w:tcPr>
          <w:p w:rsidR="00E91B2B" w:rsidRDefault="00580F8A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电动自行车最大功率（瓦）</w:t>
            </w:r>
          </w:p>
        </w:tc>
        <w:tc>
          <w:tcPr>
            <w:tcW w:w="1345" w:type="dxa"/>
            <w:noWrap/>
          </w:tcPr>
          <w:p w:rsidR="00E91B2B" w:rsidRDefault="00580F8A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400</w:t>
            </w:r>
          </w:p>
        </w:tc>
      </w:tr>
    </w:tbl>
    <w:p w:rsidR="00E91B2B" w:rsidRDefault="00580F8A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【点评】</w:t>
      </w:r>
      <w:r>
        <w:rPr>
          <w:rFonts w:ascii="宋体" w:eastAsia="宋体" w:hAnsi="宋体" w:hint="eastAsia"/>
          <w:szCs w:val="21"/>
        </w:rPr>
        <w:t>本题考查了重力公式、压强定义式、功的公式、功率公式的应用，关键是知道汽车匀速行驶时处于平衡状态，受到的牵引力和阻力是一对平衡力。对于这类综合题目，要快速联想选择相对应的公式进行求解，在计算过程中注意单位要统一。</w:t>
      </w:r>
    </w:p>
    <w:p w:rsidR="00E91B2B" w:rsidRDefault="00580F8A">
      <w:pPr>
        <w:spacing w:line="0" w:lineRule="atLeast"/>
        <w:ind w:left="273" w:hangingChars="130" w:hanging="273"/>
      </w:pPr>
      <w:r>
        <w:rPr>
          <w:rFonts w:ascii="宋体" w:eastAsia="宋体" w:hAnsi="宋体" w:hint="eastAsia"/>
          <w:szCs w:val="21"/>
        </w:rPr>
        <w:t>（2019•丽水）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分）</w:t>
      </w:r>
      <w:r>
        <w:rPr>
          <w:rFonts w:ascii="Times New Roman" w:eastAsia="新宋体" w:hAnsi="Times New Roman" w:hint="eastAsia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年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月</w:t>
      </w: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日起正式实施电动自行车新国家标准，小金买了一辆按新国标生产的电动自行车，部分参数如表所示，已知小金质量为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szCs w:val="21"/>
        </w:rPr>
        <w:t>千克，假定电动自行车在水平骑行过程中受到的阻力始终为总重的</w:t>
      </w:r>
      <w:r>
        <w:rPr>
          <w:rFonts w:ascii="Times New Roman" w:eastAsia="新宋体" w:hAnsi="Times New Roman" w:hint="eastAsia"/>
          <w:szCs w:val="21"/>
        </w:rPr>
        <w:t>0.08</w:t>
      </w:r>
      <w:r>
        <w:rPr>
          <w:rFonts w:ascii="Times New Roman" w:eastAsia="新宋体" w:hAnsi="Times New Roman" w:hint="eastAsia"/>
          <w:szCs w:val="21"/>
        </w:rPr>
        <w:t>倍。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）车轮上刻花纹的目的是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；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）小金在水平地面骑行时，车轮与地面的总接触面积为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厘米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，则骑行的电动自行车对地面产生的压强是多少帕？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）小金在水平公路上骑电动自行车，匀速行驶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千米过程中克服阻力做了多少功？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）若小金骑行过程中电动车以最大功率输出，匀速行驶时的车速为多少？</w:t>
      </w:r>
    </w:p>
    <w:p w:rsidR="00E91B2B" w:rsidRDefault="00580F8A">
      <w:pPr>
        <w:spacing w:line="0" w:lineRule="atLeast"/>
        <w:ind w:left="273" w:hangingChars="130" w:hanging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）车轮上刻花纹，能增大接触面的粗糙度，可以增大摩擦；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）电动自行车行驶时，对地面的压力：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 w:val="24"/>
          <w:vertAlign w:val="subscript"/>
        </w:rPr>
        <w:t>总</w:t>
      </w:r>
      <w:r>
        <w:rPr>
          <w:rFonts w:ascii="Times New Roman" w:eastAsia="新宋体" w:hAnsi="Times New Roman" w:hint="eastAsia"/>
          <w:szCs w:val="21"/>
        </w:rPr>
        <w:t>＝（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vertAlign w:val="subscript"/>
        </w:rPr>
        <w:t>车</w:t>
      </w:r>
      <w:r>
        <w:rPr>
          <w:rFonts w:ascii="Times New Roman" w:eastAsia="新宋体" w:hAnsi="Times New Roman" w:hint="eastAsia"/>
          <w:szCs w:val="21"/>
        </w:rPr>
        <w:t>+m</w:t>
      </w:r>
      <w:r>
        <w:rPr>
          <w:rFonts w:ascii="Times New Roman" w:eastAsia="新宋体" w:hAnsi="Times New Roman" w:hint="eastAsia"/>
          <w:sz w:val="24"/>
          <w:vertAlign w:val="subscript"/>
        </w:rPr>
        <w:t>人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＝（</w:t>
      </w:r>
      <w:r>
        <w:rPr>
          <w:rFonts w:ascii="Times New Roman" w:eastAsia="新宋体" w:hAnsi="Times New Roman" w:hint="eastAsia"/>
          <w:szCs w:val="21"/>
        </w:rPr>
        <w:t>40kg+60kg</w:t>
      </w:r>
      <w:r>
        <w:rPr>
          <w:rFonts w:ascii="Times New Roman" w:eastAsia="新宋体" w:hAnsi="Times New Roman" w:hint="eastAsia"/>
          <w:szCs w:val="21"/>
        </w:rPr>
        <w:t>）×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1000N</w:t>
      </w:r>
      <w:r>
        <w:rPr>
          <w:rFonts w:ascii="Times New Roman" w:eastAsia="新宋体" w:hAnsi="Times New Roman" w:hint="eastAsia"/>
          <w:szCs w:val="21"/>
        </w:rPr>
        <w:t>，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受力面积：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50cm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0.005m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，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电动自行车行驶时对地面的压强：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123825" cy="333375"/>
            <wp:effectExtent l="0" t="0" r="9525" b="9525"/>
            <wp:docPr id="97" name="图片 6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6" descr="菁优网-jyeoo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30"/>
          <w:szCs w:val="21"/>
        </w:rPr>
        <w:drawing>
          <wp:inline distT="0" distB="0" distL="114300" distR="114300">
            <wp:extent cx="609600" cy="390525"/>
            <wp:effectExtent l="0" t="0" r="0" b="9525"/>
            <wp:docPr id="98" name="图片 7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7" descr="菁优网-jyeoo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szCs w:val="21"/>
        </w:rPr>
        <w:t>Pa</w:t>
      </w:r>
      <w:r>
        <w:rPr>
          <w:rFonts w:ascii="Times New Roman" w:eastAsia="新宋体" w:hAnsi="Times New Roman" w:hint="eastAsia"/>
          <w:szCs w:val="21"/>
        </w:rPr>
        <w:t>；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）因电动车在水平的路面上匀速行驶时，处于平衡状态，受到的牵引力和阻力是一对平衡力，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所以，电动车受到的牵引力：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′＝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0.08G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0.08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1000N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80N</w:t>
      </w:r>
      <w:r>
        <w:rPr>
          <w:rFonts w:ascii="Times New Roman" w:eastAsia="新宋体" w:hAnsi="Times New Roman" w:hint="eastAsia"/>
          <w:szCs w:val="21"/>
        </w:rPr>
        <w:t>，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匀速行驶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千米过程中克服阻力做的功：</w:t>
      </w:r>
      <w:r>
        <w:rPr>
          <w:rFonts w:ascii="Times New Roman" w:eastAsia="新宋体" w:hAnsi="Times New Roman" w:hint="eastAsia"/>
          <w:szCs w:val="21"/>
        </w:rPr>
        <w:t>W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80N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5</w:t>
      </w:r>
      <w:r>
        <w:rPr>
          <w:rFonts w:ascii="Times New Roman" w:eastAsia="新宋体" w:hAnsi="Times New Roman" w:hint="eastAsia"/>
          <w:szCs w:val="21"/>
        </w:rPr>
        <w:t>J</w:t>
      </w:r>
      <w:r>
        <w:rPr>
          <w:rFonts w:ascii="Times New Roman" w:eastAsia="新宋体" w:hAnsi="Times New Roman" w:hint="eastAsia"/>
          <w:szCs w:val="21"/>
        </w:rPr>
        <w:t>；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）根据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123825" cy="333375"/>
            <wp:effectExtent l="0" t="0" r="9525" b="9525"/>
            <wp:docPr id="94" name="图片 8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8" descr="菁优网-jyeoo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200025" cy="333375"/>
            <wp:effectExtent l="0" t="0" r="9525" b="9525"/>
            <wp:docPr id="95" name="图片 9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" descr="菁优网-jyeoo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Fv</w:t>
      </w:r>
      <w:r>
        <w:rPr>
          <w:rFonts w:ascii="Times New Roman" w:eastAsia="新宋体" w:hAnsi="Times New Roman" w:hint="eastAsia"/>
          <w:szCs w:val="21"/>
        </w:rPr>
        <w:t>知，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匀速行驶时的车速：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123825" cy="333375"/>
            <wp:effectExtent l="0" t="0" r="9525" b="9525"/>
            <wp:docPr id="96" name="图片 10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0" descr="菁优网-jyeoo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352425" cy="333375"/>
            <wp:effectExtent l="0" t="0" r="9525" b="9525"/>
            <wp:docPr id="93" name="图片 11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菁优网-jyeoo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5m/s</w:t>
      </w:r>
      <w:r>
        <w:rPr>
          <w:rFonts w:ascii="Times New Roman" w:eastAsia="新宋体" w:hAnsi="Times New Roman" w:hint="eastAsia"/>
          <w:szCs w:val="21"/>
        </w:rPr>
        <w:t>。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答：（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）增加接触面的粗糙程度来增大摩擦力；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）小金在水平地面骑行时，车轮与地面的总接触面积为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厘米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，则骑行的电动自行车对地面产生的压强是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szCs w:val="21"/>
        </w:rPr>
        <w:t>Pa</w:t>
      </w:r>
      <w:r>
        <w:rPr>
          <w:rFonts w:ascii="Times New Roman" w:eastAsia="新宋体" w:hAnsi="Times New Roman" w:hint="eastAsia"/>
          <w:szCs w:val="21"/>
        </w:rPr>
        <w:t>；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）小金在水平公路上骑电动自行车，匀速行驶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千米过程中克服阻力做了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5</w:t>
      </w:r>
      <w:r>
        <w:rPr>
          <w:rFonts w:ascii="Times New Roman" w:eastAsia="新宋体" w:hAnsi="Times New Roman" w:hint="eastAsia"/>
          <w:szCs w:val="21"/>
        </w:rPr>
        <w:t>J</w:t>
      </w:r>
      <w:r>
        <w:rPr>
          <w:rFonts w:ascii="Times New Roman" w:eastAsia="新宋体" w:hAnsi="Times New Roman" w:hint="eastAsia"/>
          <w:szCs w:val="21"/>
        </w:rPr>
        <w:t>的功；</w:t>
      </w:r>
    </w:p>
    <w:p w:rsidR="00E91B2B" w:rsidRDefault="00580F8A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）若小金骑行过程中电动车以最大功率输出，匀速行驶时的车速为</w:t>
      </w:r>
      <w:r>
        <w:rPr>
          <w:rFonts w:ascii="Times New Roman" w:eastAsia="新宋体" w:hAnsi="Times New Roman" w:hint="eastAsia"/>
          <w:szCs w:val="21"/>
        </w:rPr>
        <w:t>5m/s</w:t>
      </w:r>
      <w:r>
        <w:rPr>
          <w:rFonts w:ascii="Times New Roman" w:eastAsia="新宋体" w:hAnsi="Times New Roman" w:hint="eastAsia"/>
          <w:szCs w:val="21"/>
        </w:rPr>
        <w:t>。</w:t>
      </w:r>
    </w:p>
    <w:p w:rsidR="00E91B2B" w:rsidRDefault="00580F8A">
      <w:pPr>
        <w:rPr>
          <w:szCs w:val="21"/>
        </w:rPr>
      </w:pPr>
      <w:r>
        <w:rPr>
          <w:rFonts w:ascii="宋体" w:eastAsia="宋体" w:hAnsi="宋体" w:hint="eastAsia"/>
          <w:szCs w:val="21"/>
        </w:rPr>
        <w:t>（2019•武威）</w:t>
      </w:r>
      <w:r>
        <w:rPr>
          <w:szCs w:val="21"/>
        </w:rPr>
        <w:t>22</w:t>
      </w:r>
      <w:r>
        <w:rPr>
          <w:szCs w:val="21"/>
        </w:rPr>
        <w:t>．（</w:t>
      </w:r>
      <w:r>
        <w:rPr>
          <w:szCs w:val="21"/>
        </w:rPr>
        <w:t>6</w:t>
      </w:r>
      <w:r>
        <w:rPr>
          <w:rFonts w:hAnsi="宋体"/>
          <w:szCs w:val="21"/>
        </w:rPr>
        <w:t>分</w:t>
      </w:r>
      <w:r>
        <w:rPr>
          <w:szCs w:val="21"/>
        </w:rPr>
        <w:t>）</w:t>
      </w:r>
      <w:r>
        <w:rPr>
          <w:szCs w:val="21"/>
        </w:rPr>
        <w:t>“</w:t>
      </w:r>
      <w:r>
        <w:rPr>
          <w:rFonts w:hAnsi="宋体"/>
          <w:szCs w:val="21"/>
        </w:rPr>
        <w:t>节能减排，低碳生活</w:t>
      </w:r>
      <w:r>
        <w:rPr>
          <w:szCs w:val="21"/>
        </w:rPr>
        <w:t>”</w:t>
      </w:r>
      <w:r>
        <w:rPr>
          <w:rFonts w:hAnsi="宋体"/>
          <w:szCs w:val="21"/>
        </w:rPr>
        <w:t>旨在倡导节约能源和减少二氧化碳排放。李明同学坚持骑自行车上下学，他的质量为</w:t>
      </w:r>
      <w:r>
        <w:rPr>
          <w:szCs w:val="21"/>
        </w:rPr>
        <w:t>50kg</w:t>
      </w:r>
      <w:r>
        <w:rPr>
          <w:szCs w:val="21"/>
        </w:rPr>
        <w:t>，</w:t>
      </w:r>
      <w:r>
        <w:rPr>
          <w:rFonts w:hAnsi="宋体"/>
          <w:szCs w:val="21"/>
        </w:rPr>
        <w:t>所骑自行车质量为</w:t>
      </w:r>
      <w:r>
        <w:rPr>
          <w:szCs w:val="21"/>
        </w:rPr>
        <w:t>15kg</w:t>
      </w:r>
      <w:r>
        <w:rPr>
          <w:rFonts w:hAnsi="宋体"/>
          <w:szCs w:val="21"/>
        </w:rPr>
        <w:t>。（</w:t>
      </w:r>
      <w:r>
        <w:rPr>
          <w:szCs w:val="21"/>
        </w:rPr>
        <w:t>g=10N/kg</w:t>
      </w:r>
      <w:r>
        <w:rPr>
          <w:szCs w:val="21"/>
        </w:rPr>
        <w:t>）</w:t>
      </w:r>
      <w:r>
        <w:rPr>
          <w:rFonts w:hAnsi="宋体"/>
          <w:szCs w:val="21"/>
        </w:rPr>
        <w:t>求：</w:t>
      </w:r>
    </w:p>
    <w:p w:rsidR="00E91B2B" w:rsidRDefault="00580F8A">
      <w:pPr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</w:t>
      </w:r>
      <w:r>
        <w:rPr>
          <w:rFonts w:hAnsi="宋体"/>
          <w:szCs w:val="21"/>
        </w:rPr>
        <w:t>若他在平直公路上</w:t>
      </w:r>
      <w:r>
        <w:rPr>
          <w:szCs w:val="21"/>
        </w:rPr>
        <w:t>5min</w:t>
      </w:r>
      <w:r>
        <w:rPr>
          <w:rFonts w:hAnsi="宋体"/>
          <w:szCs w:val="21"/>
        </w:rPr>
        <w:t>内匀速行驶了</w:t>
      </w:r>
      <w:r>
        <w:rPr>
          <w:szCs w:val="21"/>
        </w:rPr>
        <w:t>1500m</w:t>
      </w:r>
      <w:r>
        <w:rPr>
          <w:szCs w:val="21"/>
        </w:rPr>
        <w:t>，</w:t>
      </w:r>
      <w:r>
        <w:rPr>
          <w:rFonts w:hAnsi="宋体"/>
          <w:szCs w:val="21"/>
        </w:rPr>
        <w:t>则这段时间他骑行的速度是多大？</w:t>
      </w:r>
    </w:p>
    <w:p w:rsidR="00E91B2B" w:rsidRDefault="00580F8A">
      <w:pPr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</w:t>
      </w:r>
      <w:r>
        <w:rPr>
          <w:rFonts w:hAnsi="宋体"/>
          <w:szCs w:val="21"/>
        </w:rPr>
        <w:t>若他骑行时的牵引力恒为</w:t>
      </w:r>
      <w:r>
        <w:rPr>
          <w:szCs w:val="21"/>
        </w:rPr>
        <w:t>60N</w:t>
      </w:r>
      <w:r>
        <w:rPr>
          <w:rFonts w:hAnsi="宋体"/>
          <w:szCs w:val="21"/>
        </w:rPr>
        <w:t>，则他骑行这</w:t>
      </w:r>
      <w:r>
        <w:rPr>
          <w:szCs w:val="21"/>
        </w:rPr>
        <w:t>5min</w:t>
      </w:r>
      <w:r>
        <w:rPr>
          <w:rFonts w:hAnsi="宋体"/>
          <w:szCs w:val="21"/>
        </w:rPr>
        <w:t>内克服阻力做了多少功？</w:t>
      </w:r>
    </w:p>
    <w:p w:rsidR="00E91B2B" w:rsidRDefault="00580F8A">
      <w:pPr>
        <w:rPr>
          <w:rFonts w:hAnsi="宋体"/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</w:t>
      </w:r>
      <w:r>
        <w:rPr>
          <w:rFonts w:hAnsi="宋体"/>
          <w:szCs w:val="21"/>
        </w:rPr>
        <w:t>若他骑行时自行车两轮与地面总的接触面积为</w:t>
      </w:r>
      <w:r>
        <w:rPr>
          <w:szCs w:val="21"/>
        </w:rPr>
        <w:t>25cm</w:t>
      </w:r>
      <w:r>
        <w:rPr>
          <w:szCs w:val="21"/>
          <w:vertAlign w:val="superscript"/>
        </w:rPr>
        <w:t>2</w:t>
      </w:r>
      <w:r>
        <w:rPr>
          <w:rFonts w:hAnsi="宋体"/>
          <w:szCs w:val="21"/>
        </w:rPr>
        <w:t>，则他骑行时自行车对地面的压强为多少？</w:t>
      </w:r>
    </w:p>
    <w:p w:rsidR="00E91B2B" w:rsidRDefault="00580F8A">
      <w:pPr>
        <w:spacing w:line="0" w:lineRule="atLeast"/>
        <w:ind w:left="273" w:hangingChars="130" w:hanging="273"/>
        <w:rPr>
          <w:rFonts w:ascii="宋体" w:eastAsia="宋体" w:hAnsi="宋体"/>
          <w:szCs w:val="21"/>
        </w:rPr>
      </w:pPr>
      <w:r>
        <w:rPr>
          <w:rFonts w:hint="eastAsia"/>
          <w:noProof/>
          <w:szCs w:val="21"/>
        </w:rPr>
        <w:lastRenderedPageBreak/>
        <w:drawing>
          <wp:inline distT="0" distB="0" distL="114300" distR="114300">
            <wp:extent cx="3875405" cy="2105025"/>
            <wp:effectExtent l="0" t="0" r="10795" b="9525"/>
            <wp:docPr id="38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36"/>
                    <pic:cNvPicPr>
                      <a:picLocks noChangeAspect="1"/>
                    </pic:cNvPicPr>
                  </pic:nvPicPr>
                  <pic:blipFill>
                    <a:blip r:embed="rId114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40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2B" w:rsidRDefault="00E91B2B">
      <w:pPr>
        <w:rPr>
          <w:b/>
          <w:bCs/>
          <w:sz w:val="28"/>
          <w:szCs w:val="28"/>
        </w:rPr>
      </w:pPr>
    </w:p>
    <w:p w:rsidR="00E91B2B" w:rsidRDefault="00E91B2B">
      <w:pPr>
        <w:pStyle w:val="a4"/>
        <w:widowControl/>
        <w:spacing w:beforeAutospacing="0" w:afterAutospacing="0"/>
        <w:rPr>
          <w:b/>
          <w:bCs/>
          <w:sz w:val="28"/>
          <w:szCs w:val="28"/>
        </w:rPr>
      </w:pPr>
    </w:p>
    <w:p w:rsidR="00E91B2B" w:rsidRDefault="00E91B2B">
      <w:pPr>
        <w:rPr>
          <w:b/>
          <w:bCs/>
          <w:sz w:val="28"/>
          <w:szCs w:val="28"/>
        </w:rPr>
      </w:pPr>
    </w:p>
    <w:p w:rsidR="00E91B2B" w:rsidRDefault="00E91B2B"/>
    <w:sectPr w:rsidR="00E91B2B" w:rsidSect="00E91B2B">
      <w:headerReference w:type="default" r:id="rId115"/>
      <w:footerReference w:type="default" r:id="rId116"/>
      <w:pgSz w:w="11906" w:h="16838"/>
      <w:pgMar w:top="1440" w:right="1293" w:bottom="1440" w:left="12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571" w:rsidRDefault="00F20571" w:rsidP="00E91B2B">
      <w:pPr>
        <w:spacing w:after="0" w:line="240" w:lineRule="auto"/>
      </w:pPr>
      <w:r>
        <w:separator/>
      </w:r>
    </w:p>
  </w:endnote>
  <w:endnote w:type="continuationSeparator" w:id="1">
    <w:p w:rsidR="00F20571" w:rsidRDefault="00F20571" w:rsidP="00E9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hJax_Mai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thJax_Math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B2B" w:rsidRDefault="008270B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E91B2B" w:rsidRDefault="008270B9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580F8A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8912E5">
                  <w:rPr>
                    <w:noProof/>
                  </w:rPr>
                  <w:t>16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571" w:rsidRDefault="00F20571" w:rsidP="00E91B2B">
      <w:pPr>
        <w:spacing w:after="0" w:line="240" w:lineRule="auto"/>
      </w:pPr>
      <w:r>
        <w:separator/>
      </w:r>
    </w:p>
  </w:footnote>
  <w:footnote w:type="continuationSeparator" w:id="1">
    <w:p w:rsidR="00F20571" w:rsidRDefault="00F20571" w:rsidP="00E91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B3" w:rsidRDefault="008D04B3">
    <w:pPr>
      <w:pStyle w:val="a6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BA3DBA2"/>
    <w:multiLevelType w:val="singleLevel"/>
    <w:tmpl w:val="EBA3DBA2"/>
    <w:lvl w:ilvl="0">
      <w:start w:val="1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8"/>
    <w:multiLevelType w:val="multilevel"/>
    <w:tmpl w:val="00000008"/>
    <w:lvl w:ilvl="0">
      <w:start w:val="20"/>
      <w:numFmt w:val="lowerLetter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9"/>
    <w:multiLevelType w:val="multilevel"/>
    <w:tmpl w:val="00000009"/>
    <w:lvl w:ilvl="0">
      <w:start w:val="1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A"/>
    <w:multiLevelType w:val="multilevel"/>
    <w:tmpl w:val="0000000A"/>
    <w:lvl w:ilvl="0">
      <w:start w:val="1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3D3B39A8"/>
    <w:multiLevelType w:val="singleLevel"/>
    <w:tmpl w:val="3D3B39A8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5">
    <w:nsid w:val="55F55ACA"/>
    <w:multiLevelType w:val="multilevel"/>
    <w:tmpl w:val="55F55ACA"/>
    <w:lvl w:ilvl="0">
      <w:start w:val="1"/>
      <w:numFmt w:val="decimal"/>
      <w:lvlText w:val="%1."/>
      <w:lvlJc w:val="left"/>
      <w:pPr>
        <w:ind w:left="432" w:hanging="3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1"/>
        <w:szCs w:val="21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794" w:hanging="36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756" w:hanging="36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12" w:hanging="36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68" w:hanging="36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24" w:hanging="36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80" w:hanging="36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36" w:hanging="36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92" w:hanging="362"/>
      </w:pPr>
      <w:rPr>
        <w:rFonts w:hint="default"/>
        <w:lang w:val="zh-CN" w:eastAsia="zh-CN" w:bidi="zh-CN"/>
      </w:rPr>
    </w:lvl>
  </w:abstractNum>
  <w:abstractNum w:abstractNumId="6">
    <w:nsid w:val="6D22CB8E"/>
    <w:multiLevelType w:val="singleLevel"/>
    <w:tmpl w:val="6D22CB8E"/>
    <w:lvl w:ilvl="0">
      <w:start w:val="18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1B2B"/>
    <w:rsid w:val="00123746"/>
    <w:rsid w:val="00580F8A"/>
    <w:rsid w:val="008270B9"/>
    <w:rsid w:val="008912E5"/>
    <w:rsid w:val="008D04B3"/>
    <w:rsid w:val="00E91B2B"/>
    <w:rsid w:val="00F2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B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91B2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rsid w:val="00E91B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Normal (Web)"/>
    <w:basedOn w:val="a"/>
    <w:qFormat/>
    <w:rsid w:val="00E91B2B"/>
    <w:pPr>
      <w:spacing w:beforeAutospacing="1" w:after="0" w:afterAutospacing="1"/>
      <w:jc w:val="left"/>
    </w:pPr>
    <w:rPr>
      <w:kern w:val="0"/>
      <w:sz w:val="24"/>
    </w:rPr>
  </w:style>
  <w:style w:type="paragraph" w:styleId="a5">
    <w:name w:val="List Paragraph"/>
    <w:basedOn w:val="a"/>
    <w:uiPriority w:val="1"/>
    <w:qFormat/>
    <w:rsid w:val="00E91B2B"/>
    <w:pPr>
      <w:ind w:left="432" w:hanging="318"/>
    </w:pPr>
  </w:style>
  <w:style w:type="character" w:customStyle="1" w:styleId="w0">
    <w:name w:val="w0"/>
    <w:basedOn w:val="a0"/>
    <w:qFormat/>
    <w:rsid w:val="00E91B2B"/>
  </w:style>
  <w:style w:type="paragraph" w:customStyle="1" w:styleId="DefaultParagraph">
    <w:name w:val="DefaultParagraph"/>
    <w:uiPriority w:val="99"/>
    <w:qFormat/>
    <w:rsid w:val="00E91B2B"/>
    <w:pPr>
      <w:spacing w:line="288" w:lineRule="auto"/>
      <w:ind w:leftChars="135" w:left="135" w:hangingChars="200" w:hanging="200"/>
      <w:jc w:val="both"/>
    </w:pPr>
    <w:rPr>
      <w:rFonts w:ascii="Times New Roman" w:eastAsia="宋体" w:hAnsi="Calibri" w:cs="Times New Roman"/>
      <w:kern w:val="2"/>
      <w:sz w:val="21"/>
      <w:szCs w:val="22"/>
    </w:rPr>
  </w:style>
  <w:style w:type="paragraph" w:styleId="a6">
    <w:name w:val="header"/>
    <w:basedOn w:val="a"/>
    <w:link w:val="Char"/>
    <w:rsid w:val="008D0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D04B3"/>
    <w:rPr>
      <w:kern w:val="2"/>
      <w:sz w:val="18"/>
      <w:szCs w:val="18"/>
    </w:rPr>
  </w:style>
  <w:style w:type="paragraph" w:styleId="a7">
    <w:name w:val="Balloon Text"/>
    <w:basedOn w:val="a"/>
    <w:link w:val="Char0"/>
    <w:rsid w:val="008D04B3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7"/>
    <w:rsid w:val="008D04B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fontTable" Target="fontTable.xml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oleObject" Target="embeddings/oleObject2.bin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7.wmf"/><Relationship Id="rId112" Type="http://schemas.openxmlformats.org/officeDocument/2006/relationships/image" Target="media/image95.png"/><Relationship Id="rId16" Type="http://schemas.openxmlformats.org/officeDocument/2006/relationships/image" Target="media/image9.png"/><Relationship Id="rId107" Type="http://schemas.openxmlformats.org/officeDocument/2006/relationships/image" Target="media/image90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6.wmf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wmf"/><Relationship Id="rId102" Type="http://schemas.openxmlformats.org/officeDocument/2006/relationships/image" Target="media/image85.png"/><Relationship Id="rId110" Type="http://schemas.openxmlformats.org/officeDocument/2006/relationships/image" Target="media/image93.png"/><Relationship Id="rId115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.bin"/><Relationship Id="rId82" Type="http://schemas.openxmlformats.org/officeDocument/2006/relationships/image" Target="media/image71.png"/><Relationship Id="rId90" Type="http://schemas.openxmlformats.org/officeDocument/2006/relationships/oleObject" Target="embeddings/oleObject6.bin"/><Relationship Id="rId95" Type="http://schemas.openxmlformats.org/officeDocument/2006/relationships/image" Target="media/image80.w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5.wmf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image" Target="media/image83.jpeg"/><Relationship Id="rId105" Type="http://schemas.openxmlformats.org/officeDocument/2006/relationships/image" Target="media/image88.png"/><Relationship Id="rId113" Type="http://schemas.openxmlformats.org/officeDocument/2006/relationships/image" Target="media/image96.png"/><Relationship Id="rId118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79.wmf"/><Relationship Id="rId98" Type="http://schemas.openxmlformats.org/officeDocument/2006/relationships/oleObject" Target="embeddings/oleObject10.bin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oleObject" Target="embeddings/oleObject4.bin"/><Relationship Id="rId103" Type="http://schemas.openxmlformats.org/officeDocument/2006/relationships/image" Target="media/image86.png"/><Relationship Id="rId108" Type="http://schemas.openxmlformats.org/officeDocument/2006/relationships/image" Target="media/image91.png"/><Relationship Id="rId116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4.wmf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oleObject" Target="embeddings/oleObject5.bin"/><Relationship Id="rId91" Type="http://schemas.openxmlformats.org/officeDocument/2006/relationships/image" Target="media/image78.wmf"/><Relationship Id="rId96" Type="http://schemas.openxmlformats.org/officeDocument/2006/relationships/oleObject" Target="embeddings/oleObject9.bin"/><Relationship Id="rId111" Type="http://schemas.openxmlformats.org/officeDocument/2006/relationships/image" Target="media/image9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89.png"/><Relationship Id="rId114" Type="http://schemas.openxmlformats.org/officeDocument/2006/relationships/image" Target="media/image97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wmf"/><Relationship Id="rId65" Type="http://schemas.openxmlformats.org/officeDocument/2006/relationships/oleObject" Target="embeddings/oleObject3.bin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oleObject" Target="embeddings/oleObject8.bin"/><Relationship Id="rId99" Type="http://schemas.openxmlformats.org/officeDocument/2006/relationships/image" Target="media/image82.png"/><Relationship Id="rId101" Type="http://schemas.openxmlformats.org/officeDocument/2006/relationships/image" Target="media/image8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9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5.png"/><Relationship Id="rId97" Type="http://schemas.openxmlformats.org/officeDocument/2006/relationships/image" Target="media/image81.wmf"/><Relationship Id="rId104" Type="http://schemas.openxmlformats.org/officeDocument/2006/relationships/image" Target="media/image87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oleObject" Target="embeddings/oleObject7.bin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2575</Words>
  <Characters>14680</Characters>
  <Application>Microsoft Office Word</Application>
  <DocSecurity>0</DocSecurity>
  <Lines>122</Lines>
  <Paragraphs>34</Paragraphs>
  <ScaleCrop>false</ScaleCrop>
  <Company/>
  <LinksUpToDate>false</LinksUpToDate>
  <CharactersWithSpaces>17221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风云</dc:creator>
  <cp:lastModifiedBy>User</cp:lastModifiedBy>
  <cp:revision>4</cp:revision>
  <dcterms:created xsi:type="dcterms:W3CDTF">2019-06-25T08:57:00Z</dcterms:created>
  <dcterms:modified xsi:type="dcterms:W3CDTF">2019-07-18T01:04:00Z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