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04" w:rsidRPr="00F97192" w:rsidRDefault="00122204">
      <w:pPr>
        <w:widowControl/>
        <w:shd w:val="clear" w:color="auto" w:fill="FFFFFF"/>
        <w:jc w:val="center"/>
        <w:rPr>
          <w:rFonts w:ascii="Arial" w:eastAsia="宋体" w:hAnsi="Arial" w:cs="Arial"/>
          <w:b/>
          <w:color w:val="666666"/>
          <w:kern w:val="0"/>
          <w:sz w:val="32"/>
          <w:szCs w:val="30"/>
        </w:rPr>
      </w:pPr>
      <w:r w:rsidRPr="00F97192">
        <w:rPr>
          <w:rFonts w:ascii="Arial" w:eastAsia="宋体" w:hAnsi="Arial" w:cs="Arial"/>
          <w:b/>
          <w:color w:val="666666"/>
          <w:kern w:val="0"/>
          <w:sz w:val="32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1pt;margin-top:872pt;width:27pt;height:27pt;z-index:251658240;mso-position-horizontal-relative:page;mso-position-vertical-relative:top-margin-area">
            <v:imagedata r:id="rId7" o:title=""/>
            <w10:wrap anchorx="page"/>
          </v:shape>
        </w:pict>
      </w:r>
      <w:r w:rsidR="00B453DA" w:rsidRPr="00F97192">
        <w:rPr>
          <w:rFonts w:ascii="Arial" w:eastAsia="宋体" w:hAnsi="Arial" w:cs="Arial" w:hint="eastAsia"/>
          <w:b/>
          <w:color w:val="666666"/>
          <w:kern w:val="0"/>
          <w:sz w:val="32"/>
          <w:szCs w:val="30"/>
        </w:rPr>
        <w:t>2019</w:t>
      </w:r>
      <w:r w:rsidR="00B453DA" w:rsidRPr="00F97192">
        <w:rPr>
          <w:rFonts w:ascii="Arial" w:eastAsia="宋体" w:hAnsi="Arial" w:cs="Arial" w:hint="eastAsia"/>
          <w:b/>
          <w:color w:val="666666"/>
          <w:kern w:val="0"/>
          <w:sz w:val="32"/>
          <w:szCs w:val="30"/>
        </w:rPr>
        <w:t>年自贡中考物理试题</w:t>
      </w:r>
    </w:p>
    <w:p w:rsidR="00122204" w:rsidRDefault="00B453DA">
      <w:pPr>
        <w:widowControl/>
        <w:shd w:val="clear" w:color="auto" w:fill="FFFFFF"/>
        <w:jc w:val="center"/>
        <w:rPr>
          <w:rFonts w:ascii="Arial" w:eastAsia="宋体" w:hAnsi="Arial" w:cs="Arial"/>
          <w:b/>
          <w:color w:val="666666"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color w:val="666666"/>
          <w:kern w:val="0"/>
          <w:sz w:val="30"/>
          <w:szCs w:val="30"/>
        </w:rPr>
        <w:t>满分：</w:t>
      </w:r>
      <w:r>
        <w:rPr>
          <w:rFonts w:ascii="Arial" w:eastAsia="宋体" w:hAnsi="Arial" w:cs="Arial" w:hint="eastAsia"/>
          <w:b/>
          <w:color w:val="666666"/>
          <w:kern w:val="0"/>
          <w:sz w:val="30"/>
          <w:szCs w:val="30"/>
        </w:rPr>
        <w:t>85</w:t>
      </w:r>
      <w:r>
        <w:rPr>
          <w:rFonts w:ascii="Arial" w:eastAsia="宋体" w:hAnsi="Arial" w:cs="Arial" w:hint="eastAsia"/>
          <w:b/>
          <w:color w:val="666666"/>
          <w:kern w:val="0"/>
          <w:sz w:val="30"/>
          <w:szCs w:val="30"/>
        </w:rPr>
        <w:t>分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1.</w:t>
      </w:r>
      <w:r>
        <w:rPr>
          <w:rFonts w:ascii="Arial" w:eastAsia="宋体" w:hAnsi="Arial" w:cs="Arial"/>
          <w:b/>
          <w:color w:val="666666"/>
          <w:kern w:val="0"/>
          <w:szCs w:val="21"/>
        </w:rPr>
        <w:t>鲁迅的《社戏》中有这样的描写：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“</w:t>
      </w:r>
      <w:r>
        <w:rPr>
          <w:rFonts w:ascii="Arial" w:eastAsia="宋体" w:hAnsi="Arial" w:cs="Arial"/>
          <w:b/>
          <w:color w:val="666666"/>
          <w:kern w:val="0"/>
          <w:szCs w:val="21"/>
        </w:rPr>
        <w:t>淡黑的起伏的连山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仿佛是踊跃的铁的兽脊似的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都远远地向船尾跑去了</w:t>
      </w:r>
      <w:r>
        <w:rPr>
          <w:rFonts w:ascii="MathJax_Main" w:eastAsia="宋体" w:hAnsi="MathJax_Main" w:cs="Arial"/>
          <w:b/>
          <w:color w:val="666666"/>
          <w:kern w:val="0"/>
        </w:rPr>
        <w:t>……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”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其中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“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山</w:t>
      </w:r>
      <w:r>
        <w:rPr>
          <w:rFonts w:ascii="MathJax_Main" w:eastAsia="宋体" w:hAnsi="MathJax_Main" w:cs="Arial"/>
          <w:b/>
          <w:color w:val="666666"/>
          <w:kern w:val="0"/>
        </w:rPr>
        <w:t>……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向船尾跑去了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”</w:t>
      </w:r>
      <w:r>
        <w:rPr>
          <w:rFonts w:ascii="Arial" w:eastAsia="宋体" w:hAnsi="Arial" w:cs="Arial"/>
          <w:b/>
          <w:color w:val="666666"/>
          <w:kern w:val="0"/>
          <w:szCs w:val="21"/>
        </w:rPr>
        <w:t>所选的参照物是</w:t>
      </w:r>
      <w:r>
        <w:rPr>
          <w:rFonts w:ascii="MathJax_Main" w:eastAsia="宋体" w:hAnsi="MathJax_Main" w:cs="Arial"/>
          <w:b/>
          <w:color w:val="666666"/>
          <w:kern w:val="0"/>
        </w:rPr>
        <w:t>(</w:t>
      </w:r>
      <w:r>
        <w:rPr>
          <w:rFonts w:ascii="MathJax_Main" w:eastAsia="宋体" w:hAnsi="MathJax_Main" w:cs="Arial" w:hint="eastAsia"/>
          <w:b/>
          <w:color w:val="666666"/>
          <w:kern w:val="0"/>
        </w:rPr>
        <w:t>C</w:t>
      </w:r>
      <w:r>
        <w:rPr>
          <w:rFonts w:ascii="MathJax_Main" w:eastAsia="宋体" w:hAnsi="MathJax_Main" w:cs="Arial"/>
          <w:b/>
          <w:color w:val="666666"/>
          <w:kern w:val="0"/>
        </w:rPr>
        <w:t>)</w:t>
      </w:r>
    </w:p>
    <w:p w:rsidR="00122204" w:rsidRDefault="00B453DA">
      <w:pP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</w:pP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A.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河岸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B.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山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 xml:space="preserve">C. 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船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D.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岸边树木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2.</w:t>
      </w:r>
      <w:r>
        <w:rPr>
          <w:rFonts w:ascii="Arial" w:eastAsia="宋体" w:hAnsi="Arial" w:cs="Arial"/>
          <w:b/>
          <w:color w:val="666666"/>
          <w:kern w:val="0"/>
          <w:szCs w:val="21"/>
        </w:rPr>
        <w:t>请你用物理学的准确用语来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“</w:t>
      </w:r>
      <w:r>
        <w:rPr>
          <w:rFonts w:ascii="Arial" w:eastAsia="宋体" w:hAnsi="Arial" w:cs="Arial"/>
          <w:b/>
          <w:color w:val="666666"/>
          <w:kern w:val="0"/>
          <w:szCs w:val="21"/>
        </w:rPr>
        <w:t>翻译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”</w:t>
      </w:r>
      <w:r>
        <w:rPr>
          <w:rFonts w:ascii="Arial" w:eastAsia="宋体" w:hAnsi="Arial" w:cs="Arial"/>
          <w:b/>
          <w:color w:val="666666"/>
          <w:kern w:val="0"/>
          <w:szCs w:val="21"/>
        </w:rPr>
        <w:t>生活用语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有利于我们把握事物的本质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“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引吭高歌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”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和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“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低声细语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”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这里的高与低指的是</w:t>
      </w:r>
      <w:r>
        <w:rPr>
          <w:rFonts w:ascii="MathJax_Main" w:eastAsia="宋体" w:hAnsi="MathJax_Main" w:cs="Arial"/>
          <w:b/>
          <w:color w:val="666666"/>
          <w:kern w:val="0"/>
        </w:rPr>
        <w:t>(</w:t>
      </w:r>
      <w:r>
        <w:rPr>
          <w:rFonts w:ascii="MathJax_Main" w:eastAsia="宋体" w:hAnsi="MathJax_Main" w:cs="Arial" w:hint="eastAsia"/>
          <w:b/>
          <w:color w:val="666666"/>
          <w:kern w:val="0"/>
        </w:rPr>
        <w:t>C</w:t>
      </w:r>
      <w:r>
        <w:rPr>
          <w:rFonts w:ascii="MathJax_Main" w:eastAsia="宋体" w:hAnsi="MathJax_Main" w:cs="Arial"/>
          <w:b/>
          <w:color w:val="666666"/>
          <w:kern w:val="0"/>
        </w:rPr>
        <w:t>)</w:t>
      </w:r>
    </w:p>
    <w:p w:rsidR="00122204" w:rsidRDefault="00B453DA">
      <w:pP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</w:pPr>
      <w:r>
        <w:rPr>
          <w:rFonts w:ascii="Arial" w:eastAsia="宋体" w:hAnsi="Arial" w:cs="Arial"/>
          <w:b/>
          <w:kern w:val="0"/>
          <w:szCs w:val="21"/>
          <w:shd w:val="clear" w:color="auto" w:fill="FFFFFF"/>
        </w:rPr>
        <w:t xml:space="preserve">A. </w:t>
      </w:r>
      <w:r>
        <w:rPr>
          <w:rFonts w:ascii="Arial" w:eastAsia="宋体" w:hAnsi="Arial" w:cs="Arial"/>
          <w:b/>
          <w:kern w:val="0"/>
          <w:szCs w:val="21"/>
          <w:shd w:val="clear" w:color="auto" w:fill="FFFFFF"/>
        </w:rPr>
        <w:t>音调高低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B.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音色好坏</w:t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 xml:space="preserve">C. </w:t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>响度大小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D.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乐音三要素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3.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如图所示为甲、乙两种物质温度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T</w:t>
      </w:r>
      <w:r>
        <w:rPr>
          <w:rFonts w:ascii="Arial" w:eastAsia="宋体" w:hAnsi="Arial" w:cs="Arial"/>
          <w:b/>
          <w:color w:val="666666"/>
          <w:kern w:val="0"/>
          <w:szCs w:val="21"/>
        </w:rPr>
        <w:t>随加热时间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t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变化的图象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下列说法正确的是</w:t>
      </w:r>
      <w:r>
        <w:rPr>
          <w:rFonts w:ascii="MathJax_Main" w:eastAsia="宋体" w:hAnsi="MathJax_Main" w:cs="Arial"/>
          <w:b/>
          <w:color w:val="666666"/>
          <w:kern w:val="0"/>
        </w:rPr>
        <w:t>(</w:t>
      </w:r>
      <w:r>
        <w:rPr>
          <w:rFonts w:ascii="MathJax_Main" w:eastAsia="宋体" w:hAnsi="MathJax_Main" w:cs="Arial" w:hint="eastAsia"/>
          <w:b/>
          <w:color w:val="666666"/>
          <w:kern w:val="0"/>
        </w:rPr>
        <w:t>C</w:t>
      </w:r>
      <w:r>
        <w:rPr>
          <w:rFonts w:ascii="MathJax_Main" w:eastAsia="宋体" w:hAnsi="MathJax_Main" w:cs="Arial"/>
          <w:b/>
          <w:color w:val="666666"/>
          <w:kern w:val="0"/>
        </w:rPr>
        <w:t>)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b/>
          <w:noProof/>
        </w:rPr>
        <w:drawing>
          <wp:inline distT="0" distB="0" distL="114300" distR="114300">
            <wp:extent cx="1623060" cy="1181100"/>
            <wp:effectExtent l="0" t="0" r="7620" b="762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A.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甲物质是晶体，乙物质是非晶体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B.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甲物质的熔点为</w:t>
      </w:r>
      <w:r>
        <w:rPr>
          <w:rFonts w:ascii="MathJax_Main" w:eastAsia="宋体" w:hAnsi="MathJax_Main" w:cs="Arial"/>
          <w:b/>
          <w:color w:val="666666"/>
          <w:kern w:val="0"/>
        </w:rPr>
        <w:t>210</w:t>
      </w:r>
      <w:r>
        <w:rPr>
          <w:rFonts w:ascii="宋体" w:eastAsia="宋体" w:hAnsi="宋体" w:cs="宋体" w:hint="eastAsia"/>
          <w:b/>
          <w:color w:val="666666"/>
          <w:kern w:val="0"/>
          <w:szCs w:val="21"/>
          <w:shd w:val="clear" w:color="auto" w:fill="FFFFFF"/>
        </w:rPr>
        <w:t>℃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 xml:space="preserve">C. 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乙物质在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BC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段时处于固液共存状态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D.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乙物质在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BC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段温度不变，不吸热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4.</w:t>
      </w:r>
      <w:r>
        <w:rPr>
          <w:rFonts w:ascii="Arial" w:hAnsi="Arial" w:cs="Arial"/>
          <w:b/>
          <w:color w:val="666666"/>
          <w:sz w:val="21"/>
          <w:szCs w:val="21"/>
        </w:rPr>
        <w:t xml:space="preserve"> </w:t>
      </w:r>
      <w:r>
        <w:rPr>
          <w:rFonts w:ascii="Arial" w:hAnsi="Arial" w:cs="Arial"/>
          <w:b/>
          <w:color w:val="666666"/>
          <w:sz w:val="21"/>
          <w:szCs w:val="21"/>
        </w:rPr>
        <w:t>平面镜成像特点及其应用中有以下说法：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color w:val="666666"/>
          <w:kern w:val="0"/>
          <w:szCs w:val="21"/>
        </w:rPr>
        <w:t>①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平面镜所成的是等大的虚像；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color w:val="666666"/>
          <w:kern w:val="0"/>
          <w:szCs w:val="21"/>
        </w:rPr>
        <w:t>②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医生为病人检查牙齿时，放在口腔中的内窥镜是平面镜；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color w:val="666666"/>
          <w:kern w:val="0"/>
          <w:szCs w:val="21"/>
        </w:rPr>
        <w:t>③</w:t>
      </w: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平面镜所成的像不能用照相机拍摄，因为这个像是虚像</w:t>
      </w:r>
      <w:r>
        <w:rPr>
          <w:rFonts w:ascii="Arial" w:eastAsia="宋体" w:hAnsi="Arial" w:cs="Arial"/>
          <w:b/>
          <w:color w:val="666666"/>
          <w:kern w:val="0"/>
          <w:szCs w:val="21"/>
        </w:rPr>
        <w:t>；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color w:val="666666"/>
          <w:kern w:val="0"/>
          <w:szCs w:val="21"/>
        </w:rPr>
        <w:t>④</w:t>
      </w:r>
      <w:r>
        <w:rPr>
          <w:rFonts w:ascii="Arial" w:eastAsia="宋体" w:hAnsi="Arial" w:cs="Arial"/>
          <w:b/>
          <w:color w:val="666666"/>
          <w:kern w:val="0"/>
          <w:szCs w:val="21"/>
        </w:rPr>
        <w:t>探究平面镜成像特点时通常选用较薄的透明玻璃板进行实验。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t>对这些说法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判断正确的是</w:t>
      </w:r>
      <w:r>
        <w:rPr>
          <w:rFonts w:ascii="MathJax_Main" w:eastAsia="宋体" w:hAnsi="MathJax_Main" w:cs="Arial"/>
          <w:b/>
          <w:color w:val="666666"/>
          <w:kern w:val="0"/>
        </w:rPr>
        <w:t>(</w:t>
      </w:r>
      <w:r>
        <w:rPr>
          <w:rFonts w:ascii="MathJax_Main" w:eastAsia="宋体" w:hAnsi="MathJax_Main" w:cs="Arial" w:hint="eastAsia"/>
          <w:b/>
          <w:color w:val="666666"/>
          <w:kern w:val="0"/>
        </w:rPr>
        <w:t>D</w:t>
      </w:r>
      <w:r>
        <w:rPr>
          <w:rFonts w:ascii="MathJax_Main" w:eastAsia="宋体" w:hAnsi="MathJax_Main" w:cs="Arial"/>
          <w:b/>
          <w:color w:val="666666"/>
          <w:kern w:val="0"/>
        </w:rPr>
        <w:t>)</w:t>
      </w:r>
    </w:p>
    <w:p w:rsidR="00122204" w:rsidRDefault="00B453DA">
      <w:pP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</w:pPr>
      <w:r>
        <w:rPr>
          <w:rFonts w:ascii="Arial" w:eastAsia="宋体" w:hAnsi="Arial" w:cs="Arial"/>
          <w:b/>
          <w:kern w:val="0"/>
          <w:szCs w:val="21"/>
          <w:shd w:val="clear" w:color="auto" w:fill="FFFFFF"/>
        </w:rPr>
        <w:t xml:space="preserve">A. </w:t>
      </w:r>
      <w:r>
        <w:rPr>
          <w:rFonts w:ascii="宋体" w:eastAsia="宋体" w:hAnsi="宋体" w:cs="宋体" w:hint="eastAsia"/>
          <w:b/>
          <w:kern w:val="0"/>
          <w:szCs w:val="21"/>
          <w:shd w:val="clear" w:color="auto" w:fill="FFFFFF"/>
        </w:rPr>
        <w:t>①②③④</w:t>
      </w:r>
      <w:r>
        <w:rPr>
          <w:rFonts w:ascii="Arial" w:eastAsia="宋体" w:hAnsi="Arial" w:cs="Arial"/>
          <w:b/>
          <w:kern w:val="0"/>
          <w:szCs w:val="21"/>
          <w:shd w:val="clear" w:color="auto" w:fill="FFFFFF"/>
        </w:rPr>
        <w:t>都正确</w:t>
      </w:r>
      <w:r>
        <w:rPr>
          <w:rFonts w:ascii="Arial" w:eastAsia="宋体" w:hAnsi="Arial" w:cs="Arial"/>
          <w:b/>
          <w:kern w:val="0"/>
          <w:szCs w:val="21"/>
          <w:shd w:val="clear" w:color="auto" w:fill="FFFFFF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B. </w:t>
      </w:r>
      <w:r>
        <w:rPr>
          <w:rFonts w:ascii="宋体" w:eastAsia="宋体" w:hAnsi="宋体" w:cs="宋体" w:hint="eastAsia"/>
          <w:b/>
          <w:color w:val="666666"/>
          <w:kern w:val="0"/>
          <w:szCs w:val="21"/>
          <w:shd w:val="clear" w:color="auto" w:fill="FFFFFF"/>
        </w:rPr>
        <w:t>①②③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正确，</w:t>
      </w:r>
      <w:r>
        <w:rPr>
          <w:rFonts w:ascii="宋体" w:eastAsia="宋体" w:hAnsi="宋体" w:cs="宋体" w:hint="eastAsia"/>
          <w:b/>
          <w:color w:val="666666"/>
          <w:kern w:val="0"/>
          <w:szCs w:val="21"/>
          <w:shd w:val="clear" w:color="auto" w:fill="FFFFFF"/>
        </w:rPr>
        <w:t>④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错误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lastRenderedPageBreak/>
        <w:t xml:space="preserve">C. </w:t>
      </w:r>
      <w:r>
        <w:rPr>
          <w:rFonts w:ascii="宋体" w:eastAsia="宋体" w:hAnsi="宋体" w:cs="宋体" w:hint="eastAsia"/>
          <w:b/>
          <w:color w:val="666666"/>
          <w:kern w:val="0"/>
          <w:szCs w:val="21"/>
          <w:shd w:val="clear" w:color="auto" w:fill="FFFFFF"/>
        </w:rPr>
        <w:t>①④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正确，</w:t>
      </w:r>
      <w:r>
        <w:rPr>
          <w:rFonts w:ascii="宋体" w:eastAsia="宋体" w:hAnsi="宋体" w:cs="宋体" w:hint="eastAsia"/>
          <w:b/>
          <w:color w:val="666666"/>
          <w:kern w:val="0"/>
          <w:szCs w:val="21"/>
          <w:shd w:val="clear" w:color="auto" w:fill="FFFFFF"/>
        </w:rPr>
        <w:t>②③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错误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 xml:space="preserve">D. </w:t>
      </w:r>
      <w:r>
        <w:rPr>
          <w:rFonts w:ascii="宋体" w:eastAsia="宋体" w:hAnsi="宋体" w:cs="宋体" w:hint="eastAsia"/>
          <w:b/>
          <w:color w:val="C00000"/>
          <w:kern w:val="0"/>
          <w:szCs w:val="21"/>
          <w:shd w:val="clear" w:color="auto" w:fill="FFFFFF"/>
        </w:rPr>
        <w:t>①②④</w:t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>正确，</w:t>
      </w:r>
      <w:r>
        <w:rPr>
          <w:rFonts w:ascii="宋体" w:eastAsia="宋体" w:hAnsi="宋体" w:cs="宋体" w:hint="eastAsia"/>
          <w:b/>
          <w:color w:val="C00000"/>
          <w:kern w:val="0"/>
          <w:szCs w:val="21"/>
          <w:shd w:val="clear" w:color="auto" w:fill="FFFFFF"/>
        </w:rPr>
        <w:t>③</w:t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>错误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5.</w:t>
      </w:r>
      <w:r>
        <w:rPr>
          <w:rFonts w:ascii="Arial" w:hAnsi="Arial" w:cs="Arial"/>
          <w:b/>
          <w:color w:val="666666"/>
          <w:sz w:val="21"/>
          <w:szCs w:val="21"/>
        </w:rPr>
        <w:t xml:space="preserve"> </w:t>
      </w:r>
      <w:r>
        <w:rPr>
          <w:rFonts w:ascii="Arial" w:hAnsi="Arial" w:cs="Arial"/>
          <w:b/>
          <w:color w:val="666666"/>
          <w:sz w:val="21"/>
          <w:szCs w:val="21"/>
        </w:rPr>
        <w:t>小明同学在第二届农博会上用数码相机</w:t>
      </w:r>
      <w:r>
        <w:rPr>
          <w:rFonts w:ascii="MathJax_Main" w:hAnsi="MathJax_Main" w:cs="Arial"/>
          <w:b/>
          <w:color w:val="666666"/>
          <w:sz w:val="21"/>
        </w:rPr>
        <w:t>(</w:t>
      </w:r>
      <w:r>
        <w:rPr>
          <w:rFonts w:ascii="Arial" w:hAnsi="Arial" w:cs="Arial"/>
          <w:b/>
          <w:color w:val="666666"/>
          <w:sz w:val="21"/>
          <w:szCs w:val="21"/>
        </w:rPr>
        <w:t>可调焦距</w:t>
      </w:r>
      <w:r>
        <w:rPr>
          <w:rFonts w:ascii="MathJax_Main" w:hAnsi="MathJax_Main" w:cs="Arial"/>
          <w:b/>
          <w:color w:val="666666"/>
          <w:sz w:val="21"/>
        </w:rPr>
        <w:t>)</w:t>
      </w:r>
      <w:r>
        <w:rPr>
          <w:rFonts w:ascii="Arial" w:hAnsi="Arial" w:cs="Arial"/>
          <w:b/>
          <w:color w:val="666666"/>
          <w:sz w:val="21"/>
          <w:szCs w:val="21"/>
        </w:rPr>
        <w:t>拍摄下了同一盒新品种彩色花菜的两张照片。如图所示，结合图片分析，下面说法不正确的是（</w:t>
      </w:r>
      <w:r>
        <w:rPr>
          <w:rFonts w:ascii="Arial" w:hAnsi="Arial" w:cs="Arial"/>
          <w:b/>
          <w:color w:val="666666"/>
          <w:sz w:val="21"/>
          <w:szCs w:val="21"/>
        </w:rPr>
        <w:t> </w:t>
      </w:r>
      <w:r>
        <w:rPr>
          <w:rFonts w:ascii="Arial" w:hAnsi="Arial" w:cs="Arial" w:hint="eastAsia"/>
          <w:b/>
          <w:color w:val="666666"/>
          <w:sz w:val="21"/>
          <w:szCs w:val="21"/>
        </w:rPr>
        <w:t>C</w:t>
      </w:r>
      <w:r>
        <w:rPr>
          <w:rFonts w:ascii="Arial" w:hAnsi="Arial" w:cs="Arial"/>
          <w:b/>
          <w:color w:val="666666"/>
          <w:sz w:val="21"/>
          <w:szCs w:val="21"/>
        </w:rPr>
        <w:t>）</w:t>
      </w:r>
    </w:p>
    <w:p w:rsidR="00122204" w:rsidRDefault="00B453DA">
      <w:pP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</w:pPr>
      <w:r>
        <w:rPr>
          <w:b/>
          <w:noProof/>
        </w:rPr>
        <w:drawing>
          <wp:inline distT="0" distB="0" distL="114300" distR="114300">
            <wp:extent cx="2423160" cy="952500"/>
            <wp:effectExtent l="0" t="0" r="0" b="762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A.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照相机的镜头与老花镜属于一类透镜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B.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凸透镜能成缩小的实像是照相机的工作原理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 xml:space="preserve">C. 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在物距相同的情况下，拍摄乙照片时，镜头焦距需调得小一些</w:t>
      </w:r>
      <w:r>
        <w:rPr>
          <w:rFonts w:ascii="Arial" w:eastAsia="宋体" w:hAnsi="Arial" w:cs="Arial"/>
          <w:b/>
          <w:color w:val="FF0000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D.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在物距相同的情况下，拍摄乙照片时，镜头焦距需调得大一些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6.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下列数据中最符合实际的是（</w:t>
      </w: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A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 </w:t>
      </w:r>
      <w:r>
        <w:rPr>
          <w:rFonts w:ascii="Arial" w:eastAsia="宋体" w:hAnsi="Arial" w:cs="Arial"/>
          <w:b/>
          <w:color w:val="666666"/>
          <w:kern w:val="0"/>
          <w:szCs w:val="21"/>
        </w:rPr>
        <w:t>）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 xml:space="preserve">A. 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一节新干电池的电压为</w:t>
      </w:r>
      <w:r>
        <w:rPr>
          <w:rFonts w:ascii="MathJax_Main" w:eastAsia="宋体" w:hAnsi="MathJax_Main" w:cs="Arial"/>
          <w:b/>
          <w:color w:val="FF0000"/>
          <w:kern w:val="0"/>
        </w:rPr>
        <w:t>1.5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V</w:t>
      </w:r>
      <w:r>
        <w:rPr>
          <w:rFonts w:ascii="Arial" w:eastAsia="宋体" w:hAnsi="Arial" w:cs="Arial"/>
          <w:b/>
          <w:color w:val="FF0000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B. </w:t>
      </w:r>
      <w:r>
        <w:rPr>
          <w:rFonts w:ascii="Arial" w:eastAsia="宋体" w:hAnsi="Arial" w:cs="Arial" w:hint="eastAsia"/>
          <w:b/>
          <w:color w:val="666666"/>
          <w:kern w:val="0"/>
          <w:szCs w:val="21"/>
          <w:shd w:val="clear" w:color="auto" w:fill="FFFFFF"/>
        </w:rPr>
        <w:t>人体正常体温是</w:t>
      </w:r>
      <w:r>
        <w:rPr>
          <w:rFonts w:ascii="Arial" w:eastAsia="宋体" w:hAnsi="Arial" w:cs="Arial" w:hint="eastAsia"/>
          <w:b/>
          <w:color w:val="666666"/>
          <w:kern w:val="0"/>
          <w:szCs w:val="21"/>
          <w:shd w:val="clear" w:color="auto" w:fill="FFFFFF"/>
        </w:rPr>
        <w:t>39</w:t>
      </w:r>
      <w:r>
        <w:rPr>
          <w:rFonts w:ascii="宋体" w:eastAsia="宋体" w:hAnsi="宋体" w:cs="宋体" w:hint="eastAsia"/>
          <w:b/>
          <w:color w:val="666666"/>
          <w:kern w:val="0"/>
          <w:szCs w:val="21"/>
          <w:shd w:val="clear" w:color="auto" w:fill="FFFFFF"/>
        </w:rPr>
        <w:t>℃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C.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光在真空中的传播速度为</w:t>
      </w:r>
      <w:r>
        <w:rPr>
          <w:rFonts w:ascii="MathJax_Main" w:eastAsia="宋体" w:hAnsi="MathJax_Main" w:cs="Arial"/>
          <w:b/>
          <w:color w:val="666666"/>
          <w:kern w:val="0"/>
        </w:rPr>
        <w:t>340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m</w:t>
      </w:r>
      <w:r>
        <w:rPr>
          <w:rFonts w:ascii="MathJax_Main" w:eastAsia="宋体" w:hAnsi="MathJax_Main" w:cs="Arial"/>
          <w:b/>
          <w:color w:val="666666"/>
          <w:kern w:val="0"/>
        </w:rPr>
        <w:t>/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s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D.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对人体的安全电压为不高于</w:t>
      </w:r>
      <w:r>
        <w:rPr>
          <w:rFonts w:ascii="MathJax_Main" w:eastAsia="宋体" w:hAnsi="MathJax_Main" w:cs="Arial"/>
          <w:b/>
          <w:color w:val="666666"/>
          <w:kern w:val="0"/>
        </w:rPr>
        <w:t>220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V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7.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如图所示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A</w:t>
      </w:r>
      <w:r>
        <w:rPr>
          <w:rFonts w:ascii="Arial" w:eastAsia="宋体" w:hAnsi="Arial" w:cs="Arial"/>
          <w:b/>
          <w:color w:val="666666"/>
          <w:kern w:val="0"/>
          <w:szCs w:val="21"/>
        </w:rPr>
        <w:t>、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B</w:t>
      </w:r>
      <w:r>
        <w:rPr>
          <w:rFonts w:ascii="MathJax_Main" w:eastAsia="宋体" w:hAnsi="MathJax_Main" w:cs="Arial"/>
          <w:b/>
          <w:color w:val="666666"/>
          <w:kern w:val="0"/>
        </w:rPr>
        <w:t> 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两物体叠放在水平桌面上受到两个水平拉力而保持静止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在两个已知</w:t>
      </w:r>
      <w:r>
        <w:rPr>
          <w:rFonts w:ascii="MathJax_Main" w:eastAsia="宋体" w:hAnsi="MathJax_Main" w:cs="Arial"/>
          <w:b/>
          <w:color w:val="666666"/>
          <w:kern w:val="0"/>
        </w:rPr>
        <w:t>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F</w:t>
      </w:r>
      <w:r>
        <w:rPr>
          <w:rFonts w:ascii="MathJax_Main" w:eastAsia="宋体" w:hAnsi="MathJax_Main" w:cs="Arial"/>
          <w:b/>
          <w:color w:val="666666"/>
          <w:kern w:val="0"/>
          <w:sz w:val="18"/>
        </w:rPr>
        <w:t>1</w:t>
      </w:r>
      <w:r>
        <w:rPr>
          <w:rFonts w:ascii="MathJax_Main" w:eastAsia="宋体" w:hAnsi="MathJax_Main" w:cs="Arial"/>
          <w:b/>
          <w:color w:val="666666"/>
          <w:kern w:val="0"/>
        </w:rPr>
        <w:t>=5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F</w:t>
      </w:r>
      <w:r>
        <w:rPr>
          <w:rFonts w:ascii="MathJax_Main" w:eastAsia="宋体" w:hAnsi="MathJax_Main" w:cs="Arial"/>
          <w:b/>
          <w:color w:val="666666"/>
          <w:kern w:val="0"/>
          <w:sz w:val="18"/>
        </w:rPr>
        <w:t>2</w:t>
      </w:r>
      <w:r>
        <w:rPr>
          <w:rFonts w:ascii="MathJax_Main" w:eastAsia="宋体" w:hAnsi="MathJax_Main" w:cs="Arial"/>
          <w:b/>
          <w:color w:val="666666"/>
          <w:kern w:val="0"/>
        </w:rPr>
        <w:t>=3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MathJax_Main" w:eastAsia="宋体" w:hAnsi="MathJax_Main" w:cs="Arial"/>
          <w:b/>
          <w:color w:val="666666"/>
          <w:kern w:val="0"/>
        </w:rPr>
        <w:t>.</w:t>
      </w:r>
      <w:r>
        <w:rPr>
          <w:rFonts w:ascii="Arial" w:eastAsia="宋体" w:hAnsi="Arial" w:cs="Arial"/>
          <w:b/>
          <w:color w:val="666666"/>
          <w:kern w:val="0"/>
          <w:szCs w:val="21"/>
        </w:rPr>
        <w:t>那么物体</w:t>
      </w:r>
      <w:r>
        <w:rPr>
          <w:rFonts w:ascii="MathJax_Main" w:eastAsia="宋体" w:hAnsi="MathJax_Main" w:cs="Arial"/>
          <w:b/>
          <w:color w:val="666666"/>
          <w:kern w:val="0"/>
        </w:rPr>
        <w:t>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B</w:t>
      </w:r>
      <w:r>
        <w:rPr>
          <w:rFonts w:ascii="MathJax_Main" w:eastAsia="宋体" w:hAnsi="MathJax_Main" w:cs="Arial"/>
          <w:b/>
          <w:color w:val="666666"/>
          <w:kern w:val="0"/>
        </w:rPr>
        <w:t> 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受物体</w:t>
      </w:r>
      <w:r>
        <w:rPr>
          <w:rFonts w:ascii="MathJax_Main" w:eastAsia="宋体" w:hAnsi="MathJax_Main" w:cs="Arial"/>
          <w:b/>
          <w:color w:val="666666"/>
          <w:kern w:val="0"/>
        </w:rPr>
        <w:t>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A</w:t>
      </w:r>
      <w:r>
        <w:rPr>
          <w:rFonts w:ascii="MathJax_Main" w:eastAsia="宋体" w:hAnsi="MathJax_Main" w:cs="Arial"/>
          <w:b/>
          <w:color w:val="666666"/>
          <w:kern w:val="0"/>
        </w:rPr>
        <w:t> 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和水平桌面的摩擦力大小应分别为</w:t>
      </w:r>
      <w:r>
        <w:rPr>
          <w:rFonts w:ascii="MathJax_Main" w:eastAsia="宋体" w:hAnsi="MathJax_Main" w:cs="Arial"/>
          <w:b/>
          <w:color w:val="666666"/>
          <w:kern w:val="0"/>
        </w:rPr>
        <w:t>(</w:t>
      </w:r>
      <w:r>
        <w:rPr>
          <w:rFonts w:ascii="MathJax_Main" w:eastAsia="宋体" w:hAnsi="MathJax_Main" w:cs="Arial" w:hint="eastAsia"/>
          <w:b/>
          <w:color w:val="666666"/>
          <w:kern w:val="0"/>
        </w:rPr>
        <w:t>B</w:t>
      </w:r>
      <w:r>
        <w:rPr>
          <w:rFonts w:ascii="MathJax_Main" w:eastAsia="宋体" w:hAnsi="MathJax_Main" w:cs="Arial"/>
          <w:b/>
          <w:color w:val="666666"/>
          <w:kern w:val="0"/>
        </w:rPr>
        <w:t>)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</w:pPr>
      <w:r>
        <w:rPr>
          <w:b/>
          <w:noProof/>
        </w:rPr>
        <w:drawing>
          <wp:inline distT="0" distB="0" distL="114300" distR="114300">
            <wp:extent cx="1257300" cy="708660"/>
            <wp:effectExtent l="0" t="0" r="7620" b="762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A. </w:t>
      </w:r>
      <w:r>
        <w:rPr>
          <w:rFonts w:ascii="MathJax_Main" w:eastAsia="宋体" w:hAnsi="MathJax_Main" w:cs="Arial"/>
          <w:b/>
          <w:color w:val="666666"/>
          <w:kern w:val="0"/>
        </w:rPr>
        <w:t>5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、</w:t>
      </w:r>
      <w:r>
        <w:rPr>
          <w:rFonts w:ascii="MathJax_Main" w:eastAsia="宋体" w:hAnsi="MathJax_Main" w:cs="Arial"/>
          <w:b/>
          <w:color w:val="666666"/>
          <w:kern w:val="0"/>
        </w:rPr>
        <w:t>3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B. </w:t>
      </w:r>
      <w:r>
        <w:rPr>
          <w:rFonts w:ascii="MathJax_Main" w:eastAsia="宋体" w:hAnsi="MathJax_Main" w:cs="Arial"/>
          <w:b/>
          <w:color w:val="FF0000"/>
          <w:kern w:val="0"/>
        </w:rPr>
        <w:t>5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N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、</w:t>
      </w:r>
      <w:r>
        <w:rPr>
          <w:rFonts w:ascii="MathJax_Main" w:eastAsia="宋体" w:hAnsi="MathJax_Main" w:cs="Arial"/>
          <w:b/>
          <w:color w:val="FF0000"/>
          <w:kern w:val="0"/>
        </w:rPr>
        <w:t>2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N</w:t>
      </w:r>
      <w:r>
        <w:rPr>
          <w:rFonts w:ascii="Arial" w:eastAsia="宋体" w:hAnsi="Arial" w:cs="Arial"/>
          <w:b/>
          <w:color w:val="FF0000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C. </w:t>
      </w:r>
      <w:r>
        <w:rPr>
          <w:rFonts w:ascii="MathJax_Main" w:eastAsia="宋体" w:hAnsi="MathJax_Main" w:cs="Arial"/>
          <w:b/>
          <w:color w:val="666666"/>
          <w:kern w:val="0"/>
        </w:rPr>
        <w:t>2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、</w:t>
      </w:r>
      <w:r>
        <w:rPr>
          <w:rFonts w:ascii="MathJax_Main" w:eastAsia="宋体" w:hAnsi="MathJax_Main" w:cs="Arial"/>
          <w:b/>
          <w:color w:val="666666"/>
          <w:kern w:val="0"/>
        </w:rPr>
        <w:t>3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D. </w:t>
      </w:r>
      <w:r>
        <w:rPr>
          <w:rFonts w:ascii="MathJax_Main" w:eastAsia="宋体" w:hAnsi="MathJax_Main" w:cs="Arial"/>
          <w:b/>
          <w:color w:val="666666"/>
          <w:kern w:val="0"/>
        </w:rPr>
        <w:t>3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、</w:t>
      </w:r>
      <w:r>
        <w:rPr>
          <w:rFonts w:ascii="MathJax_Main" w:eastAsia="宋体" w:hAnsi="MathJax_Main" w:cs="Arial"/>
          <w:b/>
          <w:color w:val="666666"/>
          <w:kern w:val="0"/>
        </w:rPr>
        <w:t>5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8.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关于如图所示的四种情景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下列说法中正确的是</w:t>
      </w:r>
      <w:r>
        <w:rPr>
          <w:rFonts w:ascii="MathJax_Main" w:eastAsia="宋体" w:hAnsi="MathJax_Main" w:cs="Arial"/>
          <w:b/>
          <w:color w:val="666666"/>
          <w:kern w:val="0"/>
        </w:rPr>
        <w:t>(</w:t>
      </w:r>
      <w:r>
        <w:rPr>
          <w:rFonts w:ascii="MathJax_Main" w:eastAsia="宋体" w:hAnsi="MathJax_Main" w:cs="Arial" w:hint="eastAsia"/>
          <w:b/>
          <w:color w:val="666666"/>
          <w:kern w:val="0"/>
        </w:rPr>
        <w:t>B</w:t>
      </w:r>
      <w:r>
        <w:rPr>
          <w:rFonts w:ascii="MathJax_Main" w:eastAsia="宋体" w:hAnsi="MathJax_Main" w:cs="Arial"/>
          <w:b/>
          <w:color w:val="666666"/>
          <w:kern w:val="0"/>
        </w:rPr>
        <w:t>)</w:t>
      </w:r>
    </w:p>
    <w:p w:rsidR="00122204" w:rsidRDefault="00B453D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A. </w:t>
      </w:r>
      <w:r>
        <w:rPr>
          <w:rFonts w:ascii="宋体" w:eastAsia="宋体" w:hAnsi="宋体" w:cs="宋体"/>
          <w:b/>
          <w:noProof/>
          <w:kern w:val="0"/>
          <w:sz w:val="24"/>
          <w:szCs w:val="24"/>
        </w:rPr>
        <w:drawing>
          <wp:inline distT="0" distB="0" distL="0" distR="0">
            <wp:extent cx="1000125" cy="561975"/>
            <wp:effectExtent l="19050" t="0" r="9525" b="0"/>
            <wp:docPr id="7" name="图片 7" descr="http://img.zuoyebang.cc/zyb_462fdde8f105e4640dae8cd1234e6a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img.zuoyebang.cc/zyb_462fdde8f105e4640dae8cd1234e6a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FF0000"/>
          <w:kern w:val="0"/>
          <w:szCs w:val="21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lastRenderedPageBreak/>
        <w:t>为使杠杆水平平衡，可将平衡螺母向左调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FF0000"/>
          <w:kern w:val="0"/>
          <w:szCs w:val="21"/>
        </w:rPr>
        <w:t>B. </w:t>
      </w:r>
      <w:r>
        <w:rPr>
          <w:b/>
          <w:noProof/>
        </w:rPr>
        <w:drawing>
          <wp:inline distT="0" distB="0" distL="114300" distR="114300">
            <wp:extent cx="1447800" cy="807720"/>
            <wp:effectExtent l="0" t="0" r="0" b="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/>
          <w:b/>
          <w:color w:val="FF0000"/>
          <w:kern w:val="0"/>
          <w:szCs w:val="21"/>
        </w:rPr>
        <w:t>托里拆利实验的玻璃管倾斜放置时，管内的水银柱高度仍为</w:t>
      </w:r>
      <w:r>
        <w:rPr>
          <w:rFonts w:ascii="MathJax_Main" w:eastAsia="宋体" w:hAnsi="MathJax_Main" w:cs="Arial"/>
          <w:b/>
          <w:color w:val="FF0000"/>
          <w:kern w:val="0"/>
        </w:rPr>
        <w:t>760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mm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  <w:t>C. </w:t>
      </w:r>
      <w:r>
        <w:rPr>
          <w:b/>
          <w:noProof/>
        </w:rPr>
        <w:drawing>
          <wp:inline distT="0" distB="0" distL="114300" distR="114300">
            <wp:extent cx="739140" cy="967740"/>
            <wp:effectExtent l="0" t="0" r="7620" b="7620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t>铅块紧压在一起后能吊住重物，说明分子间存在</w:t>
      </w: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斥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力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  <w:t>D. </w:t>
      </w:r>
      <w:r>
        <w:rPr>
          <w:b/>
          <w:noProof/>
        </w:rPr>
        <w:drawing>
          <wp:inline distT="0" distB="0" distL="114300" distR="114300">
            <wp:extent cx="998220" cy="899160"/>
            <wp:effectExtent l="0" t="0" r="7620" b="0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t>向饮料管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A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中吹气时，饮料管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B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中的液面会下降</w:t>
      </w:r>
    </w:p>
    <w:p w:rsidR="00122204" w:rsidRDefault="00B453DA">
      <w:pPr>
        <w:widowControl/>
        <w:shd w:val="clear" w:color="auto" w:fill="FFFFFF"/>
        <w:jc w:val="left"/>
        <w:rPr>
          <w:rFonts w:ascii="zuoyeFont_mathFont" w:eastAsia="宋体" w:hAnsi="zuoyeFont_mathFont" w:cs="宋体" w:hint="eastAsia"/>
          <w:b/>
          <w:color w:val="666666"/>
          <w:kern w:val="0"/>
          <w:szCs w:val="21"/>
        </w:rPr>
      </w:pPr>
      <w:r>
        <w:rPr>
          <w:rFonts w:ascii="zuoyeFont_mathFont" w:eastAsia="宋体" w:hAnsi="zuoyeFont_mathFont" w:cs="宋体" w:hint="eastAsia"/>
          <w:b/>
          <w:color w:val="666666"/>
          <w:kern w:val="0"/>
          <w:szCs w:val="21"/>
        </w:rPr>
        <w:t>9.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>如图所示，一个边长为</w:t>
      </w:r>
      <w:r>
        <w:rPr>
          <w:rFonts w:ascii="zuoyeFont_mathFont" w:eastAsia="宋体" w:hAnsi="zuoyeFont_mathFont" w:cs="宋体" w:hint="eastAsia"/>
          <w:b/>
          <w:color w:val="666666"/>
          <w:kern w:val="0"/>
          <w:szCs w:val="21"/>
        </w:rPr>
        <w:t>10cm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>的正方体竖直悬浮在某液体中，上表面受到液体的压力</w:t>
      </w:r>
      <w:r>
        <w:rPr>
          <w:rFonts w:ascii="zuoyeFont_mathFont" w:eastAsia="宋体" w:hAnsi="zuoyeFont_mathFont" w:cs="宋体" w:hint="eastAsia"/>
          <w:b/>
          <w:color w:val="666666"/>
          <w:kern w:val="0"/>
          <w:szCs w:val="21"/>
        </w:rPr>
        <w:t>F1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>为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>5N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>，下表面受到液体的压力</w:t>
      </w:r>
      <w:r>
        <w:rPr>
          <w:rFonts w:ascii="zuoyeFont_mathFont" w:eastAsia="宋体" w:hAnsi="zuoyeFont_mathFont" w:cs="宋体" w:hint="eastAsia"/>
          <w:b/>
          <w:color w:val="666666"/>
          <w:kern w:val="0"/>
          <w:szCs w:val="21"/>
        </w:rPr>
        <w:t>F2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>为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>13N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>。下列说法错误的是（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 xml:space="preserve">  </w:t>
      </w:r>
      <w:r>
        <w:rPr>
          <w:rFonts w:ascii="zuoyeFont_mathFont" w:eastAsia="宋体" w:hAnsi="zuoyeFont_mathFont" w:cs="宋体" w:hint="eastAsia"/>
          <w:b/>
          <w:color w:val="666666"/>
          <w:kern w:val="0"/>
          <w:szCs w:val="21"/>
        </w:rPr>
        <w:t>C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> 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t>）</w:t>
      </w:r>
    </w:p>
    <w:p w:rsidR="00122204" w:rsidRDefault="00B453DA">
      <w:pPr>
        <w:widowControl/>
        <w:shd w:val="clear" w:color="auto" w:fill="FFFFFF"/>
        <w:jc w:val="left"/>
        <w:rPr>
          <w:rFonts w:ascii="zuoyeFont_mathFont" w:eastAsia="宋体" w:hAnsi="zuoyeFont_mathFont" w:cs="宋体" w:hint="eastAsia"/>
          <w:b/>
          <w:color w:val="666666"/>
          <w:kern w:val="0"/>
          <w:szCs w:val="21"/>
        </w:rPr>
      </w:pPr>
      <w:r>
        <w:rPr>
          <w:b/>
          <w:noProof/>
        </w:rPr>
        <w:drawing>
          <wp:inline distT="0" distB="0" distL="114300" distR="114300">
            <wp:extent cx="982980" cy="1363980"/>
            <wp:effectExtent l="0" t="0" r="7620" b="7620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</w:pP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br/>
      </w:r>
      <w:r>
        <w:rPr>
          <w:rFonts w:ascii="zuoyeFont_mathFont" w:eastAsia="宋体" w:hAnsi="zuoyeFont_mathFont" w:cs="宋体"/>
          <w:b/>
          <w:color w:val="666666"/>
          <w:kern w:val="0"/>
          <w:szCs w:val="21"/>
          <w:shd w:val="clear" w:color="auto" w:fill="FFFFFF"/>
        </w:rPr>
        <w:t xml:space="preserve">A. 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  <w:shd w:val="clear" w:color="auto" w:fill="FFFFFF"/>
        </w:rPr>
        <w:t>正方体受到的浮力为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  <w:shd w:val="clear" w:color="auto" w:fill="FFFFFF"/>
        </w:rPr>
        <w:t>8N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br/>
      </w:r>
      <w:r>
        <w:rPr>
          <w:rFonts w:ascii="zuoyeFont_mathFont" w:eastAsia="宋体" w:hAnsi="zuoyeFont_mathFont" w:cs="宋体"/>
          <w:b/>
          <w:color w:val="666666"/>
          <w:kern w:val="0"/>
          <w:szCs w:val="21"/>
          <w:shd w:val="clear" w:color="auto" w:fill="FFFFFF"/>
        </w:rPr>
        <w:t xml:space="preserve">B. 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  <w:shd w:val="clear" w:color="auto" w:fill="FFFFFF"/>
        </w:rPr>
        <w:t>液体的密度为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0.8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×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b/>
          <w:kern w:val="0"/>
          <w:sz w:val="24"/>
          <w:szCs w:val="24"/>
          <w:vertAlign w:val="superscript"/>
        </w:rPr>
        <w:t>3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kg/m</w:t>
      </w:r>
      <w:r>
        <w:rPr>
          <w:rFonts w:ascii="宋体" w:eastAsia="宋体" w:hAnsi="宋体" w:cs="宋体" w:hint="eastAsia"/>
          <w:b/>
          <w:kern w:val="0"/>
          <w:sz w:val="24"/>
          <w:szCs w:val="24"/>
          <w:vertAlign w:val="superscript"/>
        </w:rPr>
        <w:t>3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</w:rPr>
        <w:br/>
      </w:r>
      <w:r>
        <w:rPr>
          <w:rFonts w:ascii="zuoyeFont_mathFont" w:eastAsia="宋体" w:hAnsi="zuoyeFont_mathFont" w:cs="宋体"/>
          <w:b/>
          <w:color w:val="FF0000"/>
          <w:kern w:val="0"/>
          <w:szCs w:val="21"/>
          <w:shd w:val="clear" w:color="auto" w:fill="FFFFFF"/>
        </w:rPr>
        <w:t xml:space="preserve">C. </w:t>
      </w:r>
      <w:r>
        <w:rPr>
          <w:rFonts w:ascii="zuoyeFont_mathFont" w:eastAsia="宋体" w:hAnsi="zuoyeFont_mathFont" w:cs="宋体"/>
          <w:b/>
          <w:color w:val="FF0000"/>
          <w:kern w:val="0"/>
          <w:szCs w:val="21"/>
          <w:shd w:val="clear" w:color="auto" w:fill="FFFFFF"/>
        </w:rPr>
        <w:t>正方体上表面到液面的距离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h=5cm</w:t>
      </w:r>
      <w:r>
        <w:rPr>
          <w:rFonts w:ascii="zuoyeFont_mathFont" w:eastAsia="宋体" w:hAnsi="zuoyeFont_mathFont" w:cs="宋体"/>
          <w:b/>
          <w:color w:val="FF0000"/>
          <w:kern w:val="0"/>
          <w:szCs w:val="21"/>
        </w:rPr>
        <w:br/>
      </w:r>
      <w:r>
        <w:rPr>
          <w:rFonts w:ascii="zuoyeFont_mathFont" w:eastAsia="宋体" w:hAnsi="zuoyeFont_mathFont" w:cs="宋体"/>
          <w:b/>
          <w:color w:val="666666"/>
          <w:kern w:val="0"/>
          <w:szCs w:val="21"/>
          <w:shd w:val="clear" w:color="auto" w:fill="FFFFFF"/>
        </w:rPr>
        <w:t xml:space="preserve">D. </w:t>
      </w:r>
      <w:r>
        <w:rPr>
          <w:rFonts w:ascii="zuoyeFont_mathFont" w:eastAsia="宋体" w:hAnsi="zuoyeFont_mathFont" w:cs="宋体"/>
          <w:b/>
          <w:color w:val="666666"/>
          <w:kern w:val="0"/>
          <w:szCs w:val="21"/>
          <w:shd w:val="clear" w:color="auto" w:fill="FFFFFF"/>
        </w:rPr>
        <w:t>液体对物体下表面的压强为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0.8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×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b/>
          <w:kern w:val="0"/>
          <w:sz w:val="24"/>
          <w:szCs w:val="24"/>
          <w:vertAlign w:val="superscript"/>
        </w:rPr>
        <w:t>3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Pa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10.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体育课上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有许多运动项目涉及到物理知识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下列说法不正确的是</w:t>
      </w:r>
      <w:r>
        <w:rPr>
          <w:rFonts w:ascii="MathJax_Main" w:eastAsia="宋体" w:hAnsi="MathJax_Main" w:cs="Arial"/>
          <w:b/>
          <w:color w:val="666666"/>
          <w:kern w:val="0"/>
        </w:rPr>
        <w:t>(</w:t>
      </w:r>
      <w:r>
        <w:rPr>
          <w:rFonts w:ascii="MathJax_Main" w:eastAsia="宋体" w:hAnsi="MathJax_Main" w:cs="Arial" w:hint="eastAsia"/>
          <w:b/>
          <w:color w:val="666666"/>
          <w:kern w:val="0"/>
        </w:rPr>
        <w:t>A</w:t>
      </w:r>
      <w:r>
        <w:rPr>
          <w:rFonts w:ascii="MathJax_Main" w:eastAsia="宋体" w:hAnsi="MathJax_Main" w:cs="Arial"/>
          <w:b/>
          <w:color w:val="666666"/>
          <w:kern w:val="0"/>
        </w:rPr>
        <w:t>)</w:t>
      </w:r>
    </w:p>
    <w:p w:rsidR="00122204" w:rsidRDefault="00B453DA">
      <w:pP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lastRenderedPageBreak/>
        <w:t xml:space="preserve">A. 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运动员举起杠铃后应保持</w:t>
      </w:r>
      <w:r>
        <w:rPr>
          <w:rFonts w:ascii="MathJax_Main" w:eastAsia="宋体" w:hAnsi="MathJax_Main" w:cs="Arial"/>
          <w:b/>
          <w:color w:val="FF0000"/>
          <w:kern w:val="0"/>
        </w:rPr>
        <w:t>1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s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不动，等待裁判确认，在这</w:t>
      </w:r>
      <w:r>
        <w:rPr>
          <w:rFonts w:ascii="MathJax_Main" w:eastAsia="宋体" w:hAnsi="MathJax_Main" w:cs="Arial"/>
          <w:b/>
          <w:color w:val="FF0000"/>
          <w:kern w:val="0"/>
        </w:rPr>
        <w:t>1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s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内运动员仍对杠铃做功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B.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百米赛跑记时，裁判应是看到发令枪的烟雾开始记时，而不是听到枪声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C.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掷出去的铅球最终会落到地面上，是由于受到重力的作用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D.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在接力赛中，为保证交接棒顺利进行，交接棒时两运动员应尽可能做到相对静止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hint="eastAsia"/>
          <w:b/>
        </w:rPr>
        <w:t>11.</w:t>
      </w:r>
      <w:r>
        <w:rPr>
          <w:rFonts w:ascii="Arial" w:hAnsi="Arial" w:cs="Arial"/>
          <w:b/>
          <w:color w:val="666666"/>
          <w:sz w:val="21"/>
          <w:szCs w:val="21"/>
        </w:rPr>
        <w:t xml:space="preserve"> </w:t>
      </w:r>
      <w:r>
        <w:rPr>
          <w:rFonts w:ascii="Arial" w:hAnsi="Arial" w:cs="Arial"/>
          <w:b/>
          <w:color w:val="666666"/>
          <w:sz w:val="21"/>
          <w:szCs w:val="21"/>
        </w:rPr>
        <w:t>如图所示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物体</w:t>
      </w:r>
      <w:r>
        <w:rPr>
          <w:rFonts w:ascii="Arial" w:hAnsi="Arial" w:cs="Arial"/>
          <w:b/>
          <w:color w:val="666666"/>
          <w:sz w:val="21"/>
          <w:szCs w:val="21"/>
        </w:rPr>
        <w:t>A. </w:t>
      </w:r>
      <w:r>
        <w:rPr>
          <w:rFonts w:ascii="MathJax_Math" w:hAnsi="MathJax_Math" w:cs="Arial"/>
          <w:b/>
          <w:i/>
          <w:iCs/>
          <w:color w:val="666666"/>
          <w:sz w:val="21"/>
        </w:rPr>
        <w:t>B</w:t>
      </w:r>
      <w:r>
        <w:rPr>
          <w:rFonts w:ascii="Arial" w:hAnsi="Arial" w:cs="Arial"/>
          <w:b/>
          <w:color w:val="666666"/>
          <w:sz w:val="21"/>
          <w:szCs w:val="21"/>
        </w:rPr>
        <w:t>的重分别为</w:t>
      </w:r>
      <w:r>
        <w:rPr>
          <w:rFonts w:ascii="MathJax_Main" w:hAnsi="MathJax_Main" w:cs="Arial"/>
          <w:b/>
          <w:color w:val="666666"/>
          <w:sz w:val="21"/>
        </w:rPr>
        <w:t>20</w:t>
      </w:r>
      <w:r>
        <w:rPr>
          <w:rFonts w:ascii="MathJax_Math" w:hAnsi="MathJax_Math" w:cs="Arial"/>
          <w:b/>
          <w:i/>
          <w:iCs/>
          <w:color w:val="666666"/>
          <w:sz w:val="21"/>
        </w:rPr>
        <w:t>N</w:t>
      </w:r>
      <w:r>
        <w:rPr>
          <w:rFonts w:ascii="Arial" w:hAnsi="Arial" w:cs="Arial"/>
          <w:b/>
          <w:color w:val="666666"/>
          <w:sz w:val="21"/>
          <w:szCs w:val="21"/>
        </w:rPr>
        <w:t>、</w:t>
      </w:r>
      <w:r>
        <w:rPr>
          <w:rFonts w:ascii="MathJax_Main" w:hAnsi="MathJax_Main" w:cs="Arial"/>
          <w:b/>
          <w:color w:val="666666"/>
          <w:sz w:val="21"/>
        </w:rPr>
        <w:t>10</w:t>
      </w:r>
      <w:r>
        <w:rPr>
          <w:rFonts w:ascii="MathJax_Math" w:hAnsi="MathJax_Math" w:cs="Arial"/>
          <w:b/>
          <w:i/>
          <w:iCs/>
          <w:color w:val="666666"/>
          <w:sz w:val="21"/>
        </w:rPr>
        <w:t>N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滑轮和绳子的重忽略不计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此时物体</w:t>
      </w:r>
      <w:r>
        <w:rPr>
          <w:rFonts w:ascii="MathJax_Math" w:hAnsi="MathJax_Math" w:cs="Arial"/>
          <w:b/>
          <w:i/>
          <w:iCs/>
          <w:color w:val="666666"/>
          <w:sz w:val="21"/>
        </w:rPr>
        <w:t>A</w:t>
      </w:r>
      <w:r>
        <w:rPr>
          <w:rFonts w:ascii="Arial" w:hAnsi="Arial" w:cs="Arial"/>
          <w:b/>
          <w:color w:val="666666"/>
          <w:sz w:val="21"/>
          <w:szCs w:val="21"/>
        </w:rPr>
        <w:t>在水平面上向右作匀速直线运动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若用力</w:t>
      </w:r>
      <w:r>
        <w:rPr>
          <w:rFonts w:ascii="MathJax_Math" w:hAnsi="MathJax_Math" w:cs="Arial"/>
          <w:b/>
          <w:i/>
          <w:iCs/>
          <w:color w:val="666666"/>
          <w:sz w:val="21"/>
        </w:rPr>
        <w:t>F</w:t>
      </w:r>
      <w:r>
        <w:rPr>
          <w:rFonts w:ascii="Arial" w:hAnsi="Arial" w:cs="Arial"/>
          <w:b/>
          <w:color w:val="666666"/>
          <w:sz w:val="21"/>
          <w:szCs w:val="21"/>
        </w:rPr>
        <w:t>向左拉物体</w:t>
      </w:r>
      <w:r>
        <w:rPr>
          <w:rFonts w:ascii="MathJax_Math" w:hAnsi="MathJax_Math" w:cs="Arial"/>
          <w:b/>
          <w:i/>
          <w:iCs/>
          <w:color w:val="666666"/>
          <w:sz w:val="21"/>
        </w:rPr>
        <w:t>A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使物体</w:t>
      </w:r>
      <w:r>
        <w:rPr>
          <w:rFonts w:ascii="MathJax_Math" w:hAnsi="MathJax_Math" w:cs="Arial"/>
          <w:b/>
          <w:i/>
          <w:iCs/>
          <w:color w:val="666666"/>
          <w:sz w:val="21"/>
        </w:rPr>
        <w:t>A</w:t>
      </w:r>
      <w:r>
        <w:rPr>
          <w:rFonts w:ascii="Arial" w:hAnsi="Arial" w:cs="Arial"/>
          <w:b/>
          <w:color w:val="666666"/>
          <w:sz w:val="21"/>
          <w:szCs w:val="21"/>
        </w:rPr>
        <w:t>向左作匀速直线运动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则（</w:t>
      </w:r>
      <w:r>
        <w:rPr>
          <w:rFonts w:ascii="Arial" w:hAnsi="Arial" w:cs="Arial"/>
          <w:b/>
          <w:color w:val="666666"/>
          <w:sz w:val="21"/>
          <w:szCs w:val="21"/>
        </w:rPr>
        <w:t> </w:t>
      </w:r>
      <w:r>
        <w:rPr>
          <w:rFonts w:ascii="Arial" w:hAnsi="Arial" w:cs="Arial" w:hint="eastAsia"/>
          <w:b/>
          <w:color w:val="666666"/>
          <w:sz w:val="21"/>
          <w:szCs w:val="21"/>
        </w:rPr>
        <w:t>B</w:t>
      </w:r>
      <w:r>
        <w:rPr>
          <w:rFonts w:ascii="Arial" w:hAnsi="Arial" w:cs="Arial"/>
          <w:b/>
          <w:color w:val="666666"/>
          <w:sz w:val="21"/>
          <w:szCs w:val="21"/>
        </w:rPr>
        <w:t>）</w:t>
      </w:r>
    </w:p>
    <w:p w:rsidR="00122204" w:rsidRDefault="00B453DA">
      <w:pPr>
        <w:rPr>
          <w:rFonts w:ascii="MathJax_Math" w:eastAsia="宋体" w:hAnsi="MathJax_Math" w:cs="Arial" w:hint="eastAsia"/>
          <w:b/>
          <w:i/>
          <w:iCs/>
          <w:color w:val="666666"/>
          <w:kern w:val="0"/>
        </w:rPr>
      </w:pPr>
      <w:r>
        <w:rPr>
          <w:b/>
          <w:noProof/>
        </w:rPr>
        <w:drawing>
          <wp:inline distT="0" distB="0" distL="114300" distR="114300">
            <wp:extent cx="1607820" cy="1234440"/>
            <wp:effectExtent l="0" t="0" r="7620" b="0"/>
            <wp:docPr id="3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A.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F</w:t>
      </w:r>
      <w:r>
        <w:rPr>
          <w:rFonts w:ascii="MathJax_Main" w:eastAsia="宋体" w:hAnsi="MathJax_Main" w:cs="Arial"/>
          <w:b/>
          <w:color w:val="666666"/>
          <w:kern w:val="0"/>
        </w:rPr>
        <w:t>=20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B. 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F</w:t>
      </w:r>
      <w:r>
        <w:rPr>
          <w:rFonts w:ascii="MathJax_Main" w:eastAsia="宋体" w:hAnsi="MathJax_Main" w:cs="Arial"/>
          <w:b/>
          <w:color w:val="FF0000"/>
          <w:kern w:val="0"/>
        </w:rPr>
        <w:t>=10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N</w:t>
      </w:r>
      <w:r>
        <w:rPr>
          <w:rFonts w:ascii="Arial" w:eastAsia="宋体" w:hAnsi="Arial" w:cs="Arial"/>
          <w:b/>
          <w:color w:val="FF0000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C.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F</w:t>
      </w:r>
      <w:r>
        <w:rPr>
          <w:rFonts w:ascii="MathJax_Main" w:eastAsia="宋体" w:hAnsi="MathJax_Main" w:cs="Arial"/>
          <w:b/>
          <w:color w:val="666666"/>
          <w:kern w:val="0"/>
        </w:rPr>
        <w:t>=5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D.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F</w:t>
      </w:r>
      <w:r>
        <w:rPr>
          <w:rFonts w:ascii="MathJax_Main" w:eastAsia="宋体" w:hAnsi="MathJax_Main" w:cs="Arial"/>
          <w:b/>
          <w:color w:val="666666"/>
          <w:kern w:val="0"/>
        </w:rPr>
        <w:t>=30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MathJax_Math" w:hAnsi="MathJax_Math" w:cs="Arial" w:hint="eastAsia"/>
          <w:b/>
          <w:iCs/>
          <w:color w:val="666666"/>
        </w:rPr>
        <w:t>12.</w:t>
      </w:r>
      <w:r>
        <w:rPr>
          <w:rFonts w:ascii="Arial" w:hAnsi="Arial" w:cs="Arial"/>
          <w:b/>
          <w:color w:val="666666"/>
          <w:sz w:val="21"/>
          <w:szCs w:val="21"/>
        </w:rPr>
        <w:t xml:space="preserve"> </w:t>
      </w:r>
      <w:r>
        <w:rPr>
          <w:rFonts w:ascii="Arial" w:hAnsi="Arial" w:cs="Arial"/>
          <w:b/>
          <w:color w:val="666666"/>
          <w:sz w:val="21"/>
          <w:szCs w:val="21"/>
        </w:rPr>
        <w:t>下列哪一个实例中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采用做功的方式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使划横线物体的内能逐渐减小的</w:t>
      </w:r>
      <w:r>
        <w:rPr>
          <w:rFonts w:ascii="MathJax_Main" w:hAnsi="MathJax_Main" w:cs="Arial"/>
          <w:b/>
          <w:color w:val="666666"/>
          <w:sz w:val="21"/>
        </w:rPr>
        <w:t>?(</w:t>
      </w:r>
      <w:r>
        <w:rPr>
          <w:rFonts w:ascii="MathJax_Main" w:hAnsi="MathJax_Main" w:cs="Arial" w:hint="eastAsia"/>
          <w:b/>
          <w:color w:val="666666"/>
          <w:sz w:val="21"/>
        </w:rPr>
        <w:t>B</w:t>
      </w:r>
      <w:r>
        <w:rPr>
          <w:rFonts w:ascii="MathJax_Main" w:hAnsi="MathJax_Main" w:cs="Arial"/>
          <w:b/>
          <w:color w:val="666666"/>
          <w:sz w:val="21"/>
        </w:rPr>
        <w:t>)</w:t>
      </w:r>
    </w:p>
    <w:p w:rsidR="00122204" w:rsidRDefault="00B453DA">
      <w:pPr>
        <w:rPr>
          <w:rFonts w:ascii="MathJax_Math" w:eastAsia="宋体" w:hAnsi="MathJax_Math" w:cs="Arial" w:hint="eastAsia"/>
          <w:b/>
          <w:iCs/>
          <w:color w:val="666666"/>
          <w:kern w:val="0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A.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热水倒入茶杯，</w:t>
      </w:r>
      <w:r>
        <w:rPr>
          <w:rFonts w:ascii="Arial" w:eastAsia="宋体" w:hAnsi="Arial" w:cs="Arial"/>
          <w:b/>
          <w:color w:val="666666"/>
          <w:kern w:val="0"/>
          <w:szCs w:val="21"/>
          <w:u w:val="single"/>
          <w:shd w:val="clear" w:color="auto" w:fill="FFFFFF"/>
        </w:rPr>
        <w:t>茶杯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的温度升高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 xml:space="preserve">B. </w:t>
      </w:r>
      <w:r>
        <w:rPr>
          <w:rFonts w:ascii="Arial" w:eastAsia="宋体" w:hAnsi="Arial" w:cs="Arial"/>
          <w:b/>
          <w:color w:val="FF0000"/>
          <w:kern w:val="0"/>
          <w:szCs w:val="21"/>
          <w:u w:val="single"/>
          <w:shd w:val="clear" w:color="auto" w:fill="FFFFFF"/>
        </w:rPr>
        <w:t>水蒸气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冲开水瓶塞子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C.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电炉通电后，</w:t>
      </w:r>
      <w:r>
        <w:rPr>
          <w:rFonts w:ascii="Arial" w:eastAsia="宋体" w:hAnsi="Arial" w:cs="Arial"/>
          <w:b/>
          <w:color w:val="666666"/>
          <w:kern w:val="0"/>
          <w:szCs w:val="21"/>
          <w:u w:val="single"/>
          <w:shd w:val="clear" w:color="auto" w:fill="FFFFFF"/>
        </w:rPr>
        <w:t>电阻丝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逐渐变红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D.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汽油机压缩冲程中</w:t>
      </w:r>
      <w:r>
        <w:rPr>
          <w:rFonts w:ascii="Arial" w:eastAsia="宋体" w:hAnsi="Arial" w:cs="Arial"/>
          <w:b/>
          <w:color w:val="666666"/>
          <w:kern w:val="0"/>
          <w:szCs w:val="21"/>
          <w:u w:val="single"/>
          <w:shd w:val="clear" w:color="auto" w:fill="FFFFFF"/>
        </w:rPr>
        <w:t>燃料混合物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的温度发生变化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MathJax_Math" w:hAnsi="MathJax_Math" w:cs="Arial" w:hint="eastAsia"/>
          <w:b/>
          <w:iCs/>
          <w:color w:val="666666"/>
        </w:rPr>
        <w:t>13.</w:t>
      </w:r>
      <w:r>
        <w:rPr>
          <w:rFonts w:ascii="Arial" w:hAnsi="Arial" w:cs="Arial"/>
          <w:b/>
          <w:color w:val="666666"/>
          <w:sz w:val="21"/>
          <w:szCs w:val="21"/>
        </w:rPr>
        <w:t xml:space="preserve"> </w:t>
      </w:r>
      <w:r>
        <w:rPr>
          <w:rFonts w:ascii="Arial" w:hAnsi="Arial" w:cs="Arial"/>
          <w:b/>
          <w:color w:val="666666"/>
          <w:sz w:val="21"/>
          <w:szCs w:val="21"/>
        </w:rPr>
        <w:t>图</w:t>
      </w:r>
      <w:r>
        <w:rPr>
          <w:rFonts w:ascii="MathJax_Main" w:hAnsi="MathJax_Main" w:cs="Arial"/>
          <w:b/>
          <w:color w:val="666666"/>
          <w:sz w:val="21"/>
        </w:rPr>
        <w:t> (</w:t>
      </w:r>
      <w:r>
        <w:rPr>
          <w:rFonts w:ascii="MathJax_Math" w:hAnsi="MathJax_Math" w:cs="Arial"/>
          <w:b/>
          <w:i/>
          <w:iCs/>
          <w:color w:val="666666"/>
          <w:sz w:val="21"/>
        </w:rPr>
        <w:t>a</w:t>
      </w:r>
      <w:r>
        <w:rPr>
          <w:rFonts w:ascii="MathJax_Main" w:hAnsi="MathJax_Main" w:cs="Arial"/>
          <w:b/>
          <w:color w:val="666666"/>
          <w:sz w:val="21"/>
        </w:rPr>
        <w:t>) </w:t>
      </w:r>
      <w:r>
        <w:rPr>
          <w:rFonts w:ascii="Arial" w:hAnsi="Arial" w:cs="Arial"/>
          <w:b/>
          <w:color w:val="666666"/>
          <w:sz w:val="21"/>
          <w:szCs w:val="21"/>
        </w:rPr>
        <w:t>所示电路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当闭合开关</w:t>
      </w:r>
      <w:r>
        <w:rPr>
          <w:rFonts w:ascii="MathJax_Math" w:hAnsi="MathJax_Math" w:cs="Arial"/>
          <w:b/>
          <w:i/>
          <w:iCs/>
          <w:color w:val="666666"/>
          <w:sz w:val="21"/>
        </w:rPr>
        <w:t>S</w:t>
      </w:r>
      <w:r>
        <w:rPr>
          <w:rFonts w:ascii="Arial" w:hAnsi="Arial" w:cs="Arial"/>
          <w:b/>
          <w:color w:val="666666"/>
          <w:sz w:val="21"/>
          <w:szCs w:val="21"/>
        </w:rPr>
        <w:t>后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两个电压表指针偏转均为图</w:t>
      </w:r>
      <w:r>
        <w:rPr>
          <w:rFonts w:ascii="MathJax_Main" w:hAnsi="MathJax_Main" w:cs="Arial"/>
          <w:b/>
          <w:color w:val="666666"/>
          <w:sz w:val="21"/>
        </w:rPr>
        <w:t> (</w:t>
      </w:r>
      <w:r>
        <w:rPr>
          <w:rFonts w:ascii="MathJax_Math" w:hAnsi="MathJax_Math" w:cs="Arial"/>
          <w:b/>
          <w:i/>
          <w:iCs/>
          <w:color w:val="666666"/>
          <w:sz w:val="21"/>
        </w:rPr>
        <w:t>b</w:t>
      </w:r>
      <w:r>
        <w:rPr>
          <w:rFonts w:ascii="MathJax_Main" w:hAnsi="MathJax_Main" w:cs="Arial"/>
          <w:b/>
          <w:color w:val="666666"/>
          <w:sz w:val="21"/>
        </w:rPr>
        <w:t>) </w:t>
      </w:r>
      <w:r>
        <w:rPr>
          <w:rFonts w:ascii="Arial" w:hAnsi="Arial" w:cs="Arial"/>
          <w:b/>
          <w:color w:val="666666"/>
          <w:sz w:val="21"/>
          <w:szCs w:val="21"/>
        </w:rPr>
        <w:t>所示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则电阻</w:t>
      </w:r>
      <w:r>
        <w:rPr>
          <w:rFonts w:ascii="MathJax_Math" w:hAnsi="MathJax_Math" w:cs="Arial"/>
          <w:b/>
          <w:i/>
          <w:iCs/>
          <w:color w:val="666666"/>
          <w:sz w:val="21"/>
        </w:rPr>
        <w:t>R</w:t>
      </w:r>
      <w:r>
        <w:rPr>
          <w:rFonts w:ascii="MathJax_Main" w:hAnsi="MathJax_Main" w:cs="Arial"/>
          <w:b/>
          <w:color w:val="666666"/>
          <w:sz w:val="18"/>
        </w:rPr>
        <w:t>1</w:t>
      </w:r>
      <w:r>
        <w:rPr>
          <w:rFonts w:ascii="Arial" w:hAnsi="Arial" w:cs="Arial"/>
          <w:b/>
          <w:color w:val="666666"/>
          <w:sz w:val="21"/>
          <w:szCs w:val="21"/>
        </w:rPr>
        <w:t>和</w:t>
      </w:r>
      <w:r>
        <w:rPr>
          <w:rFonts w:ascii="MathJax_Math" w:hAnsi="MathJax_Math" w:cs="Arial"/>
          <w:b/>
          <w:i/>
          <w:iCs/>
          <w:color w:val="666666"/>
          <w:sz w:val="21"/>
        </w:rPr>
        <w:t>R</w:t>
      </w:r>
      <w:r>
        <w:rPr>
          <w:rFonts w:ascii="MathJax_Main" w:hAnsi="MathJax_Main" w:cs="Arial"/>
          <w:b/>
          <w:color w:val="666666"/>
          <w:sz w:val="18"/>
        </w:rPr>
        <w:t>2</w:t>
      </w:r>
      <w:r>
        <w:rPr>
          <w:rFonts w:ascii="Arial" w:hAnsi="Arial" w:cs="Arial"/>
          <w:b/>
          <w:color w:val="666666"/>
          <w:sz w:val="21"/>
          <w:szCs w:val="21"/>
        </w:rPr>
        <w:t>两端的电压分别为</w:t>
      </w:r>
      <w:r>
        <w:rPr>
          <w:rFonts w:ascii="MathJax_Main" w:hAnsi="MathJax_Main" w:cs="Arial"/>
          <w:b/>
          <w:color w:val="666666"/>
          <w:sz w:val="21"/>
        </w:rPr>
        <w:t>(</w:t>
      </w:r>
      <w:r>
        <w:rPr>
          <w:rFonts w:ascii="MathJax_Main" w:hAnsi="MathJax_Main" w:cs="Arial" w:hint="eastAsia"/>
          <w:b/>
          <w:color w:val="666666"/>
          <w:sz w:val="21"/>
        </w:rPr>
        <w:t>A</w:t>
      </w:r>
      <w:r>
        <w:rPr>
          <w:rFonts w:ascii="MathJax_Main" w:hAnsi="MathJax_Main" w:cs="Arial"/>
          <w:b/>
          <w:color w:val="666666"/>
          <w:sz w:val="21"/>
        </w:rPr>
        <w:t>)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b/>
          <w:noProof/>
        </w:rPr>
        <w:drawing>
          <wp:inline distT="0" distB="0" distL="114300" distR="114300">
            <wp:extent cx="2887980" cy="1257300"/>
            <wp:effectExtent l="0" t="0" r="7620" b="7620"/>
            <wp:docPr id="3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rPr>
          <w:rFonts w:ascii="MathJax_Math" w:eastAsia="宋体" w:hAnsi="MathJax_Math" w:cs="Arial" w:hint="eastAsia"/>
          <w:b/>
          <w:iCs/>
          <w:color w:val="666666"/>
          <w:kern w:val="0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A. </w:t>
      </w:r>
      <w:r>
        <w:rPr>
          <w:rFonts w:ascii="MathJax_Main" w:eastAsia="宋体" w:hAnsi="MathJax_Main" w:cs="Arial"/>
          <w:b/>
          <w:color w:val="FF0000"/>
          <w:kern w:val="0"/>
        </w:rPr>
        <w:t>8 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V</w:t>
      </w:r>
      <w:r>
        <w:rPr>
          <w:rFonts w:ascii="MathJax_Main" w:eastAsia="宋体" w:hAnsi="MathJax_Main" w:cs="Arial"/>
          <w:b/>
          <w:color w:val="FF0000"/>
          <w:kern w:val="0"/>
        </w:rPr>
        <w:t>    2 </w:t>
      </w:r>
      <w:r>
        <w:rPr>
          <w:rFonts w:ascii="MathJax_Math" w:eastAsia="宋体" w:hAnsi="MathJax_Math" w:cs="Arial"/>
          <w:b/>
          <w:i/>
          <w:iCs/>
          <w:color w:val="FF0000"/>
          <w:kern w:val="0"/>
        </w:rPr>
        <w:t>V</w:t>
      </w:r>
      <w:r>
        <w:rPr>
          <w:rFonts w:ascii="Arial" w:eastAsia="宋体" w:hAnsi="Arial" w:cs="Arial"/>
          <w:b/>
          <w:color w:val="FF0000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B. </w:t>
      </w:r>
      <w:r>
        <w:rPr>
          <w:rFonts w:ascii="MathJax_Main" w:eastAsia="宋体" w:hAnsi="MathJax_Main" w:cs="Arial"/>
          <w:b/>
          <w:color w:val="666666"/>
          <w:kern w:val="0"/>
        </w:rPr>
        <w:t>10 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V</w:t>
      </w:r>
      <w:r>
        <w:rPr>
          <w:rFonts w:ascii="MathJax_Main" w:eastAsia="宋体" w:hAnsi="MathJax_Main" w:cs="Arial"/>
          <w:b/>
          <w:color w:val="666666"/>
          <w:kern w:val="0"/>
        </w:rPr>
        <w:t>    2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V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C. </w:t>
      </w:r>
      <w:r>
        <w:rPr>
          <w:rFonts w:ascii="MathJax_Main" w:eastAsia="宋体" w:hAnsi="MathJax_Main" w:cs="Arial"/>
          <w:b/>
          <w:color w:val="666666"/>
          <w:kern w:val="0"/>
        </w:rPr>
        <w:t>2 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V</w:t>
      </w:r>
      <w:r>
        <w:rPr>
          <w:rFonts w:ascii="MathJax_Main" w:eastAsia="宋体" w:hAnsi="MathJax_Main" w:cs="Arial"/>
          <w:b/>
          <w:color w:val="666666"/>
          <w:kern w:val="0"/>
        </w:rPr>
        <w:t>    8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V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D. </w:t>
      </w:r>
      <w:r>
        <w:rPr>
          <w:rFonts w:ascii="MathJax_Main" w:eastAsia="宋体" w:hAnsi="MathJax_Main" w:cs="Arial"/>
          <w:b/>
          <w:color w:val="666666"/>
          <w:kern w:val="0"/>
        </w:rPr>
        <w:t>2 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V</w:t>
      </w:r>
      <w:r>
        <w:rPr>
          <w:rFonts w:ascii="MathJax_Main" w:eastAsia="宋体" w:hAnsi="MathJax_Main" w:cs="Arial"/>
          <w:b/>
          <w:color w:val="666666"/>
          <w:kern w:val="0"/>
        </w:rPr>
        <w:t>    10 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V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MathJax_Math" w:hAnsi="MathJax_Math" w:cs="Arial" w:hint="eastAsia"/>
          <w:b/>
          <w:iCs/>
          <w:color w:val="666666"/>
        </w:rPr>
        <w:lastRenderedPageBreak/>
        <w:t>14.</w:t>
      </w:r>
      <w:r>
        <w:rPr>
          <w:rFonts w:ascii="Arial" w:hAnsi="Arial" w:cs="Arial"/>
          <w:b/>
          <w:color w:val="666666"/>
          <w:sz w:val="21"/>
          <w:szCs w:val="21"/>
        </w:rPr>
        <w:t>某同学在做</w:t>
      </w:r>
      <w:r>
        <w:rPr>
          <w:rFonts w:ascii="Arial" w:hAnsi="Arial" w:cs="Arial"/>
          <w:b/>
          <w:color w:val="666666"/>
          <w:sz w:val="21"/>
          <w:szCs w:val="21"/>
        </w:rPr>
        <w:t>“</w:t>
      </w:r>
      <w:r>
        <w:rPr>
          <w:rFonts w:ascii="Arial" w:hAnsi="Arial" w:cs="Arial"/>
          <w:b/>
          <w:color w:val="666666"/>
          <w:sz w:val="21"/>
          <w:szCs w:val="21"/>
        </w:rPr>
        <w:t>用滑动变阻器改变电流</w:t>
      </w:r>
      <w:r>
        <w:rPr>
          <w:rFonts w:ascii="Arial" w:hAnsi="Arial" w:cs="Arial"/>
          <w:b/>
          <w:color w:val="666666"/>
          <w:sz w:val="21"/>
          <w:szCs w:val="21"/>
        </w:rPr>
        <w:t>”</w:t>
      </w:r>
      <w:r>
        <w:rPr>
          <w:rFonts w:ascii="Arial" w:hAnsi="Arial" w:cs="Arial"/>
          <w:b/>
          <w:color w:val="666666"/>
          <w:sz w:val="21"/>
          <w:szCs w:val="21"/>
        </w:rPr>
        <w:t>的实验时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连接如图所示的电路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将滑动变阻器的滑片移动到最大阻值处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闭合电</w:t>
      </w:r>
      <w:r>
        <w:rPr>
          <w:rFonts w:ascii="Arial" w:hAnsi="Arial" w:cs="Arial"/>
          <w:b/>
          <w:color w:val="0000FF"/>
          <w:sz w:val="21"/>
          <w:szCs w:val="21"/>
        </w:rPr>
        <w:t>键</w:t>
      </w:r>
      <w:r>
        <w:rPr>
          <w:rFonts w:ascii="MathJax_Math" w:hAnsi="MathJax_Math" w:cs="Arial"/>
          <w:b/>
          <w:i/>
          <w:iCs/>
          <w:color w:val="0000FF"/>
          <w:sz w:val="21"/>
        </w:rPr>
        <w:t>S</w:t>
      </w:r>
      <w:r>
        <w:rPr>
          <w:rFonts w:ascii="MathJax_Main" w:hAnsi="MathJax_Main" w:cs="Arial"/>
          <w:b/>
          <w:color w:val="0000FF"/>
          <w:sz w:val="21"/>
        </w:rPr>
        <w:t>,</w:t>
      </w:r>
      <w:r>
        <w:rPr>
          <w:rFonts w:ascii="Arial" w:hAnsi="Arial" w:cs="Arial"/>
          <w:b/>
          <w:color w:val="0000FF"/>
          <w:sz w:val="21"/>
          <w:szCs w:val="21"/>
        </w:rPr>
        <w:t>发现小灯不</w:t>
      </w:r>
      <w:r>
        <w:rPr>
          <w:rFonts w:ascii="Arial" w:hAnsi="Arial" w:cs="Arial"/>
          <w:b/>
          <w:color w:val="666666"/>
          <w:sz w:val="21"/>
          <w:szCs w:val="21"/>
        </w:rPr>
        <w:t>亮。接下来的操作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在以下步骤中最合理的是（</w:t>
      </w:r>
      <w:r>
        <w:rPr>
          <w:rFonts w:ascii="Arial" w:hAnsi="Arial" w:cs="Arial" w:hint="eastAsia"/>
          <w:b/>
          <w:color w:val="666666"/>
          <w:sz w:val="21"/>
          <w:szCs w:val="21"/>
        </w:rPr>
        <w:t>D</w:t>
      </w:r>
      <w:r>
        <w:rPr>
          <w:rFonts w:ascii="Arial" w:hAnsi="Arial" w:cs="Arial"/>
          <w:b/>
          <w:color w:val="666666"/>
          <w:sz w:val="21"/>
          <w:szCs w:val="21"/>
        </w:rPr>
        <w:t> </w:t>
      </w:r>
      <w:r>
        <w:rPr>
          <w:rFonts w:ascii="Arial" w:hAnsi="Arial" w:cs="Arial"/>
          <w:b/>
          <w:color w:val="666666"/>
          <w:sz w:val="21"/>
          <w:szCs w:val="21"/>
        </w:rPr>
        <w:t>）</w:t>
      </w:r>
    </w:p>
    <w:p w:rsidR="00122204" w:rsidRDefault="00B453DA">
      <w:pPr>
        <w:rPr>
          <w:rFonts w:ascii="MathJax_Math" w:eastAsia="宋体" w:hAnsi="MathJax_Math" w:cs="Arial" w:hint="eastAsia"/>
          <w:b/>
          <w:iCs/>
          <w:color w:val="FF0000"/>
          <w:kern w:val="0"/>
        </w:rPr>
      </w:pPr>
      <w:r>
        <w:rPr>
          <w:b/>
          <w:noProof/>
        </w:rPr>
        <w:drawing>
          <wp:inline distT="0" distB="0" distL="114300" distR="114300">
            <wp:extent cx="1303020" cy="952500"/>
            <wp:effectExtent l="0" t="0" r="7620" b="7620"/>
            <wp:docPr id="3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A.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断开电键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S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，更换灯泡重新实验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B.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断开电键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S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，增加电池的节数重新实验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C.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断开电键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S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，拆掉导线重新连接电路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 xml:space="preserve">D. </w:t>
      </w:r>
      <w:r>
        <w:rPr>
          <w:rFonts w:ascii="Arial" w:eastAsia="宋体" w:hAnsi="Arial" w:cs="Arial"/>
          <w:b/>
          <w:color w:val="FF0000"/>
          <w:kern w:val="0"/>
          <w:szCs w:val="21"/>
          <w:shd w:val="clear" w:color="auto" w:fill="FFFFFF"/>
        </w:rPr>
        <w:t>观察电流表的示数是否为零，判断电路是否断路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hint="eastAsia"/>
          <w:b/>
        </w:rPr>
        <w:t>15.</w:t>
      </w:r>
      <w:r>
        <w:rPr>
          <w:rFonts w:ascii="Arial" w:hAnsi="Arial" w:cs="Arial"/>
          <w:b/>
          <w:color w:val="666666"/>
          <w:sz w:val="21"/>
          <w:szCs w:val="21"/>
        </w:rPr>
        <w:t xml:space="preserve"> </w:t>
      </w:r>
      <w:r>
        <w:rPr>
          <w:rFonts w:ascii="Arial" w:hAnsi="Arial" w:cs="Arial"/>
          <w:b/>
          <w:color w:val="666666"/>
          <w:sz w:val="21"/>
          <w:szCs w:val="21"/>
        </w:rPr>
        <w:t>如图所示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已知电源电压不变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为了比较电阻</w:t>
      </w:r>
      <w:r>
        <w:rPr>
          <w:rFonts w:ascii="MathJax_Math" w:hAnsi="MathJax_Math" w:cs="Arial"/>
          <w:b/>
          <w:i/>
          <w:iCs/>
          <w:color w:val="666666"/>
          <w:sz w:val="21"/>
        </w:rPr>
        <w:t>R</w:t>
      </w:r>
      <w:r>
        <w:rPr>
          <w:rFonts w:ascii="MathJax_Main" w:hAnsi="MathJax_Main" w:cs="Arial"/>
          <w:b/>
          <w:color w:val="666666"/>
          <w:sz w:val="18"/>
        </w:rPr>
        <w:t>1</w:t>
      </w:r>
      <w:r>
        <w:rPr>
          <w:rFonts w:ascii="Arial" w:hAnsi="Arial" w:cs="Arial"/>
          <w:b/>
          <w:color w:val="666666"/>
          <w:sz w:val="21"/>
          <w:szCs w:val="21"/>
        </w:rPr>
        <w:t>和</w:t>
      </w:r>
      <w:r>
        <w:rPr>
          <w:rFonts w:ascii="MathJax_Math" w:hAnsi="MathJax_Math" w:cs="Arial"/>
          <w:b/>
          <w:i/>
          <w:iCs/>
          <w:color w:val="666666"/>
          <w:sz w:val="21"/>
        </w:rPr>
        <w:t>R</w:t>
      </w:r>
      <w:r>
        <w:rPr>
          <w:rFonts w:ascii="MathJax_Main" w:hAnsi="MathJax_Main" w:cs="Arial"/>
          <w:b/>
          <w:color w:val="666666"/>
          <w:sz w:val="18"/>
        </w:rPr>
        <w:t>2</w:t>
      </w:r>
      <w:r>
        <w:rPr>
          <w:rFonts w:ascii="Arial" w:hAnsi="Arial" w:cs="Arial"/>
          <w:b/>
          <w:color w:val="666666"/>
          <w:sz w:val="21"/>
          <w:szCs w:val="21"/>
        </w:rPr>
        <w:t>的大小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同学们分别设计了如下的电路</w:t>
      </w:r>
      <w:r>
        <w:rPr>
          <w:rFonts w:ascii="MathJax_Main" w:hAnsi="MathJax_Main" w:cs="Arial"/>
          <w:b/>
          <w:color w:val="666666"/>
          <w:sz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其中不可行的是</w:t>
      </w:r>
      <w:r>
        <w:rPr>
          <w:rFonts w:ascii="MathJax_Main" w:hAnsi="MathJax_Main" w:cs="Arial"/>
          <w:b/>
          <w:color w:val="666666"/>
          <w:sz w:val="21"/>
        </w:rPr>
        <w:t>(</w:t>
      </w:r>
      <w:r>
        <w:rPr>
          <w:rFonts w:ascii="MathJax_Main" w:hAnsi="MathJax_Main" w:cs="Arial" w:hint="eastAsia"/>
          <w:b/>
          <w:color w:val="666666"/>
          <w:sz w:val="21"/>
        </w:rPr>
        <w:t>D</w:t>
      </w:r>
      <w:r>
        <w:rPr>
          <w:rFonts w:ascii="MathJax_Main" w:hAnsi="MathJax_Main" w:cs="Arial"/>
          <w:b/>
          <w:color w:val="666666"/>
          <w:sz w:val="21"/>
        </w:rPr>
        <w:t>)</w:t>
      </w:r>
    </w:p>
    <w:p w:rsidR="00122204" w:rsidRDefault="00B453DA">
      <w:pP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5266055" cy="73215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16.</w:t>
      </w:r>
      <w:r>
        <w:rPr>
          <w:rFonts w:ascii="Arial" w:eastAsia="宋体" w:hAnsi="Arial" w:cs="Arial"/>
          <w:b/>
          <w:color w:val="666666"/>
          <w:kern w:val="0"/>
          <w:szCs w:val="21"/>
        </w:rPr>
        <w:t>某房间原来只接有一只标有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“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PZ</w:t>
      </w:r>
      <w:r>
        <w:rPr>
          <w:rFonts w:ascii="MathJax_Main" w:eastAsia="宋体" w:hAnsi="MathJax_Main" w:cs="Arial"/>
          <w:b/>
          <w:color w:val="666666"/>
          <w:kern w:val="0"/>
        </w:rPr>
        <w:t>220−40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”</w:t>
      </w:r>
      <w:r>
        <w:rPr>
          <w:rFonts w:ascii="Arial" w:eastAsia="宋体" w:hAnsi="Arial" w:cs="Arial"/>
          <w:b/>
          <w:color w:val="666666"/>
          <w:kern w:val="0"/>
          <w:szCs w:val="21"/>
        </w:rPr>
        <w:t>的灯泡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小明又用一只完全相同的灯泡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将它俩串联在一起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在电源电压不变的情况下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房间内的总亮度将</w:t>
      </w:r>
      <w:r>
        <w:rPr>
          <w:rFonts w:ascii="MathJax_Main" w:eastAsia="宋体" w:hAnsi="MathJax_Main" w:cs="Arial"/>
          <w:b/>
          <w:color w:val="666666"/>
          <w:kern w:val="0"/>
        </w:rPr>
        <w:t>(</w:t>
      </w:r>
      <w:r>
        <w:rPr>
          <w:rFonts w:ascii="MathJax_Main" w:eastAsia="宋体" w:hAnsi="MathJax_Main" w:cs="Arial" w:hint="eastAsia"/>
          <w:b/>
          <w:color w:val="666666"/>
          <w:kern w:val="0"/>
        </w:rPr>
        <w:t>B</w:t>
      </w:r>
      <w:r>
        <w:rPr>
          <w:rFonts w:ascii="MathJax_Main" w:eastAsia="宋体" w:hAnsi="MathJax_Main" w:cs="Arial"/>
          <w:b/>
          <w:color w:val="666666"/>
          <w:kern w:val="0"/>
        </w:rPr>
        <w:t>)</w:t>
      </w:r>
    </w:p>
    <w:p w:rsidR="00122204" w:rsidRDefault="00B453DA">
      <w:pP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A.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变亮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 xml:space="preserve">B. </w:t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>变暗</w:t>
      </w:r>
      <w:r>
        <w:rPr>
          <w:rFonts w:ascii="Arial" w:eastAsia="宋体" w:hAnsi="Arial" w:cs="Arial"/>
          <w:b/>
          <w:color w:val="C00000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C.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不变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D.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无法确定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17.</w:t>
      </w:r>
      <w:r>
        <w:rPr>
          <w:rFonts w:ascii="Arial" w:hAnsi="Arial" w:cs="Arial"/>
          <w:b/>
          <w:color w:val="666666"/>
          <w:sz w:val="21"/>
          <w:szCs w:val="21"/>
        </w:rPr>
        <w:t xml:space="preserve"> </w:t>
      </w:r>
      <w:r>
        <w:rPr>
          <w:rFonts w:ascii="Arial" w:hAnsi="Arial" w:cs="Arial"/>
          <w:b/>
          <w:color w:val="666666"/>
          <w:sz w:val="21"/>
          <w:szCs w:val="21"/>
        </w:rPr>
        <w:t>把一个标有</w:t>
      </w:r>
      <w:r>
        <w:rPr>
          <w:rFonts w:ascii="Arial" w:hAnsi="Arial" w:cs="Arial"/>
          <w:b/>
          <w:color w:val="666666"/>
          <w:sz w:val="21"/>
          <w:szCs w:val="21"/>
        </w:rPr>
        <w:t>“</w:t>
      </w:r>
      <w:r>
        <w:rPr>
          <w:rFonts w:ascii="MathJax_Main" w:hAnsi="MathJax_Main" w:cs="Arial"/>
          <w:b/>
          <w:color w:val="666666"/>
          <w:sz w:val="21"/>
        </w:rPr>
        <w:t>10</w:t>
      </w:r>
      <w:r>
        <w:rPr>
          <w:rFonts w:ascii="MathJax_Math" w:hAnsi="MathJax_Math" w:cs="Arial"/>
          <w:b/>
          <w:i/>
          <w:iCs/>
          <w:color w:val="666666"/>
          <w:sz w:val="21"/>
        </w:rPr>
        <w:t>V</w:t>
      </w:r>
      <w:r>
        <w:rPr>
          <w:rFonts w:ascii="MathJax_Main" w:hAnsi="MathJax_Main" w:cs="Arial"/>
          <w:b/>
          <w:color w:val="666666"/>
          <w:sz w:val="21"/>
        </w:rPr>
        <w:t> 3</w:t>
      </w:r>
      <w:r>
        <w:rPr>
          <w:rFonts w:ascii="MathJax_Math" w:hAnsi="MathJax_Math" w:cs="Arial"/>
          <w:b/>
          <w:i/>
          <w:iCs/>
          <w:color w:val="666666"/>
          <w:sz w:val="21"/>
        </w:rPr>
        <w:t>W</w:t>
      </w:r>
      <w:r>
        <w:rPr>
          <w:rFonts w:ascii="Arial" w:hAnsi="Arial" w:cs="Arial"/>
          <w:b/>
          <w:color w:val="666666"/>
          <w:sz w:val="21"/>
          <w:szCs w:val="21"/>
        </w:rPr>
        <w:t>”</w:t>
      </w:r>
      <w:r>
        <w:rPr>
          <w:rFonts w:ascii="Arial" w:hAnsi="Arial" w:cs="Arial"/>
          <w:b/>
          <w:color w:val="666666"/>
          <w:sz w:val="21"/>
          <w:szCs w:val="21"/>
        </w:rPr>
        <w:t>的小灯泡和定值电阻</w:t>
      </w:r>
      <w:r>
        <w:rPr>
          <w:rFonts w:ascii="MathJax_Math" w:hAnsi="MathJax_Math" w:cs="Arial"/>
          <w:b/>
          <w:i/>
          <w:iCs/>
          <w:color w:val="666666"/>
          <w:sz w:val="21"/>
        </w:rPr>
        <w:t>R</w:t>
      </w:r>
      <w:r>
        <w:rPr>
          <w:rFonts w:ascii="Arial" w:hAnsi="Arial" w:cs="Arial"/>
          <w:b/>
          <w:color w:val="666666"/>
          <w:sz w:val="21"/>
          <w:szCs w:val="21"/>
        </w:rPr>
        <w:t>串联后接在电压为</w:t>
      </w:r>
      <w:r>
        <w:rPr>
          <w:rFonts w:ascii="MathJax_Main" w:hAnsi="MathJax_Main" w:cs="Arial"/>
          <w:b/>
          <w:color w:val="666666"/>
          <w:sz w:val="21"/>
        </w:rPr>
        <w:t>12</w:t>
      </w:r>
      <w:r>
        <w:rPr>
          <w:rFonts w:ascii="MathJax_Math" w:hAnsi="MathJax_Math" w:cs="Arial"/>
          <w:b/>
          <w:i/>
          <w:iCs/>
          <w:color w:val="666666"/>
          <w:sz w:val="21"/>
        </w:rPr>
        <w:t>V</w:t>
      </w:r>
      <w:r>
        <w:rPr>
          <w:rFonts w:ascii="Arial" w:hAnsi="Arial" w:cs="Arial"/>
          <w:b/>
          <w:color w:val="666666"/>
          <w:sz w:val="21"/>
          <w:szCs w:val="21"/>
        </w:rPr>
        <w:t>的电源上</w:t>
      </w:r>
      <w:r>
        <w:rPr>
          <w:rFonts w:ascii="MathJax_Main" w:hAnsi="MathJax_Main" w:cs="Arial"/>
          <w:b/>
          <w:color w:val="666666"/>
          <w:sz w:val="21"/>
        </w:rPr>
        <w:t>(</w:t>
      </w:r>
      <w:r>
        <w:rPr>
          <w:rFonts w:ascii="Arial" w:hAnsi="Arial" w:cs="Arial"/>
          <w:b/>
          <w:color w:val="666666"/>
          <w:sz w:val="21"/>
          <w:szCs w:val="21"/>
        </w:rPr>
        <w:t>如图所示</w:t>
      </w:r>
      <w:r>
        <w:rPr>
          <w:rFonts w:ascii="MathJax_Main" w:hAnsi="MathJax_Main" w:cs="Arial"/>
          <w:b/>
          <w:color w:val="666666"/>
          <w:sz w:val="21"/>
        </w:rPr>
        <w:t>),</w:t>
      </w:r>
      <w:r>
        <w:rPr>
          <w:rFonts w:ascii="Arial" w:hAnsi="Arial" w:cs="Arial"/>
          <w:b/>
          <w:color w:val="666666"/>
          <w:sz w:val="21"/>
          <w:szCs w:val="21"/>
        </w:rPr>
        <w:t>小灯泡恰能正常工作。该电路工作</w:t>
      </w:r>
      <w:r>
        <w:rPr>
          <w:rFonts w:ascii="MathJax_Main" w:hAnsi="MathJax_Main" w:cs="Arial"/>
          <w:b/>
          <w:color w:val="666666"/>
          <w:sz w:val="21"/>
        </w:rPr>
        <w:t>10</w:t>
      </w:r>
      <w:r>
        <w:rPr>
          <w:rFonts w:ascii="MathJax_Math" w:hAnsi="MathJax_Math" w:cs="Arial"/>
          <w:b/>
          <w:i/>
          <w:iCs/>
          <w:color w:val="666666"/>
          <w:sz w:val="21"/>
        </w:rPr>
        <w:t>s</w:t>
      </w:r>
      <w:r>
        <w:rPr>
          <w:rFonts w:ascii="Arial" w:hAnsi="Arial" w:cs="Arial"/>
          <w:b/>
          <w:color w:val="666666"/>
          <w:sz w:val="21"/>
          <w:szCs w:val="21"/>
        </w:rPr>
        <w:t>定值电阻产生的热量是</w:t>
      </w:r>
      <w:r>
        <w:rPr>
          <w:rFonts w:ascii="MathJax_Main" w:hAnsi="MathJax_Main" w:cs="Arial"/>
          <w:b/>
          <w:color w:val="666666"/>
          <w:sz w:val="21"/>
        </w:rPr>
        <w:t>(</w:t>
      </w:r>
      <w:r>
        <w:rPr>
          <w:rFonts w:ascii="MathJax_Main" w:hAnsi="MathJax_Main" w:cs="Arial" w:hint="eastAsia"/>
          <w:b/>
          <w:color w:val="666666"/>
          <w:sz w:val="21"/>
        </w:rPr>
        <w:t>D</w:t>
      </w:r>
      <w:r>
        <w:rPr>
          <w:rFonts w:ascii="MathJax_Main" w:hAnsi="MathJax_Main" w:cs="Arial"/>
          <w:b/>
          <w:color w:val="666666"/>
          <w:sz w:val="21"/>
        </w:rPr>
        <w:t>)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1958340" cy="1074420"/>
            <wp:effectExtent l="0" t="0" r="762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rPr>
          <w:rFonts w:ascii="MathJax_Math" w:eastAsia="宋体" w:hAnsi="MathJax_Math" w:cs="Arial" w:hint="eastAsia"/>
          <w:b/>
          <w:i/>
          <w:iCs/>
          <w:color w:val="C00000"/>
          <w:kern w:val="0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A. </w:t>
      </w:r>
      <w:r>
        <w:rPr>
          <w:rFonts w:ascii="MathJax_Main" w:eastAsia="宋体" w:hAnsi="MathJax_Main" w:cs="Arial"/>
          <w:b/>
          <w:color w:val="666666"/>
          <w:kern w:val="0"/>
        </w:rPr>
        <w:t>60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J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B. </w:t>
      </w:r>
      <w:r>
        <w:rPr>
          <w:rFonts w:ascii="MathJax_Main" w:eastAsia="宋体" w:hAnsi="MathJax_Main" w:cs="Arial"/>
          <w:b/>
          <w:color w:val="666666"/>
          <w:kern w:val="0"/>
        </w:rPr>
        <w:t>36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J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lastRenderedPageBreak/>
        <w:t>C. </w:t>
      </w:r>
      <w:r>
        <w:rPr>
          <w:rFonts w:ascii="MathJax_Main" w:eastAsia="宋体" w:hAnsi="MathJax_Main" w:cs="Arial"/>
          <w:b/>
          <w:color w:val="666666"/>
          <w:kern w:val="0"/>
        </w:rPr>
        <w:t>30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J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>D. </w:t>
      </w:r>
      <w:r>
        <w:rPr>
          <w:rFonts w:ascii="MathJax_Main" w:eastAsia="宋体" w:hAnsi="MathJax_Main" w:cs="Arial"/>
          <w:b/>
          <w:color w:val="C00000"/>
          <w:kern w:val="0"/>
        </w:rPr>
        <w:t>6</w:t>
      </w:r>
      <w:r>
        <w:rPr>
          <w:rFonts w:ascii="MathJax_Math" w:eastAsia="宋体" w:hAnsi="MathJax_Math" w:cs="Arial"/>
          <w:b/>
          <w:i/>
          <w:iCs/>
          <w:color w:val="C00000"/>
          <w:kern w:val="0"/>
        </w:rPr>
        <w:t>J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MathJax_Math" w:hAnsi="MathJax_Math" w:cs="Arial" w:hint="eastAsia"/>
          <w:b/>
          <w:iCs/>
          <w:color w:val="C00000"/>
        </w:rPr>
        <w:t>18.</w:t>
      </w:r>
      <w:r>
        <w:rPr>
          <w:rFonts w:ascii="Arial" w:hAnsi="Arial" w:cs="Arial"/>
          <w:b/>
          <w:color w:val="666666"/>
          <w:sz w:val="21"/>
          <w:szCs w:val="21"/>
        </w:rPr>
        <w:t xml:space="preserve"> </w:t>
      </w:r>
      <w:r>
        <w:rPr>
          <w:rFonts w:ascii="Arial" w:hAnsi="Arial" w:cs="Arial"/>
          <w:b/>
          <w:color w:val="666666"/>
          <w:sz w:val="21"/>
          <w:szCs w:val="21"/>
        </w:rPr>
        <w:t>有一小磁针静止在通电螺线管上方，如图所示，则通电螺线管（</w:t>
      </w:r>
      <w:r>
        <w:rPr>
          <w:rFonts w:ascii="Arial" w:hAnsi="Arial" w:cs="Arial"/>
          <w:b/>
          <w:color w:val="666666"/>
          <w:sz w:val="21"/>
          <w:szCs w:val="21"/>
        </w:rPr>
        <w:t> </w:t>
      </w:r>
      <w:r>
        <w:rPr>
          <w:rFonts w:ascii="Arial" w:hAnsi="Arial" w:cs="Arial" w:hint="eastAsia"/>
          <w:b/>
          <w:color w:val="666666"/>
          <w:sz w:val="21"/>
          <w:szCs w:val="21"/>
        </w:rPr>
        <w:t>C</w:t>
      </w:r>
      <w:r>
        <w:rPr>
          <w:rFonts w:ascii="Arial" w:hAnsi="Arial" w:cs="Arial"/>
          <w:b/>
          <w:color w:val="666666"/>
          <w:sz w:val="21"/>
          <w:szCs w:val="21"/>
        </w:rPr>
        <w:t>）</w:t>
      </w:r>
    </w:p>
    <w:p w:rsidR="00122204" w:rsidRDefault="00B453DA">
      <w:pP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1592580" cy="1508760"/>
            <wp:effectExtent l="0" t="0" r="762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A.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左侧为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极，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a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端为正极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B.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左侧为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S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极，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a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端为正极</w:t>
      </w:r>
      <w:r>
        <w:rPr>
          <w:rFonts w:ascii="Arial" w:eastAsia="宋体" w:hAnsi="Arial" w:cs="Arial"/>
          <w:b/>
          <w:color w:val="666666"/>
          <w:kern w:val="0"/>
          <w:szCs w:val="21"/>
        </w:rPr>
        <w:br/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 xml:space="preserve">C. </w:t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>左侧为</w:t>
      </w:r>
      <w:r>
        <w:rPr>
          <w:rFonts w:ascii="MathJax_Math" w:eastAsia="宋体" w:hAnsi="MathJax_Math" w:cs="Arial"/>
          <w:b/>
          <w:i/>
          <w:iCs/>
          <w:color w:val="C00000"/>
          <w:kern w:val="0"/>
        </w:rPr>
        <w:t>N</w:t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>极，</w:t>
      </w:r>
      <w:r>
        <w:rPr>
          <w:rFonts w:ascii="MathJax_Math" w:eastAsia="宋体" w:hAnsi="MathJax_Math" w:cs="Arial"/>
          <w:b/>
          <w:i/>
          <w:iCs/>
          <w:color w:val="C00000"/>
          <w:kern w:val="0"/>
        </w:rPr>
        <w:t>b</w:t>
      </w:r>
      <w:r>
        <w:rPr>
          <w:rFonts w:ascii="Arial" w:eastAsia="宋体" w:hAnsi="Arial" w:cs="Arial"/>
          <w:b/>
          <w:color w:val="C00000"/>
          <w:kern w:val="0"/>
          <w:szCs w:val="21"/>
          <w:shd w:val="clear" w:color="auto" w:fill="FFFFFF"/>
        </w:rPr>
        <w:t>端为正极</w:t>
      </w:r>
      <w:r>
        <w:rPr>
          <w:rFonts w:ascii="Arial" w:eastAsia="宋体" w:hAnsi="Arial" w:cs="Arial"/>
          <w:b/>
          <w:color w:val="C00000"/>
          <w:kern w:val="0"/>
          <w:szCs w:val="21"/>
        </w:rPr>
        <w:br/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 xml:space="preserve">D. 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左侧为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S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极，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b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端为正极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 w:hint="eastAsia"/>
          <w:b/>
          <w:color w:val="666666"/>
          <w:sz w:val="21"/>
          <w:szCs w:val="21"/>
        </w:rPr>
        <w:t>二、填空题（共</w:t>
      </w:r>
      <w:r>
        <w:rPr>
          <w:rFonts w:ascii="Arial" w:hAnsi="Arial" w:cs="Arial" w:hint="eastAsia"/>
          <w:b/>
          <w:color w:val="666666"/>
          <w:sz w:val="21"/>
          <w:szCs w:val="21"/>
        </w:rPr>
        <w:t>12</w:t>
      </w:r>
      <w:r>
        <w:rPr>
          <w:rFonts w:ascii="Arial" w:hAnsi="Arial" w:cs="Arial" w:hint="eastAsia"/>
          <w:b/>
          <w:color w:val="666666"/>
          <w:sz w:val="21"/>
          <w:szCs w:val="21"/>
        </w:rPr>
        <w:t>分）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 w:hint="eastAsia"/>
          <w:b/>
          <w:color w:val="666666"/>
          <w:sz w:val="21"/>
          <w:szCs w:val="21"/>
        </w:rPr>
        <w:t>19.</w:t>
      </w:r>
      <w:r>
        <w:rPr>
          <w:rFonts w:ascii="Arial" w:hAnsi="Arial" w:cs="Arial"/>
          <w:b/>
          <w:color w:val="666666"/>
          <w:sz w:val="21"/>
          <w:szCs w:val="21"/>
        </w:rPr>
        <w:t>学习了声音的产生和传播后，小明同学做了以下小结。请你在横线上为小明填上空缺。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(1)</w:t>
      </w:r>
      <w:r>
        <w:rPr>
          <w:rFonts w:ascii="Arial" w:hAnsi="Arial" w:cs="Arial"/>
          <w:b/>
          <w:color w:val="666666"/>
          <w:sz w:val="21"/>
          <w:szCs w:val="21"/>
        </w:rPr>
        <w:t>悠扬的笛声是</w:t>
      </w:r>
      <w:r>
        <w:rPr>
          <w:rFonts w:ascii="Arial" w:hAnsi="Arial" w:cs="Arial" w:hint="eastAsia"/>
          <w:b/>
          <w:color w:val="C00000"/>
          <w:sz w:val="21"/>
          <w:szCs w:val="21"/>
          <w:u w:val="single"/>
        </w:rPr>
        <w:t>空气</w:t>
      </w:r>
      <w:r>
        <w:rPr>
          <w:rStyle w:val="w0"/>
          <w:rFonts w:ascii="MathJax_Main" w:hAnsi="MathJax_Main" w:cs="Arial" w:hint="eastAsia"/>
          <w:b/>
          <w:color w:val="666666"/>
          <w:sz w:val="21"/>
          <w:szCs w:val="21"/>
        </w:rPr>
        <w:t>振动</w:t>
      </w:r>
      <w:r>
        <w:rPr>
          <w:rFonts w:ascii="Arial" w:hAnsi="Arial" w:cs="Arial"/>
          <w:b/>
          <w:color w:val="666666"/>
          <w:sz w:val="21"/>
          <w:szCs w:val="21"/>
        </w:rPr>
        <w:t>产生的。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(2)</w:t>
      </w:r>
      <w:r>
        <w:rPr>
          <w:rFonts w:ascii="Arial" w:hAnsi="Arial" w:cs="Arial"/>
          <w:b/>
          <w:color w:val="666666"/>
          <w:sz w:val="21"/>
          <w:szCs w:val="21"/>
        </w:rPr>
        <w:t>声音在水中的传播速度</w:t>
      </w:r>
      <w:r>
        <w:rPr>
          <w:rStyle w:val="w0"/>
          <w:rFonts w:ascii="MathJax_Main" w:hAnsi="MathJax_Main" w:cs="Arial"/>
          <w:b/>
          <w:color w:val="666666"/>
          <w:sz w:val="21"/>
          <w:szCs w:val="21"/>
        </w:rPr>
        <w:t>__</w:t>
      </w:r>
      <w:r>
        <w:rPr>
          <w:rStyle w:val="w0"/>
          <w:rFonts w:ascii="MathJax_Main" w:hAnsi="MathJax_Main" w:cs="Arial" w:hint="eastAsia"/>
          <w:b/>
          <w:color w:val="C00000"/>
          <w:sz w:val="21"/>
          <w:szCs w:val="21"/>
        </w:rPr>
        <w:t>大于</w:t>
      </w:r>
      <w:r>
        <w:rPr>
          <w:rStyle w:val="w0"/>
          <w:rFonts w:ascii="MathJax_Main" w:hAnsi="MathJax_Main" w:cs="Arial"/>
          <w:b/>
          <w:color w:val="666666"/>
          <w:sz w:val="21"/>
          <w:szCs w:val="21"/>
        </w:rPr>
        <w:t>__(</w:t>
      </w:r>
      <w:r>
        <w:rPr>
          <w:rFonts w:ascii="Arial" w:hAnsi="Arial" w:cs="Arial"/>
          <w:b/>
          <w:color w:val="666666"/>
          <w:sz w:val="21"/>
          <w:szCs w:val="21"/>
        </w:rPr>
        <w:t>填</w:t>
      </w:r>
      <w:r>
        <w:rPr>
          <w:rFonts w:ascii="Arial" w:hAnsi="Arial" w:cs="Arial"/>
          <w:b/>
          <w:color w:val="666666"/>
          <w:sz w:val="21"/>
          <w:szCs w:val="21"/>
        </w:rPr>
        <w:t>“</w:t>
      </w:r>
      <w:r>
        <w:rPr>
          <w:rFonts w:ascii="Arial" w:hAnsi="Arial" w:cs="Arial"/>
          <w:b/>
          <w:color w:val="666666"/>
          <w:sz w:val="21"/>
          <w:szCs w:val="21"/>
        </w:rPr>
        <w:t>大于</w:t>
      </w:r>
      <w:r>
        <w:rPr>
          <w:rFonts w:ascii="Arial" w:hAnsi="Arial" w:cs="Arial"/>
          <w:b/>
          <w:color w:val="666666"/>
          <w:sz w:val="21"/>
          <w:szCs w:val="21"/>
        </w:rPr>
        <w:t>”</w:t>
      </w:r>
      <w:r>
        <w:rPr>
          <w:rFonts w:ascii="Arial" w:hAnsi="Arial" w:cs="Arial"/>
          <w:b/>
          <w:color w:val="666666"/>
          <w:sz w:val="21"/>
          <w:szCs w:val="21"/>
        </w:rPr>
        <w:t>、</w:t>
      </w:r>
      <w:r>
        <w:rPr>
          <w:rFonts w:ascii="Arial" w:hAnsi="Arial" w:cs="Arial"/>
          <w:b/>
          <w:color w:val="666666"/>
          <w:sz w:val="21"/>
          <w:szCs w:val="21"/>
        </w:rPr>
        <w:t>“</w:t>
      </w:r>
      <w:r>
        <w:rPr>
          <w:rFonts w:ascii="Arial" w:hAnsi="Arial" w:cs="Arial"/>
          <w:b/>
          <w:color w:val="666666"/>
          <w:sz w:val="21"/>
          <w:szCs w:val="21"/>
        </w:rPr>
        <w:t>等于</w:t>
      </w:r>
      <w:r>
        <w:rPr>
          <w:rFonts w:ascii="Arial" w:hAnsi="Arial" w:cs="Arial"/>
          <w:b/>
          <w:color w:val="666666"/>
          <w:sz w:val="21"/>
          <w:szCs w:val="21"/>
        </w:rPr>
        <w:t>”</w:t>
      </w:r>
      <w:r>
        <w:rPr>
          <w:rFonts w:ascii="Arial" w:hAnsi="Arial" w:cs="Arial"/>
          <w:b/>
          <w:color w:val="666666"/>
          <w:sz w:val="21"/>
          <w:szCs w:val="21"/>
        </w:rPr>
        <w:t>或</w:t>
      </w:r>
      <w:r>
        <w:rPr>
          <w:rFonts w:ascii="Arial" w:hAnsi="Arial" w:cs="Arial"/>
          <w:b/>
          <w:color w:val="666666"/>
          <w:sz w:val="21"/>
          <w:szCs w:val="21"/>
        </w:rPr>
        <w:t>“</w:t>
      </w:r>
      <w:r>
        <w:rPr>
          <w:rFonts w:ascii="Arial" w:hAnsi="Arial" w:cs="Arial"/>
          <w:b/>
          <w:color w:val="666666"/>
          <w:sz w:val="21"/>
          <w:szCs w:val="21"/>
        </w:rPr>
        <w:t>小于</w:t>
      </w:r>
      <w:r>
        <w:rPr>
          <w:rFonts w:ascii="Arial" w:hAnsi="Arial" w:cs="Arial"/>
          <w:b/>
          <w:color w:val="666666"/>
          <w:sz w:val="21"/>
          <w:szCs w:val="21"/>
        </w:rPr>
        <w:t>”</w:t>
      </w:r>
      <w:r>
        <w:rPr>
          <w:rStyle w:val="w0"/>
          <w:rFonts w:ascii="MathJax_Main" w:hAnsi="MathJax_Main" w:cs="Arial"/>
          <w:b/>
          <w:color w:val="666666"/>
          <w:sz w:val="21"/>
          <w:szCs w:val="21"/>
        </w:rPr>
        <w:t>)</w:t>
      </w:r>
      <w:r>
        <w:rPr>
          <w:rFonts w:ascii="Arial" w:hAnsi="Arial" w:cs="Arial"/>
          <w:b/>
          <w:color w:val="666666"/>
          <w:sz w:val="21"/>
          <w:szCs w:val="21"/>
        </w:rPr>
        <w:t>在空气中的传播速度。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(3)</w:t>
      </w:r>
      <w:r>
        <w:rPr>
          <w:rFonts w:ascii="Arial" w:hAnsi="Arial" w:cs="Arial"/>
          <w:b/>
          <w:color w:val="666666"/>
          <w:sz w:val="21"/>
          <w:szCs w:val="21"/>
        </w:rPr>
        <w:t>在月球上，声音不能传播的原因是</w:t>
      </w:r>
      <w:r>
        <w:rPr>
          <w:rStyle w:val="w0"/>
          <w:rFonts w:ascii="MathJax_Main" w:hAnsi="MathJax_Main" w:cs="Arial"/>
          <w:b/>
          <w:color w:val="666666"/>
          <w:sz w:val="21"/>
          <w:szCs w:val="21"/>
        </w:rPr>
        <w:t>__</w:t>
      </w:r>
      <w:r>
        <w:rPr>
          <w:rStyle w:val="w0"/>
          <w:rFonts w:ascii="MathJax_Main" w:hAnsi="MathJax_Main" w:cs="Arial" w:hint="eastAsia"/>
          <w:b/>
          <w:color w:val="C00000"/>
          <w:sz w:val="21"/>
          <w:szCs w:val="21"/>
        </w:rPr>
        <w:t>真空不能传声</w:t>
      </w:r>
      <w:r>
        <w:rPr>
          <w:rStyle w:val="w0"/>
          <w:rFonts w:ascii="MathJax_Main" w:hAnsi="MathJax_Main" w:cs="Arial"/>
          <w:b/>
          <w:color w:val="666666"/>
          <w:sz w:val="21"/>
          <w:szCs w:val="21"/>
        </w:rPr>
        <w:t>____.</w:t>
      </w:r>
    </w:p>
    <w:p w:rsidR="00122204" w:rsidRDefault="00B453DA">
      <w:pPr>
        <w:rPr>
          <w:rFonts w:ascii="Arial" w:hAnsi="Arial" w:cs="Arial"/>
          <w:b/>
          <w:color w:val="666666"/>
          <w:szCs w:val="21"/>
          <w:shd w:val="clear" w:color="auto" w:fill="FFFFFF"/>
        </w:rPr>
      </w:pPr>
      <w:r>
        <w:rPr>
          <w:rFonts w:hint="eastAsia"/>
          <w:b/>
        </w:rPr>
        <w:t>20.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煮牛奶时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,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能闻到奶香味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,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这是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__</w:t>
      </w:r>
      <w:r>
        <w:rPr>
          <w:rStyle w:val="ps"/>
          <w:rFonts w:ascii="MathJax_Main" w:hAnsi="MathJax_Main" w:cs="Arial" w:hint="eastAsia"/>
          <w:b/>
          <w:color w:val="C00000"/>
          <w:szCs w:val="21"/>
          <w:shd w:val="clear" w:color="auto" w:fill="FFFFFF"/>
        </w:rPr>
        <w:t>扩散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_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现象。为了保持牛奶的营养成分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,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不能用高温煮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,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为此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,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人们制造了一种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__</w:t>
      </w:r>
      <w:r>
        <w:rPr>
          <w:rStyle w:val="ps"/>
          <w:rFonts w:ascii="MathJax_Main" w:hAnsi="MathJax_Main" w:cs="Arial" w:hint="eastAsia"/>
          <w:b/>
          <w:color w:val="C00000"/>
          <w:szCs w:val="21"/>
          <w:shd w:val="clear" w:color="auto" w:fill="FFFFFF"/>
        </w:rPr>
        <w:t>低压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_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锅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(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选填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“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高压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”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或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“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低压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”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)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，用这种锅煮牛奶，可以使牛奶里的水不到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100</w:t>
      </w:r>
      <w:r>
        <w:rPr>
          <w:rFonts w:ascii="宋体" w:eastAsia="宋体" w:hAnsi="宋体" w:cs="宋体" w:hint="eastAsia"/>
          <w:b/>
          <w:color w:val="666666"/>
          <w:szCs w:val="21"/>
          <w:shd w:val="clear" w:color="auto" w:fill="FFFFFF"/>
        </w:rPr>
        <w:t>℃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就沸腾。</w:t>
      </w:r>
    </w:p>
    <w:p w:rsidR="00122204" w:rsidRDefault="00B453DA">
      <w:pPr>
        <w:rPr>
          <w:rFonts w:ascii="Arial" w:hAnsi="Arial" w:cs="Arial"/>
          <w:b/>
          <w:color w:val="666666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21.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太阳光经过三棱镜后分解为红橙黄绿青蓝紫七色光，这种现象叫做</w:t>
      </w: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光的</w:t>
      </w:r>
      <w:r>
        <w:rPr>
          <w:rFonts w:ascii="Arial" w:hAnsi="Arial" w:cs="Arial" w:hint="eastAsia"/>
          <w:b/>
          <w:color w:val="C00000"/>
          <w:szCs w:val="21"/>
          <w:u w:val="single"/>
          <w:shd w:val="clear" w:color="auto" w:fill="FFFFFF"/>
        </w:rPr>
        <w:t>色散</w:t>
      </w:r>
      <w:r>
        <w:rPr>
          <w:rStyle w:val="ps"/>
          <w:rFonts w:ascii="MathJax_Main" w:hAnsi="MathJax_Main" w:cs="Arial"/>
          <w:b/>
          <w:color w:val="666666"/>
          <w:szCs w:val="21"/>
          <w:shd w:val="clear" w:color="auto" w:fill="FFFFFF"/>
        </w:rPr>
        <w:t>___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；</w:t>
      </w: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红、</w:t>
      </w:r>
      <w:r>
        <w:rPr>
          <w:rFonts w:ascii="Arial" w:hAnsi="Arial" w:cs="Arial" w:hint="eastAsia"/>
          <w:b/>
          <w:color w:val="C00000"/>
          <w:szCs w:val="21"/>
          <w:u w:val="single"/>
          <w:shd w:val="clear" w:color="auto" w:fill="FFFFFF"/>
        </w:rPr>
        <w:t>黄</w:t>
      </w: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、蓝叫做光的三原色。按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电视机控器</w:t>
      </w: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时，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电视机的遥控</w:t>
      </w: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发射出来的是</w:t>
      </w:r>
      <w:r>
        <w:rPr>
          <w:rFonts w:ascii="Arial" w:hAnsi="Arial" w:cs="Arial" w:hint="eastAsia"/>
          <w:b/>
          <w:color w:val="C00000"/>
          <w:szCs w:val="21"/>
          <w:u w:val="single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C00000"/>
          <w:szCs w:val="21"/>
          <w:u w:val="single"/>
          <w:shd w:val="clear" w:color="auto" w:fill="FFFFFF"/>
        </w:rPr>
        <w:t>电磁波</w:t>
      </w:r>
      <w:r>
        <w:rPr>
          <w:rFonts w:ascii="Arial" w:hAnsi="Arial" w:cs="Arial" w:hint="eastAsia"/>
          <w:b/>
          <w:color w:val="C00000"/>
          <w:szCs w:val="21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。</w:t>
      </w:r>
    </w:p>
    <w:p w:rsidR="00122204" w:rsidRDefault="00B453DA">
      <w:pPr>
        <w:rPr>
          <w:rFonts w:ascii="Arial" w:hAnsi="Arial" w:cs="Arial"/>
          <w:b/>
          <w:color w:val="666666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22.</w:t>
      </w: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汽车发动机常用水做冷却剂，是因为水的比热容较</w:t>
      </w:r>
      <w:r>
        <w:rPr>
          <w:rFonts w:ascii="Arial" w:hAnsi="Arial" w:cs="Arial" w:hint="eastAsia"/>
          <w:b/>
          <w:color w:val="C00000"/>
          <w:szCs w:val="21"/>
          <w:u w:val="single"/>
          <w:shd w:val="clear" w:color="auto" w:fill="FFFFFF"/>
        </w:rPr>
        <w:t xml:space="preserve">  </w:t>
      </w:r>
      <w:r>
        <w:rPr>
          <w:rFonts w:ascii="Arial" w:hAnsi="Arial" w:cs="Arial" w:hint="eastAsia"/>
          <w:b/>
          <w:color w:val="C00000"/>
          <w:szCs w:val="21"/>
          <w:u w:val="single"/>
          <w:shd w:val="clear" w:color="auto" w:fill="FFFFFF"/>
        </w:rPr>
        <w:t>大</w:t>
      </w:r>
      <w:r>
        <w:rPr>
          <w:rFonts w:ascii="Arial" w:hAnsi="Arial" w:cs="Arial" w:hint="eastAsia"/>
          <w:b/>
          <w:color w:val="C00000"/>
          <w:szCs w:val="21"/>
          <w:u w:val="single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。石油和天然气都属于（</w:t>
      </w:r>
      <w:r>
        <w:rPr>
          <w:rFonts w:ascii="Arial" w:hAnsi="Arial" w:cs="Arial" w:hint="eastAsia"/>
          <w:b/>
          <w:color w:val="C00000"/>
          <w:szCs w:val="21"/>
          <w:shd w:val="clear" w:color="auto" w:fill="FFFFFF"/>
        </w:rPr>
        <w:t>一次能源</w:t>
      </w: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）（选填“一次能源”、“二次能源”）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zuoyeFont_mathFont" w:hAnsi="zuoyeFont_mathFont" w:hint="eastAsia"/>
          <w:b/>
          <w:color w:val="666666"/>
          <w:sz w:val="21"/>
          <w:szCs w:val="21"/>
        </w:rPr>
      </w:pPr>
      <w:r>
        <w:rPr>
          <w:rFonts w:hint="eastAsia"/>
          <w:b/>
        </w:rPr>
        <w:t>23.</w:t>
      </w:r>
      <w:r>
        <w:rPr>
          <w:rFonts w:ascii="zuoyeFont_mathFont" w:hAnsi="zuoyeFont_mathFont"/>
          <w:b/>
          <w:color w:val="666666"/>
          <w:sz w:val="21"/>
          <w:szCs w:val="21"/>
        </w:rPr>
        <w:t xml:space="preserve"> </w:t>
      </w:r>
      <w:r>
        <w:rPr>
          <w:rFonts w:ascii="zuoyeFont_mathFont" w:hAnsi="zuoyeFont_mathFont"/>
          <w:b/>
          <w:color w:val="666666"/>
          <w:sz w:val="21"/>
          <w:szCs w:val="21"/>
        </w:rPr>
        <w:t>用试电笔可辨别火线和零线，使氖管发光的是</w:t>
      </w:r>
      <w:r>
        <w:rPr>
          <w:rFonts w:ascii="zuoyeFont_mathFont" w:hAnsi="zuoyeFont_mathFont"/>
          <w:b/>
          <w:color w:val="666666"/>
          <w:sz w:val="21"/>
          <w:szCs w:val="21"/>
        </w:rPr>
        <w:t>_____</w:t>
      </w:r>
      <w:r>
        <w:rPr>
          <w:rFonts w:ascii="zuoyeFont_mathFont" w:hAnsi="zuoyeFont_mathFont"/>
          <w:b/>
          <w:color w:val="666666"/>
          <w:sz w:val="21"/>
          <w:szCs w:val="21"/>
        </w:rPr>
        <w:t>。如图所示的电路，闭合开关后，发现电灯不亮，用试电笔测试图中的</w:t>
      </w:r>
      <w:r>
        <w:rPr>
          <w:rFonts w:ascii="zuoyeFont_mathFont" w:hAnsi="zuoyeFont_mathFont"/>
          <w:b/>
          <w:color w:val="666666"/>
          <w:sz w:val="21"/>
          <w:szCs w:val="21"/>
        </w:rPr>
        <w:t>a</w:t>
      </w:r>
      <w:r>
        <w:rPr>
          <w:rFonts w:ascii="zuoyeFont_mathFont" w:hAnsi="zuoyeFont_mathFont"/>
          <w:b/>
          <w:color w:val="666666"/>
          <w:sz w:val="21"/>
          <w:szCs w:val="21"/>
        </w:rPr>
        <w:t>、</w:t>
      </w:r>
      <w:r>
        <w:rPr>
          <w:rFonts w:ascii="zuoyeFont_mathFont" w:hAnsi="zuoyeFont_mathFont"/>
          <w:b/>
          <w:color w:val="666666"/>
          <w:sz w:val="21"/>
          <w:szCs w:val="21"/>
        </w:rPr>
        <w:t>b</w:t>
      </w:r>
      <w:r>
        <w:rPr>
          <w:rFonts w:ascii="zuoyeFont_mathFont" w:hAnsi="zuoyeFont_mathFont"/>
          <w:b/>
          <w:color w:val="666666"/>
          <w:sz w:val="21"/>
          <w:szCs w:val="21"/>
        </w:rPr>
        <w:t>、</w:t>
      </w:r>
      <w:r>
        <w:rPr>
          <w:rFonts w:ascii="zuoyeFont_mathFont" w:hAnsi="zuoyeFont_mathFont"/>
          <w:b/>
          <w:color w:val="666666"/>
          <w:sz w:val="21"/>
          <w:szCs w:val="21"/>
        </w:rPr>
        <w:t>c</w:t>
      </w:r>
      <w:r>
        <w:rPr>
          <w:rFonts w:ascii="zuoyeFont_mathFont" w:hAnsi="zuoyeFont_mathFont"/>
          <w:b/>
          <w:color w:val="666666"/>
          <w:sz w:val="21"/>
          <w:szCs w:val="21"/>
        </w:rPr>
        <w:t>、</w:t>
      </w:r>
      <w:r>
        <w:rPr>
          <w:rFonts w:ascii="zuoyeFont_mathFont" w:hAnsi="zuoyeFont_mathFont"/>
          <w:b/>
          <w:color w:val="666666"/>
          <w:sz w:val="21"/>
          <w:szCs w:val="21"/>
        </w:rPr>
        <w:t>d</w:t>
      </w:r>
      <w:r>
        <w:rPr>
          <w:rFonts w:ascii="zuoyeFont_mathFont" w:hAnsi="zuoyeFont_mathFont"/>
          <w:b/>
          <w:color w:val="666666"/>
          <w:sz w:val="21"/>
          <w:szCs w:val="21"/>
        </w:rPr>
        <w:t>四点，只有</w:t>
      </w:r>
      <w:r>
        <w:rPr>
          <w:rFonts w:ascii="zuoyeFont_mathFont" w:hAnsi="zuoyeFont_mathFont"/>
          <w:b/>
          <w:color w:val="666666"/>
          <w:sz w:val="21"/>
          <w:szCs w:val="21"/>
        </w:rPr>
        <w:t>a</w:t>
      </w:r>
      <w:r>
        <w:rPr>
          <w:rFonts w:ascii="zuoyeFont_mathFont" w:hAnsi="zuoyeFont_mathFont"/>
          <w:b/>
          <w:color w:val="666666"/>
          <w:sz w:val="21"/>
          <w:szCs w:val="21"/>
        </w:rPr>
        <w:t>点不发光，可能发生的故障是</w:t>
      </w:r>
      <w:r>
        <w:rPr>
          <w:rFonts w:ascii="zuoyeFont_mathFont" w:hAnsi="zuoyeFont_mathFont"/>
          <w:b/>
          <w:color w:val="666666"/>
          <w:sz w:val="21"/>
          <w:szCs w:val="21"/>
        </w:rPr>
        <w:t>__</w:t>
      </w:r>
      <w:r>
        <w:rPr>
          <w:rFonts w:ascii="zuoyeFont_mathFont" w:hAnsi="zuoyeFont_mathFont" w:hint="eastAsia"/>
          <w:b/>
          <w:color w:val="C00000"/>
          <w:sz w:val="21"/>
          <w:szCs w:val="21"/>
        </w:rPr>
        <w:t>ab</w:t>
      </w:r>
      <w:r>
        <w:rPr>
          <w:rFonts w:ascii="zuoyeFont_mathFont" w:hAnsi="zuoyeFont_mathFont" w:hint="eastAsia"/>
          <w:b/>
          <w:color w:val="C00000"/>
          <w:sz w:val="21"/>
          <w:szCs w:val="21"/>
        </w:rPr>
        <w:t>之间断路</w:t>
      </w:r>
      <w:r>
        <w:rPr>
          <w:rFonts w:ascii="zuoyeFont_mathFont" w:hAnsi="zuoyeFont_mathFont"/>
          <w:b/>
          <w:color w:val="666666"/>
          <w:sz w:val="21"/>
          <w:szCs w:val="21"/>
        </w:rPr>
        <w:t>___</w:t>
      </w:r>
      <w:r>
        <w:rPr>
          <w:rFonts w:ascii="zuoyeFont_mathFont" w:hAnsi="zuoyeFont_mathFont"/>
          <w:b/>
          <w:color w:val="666666"/>
          <w:sz w:val="21"/>
          <w:szCs w:val="21"/>
        </w:rPr>
        <w:t>。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zuoyeFont_mathFont" w:hAnsi="zuoyeFont_mathFont" w:hint="eastAsia"/>
          <w:b/>
          <w:color w:val="666666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1805940" cy="1234440"/>
            <wp:effectExtent l="0" t="0" r="762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 w:hint="eastAsia"/>
          <w:b/>
          <w:color w:val="666666"/>
          <w:sz w:val="21"/>
          <w:szCs w:val="21"/>
        </w:rPr>
        <w:lastRenderedPageBreak/>
        <w:t>24.</w:t>
      </w:r>
      <w:r>
        <w:rPr>
          <w:rFonts w:ascii="Arial" w:hAnsi="Arial" w:cs="Arial"/>
          <w:b/>
          <w:color w:val="666666"/>
          <w:sz w:val="21"/>
          <w:szCs w:val="21"/>
        </w:rPr>
        <w:t>许多交通事故造成的损失与伤害，是与物体具有惯性有关的。为了减少此类事故的发生，在公路交通管理中有许多要求和措施。就你所知，填写出任意</w:t>
      </w:r>
      <w:r>
        <w:rPr>
          <w:rFonts w:ascii="Arial" w:hAnsi="Arial" w:cs="Arial" w:hint="eastAsia"/>
          <w:b/>
          <w:color w:val="666666"/>
          <w:sz w:val="21"/>
          <w:szCs w:val="21"/>
        </w:rPr>
        <w:t>两</w:t>
      </w:r>
      <w:r>
        <w:rPr>
          <w:rFonts w:ascii="Arial" w:hAnsi="Arial" w:cs="Arial"/>
          <w:b/>
          <w:color w:val="666666"/>
          <w:sz w:val="21"/>
          <w:szCs w:val="21"/>
        </w:rPr>
        <w:t>条。</w:t>
      </w:r>
    </w:p>
    <w:p w:rsidR="00122204" w:rsidRDefault="00122204">
      <w:pPr>
        <w:pStyle w:val="a4"/>
        <w:shd w:val="clear" w:color="auto" w:fill="FFFFFF"/>
        <w:spacing w:before="0" w:beforeAutospacing="0" w:after="0" w:afterAutospacing="0"/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</w:pPr>
      <w:r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fldChar w:fldCharType="begin"/>
      </w:r>
      <w:r w:rsidR="00B453DA"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instrText xml:space="preserve"> eq \o\ac(</w:instrText>
      </w:r>
      <w:r w:rsidR="00B453DA"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instrText>○</w:instrText>
      </w:r>
      <w:r w:rsidR="00B453DA"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instrText>,</w:instrText>
      </w:r>
      <w:r w:rsidR="00B453DA">
        <w:rPr>
          <w:rStyle w:val="ps"/>
          <w:rFonts w:ascii="Arial" w:hAnsi="MathJax_Main" w:cs="Arial" w:hint="eastAsia"/>
          <w:b/>
          <w:color w:val="666666"/>
          <w:position w:val="2"/>
          <w:sz w:val="14"/>
          <w:szCs w:val="21"/>
        </w:rPr>
        <w:instrText>1</w:instrText>
      </w:r>
      <w:r w:rsidR="00B453DA"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instrText>)</w:instrText>
      </w:r>
      <w:r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fldChar w:fldCharType="end"/>
      </w:r>
      <w:r w:rsidR="00B453DA"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  <w:t>行车时前排驾乘人员要系安全带</w:t>
      </w:r>
    </w:p>
    <w:p w:rsidR="00122204" w:rsidRDefault="0012220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fldChar w:fldCharType="begin"/>
      </w:r>
      <w:r w:rsidR="00B453DA"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instrText xml:space="preserve"> eq \o\ac(</w:instrText>
      </w:r>
      <w:r w:rsidR="00B453DA"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instrText>○</w:instrText>
      </w:r>
      <w:r w:rsidR="00B453DA"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instrText>,</w:instrText>
      </w:r>
      <w:r w:rsidR="00B453DA">
        <w:rPr>
          <w:rStyle w:val="ps"/>
          <w:rFonts w:ascii="Arial" w:hAnsi="MathJax_Main" w:cs="Arial" w:hint="eastAsia"/>
          <w:b/>
          <w:color w:val="666666"/>
          <w:position w:val="2"/>
          <w:sz w:val="14"/>
          <w:szCs w:val="21"/>
        </w:rPr>
        <w:instrText>2</w:instrText>
      </w:r>
      <w:r w:rsidR="00B453DA"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instrText>)</w:instrText>
      </w:r>
      <w:r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fldChar w:fldCharType="end"/>
      </w:r>
      <w:r w:rsidR="00B453DA"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  <w:t>汽车不能超载、超速或要保持车距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hint="eastAsia"/>
          <w:b/>
        </w:rPr>
        <w:t>25.</w:t>
      </w:r>
      <w:r>
        <w:rPr>
          <w:rFonts w:ascii="Arial" w:hAnsi="Arial" w:cs="Arial" w:hint="eastAsia"/>
          <w:b/>
          <w:color w:val="666666"/>
          <w:sz w:val="21"/>
          <w:szCs w:val="21"/>
        </w:rPr>
        <w:t>（</w:t>
      </w:r>
      <w:r>
        <w:rPr>
          <w:rFonts w:ascii="Arial" w:hAnsi="Arial" w:cs="Arial" w:hint="eastAsia"/>
          <w:b/>
          <w:color w:val="666666"/>
          <w:sz w:val="21"/>
          <w:szCs w:val="21"/>
        </w:rPr>
        <w:t>1</w:t>
      </w:r>
      <w:r>
        <w:rPr>
          <w:rFonts w:ascii="Arial" w:hAnsi="Arial" w:cs="Arial" w:hint="eastAsia"/>
          <w:b/>
          <w:color w:val="666666"/>
          <w:sz w:val="21"/>
          <w:szCs w:val="21"/>
        </w:rPr>
        <w:t>）</w:t>
      </w:r>
      <w:r>
        <w:rPr>
          <w:rFonts w:ascii="Arial" w:hAnsi="Arial" w:cs="Arial"/>
          <w:b/>
          <w:color w:val="666666"/>
          <w:sz w:val="21"/>
          <w:szCs w:val="21"/>
        </w:rPr>
        <w:t>有一点光源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S</w:t>
      </w:r>
      <w:r>
        <w:rPr>
          <w:rFonts w:ascii="Arial" w:hAnsi="Arial" w:cs="Arial"/>
          <w:b/>
          <w:color w:val="666666"/>
          <w:sz w:val="21"/>
          <w:szCs w:val="21"/>
        </w:rPr>
        <w:t>，它在平面镜中的像与凸透镜的焦点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F</w:t>
      </w:r>
      <w:r>
        <w:rPr>
          <w:rFonts w:ascii="Arial" w:hAnsi="Arial" w:cs="Arial"/>
          <w:b/>
          <w:color w:val="666666"/>
          <w:sz w:val="21"/>
          <w:szCs w:val="21"/>
        </w:rPr>
        <w:t>重合，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S</w:t>
      </w:r>
      <w:r>
        <w:rPr>
          <w:rFonts w:ascii="Arial" w:hAnsi="Arial" w:cs="Arial"/>
          <w:b/>
          <w:color w:val="666666"/>
          <w:sz w:val="21"/>
          <w:szCs w:val="21"/>
        </w:rPr>
        <w:t>发出的一条光线经平面镜反射后，反射光线为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a</w:t>
      </w:r>
      <w:r>
        <w:rPr>
          <w:rFonts w:ascii="Arial" w:hAnsi="Arial" w:cs="Arial"/>
          <w:b/>
          <w:color w:val="666666"/>
          <w:sz w:val="21"/>
          <w:szCs w:val="21"/>
        </w:rPr>
        <w:t>，如图所示。请在图中画出：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1729740" cy="1363980"/>
            <wp:effectExtent l="0" t="0" r="7620" b="762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12220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fldChar w:fldCharType="begin"/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eq \o\ac(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○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,</w:instrText>
      </w:r>
      <w:r w:rsidR="00B453DA">
        <w:rPr>
          <w:rFonts w:ascii="Arial" w:hAnsi="Arial" w:cs="Arial" w:hint="eastAsia"/>
          <w:b/>
          <w:color w:val="666666"/>
          <w:position w:val="2"/>
          <w:sz w:val="14"/>
          <w:szCs w:val="21"/>
        </w:rPr>
        <w:instrText>1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)</w:instrText>
      </w:r>
      <w:r>
        <w:rPr>
          <w:rFonts w:ascii="Arial" w:hAnsi="Arial" w:cs="Arial"/>
          <w:b/>
          <w:color w:val="666666"/>
          <w:sz w:val="21"/>
          <w:szCs w:val="21"/>
        </w:rPr>
        <w:fldChar w:fldCharType="end"/>
      </w:r>
      <w:r w:rsidR="00B453DA">
        <w:rPr>
          <w:rFonts w:ascii="Arial" w:hAnsi="Arial" w:cs="Arial"/>
          <w:b/>
          <w:color w:val="666666"/>
          <w:sz w:val="21"/>
          <w:szCs w:val="21"/>
        </w:rPr>
        <w:t>凸透镜的焦点</w:t>
      </w:r>
      <w:r w:rsidR="00B453DA"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F</w:t>
      </w:r>
      <w:r w:rsidR="00B453DA">
        <w:rPr>
          <w:rFonts w:ascii="Arial" w:hAnsi="Arial" w:cs="Arial"/>
          <w:b/>
          <w:color w:val="666666"/>
          <w:sz w:val="21"/>
          <w:szCs w:val="21"/>
        </w:rPr>
        <w:t>；</w:t>
      </w:r>
    </w:p>
    <w:p w:rsidR="00122204" w:rsidRDefault="0012220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fldChar w:fldCharType="begin"/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eq \o\ac(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○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,</w:instrText>
      </w:r>
      <w:r w:rsidR="00B453DA">
        <w:rPr>
          <w:rFonts w:ascii="Arial" w:hAnsi="Arial" w:cs="Arial" w:hint="eastAsia"/>
          <w:b/>
          <w:color w:val="666666"/>
          <w:position w:val="2"/>
          <w:sz w:val="14"/>
          <w:szCs w:val="21"/>
        </w:rPr>
        <w:instrText>2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)</w:instrText>
      </w:r>
      <w:r>
        <w:rPr>
          <w:rFonts w:ascii="Arial" w:hAnsi="Arial" w:cs="Arial"/>
          <w:b/>
          <w:color w:val="666666"/>
          <w:sz w:val="21"/>
          <w:szCs w:val="21"/>
        </w:rPr>
        <w:fldChar w:fldCharType="end"/>
      </w:r>
      <w:r w:rsidR="00B453DA">
        <w:rPr>
          <w:rFonts w:ascii="Arial" w:hAnsi="Arial" w:cs="Arial"/>
          <w:b/>
          <w:color w:val="666666"/>
          <w:sz w:val="21"/>
          <w:szCs w:val="21"/>
        </w:rPr>
        <w:t>点光源</w:t>
      </w:r>
      <w:r w:rsidR="00B453DA"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S</w:t>
      </w:r>
      <w:r w:rsidR="00B453DA">
        <w:rPr>
          <w:rFonts w:ascii="Arial" w:hAnsi="Arial" w:cs="Arial"/>
          <w:b/>
          <w:color w:val="666666"/>
          <w:sz w:val="21"/>
          <w:szCs w:val="21"/>
        </w:rPr>
        <w:t>的位置；</w:t>
      </w:r>
    </w:p>
    <w:p w:rsidR="00122204" w:rsidRDefault="0012220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fldChar w:fldCharType="begin"/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eq \o\ac(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○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,</w:instrText>
      </w:r>
      <w:r w:rsidR="00B453DA">
        <w:rPr>
          <w:rFonts w:ascii="Arial" w:hAnsi="Arial" w:cs="Arial" w:hint="eastAsia"/>
          <w:b/>
          <w:color w:val="666666"/>
          <w:position w:val="2"/>
          <w:sz w:val="14"/>
          <w:szCs w:val="21"/>
        </w:rPr>
        <w:instrText>3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)</w:instrText>
      </w:r>
      <w:r>
        <w:rPr>
          <w:rFonts w:ascii="Arial" w:hAnsi="Arial" w:cs="Arial"/>
          <w:b/>
          <w:color w:val="666666"/>
          <w:sz w:val="21"/>
          <w:szCs w:val="21"/>
        </w:rPr>
        <w:fldChar w:fldCharType="end"/>
      </w:r>
      <w:r w:rsidR="00B453DA">
        <w:rPr>
          <w:rFonts w:ascii="Arial" w:hAnsi="Arial" w:cs="Arial"/>
          <w:b/>
          <w:color w:val="666666"/>
          <w:sz w:val="21"/>
          <w:szCs w:val="21"/>
        </w:rPr>
        <w:t>光线</w:t>
      </w:r>
      <w:r w:rsidR="00B453DA"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a</w:t>
      </w:r>
      <w:r w:rsidR="00B453DA">
        <w:rPr>
          <w:rFonts w:ascii="Arial" w:hAnsi="Arial" w:cs="Arial"/>
          <w:b/>
          <w:color w:val="666666"/>
          <w:sz w:val="21"/>
          <w:szCs w:val="21"/>
        </w:rPr>
        <w:t>经过凸透镜后的折射光线。</w:t>
      </w:r>
    </w:p>
    <w:p w:rsidR="00122204" w:rsidRDefault="00122204">
      <w:pPr>
        <w:rPr>
          <w:b/>
        </w:rPr>
      </w:pPr>
    </w:p>
    <w:p w:rsidR="00122204" w:rsidRDefault="00B453DA">
      <w:pPr>
        <w:rPr>
          <w:b/>
        </w:rPr>
      </w:pPr>
      <w:r>
        <w:rPr>
          <w:rFonts w:hint="eastAsia"/>
        </w:rPr>
        <w:t>答案：</w:t>
      </w:r>
      <w:r>
        <w:rPr>
          <w:noProof/>
        </w:rPr>
        <w:drawing>
          <wp:inline distT="0" distB="0" distL="114300" distR="114300">
            <wp:extent cx="2087880" cy="1249680"/>
            <wp:effectExtent l="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rPr>
          <w:b/>
        </w:rPr>
      </w:pP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2</w:t>
      </w: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）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如图所示</w:t>
      </w:r>
      <w:r>
        <w:rPr>
          <w:rStyle w:val="w0"/>
          <w:rFonts w:ascii="MathJax_Main" w:hAnsi="MathJax_Main" w:cs="Arial"/>
          <w:b/>
          <w:color w:val="666666"/>
          <w:szCs w:val="21"/>
          <w:shd w:val="clear" w:color="auto" w:fill="FFFFFF"/>
        </w:rPr>
        <w:t>,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轻质杠杆的</w:t>
      </w:r>
      <w:r>
        <w:rPr>
          <w:rStyle w:val="w0"/>
          <w:rFonts w:ascii="MathJax_Math" w:hAnsi="MathJax_Math" w:cs="Arial"/>
          <w:b/>
          <w:i/>
          <w:iCs/>
          <w:color w:val="666666"/>
          <w:szCs w:val="21"/>
          <w:shd w:val="clear" w:color="auto" w:fill="FFFFFF"/>
        </w:rPr>
        <w:t>A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点挂一重物</w:t>
      </w:r>
      <w:r>
        <w:rPr>
          <w:rStyle w:val="w0"/>
          <w:rFonts w:ascii="MathJax_Math" w:hAnsi="MathJax_Math" w:cs="Arial"/>
          <w:b/>
          <w:i/>
          <w:iCs/>
          <w:color w:val="666666"/>
          <w:szCs w:val="21"/>
          <w:shd w:val="clear" w:color="auto" w:fill="FFFFFF"/>
        </w:rPr>
        <w:t>G</w:t>
      </w:r>
      <w:r>
        <w:rPr>
          <w:rStyle w:val="w0"/>
          <w:rFonts w:ascii="MathJax_Main" w:hAnsi="MathJax_Main" w:cs="Arial"/>
          <w:b/>
          <w:color w:val="666666"/>
          <w:szCs w:val="21"/>
          <w:shd w:val="clear" w:color="auto" w:fill="FFFFFF"/>
        </w:rPr>
        <w:t>,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绳受的拉力为</w:t>
      </w:r>
      <w:r>
        <w:rPr>
          <w:rStyle w:val="w0"/>
          <w:rFonts w:ascii="MathJax_Math" w:hAnsi="MathJax_Math" w:cs="Arial"/>
          <w:b/>
          <w:i/>
          <w:iCs/>
          <w:color w:val="666666"/>
          <w:szCs w:val="21"/>
          <w:shd w:val="clear" w:color="auto" w:fill="FFFFFF"/>
        </w:rPr>
        <w:t>F</w:t>
      </w:r>
      <w:r>
        <w:rPr>
          <w:rStyle w:val="w0"/>
          <w:rFonts w:ascii="MathJax_Main" w:hAnsi="MathJax_Main" w:cs="Arial"/>
          <w:b/>
          <w:color w:val="666666"/>
          <w:sz w:val="18"/>
          <w:szCs w:val="18"/>
          <w:shd w:val="clear" w:color="auto" w:fill="FFFFFF"/>
        </w:rPr>
        <w:t>2</w:t>
      </w:r>
      <w:r>
        <w:rPr>
          <w:rStyle w:val="w0"/>
          <w:rFonts w:ascii="MathJax_Main" w:hAnsi="MathJax_Main" w:cs="Arial"/>
          <w:b/>
          <w:color w:val="666666"/>
          <w:szCs w:val="21"/>
          <w:shd w:val="clear" w:color="auto" w:fill="FFFFFF"/>
        </w:rPr>
        <w:t>,</w:t>
      </w:r>
      <w:r>
        <w:rPr>
          <w:rStyle w:val="w0"/>
          <w:rFonts w:ascii="MathJax_Math" w:hAnsi="MathJax_Math" w:cs="Arial"/>
          <w:b/>
          <w:i/>
          <w:iCs/>
          <w:color w:val="666666"/>
          <w:szCs w:val="21"/>
          <w:shd w:val="clear" w:color="auto" w:fill="FFFFFF"/>
        </w:rPr>
        <w:t>O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为杠杆的支点。请在杠杆的端点</w:t>
      </w:r>
      <w:r>
        <w:rPr>
          <w:rStyle w:val="w0"/>
          <w:rFonts w:ascii="MathJax_Math" w:hAnsi="MathJax_Math" w:cs="Arial"/>
          <w:b/>
          <w:i/>
          <w:iCs/>
          <w:color w:val="666666"/>
          <w:szCs w:val="21"/>
          <w:shd w:val="clear" w:color="auto" w:fill="FFFFFF"/>
        </w:rPr>
        <w:t>B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处画出使杠杆保持静止的最小的力</w:t>
      </w:r>
      <w:r>
        <w:rPr>
          <w:rStyle w:val="w0"/>
          <w:rFonts w:ascii="MathJax_Math" w:hAnsi="MathJax_Math" w:cs="Arial"/>
          <w:b/>
          <w:i/>
          <w:iCs/>
          <w:color w:val="666666"/>
          <w:szCs w:val="21"/>
          <w:shd w:val="clear" w:color="auto" w:fill="FFFFFF"/>
        </w:rPr>
        <w:t>F</w:t>
      </w:r>
      <w:r>
        <w:rPr>
          <w:rStyle w:val="w0"/>
          <w:rFonts w:ascii="MathJax_Math" w:hAnsi="MathJax_Math" w:cs="Arial"/>
          <w:b/>
          <w:i/>
          <w:iCs/>
          <w:color w:val="666666"/>
          <w:sz w:val="18"/>
          <w:szCs w:val="18"/>
          <w:shd w:val="clear" w:color="auto" w:fill="FFFFFF"/>
        </w:rPr>
        <w:t>l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的示意图</w:t>
      </w:r>
      <w:r>
        <w:rPr>
          <w:rStyle w:val="w0"/>
          <w:rFonts w:ascii="MathJax_Main" w:hAnsi="MathJax_Main" w:cs="Arial"/>
          <w:b/>
          <w:color w:val="666666"/>
          <w:szCs w:val="21"/>
          <w:shd w:val="clear" w:color="auto" w:fill="FFFFFF"/>
        </w:rPr>
        <w:t>,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并作出</w:t>
      </w:r>
      <w:r>
        <w:rPr>
          <w:rStyle w:val="w0"/>
          <w:rFonts w:ascii="MathJax_Math" w:hAnsi="MathJax_Math" w:cs="Arial"/>
          <w:b/>
          <w:i/>
          <w:iCs/>
          <w:color w:val="666666"/>
          <w:szCs w:val="21"/>
          <w:shd w:val="clear" w:color="auto" w:fill="FFFFFF"/>
        </w:rPr>
        <w:t>F</w:t>
      </w:r>
      <w:r>
        <w:rPr>
          <w:rStyle w:val="w0"/>
          <w:rFonts w:ascii="MathJax_Main" w:hAnsi="MathJax_Main" w:cs="Arial"/>
          <w:b/>
          <w:color w:val="666666"/>
          <w:sz w:val="18"/>
          <w:szCs w:val="18"/>
          <w:shd w:val="clear" w:color="auto" w:fill="FFFFFF"/>
        </w:rPr>
        <w:t>2</w:t>
      </w:r>
      <w:r>
        <w:rPr>
          <w:rFonts w:ascii="Arial" w:hAnsi="Arial" w:cs="Arial"/>
          <w:b/>
          <w:color w:val="666666"/>
          <w:szCs w:val="21"/>
          <w:shd w:val="clear" w:color="auto" w:fill="FFFFFF"/>
        </w:rPr>
        <w:t>的力臂</w:t>
      </w:r>
      <w:r>
        <w:rPr>
          <w:noProof/>
        </w:rPr>
        <w:drawing>
          <wp:inline distT="0" distB="0" distL="114300" distR="114300">
            <wp:extent cx="1790700" cy="1371600"/>
            <wp:effectExtent l="0" t="0" r="762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204" w:rsidRDefault="00B453DA">
      <w:pPr>
        <w:rPr>
          <w:b/>
        </w:rPr>
      </w:pPr>
      <w:r>
        <w:rPr>
          <w:rFonts w:hint="eastAsia"/>
        </w:rPr>
        <w:lastRenderedPageBreak/>
        <w:t>答案：</w:t>
      </w:r>
      <w:r>
        <w:rPr>
          <w:noProof/>
        </w:rPr>
        <w:drawing>
          <wp:inline distT="0" distB="0" distL="114300" distR="114300">
            <wp:extent cx="1889760" cy="1333500"/>
            <wp:effectExtent l="0" t="0" r="0" b="762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 w:hint="eastAsia"/>
          <w:b/>
          <w:color w:val="666666"/>
          <w:kern w:val="0"/>
          <w:szCs w:val="21"/>
        </w:rPr>
        <w:t>26.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小明和小强在测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“</w:t>
      </w:r>
      <w:r>
        <w:rPr>
          <w:rFonts w:ascii="Arial" w:eastAsia="宋体" w:hAnsi="Arial" w:cs="Arial"/>
          <w:b/>
          <w:color w:val="666666"/>
          <w:kern w:val="0"/>
          <w:szCs w:val="21"/>
        </w:rPr>
        <w:t>滑轮组机械效率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”</w:t>
      </w:r>
      <w:r>
        <w:rPr>
          <w:rFonts w:ascii="Arial" w:eastAsia="宋体" w:hAnsi="Arial" w:cs="Arial"/>
          <w:b/>
          <w:color w:val="666666"/>
          <w:kern w:val="0"/>
          <w:szCs w:val="21"/>
        </w:rPr>
        <w:t>的实验中，一同学组装好如图所示实验装置，他们分别记下了钩码和弹簧测力计的位置。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774700" cy="1554480"/>
            <wp:effectExtent l="0" t="0" r="254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27"/>
                    <a:srcRect l="317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t>(1)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实验时，小明</w:t>
      </w:r>
      <w:r>
        <w:rPr>
          <w:rFonts w:ascii="MathJax_Main" w:eastAsia="宋体" w:hAnsi="MathJax_Main" w:cs="Arial"/>
          <w:b/>
          <w:color w:val="666666"/>
          <w:kern w:val="0"/>
        </w:rPr>
        <w:t>__</w:t>
      </w:r>
      <w:r>
        <w:rPr>
          <w:rFonts w:ascii="MathJax_Main" w:eastAsia="宋体" w:hAnsi="MathJax_Main" w:cs="Arial" w:hint="eastAsia"/>
          <w:b/>
          <w:color w:val="C00000"/>
          <w:kern w:val="0"/>
        </w:rPr>
        <w:t>匀速</w:t>
      </w:r>
      <w:r>
        <w:rPr>
          <w:rFonts w:ascii="MathJax_Main" w:eastAsia="宋体" w:hAnsi="MathJax_Main" w:cs="Arial"/>
          <w:b/>
          <w:color w:val="666666"/>
          <w:kern w:val="0"/>
        </w:rPr>
        <w:t>_</w:t>
      </w:r>
      <w:r>
        <w:rPr>
          <w:rFonts w:ascii="Arial" w:eastAsia="宋体" w:hAnsi="Arial" w:cs="Arial"/>
          <w:b/>
          <w:color w:val="666666"/>
          <w:kern w:val="0"/>
          <w:szCs w:val="21"/>
        </w:rPr>
        <w:t>竖直向上拉动弹簧测力计，使钩码升高，弹簧测力计读数为</w:t>
      </w:r>
      <w:r>
        <w:rPr>
          <w:rFonts w:ascii="MathJax_Main" w:eastAsia="宋体" w:hAnsi="MathJax_Main" w:cs="Arial"/>
          <w:b/>
          <w:color w:val="666666"/>
          <w:kern w:val="0"/>
        </w:rPr>
        <w:t>0.5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Arial" w:eastAsia="宋体" w:hAnsi="Arial" w:cs="Arial"/>
          <w:b/>
          <w:color w:val="666666"/>
          <w:kern w:val="0"/>
          <w:szCs w:val="21"/>
        </w:rPr>
        <w:t>；同时小强也用刻度尺测出钩码被提升的高度为</w:t>
      </w:r>
      <w:r>
        <w:rPr>
          <w:rFonts w:ascii="MathJax_Main" w:eastAsia="宋体" w:hAnsi="MathJax_Main" w:cs="Arial"/>
          <w:b/>
          <w:color w:val="666666"/>
          <w:kern w:val="0"/>
        </w:rPr>
        <w:t>10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cm</w:t>
      </w:r>
      <w:r>
        <w:rPr>
          <w:rFonts w:ascii="Arial" w:eastAsia="宋体" w:hAnsi="Arial" w:cs="Arial"/>
          <w:b/>
          <w:color w:val="666666"/>
          <w:kern w:val="0"/>
          <w:szCs w:val="21"/>
        </w:rPr>
        <w:t>，以上测量结果准确无误，其他被测物理量和计算数据记录如表：</w:t>
      </w:r>
    </w:p>
    <w:tbl>
      <w:tblPr>
        <w:tblW w:w="7619" w:type="dxa"/>
        <w:tblCellSpacing w:w="15" w:type="dxa"/>
        <w:tblBorders>
          <w:top w:val="single" w:sz="6" w:space="0" w:color="999999"/>
          <w:left w:val="single" w:sz="6" w:space="0" w:color="999999"/>
          <w:bottom w:val="nil"/>
          <w:right w:val="nil"/>
          <w:insideH w:val="nil"/>
          <w:insideV w:val="nil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2610"/>
        <w:gridCol w:w="1407"/>
        <w:gridCol w:w="1197"/>
        <w:gridCol w:w="1177"/>
      </w:tblGrid>
      <w:tr w:rsidR="00122204">
        <w:trPr>
          <w:tblCellSpacing w:w="15" w:type="dxa"/>
        </w:trPr>
        <w:tc>
          <w:tcPr>
            <w:tcW w:w="1183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22204" w:rsidRDefault="00B453DA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  <w:t>钩码重</w:t>
            </w:r>
            <w:r>
              <w:rPr>
                <w:rFonts w:ascii="MathJax_Math" w:eastAsia="宋体" w:hAnsi="MathJax_Math" w:cs="Arial"/>
                <w:b/>
                <w:i/>
                <w:iCs/>
                <w:color w:val="666666"/>
                <w:kern w:val="0"/>
              </w:rPr>
              <w:t>G</w:t>
            </w:r>
            <w:r>
              <w:rPr>
                <w:rFonts w:ascii="MathJax_Main" w:eastAsia="宋体" w:hAnsi="MathJax_Main" w:cs="Arial"/>
                <w:b/>
                <w:color w:val="666666"/>
                <w:kern w:val="0"/>
              </w:rPr>
              <w:t>/</w:t>
            </w:r>
            <w:r>
              <w:rPr>
                <w:rFonts w:ascii="MathJax_Math" w:eastAsia="宋体" w:hAnsi="MathJax_Math" w:cs="Arial"/>
                <w:b/>
                <w:i/>
                <w:iCs/>
                <w:color w:val="666666"/>
                <w:kern w:val="0"/>
              </w:rPr>
              <w:t>N</w:t>
            </w:r>
          </w:p>
        </w:tc>
        <w:tc>
          <w:tcPr>
            <w:tcW w:w="2580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22204" w:rsidRDefault="00B453DA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  <w:t>弹簧测力计提升的高度</w:t>
            </w:r>
            <w:r>
              <w:rPr>
                <w:rFonts w:ascii="MathJax_Math" w:eastAsia="宋体" w:hAnsi="MathJax_Math" w:cs="Arial"/>
                <w:b/>
                <w:i/>
                <w:iCs/>
                <w:color w:val="666666"/>
                <w:kern w:val="0"/>
              </w:rPr>
              <w:t>s</w:t>
            </w:r>
            <w:r>
              <w:rPr>
                <w:rFonts w:ascii="MathJax_Main" w:eastAsia="宋体" w:hAnsi="MathJax_Main" w:cs="Arial"/>
                <w:b/>
                <w:color w:val="666666"/>
                <w:kern w:val="0"/>
              </w:rPr>
              <w:t>/</w:t>
            </w:r>
            <w:r>
              <w:rPr>
                <w:rFonts w:ascii="MathJax_Math" w:eastAsia="宋体" w:hAnsi="MathJax_Math" w:cs="Arial"/>
                <w:b/>
                <w:i/>
                <w:iCs/>
                <w:color w:val="666666"/>
                <w:kern w:val="0"/>
              </w:rPr>
              <w:t>m</w:t>
            </w:r>
          </w:p>
        </w:tc>
        <w:tc>
          <w:tcPr>
            <w:tcW w:w="1377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22204" w:rsidRDefault="00B453DA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  <w:t>有用功</w:t>
            </w:r>
            <w:r>
              <w:rPr>
                <w:rFonts w:ascii="MathJax_Math" w:eastAsia="宋体" w:hAnsi="MathJax_Math" w:cs="Arial"/>
                <w:b/>
                <w:i/>
                <w:iCs/>
                <w:color w:val="666666"/>
                <w:kern w:val="0"/>
              </w:rPr>
              <w:t>W</w:t>
            </w:r>
            <w:r>
              <w:rPr>
                <w:rFonts w:ascii="Arial" w:eastAsia="宋体" w:hAnsi="Arial" w:cs="Arial"/>
                <w:b/>
                <w:color w:val="666666"/>
                <w:kern w:val="0"/>
                <w:sz w:val="18"/>
              </w:rPr>
              <w:t>有</w:t>
            </w:r>
            <w:r>
              <w:rPr>
                <w:rFonts w:ascii="MathJax_Main" w:eastAsia="宋体" w:hAnsi="MathJax_Main" w:cs="Arial"/>
                <w:b/>
                <w:color w:val="666666"/>
                <w:kern w:val="0"/>
              </w:rPr>
              <w:t>/</w:t>
            </w:r>
            <w:r>
              <w:rPr>
                <w:rFonts w:ascii="MathJax_Math" w:eastAsia="宋体" w:hAnsi="MathJax_Math" w:cs="Arial"/>
                <w:b/>
                <w:i/>
                <w:iCs/>
                <w:color w:val="666666"/>
                <w:kern w:val="0"/>
              </w:rPr>
              <w:t>J</w:t>
            </w:r>
          </w:p>
        </w:tc>
        <w:tc>
          <w:tcPr>
            <w:tcW w:w="1167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22204" w:rsidRDefault="00B453DA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  <w:t>总功</w:t>
            </w:r>
            <w:r>
              <w:rPr>
                <w:rFonts w:ascii="MathJax_Math" w:eastAsia="宋体" w:hAnsi="MathJax_Math" w:cs="Arial"/>
                <w:b/>
                <w:i/>
                <w:iCs/>
                <w:color w:val="666666"/>
                <w:kern w:val="0"/>
              </w:rPr>
              <w:t>W</w:t>
            </w:r>
            <w:r>
              <w:rPr>
                <w:rFonts w:ascii="Arial" w:eastAsia="宋体" w:hAnsi="Arial" w:cs="Arial"/>
                <w:b/>
                <w:color w:val="666666"/>
                <w:kern w:val="0"/>
                <w:sz w:val="18"/>
              </w:rPr>
              <w:t>总</w:t>
            </w:r>
            <w:r>
              <w:rPr>
                <w:rFonts w:ascii="MathJax_Main" w:eastAsia="宋体" w:hAnsi="MathJax_Main" w:cs="Arial"/>
                <w:b/>
                <w:color w:val="666666"/>
                <w:kern w:val="0"/>
              </w:rPr>
              <w:t>/</w:t>
            </w:r>
            <w:r>
              <w:rPr>
                <w:rFonts w:ascii="MathJax_Math" w:eastAsia="宋体" w:hAnsi="MathJax_Math" w:cs="Arial"/>
                <w:b/>
                <w:i/>
                <w:iCs/>
                <w:color w:val="666666"/>
                <w:kern w:val="0"/>
              </w:rPr>
              <w:t>J</w:t>
            </w:r>
          </w:p>
        </w:tc>
        <w:tc>
          <w:tcPr>
            <w:tcW w:w="1132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22204" w:rsidRDefault="00B453DA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  <w:t>机械效率</w:t>
            </w:r>
            <w:r>
              <w:rPr>
                <w:rFonts w:ascii="MathJax_Math" w:eastAsia="宋体" w:hAnsi="MathJax_Math" w:cs="Arial"/>
                <w:b/>
                <w:i/>
                <w:iCs/>
                <w:color w:val="666666"/>
                <w:kern w:val="0"/>
              </w:rPr>
              <w:t>η</w:t>
            </w:r>
          </w:p>
        </w:tc>
      </w:tr>
      <w:tr w:rsidR="00122204">
        <w:trPr>
          <w:tblCellSpacing w:w="15" w:type="dxa"/>
        </w:trPr>
        <w:tc>
          <w:tcPr>
            <w:tcW w:w="118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22204" w:rsidRDefault="00B453DA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</w:pPr>
            <w:r>
              <w:rPr>
                <w:rFonts w:ascii="MathJax_Main" w:eastAsia="宋体" w:hAnsi="MathJax_Main" w:cs="Arial"/>
                <w:b/>
                <w:color w:val="666666"/>
                <w:kern w:val="0"/>
              </w:rPr>
              <w:t>1</w:t>
            </w:r>
          </w:p>
        </w:tc>
        <w:tc>
          <w:tcPr>
            <w:tcW w:w="25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22204" w:rsidRDefault="00B453DA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</w:pPr>
            <w:r>
              <w:rPr>
                <w:rFonts w:ascii="MathJax_Main" w:eastAsia="宋体" w:hAnsi="MathJax_Main" w:cs="Arial"/>
                <w:b/>
                <w:color w:val="666666"/>
                <w:kern w:val="0"/>
              </w:rPr>
              <w:t>0.2</w:t>
            </w:r>
          </w:p>
        </w:tc>
        <w:tc>
          <w:tcPr>
            <w:tcW w:w="1377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22204" w:rsidRDefault="00B453DA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</w:pPr>
            <w:r>
              <w:rPr>
                <w:rFonts w:ascii="MathJax_Main" w:eastAsia="宋体" w:hAnsi="MathJax_Main" w:cs="Arial"/>
                <w:b/>
                <w:color w:val="666666"/>
                <w:kern w:val="0"/>
              </w:rPr>
              <w:t>0.1</w:t>
            </w:r>
          </w:p>
        </w:tc>
        <w:tc>
          <w:tcPr>
            <w:tcW w:w="1167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22204" w:rsidRDefault="00B453DA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</w:pPr>
            <w:r>
              <w:rPr>
                <w:rFonts w:ascii="MathJax_Main" w:eastAsia="宋体" w:hAnsi="MathJax_Main" w:cs="Arial"/>
                <w:b/>
                <w:color w:val="666666"/>
                <w:kern w:val="0"/>
              </w:rPr>
              <w:t>0.1</w:t>
            </w:r>
          </w:p>
        </w:tc>
        <w:tc>
          <w:tcPr>
            <w:tcW w:w="1132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22204" w:rsidRDefault="00B453DA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Cs w:val="21"/>
              </w:rPr>
            </w:pPr>
            <w:r>
              <w:rPr>
                <w:rFonts w:ascii="MathJax_Main" w:eastAsia="宋体" w:hAnsi="MathJax_Main" w:cs="Arial"/>
                <w:b/>
                <w:color w:val="666666"/>
                <w:kern w:val="0"/>
              </w:rPr>
              <w:t>100%</w:t>
            </w:r>
          </w:p>
        </w:tc>
      </w:tr>
    </w:tbl>
    <w:p w:rsidR="00122204" w:rsidRDefault="00B453D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(2)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小明和小强通过计算得出该滑轮组机械效率为</w:t>
      </w:r>
      <w:r>
        <w:rPr>
          <w:rFonts w:ascii="MathJax_Main" w:eastAsia="宋体" w:hAnsi="MathJax_Main" w:cs="Arial"/>
          <w:b/>
          <w:color w:val="666666"/>
          <w:kern w:val="0"/>
        </w:rPr>
        <w:t>100%</w:t>
      </w:r>
      <w:r>
        <w:rPr>
          <w:rFonts w:ascii="Arial" w:eastAsia="宋体" w:hAnsi="Arial" w:cs="Arial"/>
          <w:b/>
          <w:color w:val="666666"/>
          <w:kern w:val="0"/>
          <w:szCs w:val="21"/>
          <w:shd w:val="clear" w:color="auto" w:fill="FFFFFF"/>
        </w:rPr>
        <w:t>，他们意识到出现了错误，请你帮他俩找出错误的原因：</w:t>
      </w:r>
      <w:r>
        <w:rPr>
          <w:rFonts w:ascii="MathJax_Main" w:eastAsia="宋体" w:hAnsi="MathJax_Main" w:cs="Arial"/>
          <w:b/>
          <w:color w:val="666666"/>
          <w:kern w:val="0"/>
        </w:rPr>
        <w:t>_</w:t>
      </w:r>
      <w:r>
        <w:rPr>
          <w:rFonts w:ascii="MathJax_Main" w:eastAsia="宋体" w:hAnsi="MathJax_Main" w:cs="Arial" w:hint="eastAsia"/>
          <w:b/>
          <w:color w:val="C00000"/>
          <w:kern w:val="0"/>
        </w:rPr>
        <w:t>绳子自由端移动的距离应该是</w:t>
      </w:r>
      <w:r>
        <w:rPr>
          <w:rFonts w:ascii="MathJax_Main" w:eastAsia="宋体" w:hAnsi="MathJax_Main" w:cs="Arial" w:hint="eastAsia"/>
          <w:b/>
          <w:color w:val="C00000"/>
          <w:kern w:val="0"/>
        </w:rPr>
        <w:t>0.3m</w:t>
      </w:r>
      <w:r>
        <w:rPr>
          <w:rFonts w:ascii="MathJax_Main" w:eastAsia="宋体" w:hAnsi="MathJax_Main" w:cs="Arial" w:hint="eastAsia"/>
          <w:b/>
          <w:color w:val="C00000"/>
          <w:kern w:val="0"/>
        </w:rPr>
        <w:t>，不等于</w:t>
      </w:r>
      <w:r>
        <w:rPr>
          <w:rFonts w:ascii="MathJax_Main" w:eastAsia="宋体" w:hAnsi="MathJax_Main" w:cs="Arial" w:hint="eastAsia"/>
          <w:b/>
          <w:color w:val="C00000"/>
          <w:kern w:val="0"/>
        </w:rPr>
        <w:t>0.2m</w:t>
      </w:r>
      <w:r>
        <w:rPr>
          <w:rFonts w:ascii="MathJax_Main" w:eastAsia="宋体" w:hAnsi="MathJax_Main" w:cs="Arial"/>
          <w:b/>
          <w:color w:val="666666"/>
          <w:kern w:val="0"/>
        </w:rPr>
        <w:t>__.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t>(3)</w:t>
      </w:r>
      <w:r>
        <w:rPr>
          <w:rFonts w:ascii="Arial" w:eastAsia="宋体" w:hAnsi="Arial" w:cs="Arial"/>
          <w:b/>
          <w:color w:val="666666"/>
          <w:kern w:val="0"/>
          <w:szCs w:val="21"/>
        </w:rPr>
        <w:t>该滑轮组的机械效率实际为</w:t>
      </w:r>
      <w:r>
        <w:rPr>
          <w:rFonts w:ascii="MathJax_Main" w:eastAsia="宋体" w:hAnsi="MathJax_Main" w:cs="Arial"/>
          <w:b/>
          <w:color w:val="666666"/>
          <w:kern w:val="0"/>
        </w:rPr>
        <w:t>_</w:t>
      </w:r>
      <w:r>
        <w:rPr>
          <w:rFonts w:ascii="MathJax_Main" w:eastAsia="宋体" w:hAnsi="MathJax_Main" w:cs="Arial"/>
          <w:b/>
          <w:color w:val="C00000"/>
          <w:kern w:val="0"/>
        </w:rPr>
        <w:t>_</w:t>
      </w:r>
      <w:r>
        <w:rPr>
          <w:rFonts w:ascii="MathJax_Main" w:eastAsia="宋体" w:hAnsi="MathJax_Main" w:cs="Arial" w:hint="eastAsia"/>
          <w:b/>
          <w:color w:val="C00000"/>
          <w:kern w:val="0"/>
        </w:rPr>
        <w:t>66.7%</w:t>
      </w:r>
      <w:r>
        <w:rPr>
          <w:rFonts w:ascii="MathJax_Main" w:eastAsia="宋体" w:hAnsi="MathJax_Main" w:cs="Arial"/>
          <w:b/>
          <w:color w:val="666666"/>
          <w:kern w:val="0"/>
        </w:rPr>
        <w:t>_.</w:t>
      </w:r>
    </w:p>
    <w:p w:rsidR="00122204" w:rsidRDefault="00B453D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666666"/>
          <w:kern w:val="0"/>
          <w:szCs w:val="21"/>
        </w:rPr>
      </w:pPr>
      <w:r>
        <w:rPr>
          <w:rFonts w:ascii="Arial" w:eastAsia="宋体" w:hAnsi="Arial" w:cs="Arial"/>
          <w:b/>
          <w:color w:val="666666"/>
          <w:kern w:val="0"/>
          <w:szCs w:val="21"/>
        </w:rPr>
        <w:t>(4)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在实验中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若将钩码的重增加到</w:t>
      </w:r>
      <w:r>
        <w:rPr>
          <w:rFonts w:ascii="MathJax_Main" w:eastAsia="宋体" w:hAnsi="MathJax_Main" w:cs="Arial"/>
          <w:b/>
          <w:color w:val="666666"/>
          <w:kern w:val="0"/>
        </w:rPr>
        <w:t>6</w:t>
      </w:r>
      <w:r>
        <w:rPr>
          <w:rFonts w:ascii="MathJax_Math" w:eastAsia="宋体" w:hAnsi="MathJax_Math" w:cs="Arial"/>
          <w:b/>
          <w:i/>
          <w:iCs/>
          <w:color w:val="666666"/>
          <w:kern w:val="0"/>
        </w:rPr>
        <w:t>N</w:t>
      </w:r>
      <w:r>
        <w:rPr>
          <w:rFonts w:ascii="MathJax_Main" w:eastAsia="宋体" w:hAnsi="MathJax_Main" w:cs="Arial"/>
          <w:b/>
          <w:color w:val="666666"/>
          <w:kern w:val="0"/>
        </w:rPr>
        <w:t>,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则该滑轮组的机械效率将</w:t>
      </w:r>
      <w:r>
        <w:rPr>
          <w:rFonts w:ascii="MathJax_Main" w:eastAsia="宋体" w:hAnsi="MathJax_Main" w:cs="Arial"/>
          <w:b/>
          <w:color w:val="666666"/>
          <w:kern w:val="0"/>
        </w:rPr>
        <w:t>__</w:t>
      </w:r>
      <w:r>
        <w:rPr>
          <w:rFonts w:ascii="MathJax_Main" w:eastAsia="宋体" w:hAnsi="MathJax_Main" w:cs="Arial" w:hint="eastAsia"/>
          <w:b/>
          <w:color w:val="C00000"/>
          <w:kern w:val="0"/>
        </w:rPr>
        <w:t>变大</w:t>
      </w:r>
      <w:r>
        <w:rPr>
          <w:rFonts w:ascii="MathJax_Main" w:eastAsia="宋体" w:hAnsi="MathJax_Main" w:cs="Arial"/>
          <w:b/>
          <w:color w:val="666666"/>
          <w:kern w:val="0"/>
        </w:rPr>
        <w:t>_(</w:t>
      </w:r>
      <w:r>
        <w:rPr>
          <w:rFonts w:ascii="Arial" w:eastAsia="宋体" w:hAnsi="Arial" w:cs="Arial"/>
          <w:b/>
          <w:color w:val="666666"/>
          <w:kern w:val="0"/>
          <w:szCs w:val="21"/>
        </w:rPr>
        <w:t>选填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“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变大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”</w:t>
      </w:r>
      <w:r>
        <w:rPr>
          <w:rFonts w:ascii="Arial" w:eastAsia="宋体" w:hAnsi="Arial" w:cs="Arial"/>
          <w:b/>
          <w:color w:val="666666"/>
          <w:kern w:val="0"/>
          <w:szCs w:val="21"/>
        </w:rPr>
        <w:t>、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“</w:t>
      </w:r>
      <w:r>
        <w:rPr>
          <w:rFonts w:ascii="Arial" w:eastAsia="宋体" w:hAnsi="Arial" w:cs="Arial"/>
          <w:b/>
          <w:color w:val="666666"/>
          <w:kern w:val="0"/>
          <w:szCs w:val="21"/>
        </w:rPr>
        <w:t>变小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”</w:t>
      </w:r>
      <w:r>
        <w:rPr>
          <w:rFonts w:ascii="Arial" w:eastAsia="宋体" w:hAnsi="Arial" w:cs="Arial"/>
          <w:b/>
          <w:color w:val="666666"/>
          <w:kern w:val="0"/>
          <w:szCs w:val="21"/>
        </w:rPr>
        <w:t>或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“</w:t>
      </w:r>
      <w:r>
        <w:rPr>
          <w:rFonts w:ascii="Arial" w:eastAsia="宋体" w:hAnsi="Arial" w:cs="Arial"/>
          <w:b/>
          <w:color w:val="666666"/>
          <w:kern w:val="0"/>
          <w:szCs w:val="21"/>
        </w:rPr>
        <w:t>不变</w:t>
      </w:r>
      <w:r>
        <w:rPr>
          <w:rFonts w:ascii="Arial" w:eastAsia="宋体" w:hAnsi="Arial" w:cs="Arial"/>
          <w:b/>
          <w:color w:val="666666"/>
          <w:kern w:val="0"/>
          <w:szCs w:val="21"/>
        </w:rPr>
        <w:t>”</w:t>
      </w:r>
      <w:r>
        <w:rPr>
          <w:rFonts w:ascii="MathJax_Main" w:eastAsia="宋体" w:hAnsi="MathJax_Main" w:cs="Arial"/>
          <w:b/>
          <w:color w:val="666666"/>
          <w:kern w:val="0"/>
        </w:rPr>
        <w:t>).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hint="eastAsia"/>
          <w:b/>
        </w:rPr>
        <w:t>27.</w:t>
      </w:r>
      <w:r>
        <w:rPr>
          <w:rFonts w:ascii="Arial" w:hAnsi="Arial" w:cs="Arial"/>
          <w:b/>
          <w:color w:val="666666"/>
          <w:sz w:val="21"/>
          <w:szCs w:val="21"/>
        </w:rPr>
        <w:t xml:space="preserve"> </w:t>
      </w:r>
      <w:r>
        <w:rPr>
          <w:rFonts w:ascii="Arial" w:hAnsi="Arial" w:cs="Arial"/>
          <w:b/>
          <w:color w:val="666666"/>
          <w:sz w:val="21"/>
          <w:szCs w:val="21"/>
        </w:rPr>
        <w:t>小聪同学用伏安法测电阻，实验电路图如图甲所示。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5269865" cy="1300480"/>
            <wp:effectExtent l="0" t="0" r="3175" b="1016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lastRenderedPageBreak/>
        <w:t>(1)</w:t>
      </w:r>
      <w:r>
        <w:rPr>
          <w:rFonts w:ascii="Arial" w:hAnsi="Arial" w:cs="Arial"/>
          <w:b/>
          <w:color w:val="666666"/>
          <w:sz w:val="21"/>
          <w:szCs w:val="21"/>
        </w:rPr>
        <w:t>该实验的原理是</w:t>
      </w:r>
      <w:r>
        <w:rPr>
          <w:rFonts w:ascii="Arial" w:hAnsi="Arial" w:cs="Arial" w:hint="eastAsia"/>
          <w:b/>
          <w:color w:val="C00000"/>
          <w:sz w:val="21"/>
          <w:szCs w:val="21"/>
          <w:u w:val="single"/>
        </w:rPr>
        <w:t>R=U/I</w:t>
      </w:r>
      <w:r>
        <w:rPr>
          <w:rFonts w:ascii="Arial" w:hAnsi="Arial" w:cs="Arial"/>
          <w:b/>
          <w:color w:val="666666"/>
          <w:sz w:val="21"/>
          <w:szCs w:val="21"/>
        </w:rPr>
        <w:t>。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(2)</w:t>
      </w:r>
      <w:r>
        <w:rPr>
          <w:rFonts w:ascii="Arial" w:hAnsi="Arial" w:cs="Arial"/>
          <w:b/>
          <w:color w:val="666666"/>
          <w:sz w:val="21"/>
          <w:szCs w:val="21"/>
        </w:rPr>
        <w:t>闭合开关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S</w:t>
      </w:r>
      <w:r>
        <w:rPr>
          <w:rFonts w:ascii="Arial" w:hAnsi="Arial" w:cs="Arial"/>
          <w:b/>
          <w:color w:val="666666"/>
          <w:sz w:val="21"/>
          <w:szCs w:val="21"/>
        </w:rPr>
        <w:t>前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滑动变阻器滑片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P</w:t>
      </w:r>
      <w:r>
        <w:rPr>
          <w:rFonts w:ascii="Arial" w:hAnsi="Arial" w:cs="Arial"/>
          <w:b/>
          <w:color w:val="666666"/>
          <w:sz w:val="21"/>
          <w:szCs w:val="21"/>
        </w:rPr>
        <w:t>应置于</w:t>
      </w:r>
      <w:r>
        <w:rPr>
          <w:rFonts w:ascii="Arial" w:hAnsi="Arial" w:cs="Arial" w:hint="eastAsia"/>
          <w:b/>
          <w:color w:val="C00000"/>
          <w:sz w:val="21"/>
          <w:szCs w:val="21"/>
          <w:u w:val="single"/>
        </w:rPr>
        <w:t>b</w:t>
      </w:r>
      <w:r>
        <w:rPr>
          <w:rFonts w:ascii="Arial" w:hAnsi="Arial" w:cs="Arial"/>
          <w:b/>
          <w:color w:val="666666"/>
          <w:sz w:val="21"/>
          <w:szCs w:val="21"/>
        </w:rPr>
        <w:t>端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(</w:t>
      </w:r>
      <w:r>
        <w:rPr>
          <w:rFonts w:ascii="Arial" w:hAnsi="Arial" w:cs="Arial"/>
          <w:b/>
          <w:color w:val="666666"/>
          <w:sz w:val="21"/>
          <w:szCs w:val="21"/>
        </w:rPr>
        <w:t>选填</w:t>
      </w:r>
      <w:r>
        <w:rPr>
          <w:rFonts w:ascii="Arial" w:hAnsi="Arial" w:cs="Arial"/>
          <w:b/>
          <w:color w:val="666666"/>
          <w:sz w:val="21"/>
          <w:szCs w:val="21"/>
        </w:rPr>
        <w:t>“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a</w:t>
      </w:r>
      <w:r>
        <w:rPr>
          <w:rFonts w:ascii="Arial" w:hAnsi="Arial" w:cs="Arial"/>
          <w:b/>
          <w:color w:val="666666"/>
          <w:sz w:val="21"/>
          <w:szCs w:val="21"/>
        </w:rPr>
        <w:t>”</w:t>
      </w:r>
      <w:r>
        <w:rPr>
          <w:rFonts w:ascii="Arial" w:hAnsi="Arial" w:cs="Arial"/>
          <w:b/>
          <w:color w:val="666666"/>
          <w:sz w:val="21"/>
          <w:szCs w:val="21"/>
        </w:rPr>
        <w:t>或</w:t>
      </w:r>
      <w:r>
        <w:rPr>
          <w:rFonts w:ascii="Arial" w:hAnsi="Arial" w:cs="Arial"/>
          <w:b/>
          <w:color w:val="666666"/>
          <w:sz w:val="21"/>
          <w:szCs w:val="21"/>
        </w:rPr>
        <w:t>“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b</w:t>
      </w:r>
      <w:r>
        <w:rPr>
          <w:rFonts w:ascii="Arial" w:hAnsi="Arial" w:cs="Arial"/>
          <w:b/>
          <w:color w:val="666666"/>
          <w:sz w:val="21"/>
          <w:szCs w:val="21"/>
        </w:rPr>
        <w:t>”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)</w:t>
      </w:r>
      <w:r>
        <w:rPr>
          <w:rFonts w:ascii="Arial" w:hAnsi="Arial" w:cs="Arial"/>
          <w:b/>
          <w:color w:val="666666"/>
          <w:sz w:val="21"/>
          <w:szCs w:val="21"/>
        </w:rPr>
        <w:t>。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(3)</w:t>
      </w:r>
      <w:r>
        <w:rPr>
          <w:rFonts w:ascii="Arial" w:hAnsi="Arial" w:cs="Arial"/>
          <w:b/>
          <w:color w:val="666666"/>
          <w:sz w:val="21"/>
          <w:szCs w:val="21"/>
        </w:rPr>
        <w:t>假如小聪同学用完好的器材按如图甲所示实验电路图正确连接电路，实验时正确操作，刚一</w:t>
      </w:r>
      <w:r>
        <w:rPr>
          <w:rFonts w:ascii="Arial" w:hAnsi="Arial" w:cs="Arial"/>
          <w:b/>
          <w:color w:val="666666"/>
          <w:sz w:val="21"/>
          <w:szCs w:val="21"/>
        </w:rPr>
        <w:t>“</w:t>
      </w:r>
      <w:r>
        <w:rPr>
          <w:rFonts w:ascii="Arial" w:hAnsi="Arial" w:cs="Arial"/>
          <w:b/>
          <w:color w:val="666666"/>
          <w:sz w:val="21"/>
          <w:szCs w:val="21"/>
        </w:rPr>
        <w:t>试触</w:t>
      </w:r>
      <w:r>
        <w:rPr>
          <w:rFonts w:ascii="Arial" w:hAnsi="Arial" w:cs="Arial"/>
          <w:b/>
          <w:color w:val="666666"/>
          <w:sz w:val="21"/>
          <w:szCs w:val="21"/>
        </w:rPr>
        <w:t>”</w:t>
      </w:r>
      <w:r>
        <w:rPr>
          <w:rFonts w:ascii="Arial" w:hAnsi="Arial" w:cs="Arial"/>
          <w:b/>
          <w:color w:val="666666"/>
          <w:sz w:val="21"/>
          <w:szCs w:val="21"/>
        </w:rPr>
        <w:t>，就发现电流表的指针迅速摆动到最大刻度，其原因可能是：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hint="eastAsia"/>
          <w:b/>
          <w:color w:val="666666"/>
          <w:sz w:val="21"/>
          <w:szCs w:val="21"/>
        </w:rPr>
        <w:t>①</w:t>
      </w:r>
      <w:r>
        <w:rPr>
          <w:rFonts w:ascii="Arial" w:hAnsi="Arial" w:cs="Arial"/>
          <w:b/>
          <w:color w:val="666666"/>
          <w:sz w:val="21"/>
          <w:szCs w:val="21"/>
        </w:rPr>
        <w:t>；</w:t>
      </w:r>
      <w:r>
        <w:rPr>
          <w:rFonts w:ascii="Arial" w:hAnsi="Arial" w:cs="Arial" w:hint="eastAsia"/>
          <w:b/>
          <w:color w:val="C00000"/>
          <w:sz w:val="21"/>
          <w:szCs w:val="21"/>
          <w:u w:val="single"/>
        </w:rPr>
        <w:t>电源电压过大</w:t>
      </w:r>
      <w:r>
        <w:rPr>
          <w:rFonts w:hint="eastAsia"/>
          <w:b/>
          <w:color w:val="666666"/>
          <w:sz w:val="21"/>
          <w:szCs w:val="21"/>
        </w:rPr>
        <w:t>②</w:t>
      </w:r>
      <w:r>
        <w:rPr>
          <w:rFonts w:ascii="Arial" w:hAnsi="Arial" w:cs="Arial"/>
          <w:b/>
          <w:color w:val="666666"/>
          <w:sz w:val="21"/>
          <w:szCs w:val="21"/>
        </w:rPr>
        <w:t>。</w:t>
      </w:r>
      <w:r>
        <w:rPr>
          <w:rFonts w:ascii="Arial" w:hAnsi="Arial" w:cs="Arial" w:hint="eastAsia"/>
          <w:b/>
          <w:color w:val="C00000"/>
          <w:sz w:val="21"/>
          <w:szCs w:val="21"/>
          <w:u w:val="single"/>
        </w:rPr>
        <w:t>选用电流表量程太小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(4)</w:t>
      </w:r>
      <w:r>
        <w:rPr>
          <w:rFonts w:ascii="Arial" w:hAnsi="Arial" w:cs="Arial"/>
          <w:b/>
          <w:color w:val="666666"/>
          <w:sz w:val="21"/>
          <w:szCs w:val="21"/>
        </w:rPr>
        <w:t>小聪同学重新按图甲所示的实验电路图正确连接电路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进行实验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某次实验中电压表示数如图乙所示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电流表示数如图丙所示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被测电阻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R</w:t>
      </w:r>
      <w:r>
        <w:rPr>
          <w:rStyle w:val="ps"/>
          <w:rFonts w:ascii="MathJax_Math" w:hAnsi="MathJax_Math" w:cs="Arial"/>
          <w:b/>
          <w:i/>
          <w:iCs/>
          <w:color w:val="666666"/>
          <w:sz w:val="18"/>
          <w:szCs w:val="18"/>
        </w:rPr>
        <w:t>x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=</w:t>
      </w:r>
      <w:r>
        <w:rPr>
          <w:rStyle w:val="ps"/>
          <w:rFonts w:ascii="MathJax_Main" w:hAnsi="MathJax_Main" w:cs="Arial" w:hint="eastAsia"/>
          <w:b/>
          <w:color w:val="C00000"/>
          <w:sz w:val="21"/>
          <w:szCs w:val="21"/>
        </w:rPr>
        <w:t>8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Ω</w:t>
      </w:r>
      <w:r>
        <w:rPr>
          <w:rFonts w:ascii="Arial" w:hAnsi="Arial" w:cs="Arial"/>
          <w:b/>
          <w:color w:val="666666"/>
          <w:sz w:val="21"/>
          <w:szCs w:val="21"/>
        </w:rPr>
        <w:t>。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(5)</w:t>
      </w:r>
      <w:r>
        <w:rPr>
          <w:rFonts w:ascii="Arial" w:hAnsi="Arial" w:cs="Arial"/>
          <w:b/>
          <w:color w:val="666666"/>
          <w:sz w:val="21"/>
          <w:szCs w:val="21"/>
        </w:rPr>
        <w:t>若滑动变阻器的最大阻值为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R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被测电阻的阻值为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R</w:t>
      </w:r>
      <w:r>
        <w:rPr>
          <w:rStyle w:val="ps"/>
          <w:rFonts w:ascii="MathJax_Math" w:hAnsi="MathJax_Math" w:cs="Arial"/>
          <w:b/>
          <w:i/>
          <w:iCs/>
          <w:color w:val="666666"/>
          <w:sz w:val="18"/>
          <w:szCs w:val="18"/>
        </w:rPr>
        <w:t>x</w:t>
      </w:r>
      <w:r>
        <w:rPr>
          <w:rFonts w:ascii="Arial" w:hAnsi="Arial" w:cs="Arial"/>
          <w:b/>
          <w:color w:val="666666"/>
          <w:sz w:val="21"/>
          <w:szCs w:val="21"/>
        </w:rPr>
        <w:t>，实验过程中电流表突然烧坏，不能正常使用了，他想出一个方法，应用现有的器材，也能测出电阻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Rx</w:t>
      </w:r>
      <w:r>
        <w:rPr>
          <w:rFonts w:ascii="Arial" w:hAnsi="Arial" w:cs="Arial"/>
          <w:b/>
          <w:color w:val="666666"/>
          <w:sz w:val="21"/>
          <w:szCs w:val="21"/>
        </w:rPr>
        <w:t>的阻值。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实验步骤如下：</w:t>
      </w:r>
    </w:p>
    <w:p w:rsidR="00122204" w:rsidRDefault="0012220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fldChar w:fldCharType="begin"/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 xml:space="preserve">eq 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\o\ac(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○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,</w:instrText>
      </w:r>
      <w:r w:rsidR="00B453DA">
        <w:rPr>
          <w:rFonts w:ascii="Arial" w:hAnsi="Arial" w:cs="Arial" w:hint="eastAsia"/>
          <w:b/>
          <w:color w:val="666666"/>
          <w:position w:val="2"/>
          <w:sz w:val="14"/>
          <w:szCs w:val="21"/>
        </w:rPr>
        <w:instrText>1</w:instrText>
      </w:r>
      <w:r w:rsidR="00B453DA">
        <w:rPr>
          <w:rFonts w:ascii="Arial" w:hAnsi="Arial" w:cs="Arial" w:hint="eastAsia"/>
          <w:b/>
          <w:color w:val="666666"/>
          <w:sz w:val="21"/>
          <w:szCs w:val="21"/>
        </w:rPr>
        <w:instrText>)</w:instrText>
      </w:r>
      <w:r>
        <w:rPr>
          <w:rFonts w:ascii="Arial" w:hAnsi="Arial" w:cs="Arial"/>
          <w:b/>
          <w:color w:val="666666"/>
          <w:sz w:val="21"/>
          <w:szCs w:val="21"/>
        </w:rPr>
        <w:fldChar w:fldCharType="end"/>
      </w:r>
      <w:r w:rsidR="00B453DA">
        <w:rPr>
          <w:rFonts w:ascii="Arial" w:hAnsi="Arial" w:cs="Arial"/>
          <w:b/>
          <w:color w:val="666666"/>
          <w:sz w:val="21"/>
          <w:szCs w:val="21"/>
        </w:rPr>
        <w:t>将滑动变阻器滑到</w:t>
      </w:r>
      <w:r w:rsidR="00B453DA"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a</w:t>
      </w:r>
      <w:r w:rsidR="00B453DA">
        <w:rPr>
          <w:rFonts w:ascii="Arial" w:hAnsi="Arial" w:cs="Arial"/>
          <w:b/>
          <w:color w:val="666666"/>
          <w:sz w:val="21"/>
          <w:szCs w:val="21"/>
        </w:rPr>
        <w:t>端</w:t>
      </w:r>
      <w:r w:rsidR="00B453DA"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 w:rsidR="00B453DA">
        <w:rPr>
          <w:rFonts w:ascii="Arial" w:hAnsi="Arial" w:cs="Arial"/>
          <w:b/>
          <w:color w:val="666666"/>
          <w:sz w:val="21"/>
          <w:szCs w:val="21"/>
        </w:rPr>
        <w:t>闭合开关</w:t>
      </w:r>
      <w:r w:rsidR="00B453DA"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S</w:t>
      </w:r>
      <w:r w:rsidR="00B453DA"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 w:rsidR="00B453DA">
        <w:rPr>
          <w:rFonts w:ascii="Arial" w:hAnsi="Arial" w:cs="Arial"/>
          <w:b/>
          <w:color w:val="666666"/>
          <w:sz w:val="21"/>
          <w:szCs w:val="21"/>
        </w:rPr>
        <w:t>读出电压表的读数</w:t>
      </w:r>
      <w:r w:rsidR="00B453DA"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 w:rsidR="00B453DA">
        <w:rPr>
          <w:rFonts w:ascii="Arial" w:hAnsi="Arial" w:cs="Arial"/>
          <w:b/>
          <w:color w:val="666666"/>
          <w:sz w:val="21"/>
          <w:szCs w:val="21"/>
        </w:rPr>
        <w:t>记为</w:t>
      </w:r>
      <w:r w:rsidR="00B453DA"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U</w:t>
      </w:r>
      <w:r w:rsidR="00B453DA">
        <w:rPr>
          <w:rStyle w:val="ps"/>
          <w:rFonts w:ascii="MathJax_Main" w:hAnsi="MathJax_Main" w:cs="Arial"/>
          <w:b/>
          <w:color w:val="666666"/>
          <w:sz w:val="18"/>
          <w:szCs w:val="18"/>
        </w:rPr>
        <w:t>1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1"/>
          <w:szCs w:val="21"/>
        </w:rPr>
      </w:pPr>
      <w:r>
        <w:rPr>
          <w:rFonts w:hint="eastAsia"/>
          <w:b/>
          <w:color w:val="666666"/>
          <w:sz w:val="21"/>
          <w:szCs w:val="21"/>
        </w:rPr>
        <w:t>②</w:t>
      </w:r>
      <w:r>
        <w:rPr>
          <w:rFonts w:ascii="Arial" w:hAnsi="Arial" w:cs="Arial"/>
          <w:b/>
          <w:color w:val="C00000"/>
          <w:sz w:val="21"/>
          <w:szCs w:val="21"/>
        </w:rPr>
        <w:t>将滑动变阻器滑到</w:t>
      </w:r>
      <w:r>
        <w:rPr>
          <w:rStyle w:val="ps"/>
          <w:rFonts w:ascii="MathJax_Math" w:hAnsi="MathJax_Math" w:cs="Arial" w:hint="eastAsia"/>
          <w:b/>
          <w:i/>
          <w:iCs/>
          <w:color w:val="C00000"/>
          <w:sz w:val="21"/>
          <w:szCs w:val="21"/>
        </w:rPr>
        <w:t>b</w:t>
      </w:r>
      <w:r>
        <w:rPr>
          <w:rFonts w:ascii="Arial" w:hAnsi="Arial" w:cs="Arial"/>
          <w:b/>
          <w:color w:val="C00000"/>
          <w:sz w:val="21"/>
          <w:szCs w:val="21"/>
        </w:rPr>
        <w:t>端</w:t>
      </w:r>
      <w:r>
        <w:rPr>
          <w:rStyle w:val="ps"/>
          <w:rFonts w:ascii="MathJax_Main" w:hAnsi="MathJax_Main" w:cs="Arial"/>
          <w:b/>
          <w:color w:val="C00000"/>
          <w:sz w:val="21"/>
          <w:szCs w:val="21"/>
        </w:rPr>
        <w:t>,</w:t>
      </w:r>
      <w:r>
        <w:rPr>
          <w:rFonts w:ascii="Arial" w:hAnsi="Arial" w:cs="Arial"/>
          <w:b/>
          <w:color w:val="C00000"/>
          <w:sz w:val="21"/>
          <w:szCs w:val="21"/>
        </w:rPr>
        <w:t>闭合开关</w:t>
      </w:r>
      <w:r>
        <w:rPr>
          <w:rStyle w:val="ps"/>
          <w:rFonts w:ascii="MathJax_Math" w:hAnsi="MathJax_Math" w:cs="Arial"/>
          <w:b/>
          <w:i/>
          <w:iCs/>
          <w:color w:val="C00000"/>
          <w:sz w:val="21"/>
          <w:szCs w:val="21"/>
        </w:rPr>
        <w:t>S</w:t>
      </w:r>
      <w:r>
        <w:rPr>
          <w:rStyle w:val="ps"/>
          <w:rFonts w:ascii="MathJax_Main" w:hAnsi="MathJax_Main" w:cs="Arial"/>
          <w:b/>
          <w:color w:val="C00000"/>
          <w:sz w:val="21"/>
          <w:szCs w:val="21"/>
        </w:rPr>
        <w:t>,</w:t>
      </w:r>
      <w:r>
        <w:rPr>
          <w:rFonts w:ascii="Arial" w:hAnsi="Arial" w:cs="Arial"/>
          <w:b/>
          <w:color w:val="C00000"/>
          <w:sz w:val="21"/>
          <w:szCs w:val="21"/>
        </w:rPr>
        <w:t>读出电压表的读数</w:t>
      </w:r>
      <w:r>
        <w:rPr>
          <w:rStyle w:val="ps"/>
          <w:rFonts w:ascii="MathJax_Main" w:hAnsi="MathJax_Main" w:cs="Arial"/>
          <w:b/>
          <w:color w:val="C00000"/>
          <w:sz w:val="21"/>
          <w:szCs w:val="21"/>
        </w:rPr>
        <w:t>,</w:t>
      </w:r>
      <w:r>
        <w:rPr>
          <w:rFonts w:ascii="Arial" w:hAnsi="Arial" w:cs="Arial"/>
          <w:b/>
          <w:color w:val="C00000"/>
          <w:sz w:val="21"/>
          <w:szCs w:val="21"/>
        </w:rPr>
        <w:t>记为</w:t>
      </w:r>
      <w:r>
        <w:rPr>
          <w:rStyle w:val="ps"/>
          <w:rFonts w:ascii="MathJax_Math" w:hAnsi="MathJax_Math" w:cs="Arial"/>
          <w:b/>
          <w:i/>
          <w:iCs/>
          <w:color w:val="C00000"/>
          <w:sz w:val="21"/>
          <w:szCs w:val="21"/>
        </w:rPr>
        <w:t>U</w:t>
      </w:r>
      <w:r>
        <w:rPr>
          <w:rStyle w:val="ps"/>
          <w:rFonts w:ascii="MathJax_Main" w:hAnsi="MathJax_Main" w:cs="Arial" w:hint="eastAsia"/>
          <w:b/>
          <w:color w:val="C00000"/>
          <w:sz w:val="18"/>
          <w:szCs w:val="18"/>
        </w:rPr>
        <w:t>2</w:t>
      </w:r>
    </w:p>
    <w:p w:rsidR="00122204" w:rsidRDefault="0012220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  <w:u w:val="single"/>
        </w:rPr>
      </w:pP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hint="eastAsia"/>
          <w:b/>
          <w:color w:val="666666"/>
          <w:sz w:val="21"/>
          <w:szCs w:val="21"/>
        </w:rPr>
        <w:t>③</w:t>
      </w:r>
      <w:r>
        <w:rPr>
          <w:rFonts w:ascii="Arial" w:hAnsi="Arial" w:cs="Arial"/>
          <w:b/>
          <w:color w:val="666666"/>
          <w:sz w:val="21"/>
          <w:szCs w:val="21"/>
        </w:rPr>
        <w:t>读出滑动变阻器的最大值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R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hint="eastAsia"/>
          <w:b/>
          <w:color w:val="666666"/>
          <w:sz w:val="21"/>
          <w:szCs w:val="21"/>
        </w:rPr>
        <w:t>④</w:t>
      </w:r>
      <w:r>
        <w:rPr>
          <w:rFonts w:ascii="Arial" w:hAnsi="Arial" w:cs="Arial"/>
          <w:b/>
          <w:color w:val="666666"/>
          <w:sz w:val="21"/>
          <w:szCs w:val="21"/>
        </w:rPr>
        <w:t>则被测电阻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R</w:t>
      </w:r>
      <w:r>
        <w:rPr>
          <w:rStyle w:val="ps"/>
          <w:rFonts w:ascii="MathJax_Math" w:hAnsi="MathJax_Math" w:cs="Arial"/>
          <w:b/>
          <w:i/>
          <w:iCs/>
          <w:color w:val="666666"/>
          <w:sz w:val="18"/>
          <w:szCs w:val="18"/>
        </w:rPr>
        <w:t>x</w:t>
      </w:r>
      <w:r>
        <w:rPr>
          <w:rFonts w:ascii="Arial" w:hAnsi="Arial" w:cs="Arial"/>
          <w:b/>
          <w:color w:val="666666"/>
          <w:sz w:val="21"/>
          <w:szCs w:val="21"/>
        </w:rPr>
        <w:t>的阻值为：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R</w:t>
      </w:r>
      <w:r>
        <w:rPr>
          <w:rStyle w:val="ps"/>
          <w:rFonts w:ascii="MathJax_Math" w:hAnsi="MathJax_Math" w:cs="Arial"/>
          <w:b/>
          <w:i/>
          <w:iCs/>
          <w:color w:val="666666"/>
          <w:sz w:val="18"/>
          <w:szCs w:val="18"/>
        </w:rPr>
        <w:t>x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= </w:t>
      </w:r>
      <w:r>
        <w:rPr>
          <w:rStyle w:val="ps"/>
          <w:rFonts w:ascii="MathJax_Main" w:hAnsi="MathJax_Main"/>
          <w:b/>
          <w:color w:val="C00000"/>
          <w:sz w:val="21"/>
          <w:szCs w:val="21"/>
          <w:shd w:val="clear" w:color="auto" w:fill="FFFFFF"/>
        </w:rPr>
        <w:t> </w:t>
      </w:r>
      <w:r>
        <w:rPr>
          <w:rStyle w:val="ps"/>
          <w:rFonts w:ascii="MathJax_Math" w:hAnsi="MathJax_Math" w:cs="Arial"/>
          <w:b/>
          <w:i/>
          <w:iCs/>
          <w:color w:val="C00000"/>
          <w:sz w:val="21"/>
          <w:szCs w:val="21"/>
          <w:shd w:val="clear" w:color="auto" w:fill="FFFFFF"/>
        </w:rPr>
        <w:t>U</w:t>
      </w:r>
      <w:r>
        <w:rPr>
          <w:rStyle w:val="ps"/>
          <w:rFonts w:ascii="MathJax_Main" w:hAnsi="MathJax_Main" w:cs="Arial"/>
          <w:b/>
          <w:color w:val="C00000"/>
          <w:sz w:val="18"/>
          <w:szCs w:val="18"/>
          <w:shd w:val="clear" w:color="auto" w:fill="FFFFFF"/>
        </w:rPr>
        <w:t>2</w:t>
      </w:r>
      <w:r>
        <w:rPr>
          <w:rStyle w:val="ps"/>
          <w:rFonts w:ascii="MathJax_Math" w:hAnsi="MathJax_Math" w:cs="Arial"/>
          <w:b/>
          <w:i/>
          <w:iCs/>
          <w:color w:val="C00000"/>
          <w:sz w:val="21"/>
          <w:szCs w:val="21"/>
          <w:shd w:val="clear" w:color="auto" w:fill="FFFFFF"/>
        </w:rPr>
        <w:t>R</w:t>
      </w:r>
      <w:r>
        <w:rPr>
          <w:rStyle w:val="ps"/>
          <w:rFonts w:ascii="MathJax_Math" w:hAnsi="MathJax_Math" w:cs="Arial" w:hint="eastAsia"/>
          <w:b/>
          <w:i/>
          <w:iCs/>
          <w:color w:val="C00000"/>
          <w:sz w:val="21"/>
          <w:szCs w:val="21"/>
          <w:shd w:val="clear" w:color="auto" w:fill="FFFFFF"/>
        </w:rPr>
        <w:t>/</w:t>
      </w:r>
      <w:r>
        <w:rPr>
          <w:rStyle w:val="ps"/>
          <w:rFonts w:ascii="MathJax_Math" w:hAnsi="MathJax_Math" w:cs="Arial" w:hint="eastAsia"/>
          <w:b/>
          <w:i/>
          <w:iCs/>
          <w:color w:val="C00000"/>
          <w:sz w:val="21"/>
          <w:szCs w:val="21"/>
          <w:shd w:val="clear" w:color="auto" w:fill="FFFFFF"/>
        </w:rPr>
        <w:t>（</w:t>
      </w:r>
      <w:r>
        <w:rPr>
          <w:rStyle w:val="ps"/>
          <w:rFonts w:ascii="MathJax_Math" w:hAnsi="MathJax_Math" w:cs="Arial"/>
          <w:b/>
          <w:i/>
          <w:iCs/>
          <w:color w:val="C00000"/>
          <w:sz w:val="21"/>
          <w:szCs w:val="21"/>
          <w:shd w:val="clear" w:color="auto" w:fill="FFFFFF"/>
        </w:rPr>
        <w:t>U</w:t>
      </w:r>
      <w:r>
        <w:rPr>
          <w:rStyle w:val="ps"/>
          <w:rFonts w:ascii="MathJax_Main" w:hAnsi="MathJax_Main" w:cs="Arial"/>
          <w:b/>
          <w:color w:val="C00000"/>
          <w:sz w:val="18"/>
          <w:szCs w:val="18"/>
          <w:shd w:val="clear" w:color="auto" w:fill="FFFFFF"/>
        </w:rPr>
        <w:t>1</w:t>
      </w:r>
      <w:r>
        <w:rPr>
          <w:rStyle w:val="ps"/>
          <w:rFonts w:ascii="MathJax_Main" w:hAnsi="MathJax_Main" w:cs="Arial"/>
          <w:b/>
          <w:color w:val="C00000"/>
          <w:sz w:val="21"/>
          <w:szCs w:val="21"/>
          <w:shd w:val="clear" w:color="auto" w:fill="FFFFFF"/>
        </w:rPr>
        <w:t>−</w:t>
      </w:r>
      <w:r>
        <w:rPr>
          <w:rStyle w:val="ps"/>
          <w:rFonts w:ascii="MathJax_Math" w:hAnsi="MathJax_Math" w:cs="Arial"/>
          <w:b/>
          <w:i/>
          <w:iCs/>
          <w:color w:val="C00000"/>
          <w:sz w:val="21"/>
          <w:szCs w:val="21"/>
          <w:shd w:val="clear" w:color="auto" w:fill="FFFFFF"/>
        </w:rPr>
        <w:t>U</w:t>
      </w:r>
      <w:r>
        <w:rPr>
          <w:rStyle w:val="ps"/>
          <w:rFonts w:ascii="MathJax_Main" w:hAnsi="MathJax_Main" w:cs="Arial"/>
          <w:b/>
          <w:color w:val="C00000"/>
          <w:sz w:val="18"/>
          <w:szCs w:val="18"/>
          <w:shd w:val="clear" w:color="auto" w:fill="FFFFFF"/>
        </w:rPr>
        <w:t>2</w:t>
      </w:r>
      <w:r>
        <w:rPr>
          <w:rStyle w:val="ps"/>
          <w:rFonts w:ascii="MathJax_Math" w:hAnsi="MathJax_Math" w:cs="Arial" w:hint="eastAsia"/>
          <w:b/>
          <w:i/>
          <w:iCs/>
          <w:color w:val="C00000"/>
          <w:sz w:val="21"/>
          <w:szCs w:val="21"/>
          <w:shd w:val="clear" w:color="auto" w:fill="FFFFFF"/>
        </w:rPr>
        <w:t>）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(</w:t>
      </w:r>
      <w:r>
        <w:rPr>
          <w:rFonts w:ascii="Arial" w:hAnsi="Arial" w:cs="Arial"/>
          <w:b/>
          <w:color w:val="666666"/>
          <w:sz w:val="21"/>
          <w:szCs w:val="21"/>
        </w:rPr>
        <w:t>写出表达式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)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 w:hint="eastAsia"/>
          <w:b/>
          <w:color w:val="666666"/>
          <w:sz w:val="21"/>
          <w:szCs w:val="21"/>
        </w:rPr>
        <w:t>28.</w:t>
      </w:r>
      <w:r>
        <w:rPr>
          <w:rFonts w:ascii="Arial" w:hAnsi="Arial" w:cs="Arial"/>
          <w:b/>
          <w:color w:val="666666"/>
          <w:sz w:val="21"/>
          <w:szCs w:val="21"/>
        </w:rPr>
        <w:t>如图所示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在容器底部固定一轻质弹簧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弹簧上端连有一边长为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0.1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m</w:t>
      </w:r>
      <w:r>
        <w:rPr>
          <w:rFonts w:ascii="Arial" w:hAnsi="Arial" w:cs="Arial"/>
          <w:b/>
          <w:color w:val="666666"/>
          <w:sz w:val="21"/>
          <w:szCs w:val="21"/>
        </w:rPr>
        <w:t>的正方体物块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A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当容器中水的深度为</w:t>
      </w:r>
      <w:r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t>3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0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cm</w:t>
      </w:r>
      <w:r>
        <w:rPr>
          <w:rFonts w:ascii="Arial" w:hAnsi="Arial" w:cs="Arial"/>
          <w:b/>
          <w:color w:val="666666"/>
          <w:sz w:val="21"/>
          <w:szCs w:val="21"/>
        </w:rPr>
        <w:t>时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物块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A</w:t>
      </w:r>
      <w:r>
        <w:rPr>
          <w:rFonts w:ascii="Arial" w:hAnsi="Arial" w:cs="Arial"/>
          <w:b/>
          <w:color w:val="666666"/>
          <w:sz w:val="21"/>
          <w:szCs w:val="21"/>
        </w:rPr>
        <w:t>有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3</w:t>
      </w:r>
      <w:r>
        <w:rPr>
          <w:rStyle w:val="ps"/>
          <w:rFonts w:ascii="MathJax_Main" w:hAnsi="MathJax_Main" w:cs="Arial" w:hint="eastAsia"/>
          <w:b/>
          <w:color w:val="666666"/>
          <w:sz w:val="21"/>
          <w:szCs w:val="21"/>
        </w:rPr>
        <w:t>/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5</w:t>
      </w:r>
      <w:r>
        <w:rPr>
          <w:rFonts w:ascii="Arial" w:hAnsi="Arial" w:cs="Arial"/>
          <w:b/>
          <w:color w:val="666666"/>
          <w:sz w:val="21"/>
          <w:szCs w:val="21"/>
        </w:rPr>
        <w:t>的体积露出水面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Fonts w:ascii="Arial" w:hAnsi="Arial" w:cs="Arial"/>
          <w:b/>
          <w:color w:val="666666"/>
          <w:sz w:val="21"/>
          <w:szCs w:val="21"/>
        </w:rPr>
        <w:t>此时弹簧恰好处于自然伸长状态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(</w:t>
      </w:r>
      <w:r>
        <w:rPr>
          <w:rFonts w:ascii="Arial" w:hAnsi="Arial" w:cs="Arial"/>
          <w:b/>
          <w:color w:val="666666"/>
          <w:sz w:val="21"/>
          <w:szCs w:val="21"/>
        </w:rPr>
        <w:t>已知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ρ</w:t>
      </w:r>
      <w:r>
        <w:rPr>
          <w:rStyle w:val="ps"/>
          <w:rFonts w:ascii="Arial" w:hAnsi="Arial" w:cs="Arial"/>
          <w:b/>
          <w:color w:val="666666"/>
          <w:sz w:val="18"/>
          <w:szCs w:val="18"/>
        </w:rPr>
        <w:t>水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=1×10</w:t>
      </w:r>
      <w:r>
        <w:rPr>
          <w:rStyle w:val="ps"/>
          <w:rFonts w:ascii="MathJax_Main" w:hAnsi="MathJax_Main" w:cs="Arial"/>
          <w:b/>
          <w:color w:val="666666"/>
          <w:sz w:val="18"/>
          <w:szCs w:val="18"/>
        </w:rPr>
        <w:t>3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 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kg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/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m</w:t>
      </w:r>
      <w:r>
        <w:rPr>
          <w:rStyle w:val="ps"/>
          <w:rFonts w:ascii="MathJax_Main" w:hAnsi="MathJax_Main" w:cs="Arial"/>
          <w:b/>
          <w:color w:val="666666"/>
          <w:sz w:val="18"/>
          <w:szCs w:val="18"/>
        </w:rPr>
        <w:t>3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,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g</w:t>
      </w:r>
      <w:r>
        <w:rPr>
          <w:rFonts w:ascii="Arial" w:hAnsi="Arial" w:cs="Arial"/>
          <w:b/>
          <w:color w:val="666666"/>
          <w:sz w:val="21"/>
          <w:szCs w:val="21"/>
        </w:rPr>
        <w:t>取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10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N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/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kg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).</w:t>
      </w:r>
      <w:r>
        <w:rPr>
          <w:rFonts w:ascii="Arial" w:hAnsi="Arial" w:cs="Arial"/>
          <w:b/>
          <w:color w:val="666666"/>
          <w:sz w:val="21"/>
          <w:szCs w:val="21"/>
        </w:rPr>
        <w:t>求：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1051560" cy="1363980"/>
            <wp:effectExtent l="0" t="0" r="0" b="762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(1)</w:t>
      </w:r>
      <w:r>
        <w:rPr>
          <w:rFonts w:ascii="Arial" w:hAnsi="Arial" w:cs="Arial"/>
          <w:b/>
          <w:color w:val="666666"/>
          <w:sz w:val="21"/>
          <w:szCs w:val="21"/>
        </w:rPr>
        <w:t>物块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A</w:t>
      </w:r>
      <w:r>
        <w:rPr>
          <w:rFonts w:ascii="Arial" w:hAnsi="Arial" w:cs="Arial"/>
          <w:b/>
          <w:color w:val="666666"/>
          <w:sz w:val="21"/>
          <w:szCs w:val="21"/>
        </w:rPr>
        <w:t>受到的浮力；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(2)</w:t>
      </w:r>
      <w:r>
        <w:rPr>
          <w:rFonts w:ascii="Arial" w:hAnsi="Arial" w:cs="Arial"/>
          <w:b/>
          <w:color w:val="666666"/>
          <w:sz w:val="21"/>
          <w:szCs w:val="21"/>
        </w:rPr>
        <w:t>物块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A</w:t>
      </w:r>
      <w:r>
        <w:rPr>
          <w:rFonts w:ascii="Arial" w:hAnsi="Arial" w:cs="Arial"/>
          <w:b/>
          <w:color w:val="666666"/>
          <w:sz w:val="21"/>
          <w:szCs w:val="21"/>
        </w:rPr>
        <w:t>的密度；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1"/>
          <w:szCs w:val="21"/>
        </w:rPr>
      </w:pPr>
      <w:r>
        <w:rPr>
          <w:rFonts w:ascii="Arial" w:hAnsi="Arial" w:cs="Arial"/>
          <w:b/>
          <w:color w:val="666666"/>
          <w:sz w:val="21"/>
          <w:szCs w:val="21"/>
        </w:rPr>
        <w:t>(3)</w:t>
      </w:r>
      <w:r>
        <w:rPr>
          <w:rFonts w:ascii="Arial" w:hAnsi="Arial" w:cs="Arial"/>
          <w:b/>
          <w:color w:val="666666"/>
          <w:sz w:val="21"/>
          <w:szCs w:val="21"/>
        </w:rPr>
        <w:t>往容器缓慢加水，至物块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A</w:t>
      </w:r>
      <w:r>
        <w:rPr>
          <w:rFonts w:ascii="Arial" w:hAnsi="Arial" w:cs="Arial"/>
          <w:b/>
          <w:color w:val="666666"/>
          <w:sz w:val="21"/>
          <w:szCs w:val="21"/>
        </w:rPr>
        <w:t>刚好浸没水中，立即停止加水，弹簧伸长了</w:t>
      </w:r>
      <w:r>
        <w:rPr>
          <w:rStyle w:val="ps"/>
          <w:rFonts w:ascii="MathJax_Main" w:hAnsi="MathJax_Main" w:cs="Arial"/>
          <w:b/>
          <w:color w:val="666666"/>
          <w:sz w:val="21"/>
          <w:szCs w:val="21"/>
        </w:rPr>
        <w:t>3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cm</w:t>
      </w:r>
      <w:r>
        <w:rPr>
          <w:rFonts w:ascii="Arial" w:hAnsi="Arial" w:cs="Arial"/>
          <w:b/>
          <w:color w:val="666666"/>
          <w:sz w:val="21"/>
          <w:szCs w:val="21"/>
        </w:rPr>
        <w:t>，此时弹簧对木块</w:t>
      </w:r>
      <w:r>
        <w:rPr>
          <w:rStyle w:val="ps"/>
          <w:rFonts w:ascii="MathJax_Math" w:hAnsi="MathJax_Math" w:cs="Arial"/>
          <w:b/>
          <w:i/>
          <w:iCs/>
          <w:color w:val="666666"/>
          <w:sz w:val="21"/>
          <w:szCs w:val="21"/>
        </w:rPr>
        <w:t>A</w:t>
      </w:r>
      <w:r>
        <w:rPr>
          <w:rFonts w:ascii="Arial" w:hAnsi="Arial" w:cs="Arial"/>
          <w:b/>
          <w:color w:val="666666"/>
          <w:sz w:val="21"/>
          <w:szCs w:val="21"/>
        </w:rPr>
        <w:t>的作用力</w:t>
      </w:r>
      <w:r>
        <w:rPr>
          <w:rFonts w:ascii="Arial" w:hAnsi="Arial" w:cs="Arial"/>
          <w:b/>
          <w:color w:val="666666"/>
          <w:sz w:val="21"/>
          <w:szCs w:val="21"/>
        </w:rPr>
        <w:t>F.</w:t>
      </w:r>
    </w:p>
    <w:p w:rsidR="00122204" w:rsidRDefault="00B453DA">
      <w:pPr>
        <w:rPr>
          <w:b/>
        </w:rPr>
      </w:pPr>
      <w:r>
        <w:rPr>
          <w:noProof/>
        </w:rPr>
        <w:lastRenderedPageBreak/>
        <w:drawing>
          <wp:inline distT="0" distB="0" distL="114300" distR="114300">
            <wp:extent cx="5272405" cy="3049905"/>
            <wp:effectExtent l="0" t="0" r="635" b="1333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zuoyeFont_mathFont" w:hAnsi="zuoyeFont_mathFont" w:hint="eastAsia"/>
          <w:b/>
          <w:color w:val="666666"/>
          <w:sz w:val="21"/>
          <w:szCs w:val="21"/>
        </w:rPr>
      </w:pPr>
      <w:r>
        <w:rPr>
          <w:rFonts w:hint="eastAsia"/>
          <w:b/>
        </w:rPr>
        <w:t>29.</w:t>
      </w:r>
      <w:r>
        <w:rPr>
          <w:rFonts w:ascii="zuoyeFont_mathFont" w:hAnsi="zuoyeFont_mathFont"/>
          <w:b/>
          <w:color w:val="666666"/>
          <w:sz w:val="21"/>
          <w:szCs w:val="21"/>
        </w:rPr>
        <w:t xml:space="preserve"> </w:t>
      </w:r>
      <w:r>
        <w:rPr>
          <w:rFonts w:ascii="zuoyeFont_mathFont" w:hAnsi="zuoyeFont_mathFont"/>
          <w:b/>
          <w:color w:val="666666"/>
          <w:sz w:val="21"/>
          <w:szCs w:val="21"/>
        </w:rPr>
        <w:t>如图是小邦同学设计的调光灯电路，</w:t>
      </w:r>
      <w:r>
        <w:rPr>
          <w:rFonts w:ascii="zuoyeFont_mathFont" w:hAnsi="zuoyeFont_mathFont" w:hint="eastAsia"/>
          <w:b/>
          <w:color w:val="666666"/>
          <w:sz w:val="21"/>
          <w:szCs w:val="21"/>
        </w:rPr>
        <w:t>R0</w:t>
      </w:r>
      <w:r>
        <w:rPr>
          <w:rFonts w:ascii="zuoyeFont_mathFont" w:hAnsi="zuoyeFont_mathFont"/>
          <w:b/>
          <w:color w:val="666666"/>
          <w:sz w:val="21"/>
          <w:szCs w:val="21"/>
        </w:rPr>
        <w:t>为定值电阻，</w:t>
      </w:r>
      <w:r>
        <w:rPr>
          <w:rFonts w:ascii="zuoyeFont_mathFont" w:hAnsi="zuoyeFont_mathFont"/>
          <w:b/>
          <w:color w:val="666666"/>
          <w:sz w:val="21"/>
          <w:szCs w:val="21"/>
        </w:rPr>
        <w:t>S</w:t>
      </w:r>
      <w:r>
        <w:rPr>
          <w:rFonts w:ascii="zuoyeFont_mathFont" w:hAnsi="zuoyeFont_mathFont"/>
          <w:b/>
          <w:color w:val="666666"/>
          <w:sz w:val="21"/>
          <w:szCs w:val="21"/>
        </w:rPr>
        <w:t>为选择开关，当</w:t>
      </w:r>
      <w:r>
        <w:rPr>
          <w:rFonts w:ascii="zuoyeFont_mathFont" w:hAnsi="zuoyeFont_mathFont"/>
          <w:b/>
          <w:color w:val="666666"/>
          <w:sz w:val="21"/>
          <w:szCs w:val="21"/>
        </w:rPr>
        <w:t>S</w:t>
      </w:r>
      <w:r>
        <w:rPr>
          <w:rFonts w:ascii="zuoyeFont_mathFont" w:hAnsi="zuoyeFont_mathFont"/>
          <w:b/>
          <w:color w:val="666666"/>
          <w:sz w:val="21"/>
          <w:szCs w:val="21"/>
        </w:rPr>
        <w:t>接触</w:t>
      </w:r>
      <w:r>
        <w:rPr>
          <w:rFonts w:ascii="zuoyeFont_mathFont" w:hAnsi="zuoyeFont_mathFont"/>
          <w:b/>
          <w:color w:val="666666"/>
          <w:sz w:val="21"/>
          <w:szCs w:val="21"/>
        </w:rPr>
        <w:t>a</w:t>
      </w:r>
      <w:r>
        <w:rPr>
          <w:rFonts w:ascii="zuoyeFont_mathFont" w:hAnsi="zuoyeFont_mathFont"/>
          <w:b/>
          <w:color w:val="666666"/>
          <w:sz w:val="21"/>
          <w:szCs w:val="21"/>
        </w:rPr>
        <w:t>点时，小灯泡正常发光但不能调光，当</w:t>
      </w:r>
      <w:r>
        <w:rPr>
          <w:rFonts w:ascii="zuoyeFont_mathFont" w:hAnsi="zuoyeFont_mathFont"/>
          <w:b/>
          <w:color w:val="666666"/>
          <w:sz w:val="21"/>
          <w:szCs w:val="21"/>
        </w:rPr>
        <w:t>S</w:t>
      </w:r>
      <w:r>
        <w:rPr>
          <w:rFonts w:ascii="zuoyeFont_mathFont" w:hAnsi="zuoyeFont_mathFont"/>
          <w:b/>
          <w:color w:val="666666"/>
          <w:sz w:val="21"/>
          <w:szCs w:val="21"/>
        </w:rPr>
        <w:t>接触</w:t>
      </w:r>
      <w:r>
        <w:rPr>
          <w:rFonts w:ascii="zuoyeFont_mathFont" w:hAnsi="zuoyeFont_mathFont"/>
          <w:b/>
          <w:color w:val="666666"/>
          <w:sz w:val="21"/>
          <w:szCs w:val="21"/>
        </w:rPr>
        <w:t>b</w:t>
      </w:r>
      <w:r>
        <w:rPr>
          <w:rFonts w:ascii="zuoyeFont_mathFont" w:hAnsi="zuoyeFont_mathFont"/>
          <w:b/>
          <w:color w:val="666666"/>
          <w:sz w:val="21"/>
          <w:szCs w:val="21"/>
        </w:rPr>
        <w:t>点时，电路断开，当</w:t>
      </w:r>
      <w:r>
        <w:rPr>
          <w:rFonts w:ascii="zuoyeFont_mathFont" w:hAnsi="zuoyeFont_mathFont"/>
          <w:b/>
          <w:color w:val="666666"/>
          <w:sz w:val="21"/>
          <w:szCs w:val="21"/>
        </w:rPr>
        <w:t>S</w:t>
      </w:r>
      <w:r>
        <w:rPr>
          <w:rFonts w:ascii="zuoyeFont_mathFont" w:hAnsi="zuoyeFont_mathFont"/>
          <w:b/>
          <w:color w:val="666666"/>
          <w:sz w:val="21"/>
          <w:szCs w:val="21"/>
        </w:rPr>
        <w:t>接触</w:t>
      </w:r>
      <w:r>
        <w:rPr>
          <w:rFonts w:ascii="zuoyeFont_mathFont" w:hAnsi="zuoyeFont_mathFont"/>
          <w:b/>
          <w:color w:val="666666"/>
          <w:sz w:val="21"/>
          <w:szCs w:val="21"/>
        </w:rPr>
        <w:t>c</w:t>
      </w:r>
      <w:r>
        <w:rPr>
          <w:rFonts w:ascii="zuoyeFont_mathFont" w:hAnsi="zuoyeFont_mathFont"/>
          <w:b/>
          <w:color w:val="666666"/>
          <w:sz w:val="21"/>
          <w:szCs w:val="21"/>
        </w:rPr>
        <w:t>点时，电路可连续调光。已知滑动变阻器</w:t>
      </w:r>
      <w:r>
        <w:rPr>
          <w:rFonts w:ascii="zuoyeFont_mathFont" w:hAnsi="zuoyeFont_mathFont"/>
          <w:b/>
          <w:color w:val="666666"/>
          <w:sz w:val="21"/>
          <w:szCs w:val="21"/>
        </w:rPr>
        <w:t>R</w:t>
      </w:r>
      <w:r>
        <w:rPr>
          <w:rFonts w:ascii="zuoyeFont_mathFont" w:hAnsi="zuoyeFont_mathFont"/>
          <w:b/>
          <w:color w:val="666666"/>
          <w:sz w:val="21"/>
          <w:szCs w:val="21"/>
        </w:rPr>
        <w:t>的规格为</w:t>
      </w:r>
      <w:r>
        <w:rPr>
          <w:rFonts w:ascii="zuoyeFont_mathFont" w:hAnsi="zuoyeFont_mathFont"/>
          <w:b/>
          <w:color w:val="666666"/>
          <w:sz w:val="21"/>
          <w:szCs w:val="21"/>
        </w:rPr>
        <w:t>“10Ω 2A”</w:t>
      </w:r>
      <w:r>
        <w:rPr>
          <w:rFonts w:ascii="zuoyeFont_mathFont" w:hAnsi="zuoyeFont_mathFont"/>
          <w:b/>
          <w:color w:val="666666"/>
          <w:sz w:val="21"/>
          <w:szCs w:val="21"/>
        </w:rPr>
        <w:t>，灯泡</w:t>
      </w:r>
      <w:r>
        <w:rPr>
          <w:rFonts w:ascii="zuoyeFont_mathFont" w:hAnsi="zuoyeFont_mathFont"/>
          <w:b/>
          <w:color w:val="666666"/>
          <w:sz w:val="21"/>
          <w:szCs w:val="21"/>
        </w:rPr>
        <w:t>L</w:t>
      </w:r>
      <w:r>
        <w:rPr>
          <w:rFonts w:ascii="zuoyeFont_mathFont" w:hAnsi="zuoyeFont_mathFont"/>
          <w:b/>
          <w:color w:val="666666"/>
          <w:sz w:val="21"/>
          <w:szCs w:val="21"/>
        </w:rPr>
        <w:t>上标着</w:t>
      </w:r>
      <w:r>
        <w:rPr>
          <w:rFonts w:ascii="zuoyeFont_mathFont" w:hAnsi="zuoyeFont_mathFont"/>
          <w:b/>
          <w:color w:val="666666"/>
          <w:sz w:val="21"/>
          <w:szCs w:val="21"/>
        </w:rPr>
        <w:t>“10V 12W”</w:t>
      </w:r>
      <w:r>
        <w:rPr>
          <w:rFonts w:ascii="zuoyeFont_mathFont" w:hAnsi="zuoyeFont_mathFont"/>
          <w:b/>
          <w:color w:val="666666"/>
          <w:sz w:val="21"/>
          <w:szCs w:val="21"/>
        </w:rPr>
        <w:t>的字样，电源电压恒为</w:t>
      </w:r>
      <w:r>
        <w:rPr>
          <w:rFonts w:ascii="zuoyeFont_mathFont" w:hAnsi="zuoyeFont_mathFont"/>
          <w:b/>
          <w:color w:val="666666"/>
          <w:sz w:val="21"/>
          <w:szCs w:val="21"/>
        </w:rPr>
        <w:t>16V</w:t>
      </w:r>
      <w:r>
        <w:rPr>
          <w:rFonts w:ascii="zuoyeFont_mathFont" w:hAnsi="zuoyeFont_mathFont"/>
          <w:b/>
          <w:color w:val="666666"/>
          <w:sz w:val="21"/>
          <w:szCs w:val="21"/>
        </w:rPr>
        <w:t>。灯泡电阻随温度变化。</w:t>
      </w:r>
      <w:r>
        <w:rPr>
          <w:rFonts w:ascii="zuoyeFont_mathFont" w:hAnsi="zuoyeFont_mathFont"/>
          <w:b/>
          <w:color w:val="666666"/>
          <w:sz w:val="21"/>
          <w:szCs w:val="21"/>
        </w:rPr>
        <w:t> 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zuoyeFont_mathFont" w:hAnsi="zuoyeFont_mathFont" w:hint="eastAsia"/>
          <w:b/>
          <w:color w:val="666666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2080260" cy="1851660"/>
            <wp:effectExtent l="0" t="0" r="7620" b="762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zuoyeFont_mathFont" w:hAnsi="zuoyeFont_mathFont" w:hint="eastAsia"/>
          <w:b/>
          <w:color w:val="666666"/>
          <w:sz w:val="21"/>
          <w:szCs w:val="21"/>
        </w:rPr>
      </w:pPr>
      <w:r>
        <w:rPr>
          <w:rFonts w:ascii="zuoyeFont_mathFont" w:hAnsi="zuoyeFont_mathFont"/>
          <w:b/>
          <w:color w:val="666666"/>
          <w:sz w:val="21"/>
          <w:szCs w:val="21"/>
        </w:rPr>
        <w:t>（</w:t>
      </w:r>
      <w:r>
        <w:rPr>
          <w:rFonts w:ascii="zuoyeFont_mathFont" w:hAnsi="zuoyeFont_mathFont"/>
          <w:b/>
          <w:color w:val="666666"/>
          <w:sz w:val="21"/>
          <w:szCs w:val="21"/>
        </w:rPr>
        <w:t>1</w:t>
      </w:r>
      <w:r>
        <w:rPr>
          <w:rFonts w:ascii="zuoyeFont_mathFont" w:hAnsi="zuoyeFont_mathFont"/>
          <w:b/>
          <w:color w:val="666666"/>
          <w:sz w:val="21"/>
          <w:szCs w:val="21"/>
        </w:rPr>
        <w:t>）求定值电阻</w:t>
      </w:r>
      <w:r>
        <w:rPr>
          <w:rFonts w:ascii="zuoyeFont_mathFont" w:hAnsi="zuoyeFont_mathFont" w:hint="eastAsia"/>
          <w:b/>
          <w:color w:val="666666"/>
          <w:sz w:val="21"/>
          <w:szCs w:val="21"/>
        </w:rPr>
        <w:t>R0</w:t>
      </w:r>
      <w:r>
        <w:rPr>
          <w:rFonts w:ascii="zuoyeFont_mathFont" w:hAnsi="zuoyeFont_mathFont"/>
          <w:b/>
          <w:color w:val="666666"/>
          <w:sz w:val="21"/>
          <w:szCs w:val="21"/>
        </w:rPr>
        <w:t>的阻值；</w:t>
      </w:r>
      <w:r>
        <w:rPr>
          <w:rFonts w:ascii="zuoyeFont_mathFont" w:hAnsi="zuoyeFont_mathFont"/>
          <w:b/>
          <w:color w:val="666666"/>
          <w:sz w:val="21"/>
          <w:szCs w:val="21"/>
        </w:rPr>
        <w:t> </w:t>
      </w:r>
    </w:p>
    <w:p w:rsidR="00122204" w:rsidRDefault="00B453DA">
      <w:pPr>
        <w:pStyle w:val="a4"/>
        <w:shd w:val="clear" w:color="auto" w:fill="FFFFFF"/>
        <w:spacing w:before="0" w:beforeAutospacing="0" w:after="0" w:afterAutospacing="0"/>
        <w:rPr>
          <w:rFonts w:ascii="zuoyeFont_mathFont" w:hAnsi="zuoyeFont_mathFont" w:hint="eastAsia"/>
          <w:b/>
          <w:color w:val="666666"/>
          <w:sz w:val="21"/>
          <w:szCs w:val="21"/>
        </w:rPr>
      </w:pPr>
      <w:r>
        <w:rPr>
          <w:rFonts w:ascii="zuoyeFont_mathFont" w:hAnsi="zuoyeFont_mathFont"/>
          <w:b/>
          <w:color w:val="666666"/>
          <w:sz w:val="21"/>
          <w:szCs w:val="21"/>
        </w:rPr>
        <w:t>（</w:t>
      </w:r>
      <w:r>
        <w:rPr>
          <w:rFonts w:ascii="zuoyeFont_mathFont" w:hAnsi="zuoyeFont_mathFont"/>
          <w:b/>
          <w:color w:val="666666"/>
          <w:sz w:val="21"/>
          <w:szCs w:val="21"/>
        </w:rPr>
        <w:t>2</w:t>
      </w:r>
      <w:r>
        <w:rPr>
          <w:rFonts w:ascii="zuoyeFont_mathFont" w:hAnsi="zuoyeFont_mathFont"/>
          <w:b/>
          <w:color w:val="666666"/>
          <w:sz w:val="21"/>
          <w:szCs w:val="21"/>
        </w:rPr>
        <w:t>）当</w:t>
      </w:r>
      <w:r>
        <w:rPr>
          <w:rFonts w:ascii="zuoyeFont_mathFont" w:hAnsi="zuoyeFont_mathFont"/>
          <w:b/>
          <w:color w:val="666666"/>
          <w:sz w:val="21"/>
          <w:szCs w:val="21"/>
        </w:rPr>
        <w:t>S</w:t>
      </w:r>
      <w:r>
        <w:rPr>
          <w:rFonts w:ascii="zuoyeFont_mathFont" w:hAnsi="zuoyeFont_mathFont"/>
          <w:b/>
          <w:color w:val="666666"/>
          <w:sz w:val="21"/>
          <w:szCs w:val="21"/>
        </w:rPr>
        <w:t>接触</w:t>
      </w:r>
      <w:r>
        <w:rPr>
          <w:rFonts w:ascii="zuoyeFont_mathFont" w:hAnsi="zuoyeFont_mathFont"/>
          <w:b/>
          <w:color w:val="666666"/>
          <w:sz w:val="21"/>
          <w:szCs w:val="21"/>
        </w:rPr>
        <w:t>c</w:t>
      </w:r>
      <w:r>
        <w:rPr>
          <w:rFonts w:ascii="zuoyeFont_mathFont" w:hAnsi="zuoyeFont_mathFont"/>
          <w:b/>
          <w:color w:val="666666"/>
          <w:sz w:val="21"/>
          <w:szCs w:val="21"/>
        </w:rPr>
        <w:t>点时，调节</w:t>
      </w:r>
      <w:r>
        <w:rPr>
          <w:rFonts w:ascii="zuoyeFont_mathFont" w:hAnsi="zuoyeFont_mathFont"/>
          <w:b/>
          <w:color w:val="666666"/>
          <w:sz w:val="21"/>
          <w:szCs w:val="21"/>
        </w:rPr>
        <w:t>R</w:t>
      </w:r>
      <w:r>
        <w:rPr>
          <w:rFonts w:ascii="zuoyeFont_mathFont" w:hAnsi="zuoyeFont_mathFont"/>
          <w:b/>
          <w:color w:val="666666"/>
          <w:sz w:val="21"/>
          <w:szCs w:val="21"/>
        </w:rPr>
        <w:t>的滑片至</w:t>
      </w:r>
      <w:r>
        <w:rPr>
          <w:rFonts w:ascii="zuoyeFont_mathFont" w:hAnsi="zuoyeFont_mathFont"/>
          <w:b/>
          <w:color w:val="666666"/>
          <w:sz w:val="21"/>
          <w:szCs w:val="21"/>
        </w:rPr>
        <w:t>中点位置，电路中的电流为</w:t>
      </w:r>
      <w:r>
        <w:rPr>
          <w:rFonts w:ascii="zuoyeFont_mathFont" w:hAnsi="zuoyeFont_mathFont"/>
          <w:b/>
          <w:color w:val="666666"/>
          <w:sz w:val="21"/>
          <w:szCs w:val="21"/>
        </w:rPr>
        <w:t>1A</w:t>
      </w:r>
      <w:r>
        <w:rPr>
          <w:rFonts w:ascii="zuoyeFont_mathFont" w:hAnsi="zuoyeFont_mathFont"/>
          <w:b/>
          <w:color w:val="666666"/>
          <w:sz w:val="21"/>
          <w:szCs w:val="21"/>
        </w:rPr>
        <w:t>，求此时灯泡的实际功率。</w:t>
      </w:r>
    </w:p>
    <w:p w:rsidR="00122204" w:rsidRDefault="00B453DA">
      <w:pPr>
        <w:rPr>
          <w:b/>
        </w:rPr>
      </w:pPr>
      <w:r>
        <w:rPr>
          <w:noProof/>
        </w:rPr>
        <w:lastRenderedPageBreak/>
        <w:drawing>
          <wp:inline distT="0" distB="0" distL="114300" distR="114300">
            <wp:extent cx="5273040" cy="3738880"/>
            <wp:effectExtent l="0" t="0" r="0" b="1016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204" w:rsidSect="00122204">
      <w:head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DA" w:rsidRDefault="00B453DA" w:rsidP="00F97192">
      <w:pPr>
        <w:spacing w:after="0" w:line="240" w:lineRule="auto"/>
      </w:pPr>
      <w:r>
        <w:separator/>
      </w:r>
    </w:p>
  </w:endnote>
  <w:endnote w:type="continuationSeparator" w:id="1">
    <w:p w:rsidR="00B453DA" w:rsidRDefault="00B453DA" w:rsidP="00F9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thJax_Math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zuoyeFont_mathFon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DA" w:rsidRDefault="00B453DA" w:rsidP="00F97192">
      <w:pPr>
        <w:spacing w:after="0" w:line="240" w:lineRule="auto"/>
      </w:pPr>
      <w:r>
        <w:separator/>
      </w:r>
    </w:p>
  </w:footnote>
  <w:footnote w:type="continuationSeparator" w:id="1">
    <w:p w:rsidR="00B453DA" w:rsidRDefault="00B453DA" w:rsidP="00F9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92" w:rsidRDefault="00F97192">
    <w:pPr>
      <w:pStyle w:val="a5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204"/>
    <w:rsid w:val="00122204"/>
    <w:rsid w:val="00B453DA"/>
    <w:rsid w:val="00F9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22204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1222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s">
    <w:name w:val="ps"/>
    <w:basedOn w:val="a0"/>
    <w:qFormat/>
    <w:rsid w:val="00122204"/>
  </w:style>
  <w:style w:type="character" w:customStyle="1" w:styleId="Char">
    <w:name w:val="批注框文本 Char"/>
    <w:basedOn w:val="a0"/>
    <w:link w:val="a3"/>
    <w:uiPriority w:val="99"/>
    <w:semiHidden/>
    <w:rsid w:val="00122204"/>
    <w:rPr>
      <w:sz w:val="18"/>
      <w:szCs w:val="18"/>
    </w:rPr>
  </w:style>
  <w:style w:type="character" w:customStyle="1" w:styleId="w0">
    <w:name w:val="w0"/>
    <w:basedOn w:val="a0"/>
    <w:rsid w:val="00122204"/>
  </w:style>
  <w:style w:type="paragraph" w:styleId="a5">
    <w:name w:val="header"/>
    <w:basedOn w:val="a"/>
    <w:link w:val="Char0"/>
    <w:uiPriority w:val="99"/>
    <w:semiHidden/>
    <w:unhideWhenUsed/>
    <w:rsid w:val="00F97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9719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971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971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663</Words>
  <Characters>3782</Characters>
  <Application>Microsoft Office Word</Application>
  <DocSecurity>0</DocSecurity>
  <Lines>31</Lines>
  <Paragraphs>8</Paragraphs>
  <ScaleCrop>false</ScaleCrop>
  <Company>CHINA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38</cp:revision>
  <dcterms:created xsi:type="dcterms:W3CDTF">2019-06-13T09:26:00Z</dcterms:created>
  <dcterms:modified xsi:type="dcterms:W3CDTF">2019-06-13T22:12:00Z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