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01" w:rsidRPr="00B665F3" w:rsidRDefault="00B9150F">
      <w:pPr>
        <w:rPr>
          <w:sz w:val="22"/>
          <w:lang w:eastAsia="zh-CN"/>
        </w:rPr>
      </w:pPr>
      <w:r w:rsidRPr="00B665F3">
        <w:rPr>
          <w:sz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2pt;margin-top:939pt;width:32pt;height:33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2666B" w:rsidRPr="00B665F3" w:rsidRDefault="008C4050" w:rsidP="0022666B">
      <w:pPr>
        <w:jc w:val="center"/>
        <w:rPr>
          <w:sz w:val="22"/>
          <w:lang w:eastAsia="zh-CN"/>
        </w:rPr>
      </w:pPr>
      <w:r w:rsidRPr="00B665F3">
        <w:rPr>
          <w:rFonts w:hint="eastAsia"/>
          <w:b/>
          <w:bCs/>
          <w:sz w:val="32"/>
          <w:szCs w:val="28"/>
          <w:lang w:eastAsia="zh-CN"/>
        </w:rPr>
        <w:t>2019</w:t>
      </w:r>
      <w:r w:rsidRPr="00B665F3">
        <w:rPr>
          <w:rFonts w:hint="eastAsia"/>
          <w:b/>
          <w:bCs/>
          <w:sz w:val="32"/>
          <w:szCs w:val="28"/>
          <w:lang w:eastAsia="zh-CN"/>
        </w:rPr>
        <w:t>年湖南省株洲市中考物理仿真试题（二）</w:t>
      </w:r>
    </w:p>
    <w:p w:rsidR="00192B01" w:rsidRDefault="008C405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627380</wp:posOffset>
            </wp:positionV>
            <wp:extent cx="809625" cy="1057275"/>
            <wp:effectExtent l="19050" t="0" r="9525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是某老师的自制教具，他在矿泉水瓶的侧壁上钻一个孔，把电火花发生器紧紧塞进孔中，实验时从瓶口喷入酒精并盖上锥形纸筒，按动电火花发生器的按钮，点燃瓶内酒精后，纸筒即刻飞出，瓶口出现大量白气。关于此实验，分析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矿泉水瓶中的酒精如果没有完全燃烧，其热值会变小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纸筒飞出后的瞬间瓶口出现的白气是汽化形成的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燃气推动纸筒飞出的过程相当于内燃机的压缩冲程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纸筒飞出时发生的能量转换是内能转化为机械能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关于热值和热机效率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热机做功越快效率越高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使燃料燃烧更充分，可以增大热值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使燃料燃烧更充分，可以提高热机的效率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当猛踩油门汽油在发动机内燃烧不充分时会冒黑烟，这时发动机的效率会升高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自来水笔吸墨水时，只要按几下弹簧片，墨水就进入橡皮管里了，这是由于（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弹簧片作用使墨水进入橡皮管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手的压力使墨水进入橡皮管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橡皮管的吸力使</w:t>
      </w:r>
      <w:r>
        <w:rPr>
          <w:color w:val="000000"/>
          <w:lang w:eastAsia="zh-CN"/>
        </w:rPr>
        <w:t>墨水进入橡皮管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大气压作用使墨水进入橡皮管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在下列四种情境中，人对物体做功的是（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提着水桶在水平地面上匀速前进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举着杠铃原地不动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用力推汽车，汽车没动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扛着米袋慢慢爬上楼梯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下列措施中，不能增大直流电动机线圈的转速的是（　　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增大线圈的匝数</w:t>
      </w:r>
      <w:r>
        <w:rPr>
          <w:color w:val="000000"/>
          <w:lang w:eastAsia="zh-CN"/>
        </w:rPr>
        <w:t>                   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极对调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换用磁性更强的磁体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在安全范围内换用电压更高的电源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足球运动员把足球踢向空中（如图所示），若不计空气阻力，则下列各图中能正确表示足球在空中飞行时的受力情况的是</w:t>
      </w:r>
      <w:r>
        <w:rPr>
          <w:color w:val="000000"/>
          <w:lang w:eastAsia="zh-CN"/>
        </w:rPr>
        <w:t>(G</w:t>
      </w:r>
      <w:r>
        <w:rPr>
          <w:color w:val="000000"/>
          <w:lang w:eastAsia="zh-CN"/>
        </w:rPr>
        <w:t>表示重力，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表示脚对球的作用力</w:t>
      </w:r>
      <w:r>
        <w:rPr>
          <w:color w:val="000000"/>
          <w:lang w:eastAsia="zh-CN"/>
        </w:rPr>
        <w:t xml:space="preserve">)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02665" cy="706641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477457" cy="592049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B. </w:t>
      </w:r>
      <w:r>
        <w:rPr>
          <w:noProof/>
          <w:lang w:eastAsia="zh-CN"/>
        </w:rPr>
        <w:drawing>
          <wp:inline distT="0" distB="0" distL="0" distR="0">
            <wp:extent cx="553847" cy="506108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" cy="5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C. </w:t>
      </w:r>
      <w:r>
        <w:rPr>
          <w:noProof/>
          <w:lang w:eastAsia="zh-CN"/>
        </w:rPr>
        <w:drawing>
          <wp:inline distT="0" distB="0" distL="0" distR="0">
            <wp:extent cx="639788" cy="86897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563397" cy="668439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下列做法中符合安全用电原则的是（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用湿布擦拭插座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控制电灯的开关接在零线上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打雷下雨时，站在大树下避雨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换灯泡时，要先切断电源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00"/>
          <w:lang w:eastAsia="zh-CN"/>
        </w:rPr>
        <w:t>一个角的度数比较小，只有</w:t>
      </w:r>
      <w:r>
        <w:rPr>
          <w:color w:val="000000"/>
          <w:lang w:eastAsia="zh-CN"/>
        </w:rPr>
        <w:t>3°</w:t>
      </w:r>
      <w:r>
        <w:rPr>
          <w:color w:val="000000"/>
          <w:lang w:eastAsia="zh-CN"/>
        </w:rPr>
        <w:t>，为了看清楚些，用一放大倍数为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倍</w:t>
      </w:r>
      <w:r>
        <w:rPr>
          <w:color w:val="000000"/>
          <w:lang w:eastAsia="zh-CN"/>
        </w:rPr>
        <w:t>的放大镜观察，可以看到这个角的度数为：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                                       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5°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15°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3°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30°</w:t>
      </w:r>
    </w:p>
    <w:p w:rsidR="00DC5202" w:rsidRPr="00DC5202" w:rsidRDefault="008C4050" w:rsidP="00DC5202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90805</wp:posOffset>
            </wp:positionV>
            <wp:extent cx="2581275" cy="1228725"/>
            <wp:effectExtent l="19050" t="0" r="9525" b="0"/>
            <wp:wrapSquare wrapText="bothSides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甲、乙两只普通照明灯泡的铭牌如图所示，下列说法中正确的是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甲灯的实际功率一定是</w:t>
      </w:r>
      <w:r>
        <w:rPr>
          <w:color w:val="000000"/>
          <w:lang w:eastAsia="zh-CN"/>
        </w:rPr>
        <w:t>25W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两灯均正常发光时，乙灯消耗的电能较多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两灯均正常发光时，甲灯灯丝电阻较大</w:t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将乙灯接入</w:t>
      </w:r>
      <w:r>
        <w:rPr>
          <w:color w:val="000000"/>
          <w:lang w:eastAsia="zh-CN"/>
        </w:rPr>
        <w:t>110V</w:t>
      </w:r>
      <w:r>
        <w:rPr>
          <w:color w:val="000000"/>
          <w:lang w:eastAsia="zh-CN"/>
        </w:rPr>
        <w:t>电路中，它的实际功率为</w:t>
      </w:r>
      <w:r>
        <w:rPr>
          <w:color w:val="000000"/>
          <w:lang w:eastAsia="zh-CN"/>
        </w:rPr>
        <w:t>50W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混凝土抗压，但不抗拉，而钢筋有抗拉伸作用，抗压缩作用却较差．如图所示是盖楼房用的混凝土预制板：图中板的上表面为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，下表面为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，在靠近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的内部有钢筋架．那么，在铺设楼板时应将它的（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-1270</wp:posOffset>
            </wp:positionV>
            <wp:extent cx="1666875" cy="581025"/>
            <wp:effectExtent l="19050" t="0" r="9525" b="0"/>
            <wp:wrapTight wrapText="bothSides">
              <wp:wrapPolygon edited="0">
                <wp:start x="-247" y="0"/>
                <wp:lineTo x="-247" y="21246"/>
                <wp:lineTo x="21723" y="21246"/>
                <wp:lineTo x="21723" y="0"/>
                <wp:lineTo x="-247" y="0"/>
              </wp:wrapPolygon>
            </wp:wrapTight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面朝上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b</w:t>
      </w:r>
      <w:r>
        <w:rPr>
          <w:color w:val="000000"/>
          <w:lang w:eastAsia="zh-CN"/>
        </w:rPr>
        <w:t>面朝上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哪一面朝上都一样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哪一面朝上要根据楼层来决定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图所示，闭合开关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时，小灯泡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都不亮。用一段导线的两端接触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两点时，两灯都不亮；接触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两点时，两灯也不亮；接触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两点时，两灯都亮。</w:t>
      </w:r>
      <w:r>
        <w:rPr>
          <w:color w:val="000000"/>
          <w:lang w:eastAsia="zh-CN"/>
        </w:rPr>
        <w:t>对此，下列判断中正确的是（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短路</w:t>
      </w:r>
    </w:p>
    <w:p w:rsidR="00DC5202" w:rsidRDefault="008C4050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77470</wp:posOffset>
            </wp:positionV>
            <wp:extent cx="1685925" cy="1076325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10795</wp:posOffset>
            </wp:positionV>
            <wp:extent cx="2038350" cy="981075"/>
            <wp:effectExtent l="19050" t="0" r="0" b="0"/>
            <wp:wrapSquare wrapText="bothSides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下右</w:t>
      </w:r>
      <w:r>
        <w:rPr>
          <w:color w:val="000000"/>
          <w:lang w:eastAsia="zh-CN"/>
        </w:rPr>
        <w:t>图是一辆汽车做直线运动的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图象，对线段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所表示的运动，下列说法正确的是（　　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BC </w:t>
      </w:r>
      <w:r>
        <w:rPr>
          <w:color w:val="000000"/>
          <w:lang w:eastAsia="zh-CN"/>
        </w:rPr>
        <w:t>段汽车运动的速度为</w:t>
      </w:r>
      <w:r>
        <w:rPr>
          <w:color w:val="000000"/>
          <w:lang w:eastAsia="zh-CN"/>
        </w:rPr>
        <w:t>15km/h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B. AB </w:t>
      </w:r>
      <w:r>
        <w:rPr>
          <w:color w:val="000000"/>
          <w:lang w:eastAsia="zh-CN"/>
        </w:rPr>
        <w:t>段汽车做匀速直线运动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C. CD </w:t>
      </w:r>
      <w:r>
        <w:rPr>
          <w:color w:val="000000"/>
          <w:lang w:eastAsia="zh-CN"/>
        </w:rPr>
        <w:t>段汽车的运动方向与</w:t>
      </w:r>
      <w:r>
        <w:rPr>
          <w:color w:val="000000"/>
          <w:lang w:eastAsia="zh-CN"/>
        </w:rPr>
        <w:t xml:space="preserve">OA </w:t>
      </w:r>
      <w:r>
        <w:rPr>
          <w:color w:val="000000"/>
          <w:lang w:eastAsia="zh-CN"/>
        </w:rPr>
        <w:t>段汽车的运动方向相同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汽车在</w:t>
      </w:r>
      <w:r>
        <w:rPr>
          <w:color w:val="000000"/>
          <w:lang w:eastAsia="zh-CN"/>
        </w:rPr>
        <w:t>4h</w:t>
      </w:r>
      <w:r>
        <w:rPr>
          <w:color w:val="000000"/>
          <w:lang w:eastAsia="zh-CN"/>
        </w:rPr>
        <w:t>内运动的路程为</w:t>
      </w:r>
      <w:r>
        <w:rPr>
          <w:color w:val="000000"/>
          <w:lang w:eastAsia="zh-CN"/>
        </w:rPr>
        <w:t>30km</w:t>
      </w:r>
    </w:p>
    <w:p w:rsidR="00192B01" w:rsidRDefault="008C405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物体吸收热量，温度一定升高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用加热的方法可以改变物体的内能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烧水时常看到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，从水到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的物态变化是先汽化后液化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打扫卫生时房间内尘土飞扬，这种现象说明分子在不停地做无规则运动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下列光路图画法正确的是（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658889" cy="563397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5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B. </w:t>
      </w:r>
      <w:r>
        <w:rPr>
          <w:noProof/>
          <w:lang w:eastAsia="zh-CN"/>
        </w:rPr>
        <w:drawing>
          <wp:inline distT="0" distB="0" distL="0" distR="0">
            <wp:extent cx="783031" cy="668439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C. </w:t>
      </w:r>
      <w:r>
        <w:rPr>
          <w:noProof/>
          <w:lang w:eastAsia="zh-CN"/>
        </w:rPr>
        <w:drawing>
          <wp:inline distT="0" distB="0" distL="0" distR="0">
            <wp:extent cx="954913" cy="611149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D. </w:t>
      </w:r>
      <w:r>
        <w:rPr>
          <w:noProof/>
          <w:lang w:eastAsia="zh-CN"/>
        </w:rPr>
        <w:drawing>
          <wp:inline distT="0" distB="0" distL="0" distR="0">
            <wp:extent cx="983564" cy="544297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下面关于家庭生活中所涉及到的电学知识，说法正确的是（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电熨斗是利用电流的热效应来工作的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电视机待机（只有指示灯亮）时也会耗电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家庭电路中，开关短路时会使保险丝熔断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微波炉是用电磁波来加热食品的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375920</wp:posOffset>
            </wp:positionV>
            <wp:extent cx="1333500" cy="990600"/>
            <wp:effectExtent l="19050" t="0" r="0" b="0"/>
            <wp:wrapSquare wrapText="bothSides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甲、乙两同学沿平直路面步行，他们运动的路程随时间变化的规律如图所示，下列说法中正确的是（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甲同学比乙同学晚出发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02" w:rsidRDefault="008C405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381965" cy="124143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内，甲、</w:t>
      </w:r>
      <w:r>
        <w:rPr>
          <w:color w:val="000000"/>
          <w:lang w:eastAsia="zh-CN"/>
        </w:rPr>
        <w:t>乙同学都做匀速直线运动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324676" cy="12414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内，甲、乙两同学运动的路程相等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时甲、乙两同学的速度相等</w:t>
      </w:r>
    </w:p>
    <w:p w:rsidR="00192B01" w:rsidRDefault="008C405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端午节赛龙舟，坐在船上的人用力推岸时，船就离岸而去，这个现象表明力的作用是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，岸给船一个向前的力，这个力改变了船的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，此时，岸相对于船是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 xml:space="preserve"> .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噪声是指发声体做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振动时发出的声音．从环保角度看．凡是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人们正常休息、学习和工作的声音都是噪声．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noProof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265430</wp:posOffset>
            </wp:positionV>
            <wp:extent cx="1619250" cy="1162050"/>
            <wp:effectExtent l="19050" t="0" r="0" b="0"/>
            <wp:wrapSquare wrapText="bothSides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汗脚穿鞋易</w:t>
      </w:r>
      <w:r>
        <w:rPr>
          <w:color w:val="000000"/>
          <w:lang w:eastAsia="zh-CN"/>
        </w:rPr>
        <w:t>产生臭味，周围的人也闻到臭气，这是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现象，小明购买了如图所示的干鞋器，其电阻为</w:t>
      </w:r>
      <w:r>
        <w:rPr>
          <w:color w:val="000000"/>
          <w:lang w:eastAsia="zh-CN"/>
        </w:rPr>
        <w:t>2200</w:t>
      </w:r>
      <w:r>
        <w:rPr>
          <w:color w:val="000000"/>
        </w:rPr>
        <w:t>Ω</w:t>
      </w:r>
      <w:r>
        <w:rPr>
          <w:color w:val="000000"/>
          <w:lang w:eastAsia="zh-CN"/>
        </w:rPr>
        <w:t>，正常工作电流为</w:t>
      </w:r>
      <w:r>
        <w:rPr>
          <w:color w:val="000000"/>
          <w:lang w:eastAsia="zh-CN"/>
        </w:rPr>
        <w:t>0.1A.</w:t>
      </w:r>
      <w:r>
        <w:rPr>
          <w:color w:val="000000"/>
          <w:lang w:eastAsia="zh-CN"/>
        </w:rPr>
        <w:t>把脚放入鞋内，通电后就可以起干燥杀菌除臭的作用，这是利用电流的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工作的。它正常工作</w:t>
      </w:r>
      <w:r>
        <w:rPr>
          <w:color w:val="000000"/>
          <w:lang w:eastAsia="zh-CN"/>
        </w:rPr>
        <w:t>100s</w:t>
      </w:r>
      <w:r>
        <w:rPr>
          <w:color w:val="000000"/>
          <w:lang w:eastAsia="zh-CN"/>
        </w:rPr>
        <w:t>产生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的热量。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图所示，</w:t>
      </w:r>
      <w:r>
        <w:rPr>
          <w:color w:val="000000"/>
          <w:lang w:eastAsia="zh-CN"/>
        </w:rPr>
        <w:t>GMR</w:t>
      </w:r>
      <w:r>
        <w:rPr>
          <w:color w:val="000000"/>
          <w:lang w:eastAsia="zh-CN"/>
        </w:rPr>
        <w:t>是巨磁电阻（其电阻值在磁场中随磁性的增强急剧减小），当开关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都闭合时，电磁铁附近的小磁针处于静止状态，则小磁针的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极；当滑片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向右滑动时，电磁铁的磁性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</w:t>
      </w:r>
      <w:r>
        <w:rPr>
          <w:color w:val="000000"/>
          <w:lang w:eastAsia="zh-CN"/>
        </w:rPr>
        <w:t>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），指示灯的亮度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变暗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211455</wp:posOffset>
            </wp:positionV>
            <wp:extent cx="1057275" cy="828675"/>
            <wp:effectExtent l="19050" t="0" r="9525" b="0"/>
            <wp:wrapSquare wrapText="bothSides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97155</wp:posOffset>
            </wp:positionV>
            <wp:extent cx="2200275" cy="1000125"/>
            <wp:effectExtent l="19050" t="0" r="9525" b="0"/>
            <wp:wrapSquare wrapText="bothSides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某金属块在空气中用弹簧秤称得其重为</w:t>
      </w:r>
      <w:r>
        <w:rPr>
          <w:color w:val="000000"/>
          <w:lang w:eastAsia="zh-CN"/>
        </w:rPr>
        <w:t>5.4</w:t>
      </w:r>
      <w:r>
        <w:rPr>
          <w:color w:val="000000"/>
          <w:lang w:eastAsia="zh-CN"/>
        </w:rPr>
        <w:t>牛，将该金属块浸没水中称（如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图甲所示），弹簧秤示数为</w:t>
      </w:r>
      <w:r>
        <w:rPr>
          <w:color w:val="000000"/>
          <w:lang w:eastAsia="zh-CN"/>
        </w:rPr>
        <w:t>3.4</w:t>
      </w:r>
      <w:r>
        <w:rPr>
          <w:color w:val="000000"/>
          <w:lang w:eastAsia="zh-CN"/>
        </w:rPr>
        <w:t>牛，此时该金属块受到水的浮力为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牛；如果将金属块浸没在另一种未知液体中称（如图乙所示），弹簧秤示数为</w:t>
      </w:r>
      <w:r>
        <w:rPr>
          <w:color w:val="000000"/>
          <w:lang w:eastAsia="zh-CN"/>
        </w:rPr>
        <w:t>3.8</w:t>
      </w:r>
      <w:r>
        <w:rPr>
          <w:color w:val="000000"/>
          <w:lang w:eastAsia="zh-CN"/>
        </w:rPr>
        <w:t>牛，则该液体的密度为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千克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立方米。（已知水的密度是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千克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立方米）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汽车上的散热器用水作为冷却剂，这是利用了水的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较大的性质；若散热器中装有</w:t>
      </w:r>
      <w:r>
        <w:rPr>
          <w:color w:val="000000"/>
          <w:lang w:eastAsia="zh-CN"/>
        </w:rPr>
        <w:t>10kg</w:t>
      </w:r>
      <w:r>
        <w:rPr>
          <w:color w:val="000000"/>
          <w:lang w:eastAsia="zh-CN"/>
        </w:rPr>
        <w:t>的水，在温度升高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的过程中，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水吸收的热量是</w:t>
      </w:r>
      <w:r>
        <w:rPr>
          <w:color w:val="000000"/>
          <w:lang w:eastAsia="zh-CN"/>
        </w:rPr>
        <w:t>________ J</w:t>
      </w:r>
      <w:r>
        <w:rPr>
          <w:color w:val="000000"/>
          <w:lang w:eastAsia="zh-CN"/>
        </w:rPr>
        <w:t>，这些热量相当于完全燃烧</w:t>
      </w:r>
      <w:r>
        <w:rPr>
          <w:color w:val="000000"/>
          <w:lang w:eastAsia="zh-CN"/>
        </w:rPr>
        <w:t>________kg</w:t>
      </w:r>
      <w:r>
        <w:rPr>
          <w:color w:val="000000"/>
          <w:lang w:eastAsia="zh-CN"/>
        </w:rPr>
        <w:t>的天然气放出的热量【水的比热容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kg·℃</w:t>
      </w:r>
      <w:r>
        <w:rPr>
          <w:color w:val="000000"/>
          <w:lang w:eastAsia="zh-CN"/>
        </w:rPr>
        <w:t>），天然气的热值</w:t>
      </w:r>
      <w:r>
        <w:rPr>
          <w:color w:val="000000"/>
          <w:lang w:eastAsia="zh-CN"/>
        </w:rPr>
        <w:t>q=8.4×10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】．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noProof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82550</wp:posOffset>
            </wp:positionV>
            <wp:extent cx="438150" cy="1209675"/>
            <wp:effectExtent l="19050" t="0" r="0" b="0"/>
            <wp:wrapSquare wrapText="bothSides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图所示，建筑工人用滑轮组把重为</w:t>
      </w:r>
      <w:r>
        <w:rPr>
          <w:color w:val="000000"/>
          <w:lang w:eastAsia="zh-CN"/>
        </w:rPr>
        <w:t>300N</w:t>
      </w:r>
      <w:r>
        <w:rPr>
          <w:color w:val="000000"/>
          <w:lang w:eastAsia="zh-CN"/>
        </w:rPr>
        <w:t>的货物匀速提升到楼上，用时</w:t>
      </w:r>
      <w:r>
        <w:rPr>
          <w:color w:val="000000"/>
          <w:lang w:eastAsia="zh-CN"/>
        </w:rPr>
        <w:t>25s</w:t>
      </w:r>
      <w:r>
        <w:rPr>
          <w:color w:val="000000"/>
          <w:lang w:eastAsia="zh-CN"/>
        </w:rPr>
        <w:t>，拉力做功的功率为</w:t>
      </w:r>
      <w:r>
        <w:rPr>
          <w:color w:val="000000"/>
          <w:lang w:eastAsia="zh-CN"/>
        </w:rPr>
        <w:t>150W</w:t>
      </w:r>
      <w:r>
        <w:rPr>
          <w:color w:val="000000"/>
          <w:lang w:eastAsia="zh-CN"/>
        </w:rPr>
        <w:t>，所用拉力为</w:t>
      </w:r>
      <w:r>
        <w:rPr>
          <w:color w:val="000000"/>
          <w:lang w:eastAsia="zh-CN"/>
        </w:rPr>
        <w:t>125N</w:t>
      </w:r>
      <w:r>
        <w:rPr>
          <w:color w:val="000000"/>
          <w:lang w:eastAsia="zh-CN"/>
        </w:rPr>
        <w:t>，则工人做的有用功为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，该滑轮组的机械效率是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，若不计绳重和摩擦，动滑轮重等于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；若考虑绳重和摩擦</w:t>
      </w:r>
      <w:r>
        <w:rPr>
          <w:color w:val="000000"/>
          <w:lang w:eastAsia="zh-CN"/>
        </w:rPr>
        <w:t>，则动滑轮重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）刚才的计算结果．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一位体重为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的同学在跳绳测试中，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跳了</w:t>
      </w:r>
      <w:r>
        <w:rPr>
          <w:color w:val="000000"/>
          <w:lang w:eastAsia="zh-CN"/>
        </w:rPr>
        <w:t>150</w:t>
      </w:r>
      <w:r>
        <w:rPr>
          <w:color w:val="000000"/>
          <w:lang w:eastAsia="zh-CN"/>
        </w:rPr>
        <w:t>次，如果该同学每次腾空的高度为</w:t>
      </w:r>
      <w:r>
        <w:rPr>
          <w:color w:val="000000"/>
          <w:lang w:eastAsia="zh-CN"/>
        </w:rPr>
        <w:t>5cm</w:t>
      </w:r>
      <w:r>
        <w:rPr>
          <w:color w:val="000000"/>
          <w:lang w:eastAsia="zh-CN"/>
        </w:rPr>
        <w:t>，他在跳绳过程中，每跳一次克服重力做的功是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；整个过程他克服重力做功的</w:t>
      </w:r>
      <w:r>
        <w:rPr>
          <w:color w:val="000000"/>
          <w:lang w:eastAsia="zh-CN"/>
        </w:rPr>
        <w:lastRenderedPageBreak/>
        <w:t>功率是</w:t>
      </w:r>
      <w:r>
        <w:rPr>
          <w:color w:val="000000"/>
          <w:lang w:eastAsia="zh-CN"/>
        </w:rPr>
        <w:t xml:space="preserve">________W.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中弹簧测力计的读数是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中物体的长度为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中温度计的示数为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．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3943350" cy="2305050"/>
            <wp:effectExtent l="19050" t="0" r="0" b="0"/>
            <wp:wrapTight wrapText="bothSides">
              <wp:wrapPolygon edited="0">
                <wp:start x="-104" y="0"/>
                <wp:lineTo x="-104" y="21421"/>
                <wp:lineTo x="21600" y="21421"/>
                <wp:lineTo x="21600" y="0"/>
                <wp:lineTo x="-104" y="0"/>
              </wp:wrapPolygon>
            </wp:wrapTight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DC5202" w:rsidRDefault="008C4050">
      <w:pPr>
        <w:rPr>
          <w:b/>
          <w:bCs/>
          <w:sz w:val="24"/>
          <w:szCs w:val="24"/>
          <w:lang w:eastAsia="zh-CN"/>
        </w:rPr>
      </w:pPr>
    </w:p>
    <w:p w:rsidR="00192B01" w:rsidRDefault="008C405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四、实验题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用测力计悬挂高</w:t>
      </w:r>
      <w:r>
        <w:rPr>
          <w:color w:val="000000"/>
          <w:lang w:eastAsia="zh-CN"/>
        </w:rPr>
        <w:t>H=0.1m</w:t>
      </w:r>
      <w:r>
        <w:rPr>
          <w:color w:val="000000"/>
          <w:lang w:eastAsia="zh-CN"/>
        </w:rPr>
        <w:t>的实心铝圆</w:t>
      </w:r>
      <w:r>
        <w:rPr>
          <w:color w:val="000000"/>
          <w:lang w:eastAsia="zh-CN"/>
        </w:rPr>
        <w:t>柱体，读出测力计的示数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然后将圆柱体放入柱形容器的水中，如图甲所示，读出此时测力计的示数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算出圆柱体所受浮力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并测出圆柱体放入水中前、后水对容器底部的压强增加量</w:t>
      </w:r>
      <w:r>
        <w:rPr>
          <w:color w:val="000000"/>
          <w:lang w:eastAsia="zh-CN"/>
        </w:rPr>
        <w:t>△p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以及水对圆柱体下表面和上表面的压强差</w:t>
      </w:r>
      <w:r>
        <w:rPr>
          <w:color w:val="000000"/>
          <w:lang w:eastAsia="zh-CN"/>
        </w:rPr>
        <w:t>△p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逐步改变圆柱体下表面浸入液体的深度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，并将测量结果填入了如表．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403"/>
        <w:gridCol w:w="712"/>
        <w:gridCol w:w="712"/>
        <w:gridCol w:w="506"/>
      </w:tblGrid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h/m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△p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/Pa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△p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/Pa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浮</w:t>
            </w:r>
            <w:r>
              <w:rPr>
                <w:color w:val="000000"/>
              </w:rPr>
              <w:t>/N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9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  <w:tr w:rsidR="00B9150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B01" w:rsidRDefault="008C4050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</w:tbl>
    <w:p w:rsidR="00192B01" w:rsidRDefault="008C4050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1057275" cy="1962150"/>
            <wp:effectExtent l="19050" t="0" r="9525" b="0"/>
            <wp:wrapSquare wrapText="bothSides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）圆柱体所受浮力的计算式：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（用题中的字母表示）．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）小刚对表中实验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的数据进行对比分析，得出了物体所受浮力的大小跟浸入液体中的深度成正比的结论．你认为小刚的结论是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的（正确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错误），理由是：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）圆柱体放在水中的不同位置，圆柱体所受浮力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△p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关系式是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，圆柱体的底面积为</w:t>
      </w:r>
      <w:r>
        <w:rPr>
          <w:color w:val="000000"/>
          <w:lang w:eastAsia="zh-CN"/>
        </w:rPr>
        <w:t>________m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柱形容器的内底面积为</w:t>
      </w:r>
      <w:r>
        <w:rPr>
          <w:color w:val="000000"/>
          <w:lang w:eastAsia="zh-CN"/>
        </w:rPr>
        <w:t>________m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）如果将盛水的柱形容器换成相同底面积的梯形容器，如图乙所示，再将铝圆柱体按上述操作进行实验，请你预测当</w:t>
      </w:r>
      <w:r>
        <w:rPr>
          <w:color w:val="000000"/>
          <w:lang w:eastAsia="zh-CN"/>
        </w:rPr>
        <w:t>h=0.06m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△p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（大于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等于）</w:t>
      </w:r>
      <w:r>
        <w:rPr>
          <w:color w:val="000000"/>
          <w:lang w:eastAsia="zh-CN"/>
        </w:rPr>
        <w:t>300Pa</w:t>
      </w:r>
      <w:r>
        <w:rPr>
          <w:color w:val="000000"/>
          <w:lang w:eastAsia="zh-CN"/>
        </w:rPr>
        <w:t>，圆柱体所受浮力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=________N</w:t>
      </w:r>
      <w:r>
        <w:rPr>
          <w:color w:val="000000"/>
          <w:lang w:eastAsia="zh-CN"/>
        </w:rPr>
        <w:t>．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15875</wp:posOffset>
            </wp:positionV>
            <wp:extent cx="1171575" cy="1952625"/>
            <wp:effectExtent l="19050" t="0" r="9525" b="0"/>
            <wp:wrapSquare wrapText="bothSides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图为利用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型压强计验证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在受力面积不变时压强与压力的定量关系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的装置。实验前，橡皮膜朝上，金属盒水平固定，玻璃管中液面相平。实验中，改变叠放在橡皮膜中央的硬币数（</w:t>
      </w:r>
      <w:r>
        <w:rPr>
          <w:color w:val="000000"/>
          <w:lang w:eastAsia="zh-CN"/>
        </w:rPr>
        <w:t>规格相同），测得有关数据如下表。</w:t>
      </w:r>
    </w:p>
    <w:p w:rsidR="00192B01" w:rsidRDefault="008C4050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83564" cy="725729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3762362" cy="744830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62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）实验中当液面高度差为</w:t>
      </w:r>
      <w:r>
        <w:rPr>
          <w:i/>
          <w:color w:val="000000"/>
          <w:lang w:eastAsia="zh-CN"/>
        </w:rPr>
        <w:t>h</w:t>
      </w:r>
      <w:r>
        <w:rPr>
          <w:color w:val="000000"/>
          <w:lang w:eastAsia="zh-CN"/>
        </w:rPr>
        <w:t>时，盒内外气压差为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。已知玻璃管内液体密度为</w:t>
      </w:r>
      <w:r>
        <w:rPr>
          <w:i/>
          <w:color w:val="000000"/>
        </w:rPr>
        <w:t>ρ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i/>
          <w:color w:val="000000"/>
          <w:lang w:eastAsia="zh-CN"/>
        </w:rPr>
        <w:t>g</w:t>
      </w:r>
      <w:r>
        <w:rPr>
          <w:color w:val="000000"/>
          <w:lang w:eastAsia="zh-CN"/>
        </w:rPr>
        <w:t>为已知常量。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形玻璃管足够长时，选用密度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）的液体可以减小实验误差。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）分析实验数据，可得到的实验结论是：在实验误差允许范围内，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如图所示为探究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电流与电阻的关系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的实验，电源电压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，三个定值电阻（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color w:val="000000"/>
          <w:lang w:eastAsia="zh-CN"/>
        </w:rPr>
        <w:t>），滑动变阻器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>  1A”</w:t>
      </w:r>
      <w:r>
        <w:rPr>
          <w:color w:val="000000"/>
          <w:lang w:eastAsia="zh-CN"/>
        </w:rPr>
        <w:t>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>  1A”</w:t>
      </w:r>
      <w:r>
        <w:rPr>
          <w:color w:val="000000"/>
          <w:lang w:eastAsia="zh-CN"/>
        </w:rPr>
        <w:t>．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40005</wp:posOffset>
            </wp:positionV>
            <wp:extent cx="1724025" cy="1114425"/>
            <wp:effectExtent l="19050" t="0" r="9525" b="0"/>
            <wp:wrapSquare wrapText="bothSides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）小明连接电路如图，请在图中用笔画线代替导线帮他将实验电路连接完整（滑片向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滑动时，电流表示数变大）；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）电路连接完整后，小明闭合开关，发现电流表无示数，电压表示数几乎接近电源电压，则电路中的故障应是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电阻接入电路，调节滑动变阻器滑片，使电压表的示数为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，读出电流表示数；将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电阻换成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电阻后，闭合开关，应将滑动变阻器的滑片向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）移动，当观察到电压表示数为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时，才能记录电流表示数；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）实验中小明应选择的滑动变阻器是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），多次移动滑动变阻器滑片的主要目的是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）通过上述实验得出的结论是：当电压一定时，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）小明试图将定值电阻换成小灯泡来探究电流与电压的关系，你认为他的实验方案可行吗？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），你的理由是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小红在探究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家用电器实际功率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的科学实践活动中，以家里的电热壶为观察研究对象</w:t>
      </w:r>
      <w:r>
        <w:rPr>
          <w:color w:val="000000"/>
          <w:lang w:eastAsia="zh-CN"/>
        </w:rPr>
        <w:t>。如右图是实践活动中使用的电能表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参数为</w:t>
      </w:r>
      <w:r>
        <w:rPr>
          <w:color w:val="000000"/>
          <w:lang w:eastAsia="zh-CN"/>
        </w:rPr>
        <w:t>1000r/KW.h)</w:t>
      </w:r>
      <w:r>
        <w:rPr>
          <w:color w:val="000000"/>
          <w:lang w:eastAsia="zh-CN"/>
        </w:rPr>
        <w:t>。关闭家里的其它用电器，只让电热壶工作的情况下，请你完成下列问题：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93980</wp:posOffset>
            </wp:positionV>
            <wp:extent cx="971550" cy="990600"/>
            <wp:effectExtent l="19050" t="0" r="0" b="0"/>
            <wp:wrapSquare wrapText="bothSides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DC5202" w:rsidRDefault="008C4050">
      <w:pPr>
        <w:spacing w:after="0"/>
        <w:rPr>
          <w:color w:val="000000"/>
          <w:lang w:eastAsia="zh-CN"/>
        </w:rPr>
      </w:pP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）用电热壶把</w:t>
      </w:r>
      <w:r>
        <w:rPr>
          <w:color w:val="000000"/>
          <w:lang w:eastAsia="zh-CN"/>
        </w:rPr>
        <w:t>1.2L</w:t>
      </w:r>
      <w:r>
        <w:rPr>
          <w:color w:val="000000"/>
          <w:lang w:eastAsia="zh-CN"/>
        </w:rPr>
        <w:t>初温是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的水加热到</w:t>
      </w:r>
      <w:r>
        <w:rPr>
          <w:color w:val="000000"/>
          <w:lang w:eastAsia="zh-CN"/>
        </w:rPr>
        <w:t>70℃</w:t>
      </w:r>
      <w:r>
        <w:rPr>
          <w:color w:val="000000"/>
          <w:lang w:eastAsia="zh-CN"/>
        </w:rPr>
        <w:t>用时</w:t>
      </w:r>
      <w:r>
        <w:rPr>
          <w:color w:val="000000"/>
          <w:lang w:eastAsia="zh-CN"/>
        </w:rPr>
        <w:t>6min</w:t>
      </w:r>
      <w:r>
        <w:rPr>
          <w:color w:val="000000"/>
          <w:lang w:eastAsia="zh-CN"/>
        </w:rPr>
        <w:t>，水吸收了多少热量？【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=4.2×l0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kg·℃</w:t>
      </w:r>
      <w:r>
        <w:rPr>
          <w:color w:val="000000"/>
          <w:lang w:eastAsia="zh-CN"/>
        </w:rPr>
        <w:t>）】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6min</w:t>
      </w:r>
      <w:r>
        <w:rPr>
          <w:color w:val="000000"/>
          <w:lang w:eastAsia="zh-CN"/>
        </w:rPr>
        <w:t>的时间里电能表的铝盘转动了</w:t>
      </w:r>
      <w:r>
        <w:rPr>
          <w:color w:val="000000"/>
          <w:lang w:eastAsia="zh-CN"/>
        </w:rPr>
        <w:t>100r</w:t>
      </w:r>
      <w:r>
        <w:rPr>
          <w:color w:val="000000"/>
          <w:lang w:eastAsia="zh-CN"/>
        </w:rPr>
        <w:t>，此电热壶的实际功率是多少？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）此电热壶烧水的效率是多少？</w:t>
      </w:r>
      <w:r>
        <w:rPr>
          <w:color w:val="000000"/>
          <w:lang w:eastAsia="zh-CN"/>
        </w:rPr>
        <w:t xml:space="preserve">    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1383030</wp:posOffset>
            </wp:positionV>
            <wp:extent cx="1533525" cy="1133475"/>
            <wp:effectExtent l="19050" t="0" r="9525" b="0"/>
            <wp:wrapSquare wrapText="bothSides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我国北方冬天比较寒冷，许多家庭安装了一种利用电来取暖的床﹣﹣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韩式电热坑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．其工作电路可简化为如图</w:t>
      </w:r>
      <w:r>
        <w:rPr>
          <w:color w:val="000000"/>
          <w:lang w:eastAsia="zh-CN"/>
        </w:rPr>
        <w:t>所示，其中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为保护开关，平常处于闭合状态，当温度超过某一警戒温度时自动断开，扇形导体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为旋转型选档开关，可绕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点旋转，每次都和相邻的两触点同时接触，从而实现关、低、中、高四个档位的转换（档位顺序未知，电功率越大档位越高）．小明在家里利用所学的物理知识来测量该电热炕的电功率．他先关闭家里其它所有的用电器，然后将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旋转到与触点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连接，观察发现家里标有</w:t>
      </w:r>
      <w:r>
        <w:rPr>
          <w:color w:val="000000"/>
          <w:lang w:eastAsia="zh-CN"/>
        </w:rPr>
        <w:t>“3000r/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kW•h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的电能表的转盘在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内刚好转了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转．已知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是发热电阻，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倍，其它电阻忽略不计，小明家电压恒为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．完成下列问题：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与触点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接触时，电热炕功率是多少？</w:t>
      </w:r>
    </w:p>
    <w:p w:rsidR="00192B01" w:rsidRPr="00DC5202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）当电热坑处于低档时，电路中通过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点的电流是多少？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）当该电热炕处于低档，且正常工作</w:t>
      </w:r>
      <w:r>
        <w:rPr>
          <w:color w:val="000000"/>
          <w:lang w:eastAsia="zh-CN"/>
        </w:rPr>
        <w:t>30min</w:t>
      </w:r>
      <w:r>
        <w:rPr>
          <w:color w:val="000000"/>
          <w:lang w:eastAsia="zh-CN"/>
        </w:rPr>
        <w:t>，所消耗的电能可使</w:t>
      </w:r>
      <w:r>
        <w:rPr>
          <w:color w:val="000000"/>
          <w:lang w:eastAsia="zh-CN"/>
        </w:rPr>
        <w:t>1.8L</w:t>
      </w:r>
      <w:r>
        <w:rPr>
          <w:color w:val="000000"/>
          <w:lang w:eastAsia="zh-CN"/>
        </w:rPr>
        <w:t>水从</w:t>
      </w:r>
      <w:r>
        <w:rPr>
          <w:color w:val="000000"/>
          <w:lang w:eastAsia="zh-CN"/>
        </w:rPr>
        <w:t>25℃</w:t>
      </w:r>
      <w:r>
        <w:rPr>
          <w:color w:val="000000"/>
          <w:lang w:eastAsia="zh-CN"/>
        </w:rPr>
        <w:t>升高到多少摄氏度？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无热损失，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），结果保留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位小数</w:t>
      </w:r>
      <w:r>
        <w:rPr>
          <w:color w:val="000000"/>
          <w:lang w:eastAsia="zh-CN"/>
        </w:rPr>
        <w:t>]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br w:type="page"/>
      </w:r>
    </w:p>
    <w:p w:rsidR="00192B01" w:rsidRDefault="008C405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 D   2. C   3. D   4. D   5. B   </w:t>
      </w:r>
      <w:r>
        <w:rPr>
          <w:color w:val="000000"/>
        </w:rPr>
        <w:t xml:space="preserve">6. A   7. D   8. C   9.C  10.A  11. C   12.A  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t>二、多选题</w:t>
      </w:r>
      <w:r>
        <w:rPr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 xml:space="preserve"> B,C   </w:t>
      </w:r>
      <w:r>
        <w:rPr>
          <w:color w:val="000000"/>
        </w:rPr>
        <w:t xml:space="preserve">14. A,B,C,D   15. A,B,D   </w:t>
      </w:r>
      <w:r>
        <w:rPr>
          <w:color w:val="000000"/>
          <w:lang w:eastAsia="zh-CN"/>
        </w:rPr>
        <w:t xml:space="preserve">16.A,B,C  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t>三、填空题</w:t>
      </w:r>
      <w:r>
        <w:rPr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相互的；运动状态；运动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</w:t>
      </w: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无规则；妨碍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扩散；热效应；</w:t>
      </w:r>
      <w:r>
        <w:rPr>
          <w:color w:val="000000"/>
          <w:lang w:eastAsia="zh-CN"/>
        </w:rPr>
        <w:t xml:space="preserve">2200J  </w:t>
      </w:r>
      <w:r>
        <w:rPr>
          <w:rFonts w:hint="eastAsia"/>
          <w:color w:val="000000"/>
          <w:lang w:eastAsia="zh-CN"/>
        </w:rPr>
        <w:t xml:space="preserve">                 </w:t>
      </w:r>
      <w:r>
        <w:rPr>
          <w:color w:val="000000"/>
          <w:lang w:eastAsia="zh-CN"/>
        </w:rPr>
        <w:t>20.S</w:t>
      </w:r>
      <w:r>
        <w:rPr>
          <w:color w:val="000000"/>
          <w:lang w:eastAsia="zh-CN"/>
        </w:rPr>
        <w:t>；减弱；变暗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21. 2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 </w:t>
      </w:r>
      <w:r>
        <w:rPr>
          <w:rFonts w:hint="eastAsia"/>
          <w:color w:val="000000"/>
          <w:lang w:eastAsia="zh-CN"/>
        </w:rPr>
        <w:t xml:space="preserve">                         </w:t>
      </w: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比热容；</w:t>
      </w:r>
      <w:r>
        <w:rPr>
          <w:color w:val="000000"/>
          <w:lang w:eastAsia="zh-CN"/>
        </w:rPr>
        <w:t>840000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0.01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23.3000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75</w:t>
      </w:r>
      <w:r>
        <w:rPr>
          <w:color w:val="000000"/>
          <w:lang w:eastAsia="zh-CN"/>
        </w:rPr>
        <w:t>；小于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  </w:t>
      </w:r>
      <w:r>
        <w:rPr>
          <w:color w:val="000000"/>
          <w:lang w:eastAsia="zh-CN"/>
        </w:rPr>
        <w:t xml:space="preserve">24. </w:t>
      </w:r>
      <w:r>
        <w:rPr>
          <w:color w:val="000000"/>
          <w:lang w:eastAsia="zh-CN"/>
        </w:rPr>
        <w:t>25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62.5 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 xml:space="preserve"> 1.4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2.13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-22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t>四、实验题</w:t>
      </w:r>
      <w:r>
        <w:rPr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）错误；在圆柱体完全浸没在水中之后，圆柱体所受浮力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不成正比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276924" cy="267373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△p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0.015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0.03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）小于；</w:t>
      </w:r>
      <w:r>
        <w:rPr>
          <w:color w:val="000000"/>
          <w:lang w:eastAsia="zh-CN"/>
        </w:rPr>
        <w:t xml:space="preserve">9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i/>
          <w:color w:val="000000"/>
        </w:rPr>
        <w:t>ρ</w:t>
      </w:r>
      <w:r>
        <w:rPr>
          <w:i/>
          <w:color w:val="000000"/>
          <w:lang w:eastAsia="zh-CN"/>
        </w:rPr>
        <w:t>gh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）较小（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）在受力面积不变时，压强与压力成正比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）如图所示：</w:t>
      </w:r>
    </w:p>
    <w:p w:rsidR="00192B01" w:rsidRDefault="008C4050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062607" cy="1422819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07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）电阻断路（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）右；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；多次测量，得到普遍性的结论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）导体中的电流与电阻成反比（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）不可行；灯丝的电阻随温度的变化而变化</w:t>
      </w:r>
      <w:r>
        <w:rPr>
          <w:color w:val="000000"/>
          <w:lang w:eastAsia="zh-CN"/>
        </w:rPr>
        <w:t xml:space="preserve">  </w:t>
      </w:r>
    </w:p>
    <w:p w:rsidR="00192B01" w:rsidRDefault="008C4050">
      <w:pPr>
        <w:rPr>
          <w:lang w:eastAsia="zh-CN"/>
        </w:rPr>
      </w:pPr>
      <w:r>
        <w:rPr>
          <w:lang w:eastAsia="zh-CN"/>
        </w:rPr>
        <w:t>五、综合题</w:t>
      </w:r>
      <w:r>
        <w:rPr>
          <w:lang w:eastAsia="zh-CN"/>
        </w:rPr>
        <w:t xml:space="preserve">  </w:t>
      </w:r>
    </w:p>
    <w:p w:rsidR="00192B01" w:rsidRDefault="008C4050" w:rsidP="00411068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2.52</w:t>
      </w:r>
      <w:r>
        <w:rPr>
          <w:rFonts w:hint="eastAsia"/>
          <w:color w:val="000000"/>
          <w:lang w:eastAsia="zh-CN"/>
        </w:rPr>
        <w:t>×</w:t>
      </w:r>
      <w:r>
        <w:rPr>
          <w:rFonts w:hint="eastAsia"/>
          <w:color w:val="000000"/>
          <w:lang w:eastAsia="zh-CN"/>
        </w:rPr>
        <w:t>10</w:t>
      </w:r>
      <w:r w:rsidRPr="00411068">
        <w:rPr>
          <w:rFonts w:hint="eastAsia"/>
          <w:color w:val="000000"/>
          <w:vertAlign w:val="superscript"/>
          <w:lang w:eastAsia="zh-CN"/>
        </w:rPr>
        <w:t>5</w:t>
      </w:r>
      <w:r w:rsidRPr="00411068">
        <w:rPr>
          <w:rFonts w:ascii="宋体" w:hAnsi="宋体" w:hint="eastAsia"/>
          <w:color w:val="000000"/>
          <w:lang w:eastAsia="zh-CN"/>
        </w:rPr>
        <w:t>J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1000W</w:t>
      </w:r>
      <w:r>
        <w:rPr>
          <w:rFonts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70</w:t>
      </w:r>
      <w:r>
        <w:rPr>
          <w:rFonts w:hint="eastAsia"/>
          <w:color w:val="000000"/>
          <w:lang w:eastAsia="zh-CN"/>
        </w:rPr>
        <w:t>﹪</w:t>
      </w:r>
    </w:p>
    <w:p w:rsidR="00192B01" w:rsidRPr="00411068" w:rsidRDefault="008C4050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与触点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接触时，电热炕功率是</w:t>
      </w:r>
      <w:r>
        <w:rPr>
          <w:color w:val="000000"/>
          <w:lang w:eastAsia="zh-CN"/>
        </w:rPr>
        <w:t>400W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）当电热坑处于低档时，电路中通过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点的电流是</w:t>
      </w:r>
      <w:r>
        <w:rPr>
          <w:color w:val="000000"/>
          <w:lang w:eastAsia="zh-CN"/>
        </w:rPr>
        <w:t>0.9A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当该电热炕处于低档，且正常工作</w:t>
      </w:r>
      <w:r>
        <w:rPr>
          <w:color w:val="000000"/>
          <w:lang w:eastAsia="zh-CN"/>
        </w:rPr>
        <w:t>30min</w:t>
      </w:r>
      <w:r>
        <w:rPr>
          <w:color w:val="000000"/>
          <w:lang w:eastAsia="zh-CN"/>
        </w:rPr>
        <w:t>，所消耗的电能可使</w:t>
      </w:r>
      <w:r>
        <w:rPr>
          <w:color w:val="000000"/>
          <w:lang w:eastAsia="zh-CN"/>
        </w:rPr>
        <w:t>1.8L</w:t>
      </w:r>
      <w:r>
        <w:rPr>
          <w:color w:val="000000"/>
          <w:lang w:eastAsia="zh-CN"/>
        </w:rPr>
        <w:t>水从</w:t>
      </w:r>
      <w:r>
        <w:rPr>
          <w:color w:val="000000"/>
          <w:lang w:eastAsia="zh-CN"/>
        </w:rPr>
        <w:t>25℃</w:t>
      </w:r>
      <w:r>
        <w:rPr>
          <w:color w:val="000000"/>
          <w:lang w:eastAsia="zh-CN"/>
        </w:rPr>
        <w:t>升高到</w:t>
      </w:r>
      <w:r>
        <w:rPr>
          <w:color w:val="000000"/>
          <w:lang w:eastAsia="zh-CN"/>
        </w:rPr>
        <w:t>72.6℃</w:t>
      </w:r>
    </w:p>
    <w:sectPr w:rsidR="00192B01" w:rsidRPr="00411068" w:rsidSect="00192B01">
      <w:headerReference w:type="even" r:id="rId46"/>
      <w:footerReference w:type="defaul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50" w:rsidRDefault="008C4050" w:rsidP="00B9150F">
      <w:pPr>
        <w:spacing w:after="0" w:line="240" w:lineRule="auto"/>
      </w:pPr>
      <w:r>
        <w:separator/>
      </w:r>
    </w:p>
  </w:endnote>
  <w:endnote w:type="continuationSeparator" w:id="1">
    <w:p w:rsidR="008C4050" w:rsidRDefault="008C4050" w:rsidP="00B9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01" w:rsidRDefault="008C405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50" w:rsidRDefault="008C4050" w:rsidP="00B9150F">
      <w:pPr>
        <w:spacing w:after="0" w:line="240" w:lineRule="auto"/>
      </w:pPr>
      <w:r>
        <w:separator/>
      </w:r>
    </w:p>
  </w:footnote>
  <w:footnote w:type="continuationSeparator" w:id="1">
    <w:p w:rsidR="008C4050" w:rsidRDefault="008C4050" w:rsidP="00B9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01" w:rsidRDefault="00B9150F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92B01" w:rsidRDefault="008C405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92B01" w:rsidRDefault="008C4050" w:rsidP="00B665F3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92B01" w:rsidRDefault="008C405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528"/>
    <w:multiLevelType w:val="hybridMultilevel"/>
    <w:tmpl w:val="DAD0FC74"/>
    <w:lvl w:ilvl="0" w:tplc="27E4A0D8">
      <w:start w:val="1"/>
      <w:numFmt w:val="decimal"/>
      <w:lvlText w:val="%1."/>
      <w:lvlJc w:val="left"/>
      <w:pPr>
        <w:ind w:left="720" w:hanging="360"/>
      </w:pPr>
    </w:lvl>
    <w:lvl w:ilvl="1" w:tplc="0E1ED35A" w:tentative="1">
      <w:start w:val="1"/>
      <w:numFmt w:val="lowerLetter"/>
      <w:lvlText w:val="%2."/>
      <w:lvlJc w:val="left"/>
      <w:pPr>
        <w:ind w:left="1440" w:hanging="360"/>
      </w:pPr>
    </w:lvl>
    <w:lvl w:ilvl="2" w:tplc="DB90C156" w:tentative="1">
      <w:start w:val="1"/>
      <w:numFmt w:val="lowerRoman"/>
      <w:lvlText w:val="%3."/>
      <w:lvlJc w:val="right"/>
      <w:pPr>
        <w:ind w:left="2160" w:hanging="180"/>
      </w:pPr>
    </w:lvl>
    <w:lvl w:ilvl="3" w:tplc="78EA4C7E" w:tentative="1">
      <w:start w:val="1"/>
      <w:numFmt w:val="decimal"/>
      <w:lvlText w:val="%4."/>
      <w:lvlJc w:val="left"/>
      <w:pPr>
        <w:ind w:left="2880" w:hanging="360"/>
      </w:pPr>
    </w:lvl>
    <w:lvl w:ilvl="4" w:tplc="FC726CB6" w:tentative="1">
      <w:start w:val="1"/>
      <w:numFmt w:val="lowerLetter"/>
      <w:lvlText w:val="%5."/>
      <w:lvlJc w:val="left"/>
      <w:pPr>
        <w:ind w:left="3600" w:hanging="360"/>
      </w:pPr>
    </w:lvl>
    <w:lvl w:ilvl="5" w:tplc="170C8582" w:tentative="1">
      <w:start w:val="1"/>
      <w:numFmt w:val="lowerRoman"/>
      <w:lvlText w:val="%6."/>
      <w:lvlJc w:val="right"/>
      <w:pPr>
        <w:ind w:left="4320" w:hanging="180"/>
      </w:pPr>
    </w:lvl>
    <w:lvl w:ilvl="6" w:tplc="553E81E4" w:tentative="1">
      <w:start w:val="1"/>
      <w:numFmt w:val="decimal"/>
      <w:lvlText w:val="%7."/>
      <w:lvlJc w:val="left"/>
      <w:pPr>
        <w:ind w:left="5040" w:hanging="360"/>
      </w:pPr>
    </w:lvl>
    <w:lvl w:ilvl="7" w:tplc="960CD84A" w:tentative="1">
      <w:start w:val="1"/>
      <w:numFmt w:val="lowerLetter"/>
      <w:lvlText w:val="%8."/>
      <w:lvlJc w:val="left"/>
      <w:pPr>
        <w:ind w:left="5760" w:hanging="360"/>
      </w:pPr>
    </w:lvl>
    <w:lvl w:ilvl="8" w:tplc="1C205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36E"/>
    <w:multiLevelType w:val="hybridMultilevel"/>
    <w:tmpl w:val="A6188A20"/>
    <w:lvl w:ilvl="0" w:tplc="BC50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2A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09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C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20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29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7B74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2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22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0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4E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A8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C0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C2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E6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9BD246A0">
      <w:start w:val="1"/>
      <w:numFmt w:val="decimal"/>
      <w:lvlText w:val="%1."/>
      <w:lvlJc w:val="left"/>
      <w:pPr>
        <w:ind w:left="720" w:hanging="360"/>
      </w:pPr>
    </w:lvl>
    <w:lvl w:ilvl="1" w:tplc="E9060A2C" w:tentative="1">
      <w:start w:val="1"/>
      <w:numFmt w:val="lowerLetter"/>
      <w:lvlText w:val="%2."/>
      <w:lvlJc w:val="left"/>
      <w:pPr>
        <w:ind w:left="1440" w:hanging="360"/>
      </w:pPr>
    </w:lvl>
    <w:lvl w:ilvl="2" w:tplc="903A657E" w:tentative="1">
      <w:start w:val="1"/>
      <w:numFmt w:val="lowerRoman"/>
      <w:lvlText w:val="%3."/>
      <w:lvlJc w:val="right"/>
      <w:pPr>
        <w:ind w:left="2160" w:hanging="180"/>
      </w:pPr>
    </w:lvl>
    <w:lvl w:ilvl="3" w:tplc="F510152C" w:tentative="1">
      <w:start w:val="1"/>
      <w:numFmt w:val="decimal"/>
      <w:lvlText w:val="%4."/>
      <w:lvlJc w:val="left"/>
      <w:pPr>
        <w:ind w:left="2880" w:hanging="360"/>
      </w:pPr>
    </w:lvl>
    <w:lvl w:ilvl="4" w:tplc="7CBE160E" w:tentative="1">
      <w:start w:val="1"/>
      <w:numFmt w:val="lowerLetter"/>
      <w:lvlText w:val="%5."/>
      <w:lvlJc w:val="left"/>
      <w:pPr>
        <w:ind w:left="3600" w:hanging="360"/>
      </w:pPr>
    </w:lvl>
    <w:lvl w:ilvl="5" w:tplc="75A80808" w:tentative="1">
      <w:start w:val="1"/>
      <w:numFmt w:val="lowerRoman"/>
      <w:lvlText w:val="%6."/>
      <w:lvlJc w:val="right"/>
      <w:pPr>
        <w:ind w:left="4320" w:hanging="180"/>
      </w:pPr>
    </w:lvl>
    <w:lvl w:ilvl="6" w:tplc="960272EA" w:tentative="1">
      <w:start w:val="1"/>
      <w:numFmt w:val="decimal"/>
      <w:lvlText w:val="%7."/>
      <w:lvlJc w:val="left"/>
      <w:pPr>
        <w:ind w:left="5040" w:hanging="360"/>
      </w:pPr>
    </w:lvl>
    <w:lvl w:ilvl="7" w:tplc="DBBE9024" w:tentative="1">
      <w:start w:val="1"/>
      <w:numFmt w:val="lowerLetter"/>
      <w:lvlText w:val="%8."/>
      <w:lvlJc w:val="left"/>
      <w:pPr>
        <w:ind w:left="5760" w:hanging="360"/>
      </w:pPr>
    </w:lvl>
    <w:lvl w:ilvl="8" w:tplc="4BF2F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50F"/>
    <w:rsid w:val="008C4050"/>
    <w:rsid w:val="00B665F3"/>
    <w:rsid w:val="00B9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0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2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2B0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192B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192B0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92B0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92B01"/>
    <w:rPr>
      <w:sz w:val="18"/>
      <w:szCs w:val="18"/>
    </w:rPr>
  </w:style>
  <w:style w:type="paragraph" w:customStyle="1" w:styleId="1">
    <w:name w:val="正文1"/>
    <w:qFormat/>
    <w:rsid w:val="00192B0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92B0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92B0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92B0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92B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29E6C9B2-6668-4FA8-8669-774F6F6A9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5</cp:revision>
  <dcterms:created xsi:type="dcterms:W3CDTF">2019-03-20T02:02:00Z</dcterms:created>
  <dcterms:modified xsi:type="dcterms:W3CDTF">2019-06-05T07:11:00Z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