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C7" w:rsidRDefault="00740E37">
      <w:pPr>
        <w:rPr>
          <w:lang w:eastAsia="zh-CN"/>
        </w:rPr>
      </w:pPr>
      <w:r>
        <w:rPr>
          <w:lang w:eastAsia="zh-CN"/>
        </w:rPr>
        <w:pict>
          <v:shape id="_x0000_s1026" type="#_x0000_t75" style="position:absolute;margin-left:920pt;margin-top:826pt;width:32pt;height:22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AF6408" w:rsidRDefault="00B86ECF" w:rsidP="00AF6408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2019</w:t>
      </w:r>
      <w:r>
        <w:rPr>
          <w:rFonts w:hint="eastAsia"/>
          <w:b/>
          <w:bCs/>
          <w:sz w:val="28"/>
          <w:szCs w:val="28"/>
          <w:lang w:eastAsia="zh-CN"/>
        </w:rPr>
        <w:t>年福建省南平市毕业生学业水平考试物理仿真试题（一）</w:t>
      </w:r>
    </w:p>
    <w:p w:rsidR="004E7EC7" w:rsidRDefault="00B86EC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一、选择题（</w:t>
      </w:r>
      <w:r>
        <w:rPr>
          <w:b/>
          <w:bCs/>
          <w:sz w:val="24"/>
          <w:szCs w:val="24"/>
          <w:lang w:eastAsia="zh-CN"/>
        </w:rPr>
        <w:t>每个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b/>
          <w:bCs/>
          <w:sz w:val="24"/>
          <w:szCs w:val="24"/>
          <w:lang w:eastAsia="zh-CN"/>
        </w:rPr>
        <w:t>32</w:t>
      </w:r>
      <w:r>
        <w:rPr>
          <w:b/>
          <w:bCs/>
          <w:sz w:val="24"/>
          <w:szCs w:val="24"/>
          <w:lang w:eastAsia="zh-CN"/>
        </w:rPr>
        <w:t>分）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下列发电形式中，利用不可再生能源发电的是（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水利发电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风力发电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潮汐发电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火力发电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如图所示的四种餐具中，通常情况下属于导体的是（</w:t>
      </w:r>
      <w:r>
        <w:rPr>
          <w:color w:val="000000"/>
          <w:lang w:eastAsia="zh-CN"/>
        </w:rPr>
        <w:t>  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1A5D26" w:rsidRDefault="00B86EC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031304" cy="1059955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59955" cy="1050404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C. </w:t>
      </w:r>
      <w:r>
        <w:rPr>
          <w:noProof/>
          <w:lang w:eastAsia="zh-CN"/>
        </w:rPr>
        <w:drawing>
          <wp:inline distT="0" distB="0" distL="0" distR="0">
            <wp:extent cx="1107694" cy="1059955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D. </w:t>
      </w:r>
      <w:r>
        <w:rPr>
          <w:noProof/>
          <w:lang w:eastAsia="zh-CN"/>
        </w:rPr>
        <w:drawing>
          <wp:inline distT="0" distB="0" distL="0" distR="0">
            <wp:extent cx="1079056" cy="1040854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C7" w:rsidRDefault="00B86ECF" w:rsidP="001A5D26">
      <w:pPr>
        <w:spacing w:after="0"/>
        <w:ind w:left="150" w:firstLineChars="300" w:firstLine="630"/>
        <w:rPr>
          <w:lang w:eastAsia="zh-CN"/>
        </w:rPr>
      </w:pPr>
      <w:r>
        <w:rPr>
          <w:color w:val="000000"/>
          <w:lang w:eastAsia="zh-CN"/>
        </w:rPr>
        <w:t>玻璃酒杯</w:t>
      </w:r>
      <w:r>
        <w:rPr>
          <w:rFonts w:hint="eastAsia"/>
          <w:color w:val="000000"/>
          <w:lang w:eastAsia="zh-CN"/>
        </w:rPr>
        <w:t xml:space="preserve">            </w:t>
      </w:r>
      <w:r>
        <w:rPr>
          <w:color w:val="000000"/>
          <w:lang w:eastAsia="zh-CN"/>
        </w:rPr>
        <w:t>陶瓷饭碗</w:t>
      </w:r>
      <w:r>
        <w:rPr>
          <w:rFonts w:hint="eastAsia"/>
          <w:color w:val="000000"/>
          <w:lang w:eastAsia="zh-CN"/>
        </w:rPr>
        <w:t xml:space="preserve">         </w:t>
      </w:r>
      <w:r>
        <w:rPr>
          <w:color w:val="000000"/>
          <w:lang w:eastAsia="zh-CN"/>
        </w:rPr>
        <w:t>木制筷子</w:t>
      </w:r>
      <w:r>
        <w:rPr>
          <w:rFonts w:hint="eastAsia"/>
          <w:color w:val="000000"/>
          <w:lang w:eastAsia="zh-CN"/>
        </w:rPr>
        <w:t xml:space="preserve">               </w:t>
      </w:r>
      <w:r>
        <w:rPr>
          <w:color w:val="000000"/>
          <w:lang w:eastAsia="zh-CN"/>
        </w:rPr>
        <w:t>钢制饭勺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下列物态变化中，属于凝固的是（</w:t>
      </w:r>
      <w:r>
        <w:rPr>
          <w:color w:val="000000"/>
          <w:lang w:eastAsia="zh-CN"/>
        </w:rPr>
        <w:t xml:space="preserve">  </w:t>
      </w:r>
      <w:r>
        <w:rPr>
          <w:color w:val="000000"/>
          <w:lang w:eastAsia="zh-CN"/>
        </w:rPr>
        <w:t>）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寒冷的冬天，湖水结成冰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炎热的夏天，冰棍周围冒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初冬的清晨，地面上出现霜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秋天的夜晚，草叶上出现露珠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近一段时间，小明发现自己家的保险丝经常熔断，其原因可能是</w:t>
      </w:r>
      <w:r>
        <w:rPr>
          <w:color w:val="000000"/>
          <w:lang w:eastAsia="zh-CN"/>
        </w:rPr>
        <w:t xml:space="preserve">(  )            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用电器额定电压太高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保险丝的允许通过电流过大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电路中某处断路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安装、使用了多个大功率用电器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367665</wp:posOffset>
            </wp:positionV>
            <wp:extent cx="1019175" cy="962025"/>
            <wp:effectExtent l="19050" t="0" r="9525" b="0"/>
            <wp:wrapSquare wrapText="bothSides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搭载着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嫦娥三号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的运载火箭在西昌卫星发射中心发射升空．如图是上升过程中整流罩与嫦娥三号分离的情景．以下面哪个物体为参照物，此时的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嫦娥三号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一定是静止的？（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1A5D26" w:rsidRDefault="00B86ECF" w:rsidP="001A5D2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地球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26" w:rsidRDefault="00B86ECF" w:rsidP="001A5D26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月球</w:t>
      </w:r>
      <w:r>
        <w:rPr>
          <w:color w:val="000000"/>
          <w:lang w:eastAsia="zh-CN"/>
        </w:rPr>
        <w:t>                                 </w:t>
      </w:r>
    </w:p>
    <w:p w:rsidR="001A5D26" w:rsidRDefault="00B86ECF" w:rsidP="001A5D26">
      <w:pPr>
        <w:spacing w:after="0"/>
        <w:rPr>
          <w:noProof/>
          <w:lang w:eastAsia="zh-CN"/>
        </w:rPr>
      </w:pPr>
      <w:r w:rsidRPr="001A5D26">
        <w:rPr>
          <w:color w:val="000000"/>
          <w:lang w:eastAsia="zh-CN"/>
        </w:rPr>
        <w:t>C. </w:t>
      </w:r>
      <w:r w:rsidRPr="001A5D26">
        <w:rPr>
          <w:color w:val="000000"/>
          <w:lang w:eastAsia="zh-CN"/>
        </w:rPr>
        <w:t>整流罩</w:t>
      </w:r>
      <w:r w:rsidRPr="001A5D26">
        <w:rPr>
          <w:color w:val="000000"/>
          <w:lang w:eastAsia="zh-CN"/>
        </w:rPr>
        <w:t>                                 </w:t>
      </w:r>
    </w:p>
    <w:p w:rsidR="004E7EC7" w:rsidRDefault="00B86ECF" w:rsidP="001A5D26">
      <w:pPr>
        <w:spacing w:after="0"/>
        <w:rPr>
          <w:lang w:eastAsia="zh-CN"/>
        </w:rPr>
      </w:pPr>
      <w:r w:rsidRPr="001A5D26">
        <w:rPr>
          <w:color w:val="000000"/>
          <w:lang w:eastAsia="zh-CN"/>
        </w:rPr>
        <w:t>D. </w:t>
      </w:r>
      <w:r w:rsidRPr="001A5D26">
        <w:rPr>
          <w:color w:val="000000"/>
          <w:lang w:eastAsia="zh-CN"/>
        </w:rPr>
        <w:t>运载火箭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257810</wp:posOffset>
            </wp:positionV>
            <wp:extent cx="1095375" cy="904875"/>
            <wp:effectExtent l="19050" t="0" r="9525" b="0"/>
            <wp:wrapSquare wrapText="bothSides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如图所示电路，电源电压不变，开关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处于闭合状态，当开关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由断开到闭合时，以下说法正确的是（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1A5D26" w:rsidRDefault="00B86EC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电压表示数不变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26" w:rsidRDefault="00B86EC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电流表示数变小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电压表与电流表的示数比值不变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在相同时间内，电路消耗的电能变小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甲、乙两辆汽车在水平公路上行驶，它们的牵引力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∶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3∶1</w:t>
      </w:r>
      <w:r>
        <w:rPr>
          <w:color w:val="000000"/>
          <w:lang w:eastAsia="zh-CN"/>
        </w:rPr>
        <w:t>，速度</w:t>
      </w:r>
      <w:r>
        <w:rPr>
          <w:i/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∶</w:t>
      </w:r>
      <w:r>
        <w:rPr>
          <w:i/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4∶1</w:t>
      </w:r>
      <w:r>
        <w:rPr>
          <w:color w:val="000000"/>
          <w:lang w:eastAsia="zh-CN"/>
        </w:rPr>
        <w:t>，车重</w:t>
      </w:r>
      <w:r>
        <w:rPr>
          <w:i/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∶</w:t>
      </w:r>
      <w:r>
        <w:rPr>
          <w:i/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2∶1</w:t>
      </w:r>
      <w:r>
        <w:rPr>
          <w:color w:val="000000"/>
          <w:lang w:eastAsia="zh-CN"/>
        </w:rPr>
        <w:t>，则在相等时间内牵引力做的功</w:t>
      </w:r>
      <w:r>
        <w:rPr>
          <w:i/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∶</w:t>
      </w:r>
      <w:r>
        <w:rPr>
          <w:i/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3∶1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6∶1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12∶1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24∶1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放在水平地面上的三个实心正方体甲、乙、丙，对地面的压强相等，已知</w:t>
      </w:r>
      <w:r>
        <w:rPr>
          <w:i/>
          <w:color w:val="000000"/>
        </w:rPr>
        <w:t>ρ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i/>
          <w:color w:val="000000"/>
        </w:rPr>
        <w:t>ρ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＞</w:t>
      </w:r>
      <w:r>
        <w:rPr>
          <w:i/>
          <w:color w:val="000000"/>
        </w:rPr>
        <w:t>ρ</w:t>
      </w:r>
      <w:r>
        <w:rPr>
          <w:color w:val="000000"/>
          <w:vertAlign w:val="subscript"/>
          <w:lang w:eastAsia="zh-CN"/>
        </w:rPr>
        <w:t>丙</w:t>
      </w:r>
      <w:r>
        <w:rPr>
          <w:color w:val="000000"/>
          <w:lang w:eastAsia="zh-CN"/>
        </w:rPr>
        <w:t>。若沿水平方向分别在甲、乙、丙三个正方体上部切去一块，使三个正方体的剩余部分对水平地面的压强仍然相等，则切去部分的质量关系为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4E7EC7" w:rsidRDefault="00B86ECF">
      <w:pPr>
        <w:spacing w:after="0"/>
        <w:rPr>
          <w:lang w:eastAsia="zh-CN"/>
        </w:rPr>
      </w:pPr>
    </w:p>
    <w:p w:rsidR="004E7EC7" w:rsidRDefault="00B86ECF">
      <w:pPr>
        <w:spacing w:after="0"/>
        <w:ind w:left="150"/>
      </w:pPr>
      <w:r>
        <w:rPr>
          <w:color w:val="000000"/>
        </w:rPr>
        <w:t>A. 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乙</w:t>
      </w:r>
      <w:r>
        <w:rPr>
          <w:color w:val="000000"/>
        </w:rPr>
        <w:t>＝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丙</w:t>
      </w:r>
      <w:r>
        <w:br/>
      </w:r>
      <w:r>
        <w:rPr>
          <w:color w:val="000000"/>
        </w:rPr>
        <w:t>C. 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乙</w:t>
      </w:r>
      <w:r>
        <w:rPr>
          <w:color w:val="000000"/>
        </w:rPr>
        <w:t>＜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乙</w:t>
      </w:r>
      <w:r>
        <w:rPr>
          <w:color w:val="000000"/>
        </w:rPr>
        <w:t>＜</w:t>
      </w:r>
      <w:r>
        <w:rPr>
          <w:i/>
          <w:color w:val="000000"/>
        </w:rPr>
        <w:t>△m</w:t>
      </w:r>
      <w:r>
        <w:rPr>
          <w:color w:val="000000"/>
          <w:vertAlign w:val="subscript"/>
        </w:rPr>
        <w:t>丙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用凸透镜在光屏上得到火焰的像，如果用黑纸遮住凸透镜的下半部，屏上的像（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上半部分没有了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下半部分没有了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无任何变化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依然完整，亮度减弱</w:t>
      </w:r>
    </w:p>
    <w:p w:rsidR="004E7EC7" w:rsidRPr="001A5D26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，学校有前、后两个门和值班室，在前、后门各装有一个按钮开关，学校值班室有电池组、电铃和红、绿两盏点灯，要求：前门来人按下开关时，红灯亮且电铃响；后门来人按下开关时，绿灯亮且电铃响，以下电路设计符合要求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317777" cy="1021753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1298677" cy="916711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365529" cy="1040854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D. </w:t>
      </w:r>
      <w:r>
        <w:rPr>
          <w:noProof/>
          <w:lang w:eastAsia="zh-CN"/>
        </w:rPr>
        <w:drawing>
          <wp:inline distT="0" distB="0" distL="0" distR="0">
            <wp:extent cx="1289139" cy="1031304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小林采用如图所示的两个滑轮组进行实验的目的是：探究滑轮组的机械效率可能与下列哪项因素有关（</w:t>
      </w:r>
      <w:r>
        <w:rPr>
          <w:color w:val="000000"/>
          <w:lang w:eastAsia="zh-CN"/>
        </w:rPr>
        <w:t> 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85725</wp:posOffset>
            </wp:positionV>
            <wp:extent cx="1323975" cy="1800225"/>
            <wp:effectExtent l="19050" t="0" r="9525" b="0"/>
            <wp:wrapSquare wrapText="bothSides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动滑轮的重力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被提升物体的重力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承担物重的绳子股数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物体被提升的高度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保险丝（</w:t>
      </w:r>
      <w:r>
        <w:rPr>
          <w:color w:val="000000"/>
          <w:lang w:eastAsia="zh-CN"/>
        </w:rPr>
        <w:t>fuse</w:t>
      </w:r>
      <w:r>
        <w:rPr>
          <w:color w:val="000000"/>
          <w:lang w:eastAsia="zh-CN"/>
        </w:rPr>
        <w:t>）也被称为电流保险丝，</w:t>
      </w:r>
      <w:r>
        <w:rPr>
          <w:color w:val="000000"/>
          <w:lang w:eastAsia="zh-CN"/>
        </w:rPr>
        <w:t>IECl27</w:t>
      </w:r>
      <w:r>
        <w:rPr>
          <w:color w:val="000000"/>
          <w:lang w:eastAsia="zh-CN"/>
        </w:rPr>
        <w:t>标准将它定义为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熔断体（</w:t>
      </w:r>
      <w:r>
        <w:rPr>
          <w:color w:val="000000"/>
          <w:lang w:eastAsia="zh-CN"/>
        </w:rPr>
        <w:t>fuse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link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，电路中需要正确地安置了保险丝．那么，保险丝就会在电流异常升高到一定的高度和热度的时候，自身熔断，切断电流．从而起到保护电</w:t>
      </w:r>
      <w:r>
        <w:rPr>
          <w:color w:val="000000"/>
          <w:lang w:eastAsia="zh-CN"/>
        </w:rPr>
        <w:t>路安全运行的作用．以下材料适合制作保险丝的是</w:t>
      </w:r>
      <w:r>
        <w:rPr>
          <w:color w:val="000000"/>
          <w:lang w:eastAsia="zh-CN"/>
        </w:rPr>
        <w:t>(     )</w:t>
      </w:r>
    </w:p>
    <w:p w:rsidR="001A5D26" w:rsidRPr="001A5D26" w:rsidRDefault="00B86ECF" w:rsidP="001A5D26">
      <w:pPr>
        <w:pStyle w:val="a6"/>
        <w:numPr>
          <w:ilvl w:val="0"/>
          <w:numId w:val="11"/>
        </w:numPr>
        <w:spacing w:after="0"/>
        <w:ind w:firstLineChars="0"/>
        <w:rPr>
          <w:noProof/>
          <w:lang w:eastAsia="zh-CN"/>
        </w:rPr>
      </w:pPr>
      <w:r w:rsidRPr="001A5D26">
        <w:rPr>
          <w:color w:val="000000"/>
          <w:lang w:eastAsia="zh-CN"/>
        </w:rPr>
        <w:t>电阻大，熔点高的镍镉合金</w:t>
      </w:r>
      <w:r>
        <w:rPr>
          <w:rFonts w:hint="eastAsia"/>
          <w:color w:val="000000"/>
          <w:lang w:eastAsia="zh-CN"/>
        </w:rPr>
        <w:t xml:space="preserve">                  </w:t>
      </w:r>
      <w:r w:rsidRPr="001A5D26">
        <w:rPr>
          <w:color w:val="000000"/>
          <w:lang w:eastAsia="zh-CN"/>
        </w:rPr>
        <w:t>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D26">
        <w:rPr>
          <w:color w:val="000000"/>
          <w:lang w:eastAsia="zh-CN"/>
        </w:rPr>
        <w:t>B. </w:t>
      </w:r>
      <w:r w:rsidRPr="001A5D26">
        <w:rPr>
          <w:color w:val="000000"/>
          <w:lang w:eastAsia="zh-CN"/>
        </w:rPr>
        <w:t>电阻大，熔点低的铅锑合金</w:t>
      </w:r>
    </w:p>
    <w:p w:rsidR="001A5D26" w:rsidRDefault="00B86ECF" w:rsidP="001A5D26">
      <w:pPr>
        <w:pStyle w:val="a6"/>
        <w:numPr>
          <w:ilvl w:val="0"/>
          <w:numId w:val="11"/>
        </w:numPr>
        <w:spacing w:after="0"/>
        <w:ind w:firstLineChars="0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26262" cy="79258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D26">
        <w:rPr>
          <w:color w:val="000000"/>
          <w:lang w:eastAsia="zh-CN"/>
        </w:rPr>
        <w:t>​</w:t>
      </w:r>
      <w:r w:rsidRPr="001A5D26">
        <w:rPr>
          <w:color w:val="000000"/>
          <w:lang w:eastAsia="zh-CN"/>
        </w:rPr>
        <w:t>                              </w:t>
      </w:r>
      <w:r>
        <w:rPr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                 </w:t>
      </w:r>
      <w:r>
        <w:rPr>
          <w:noProof/>
          <w:lang w:eastAsia="zh-CN"/>
        </w:rPr>
        <w:drawing>
          <wp:inline distT="0" distB="0" distL="0" distR="0">
            <wp:extent cx="811682" cy="773481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D26">
        <w:rPr>
          <w:color w:val="000000"/>
          <w:lang w:eastAsia="zh-CN"/>
        </w:rPr>
        <w:t>​</w:t>
      </w:r>
      <w:r>
        <w:rPr>
          <w:lang w:eastAsia="zh-CN"/>
        </w:rPr>
        <w:br/>
      </w:r>
      <w:r w:rsidRPr="001A5D26">
        <w:rPr>
          <w:color w:val="000000"/>
          <w:lang w:eastAsia="zh-CN"/>
        </w:rPr>
        <w:t>C. </w:t>
      </w:r>
      <w:r w:rsidRPr="001A5D26">
        <w:rPr>
          <w:color w:val="000000"/>
          <w:lang w:eastAsia="zh-CN"/>
        </w:rPr>
        <w:t>遇热极易熔化的塑料</w:t>
      </w:r>
      <w:r>
        <w:rPr>
          <w:rFonts w:hint="eastAsia"/>
          <w:color w:val="000000"/>
          <w:lang w:eastAsia="zh-CN"/>
        </w:rPr>
        <w:t xml:space="preserve">                       </w:t>
      </w:r>
      <w:r w:rsidRPr="001A5D26">
        <w:rPr>
          <w:color w:val="000000"/>
          <w:lang w:eastAsia="zh-CN"/>
        </w:rPr>
        <w:t>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D26">
        <w:rPr>
          <w:color w:val="000000"/>
          <w:lang w:eastAsia="zh-CN"/>
        </w:rPr>
        <w:t>D. </w:t>
      </w:r>
      <w:r w:rsidRPr="001A5D26">
        <w:rPr>
          <w:color w:val="000000"/>
          <w:lang w:eastAsia="zh-CN"/>
        </w:rPr>
        <w:t>遇热电阻急剧减小的半导体材料</w:t>
      </w:r>
    </w:p>
    <w:p w:rsidR="004E7EC7" w:rsidRDefault="00B86ECF" w:rsidP="001A5D26">
      <w:pPr>
        <w:pStyle w:val="a6"/>
        <w:numPr>
          <w:ilvl w:val="0"/>
          <w:numId w:val="11"/>
        </w:numPr>
        <w:spacing w:after="0"/>
        <w:ind w:firstLineChars="0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16711" cy="773481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11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D26">
        <w:rPr>
          <w:color w:val="000000"/>
          <w:lang w:eastAsia="zh-CN"/>
        </w:rPr>
        <w:t>​</w:t>
      </w:r>
      <w:r w:rsidRPr="001A5D26">
        <w:rPr>
          <w:color w:val="000000"/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              </w:t>
      </w:r>
      <w:r>
        <w:rPr>
          <w:noProof/>
          <w:lang w:eastAsia="zh-CN"/>
        </w:rPr>
        <w:drawing>
          <wp:inline distT="0" distB="0" distL="0" distR="0">
            <wp:extent cx="1031304" cy="76393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D26">
        <w:rPr>
          <w:color w:val="000000"/>
          <w:lang w:eastAsia="zh-CN"/>
        </w:rPr>
        <w:t>​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如图甲电源电压为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且保持不变，闭合开关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端移动到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端的过程中，电压表示数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与电流表示数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关系图象如图乙所示，下列判断正确的是（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81200" cy="981075"/>
            <wp:effectExtent l="19050" t="0" r="0" b="0"/>
            <wp:wrapSquare wrapText="bothSides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1A5D26" w:rsidRDefault="00B86ECF">
      <w:pPr>
        <w:spacing w:after="0"/>
        <w:ind w:left="150"/>
        <w:rPr>
          <w:color w:val="000000"/>
          <w:lang w:eastAsia="zh-CN"/>
        </w:rPr>
      </w:pP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的电阻为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滑动变阻器的最大电阻为</w:t>
      </w:r>
      <w:r>
        <w:rPr>
          <w:color w:val="000000"/>
          <w:lang w:eastAsia="zh-CN"/>
        </w:rPr>
        <w:t>15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的电流和它两端电压成反比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电路消耗的最大功率为</w:t>
      </w:r>
      <w:r>
        <w:rPr>
          <w:color w:val="000000"/>
          <w:lang w:eastAsia="zh-CN"/>
        </w:rPr>
        <w:t>1.2W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早晨，小明骑着自行车沿平直的公路驶向学校，强劲的北风迎面吹来，此时地面对车前轮的摩擦力为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对车后轮的摩擦力为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。则下列说法中正确的是</w:t>
      </w:r>
      <w:r>
        <w:rPr>
          <w:color w:val="000000"/>
          <w:lang w:eastAsia="zh-CN"/>
        </w:rPr>
        <w:t>                        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与前进方向相反，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</w:t>
      </w:r>
      <w:r>
        <w:rPr>
          <w:i/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与前进方向相反，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与前进方向相同，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与前进方向相同，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白炽灯泡</w:t>
      </w:r>
      <w:r>
        <w:rPr>
          <w:color w:val="000000"/>
          <w:lang w:eastAsia="zh-CN"/>
        </w:rPr>
        <w:t>的灯丝断开后，可把断头搭接起来继续使用，这时灯丝的（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电阻变大，电流减小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电阻变小，电流增大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电阻和电流都增大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电阻和电流都减小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一盏标有</w:t>
      </w:r>
      <w:r>
        <w:rPr>
          <w:color w:val="000000"/>
          <w:lang w:eastAsia="zh-CN"/>
        </w:rPr>
        <w:t>“220V 25W”</w:t>
      </w:r>
      <w:r>
        <w:rPr>
          <w:color w:val="000000"/>
          <w:lang w:eastAsia="zh-CN"/>
        </w:rPr>
        <w:t>的电灯甲和一盏标有</w:t>
      </w:r>
      <w:r>
        <w:rPr>
          <w:color w:val="000000"/>
          <w:lang w:eastAsia="zh-CN"/>
        </w:rPr>
        <w:t>“36V  25W”</w:t>
      </w:r>
      <w:r>
        <w:rPr>
          <w:color w:val="000000"/>
          <w:lang w:eastAsia="zh-CN"/>
        </w:rPr>
        <w:t>的电灯乙，当它们都正常发光时（　　）</w:t>
      </w:r>
    </w:p>
    <w:p w:rsidR="004E7EC7" w:rsidRDefault="00B86EC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甲灯亮</w:t>
      </w:r>
      <w:r>
        <w:rPr>
          <w:color w:val="000000"/>
          <w:lang w:eastAsia="zh-CN"/>
        </w:rPr>
        <w:t>                            B. </w:t>
      </w:r>
      <w:r>
        <w:rPr>
          <w:color w:val="000000"/>
          <w:lang w:eastAsia="zh-CN"/>
        </w:rPr>
        <w:t>两灯一样亮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乙灯亮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             D. </w:t>
      </w:r>
      <w:r>
        <w:rPr>
          <w:color w:val="000000"/>
          <w:lang w:eastAsia="zh-CN"/>
        </w:rPr>
        <w:t>无法判断</w:t>
      </w:r>
    </w:p>
    <w:p w:rsidR="004E7EC7" w:rsidRDefault="00B86EC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</w:t>
      </w:r>
      <w:r>
        <w:rPr>
          <w:b/>
          <w:bCs/>
          <w:sz w:val="24"/>
          <w:szCs w:val="24"/>
          <w:lang w:eastAsia="zh-CN"/>
        </w:rPr>
        <w:t>每空</w:t>
      </w:r>
      <w:r>
        <w:rPr>
          <w:b/>
          <w:bCs/>
          <w:sz w:val="24"/>
          <w:szCs w:val="24"/>
          <w:lang w:eastAsia="zh-CN"/>
        </w:rPr>
        <w:t>1</w:t>
      </w:r>
      <w:r>
        <w:rPr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b/>
          <w:bCs/>
          <w:sz w:val="24"/>
          <w:szCs w:val="24"/>
          <w:lang w:eastAsia="zh-CN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分）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将一根铁丝反复弯折，铁丝弯折处会发热，这是通过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的方式，使铁丝的内能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常用体温计的刻度部分为三棱体，其正面呈圆弧形，这样可以看清体温计内极细的水银柱，以便读数，这是因为圆弧形的作用相当于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镜，使我们能看到水银柱的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填像的特点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泡温泉时感觉身体会发热，这是通过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的方式改变了身体的内能。烈日下，小兵去游泳池游泳，他感觉到游泳池边的水泥地面很烫脚，但游泳池里的水却很凉，这是因为水的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较大的缘故。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自然界只有两种电荷分别是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．电荷间的相互作用，同种电荷相互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，异种电荷相互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移动的方向规定为电流方向．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灯泡的亮度决定于</w:t>
      </w:r>
      <w:r>
        <w:rPr>
          <w:color w:val="000000"/>
          <w:lang w:eastAsia="zh-CN"/>
        </w:rPr>
        <w:t>________.</w:t>
      </w:r>
      <w:r>
        <w:rPr>
          <w:color w:val="000000"/>
          <w:lang w:eastAsia="zh-CN"/>
        </w:rPr>
        <w:t>一盏灯标有</w:t>
      </w:r>
      <w:r>
        <w:rPr>
          <w:color w:val="000000"/>
          <w:lang w:eastAsia="zh-CN"/>
        </w:rPr>
        <w:t>“220V 100W”</w:t>
      </w:r>
      <w:r>
        <w:rPr>
          <w:color w:val="000000"/>
          <w:lang w:eastAsia="zh-CN"/>
        </w:rPr>
        <w:t>是表示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，如果接在</w:t>
      </w:r>
      <w:r>
        <w:rPr>
          <w:color w:val="000000"/>
          <w:lang w:eastAsia="zh-CN"/>
        </w:rPr>
        <w:t>110</w:t>
      </w:r>
      <w:r>
        <w:rPr>
          <w:color w:val="000000"/>
          <w:lang w:eastAsia="zh-CN"/>
        </w:rPr>
        <w:t>伏的电路中，则实际功率是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 xml:space="preserve">.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元宵佳节，许多人燃放孔明灯祈福．孔明灯上升时，灯罩内的气体密度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）灯罩外的空气密度．所以孔明灯受到的浮力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重力（选填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三、作图题（</w:t>
      </w:r>
      <w:r>
        <w:rPr>
          <w:b/>
          <w:bCs/>
          <w:sz w:val="24"/>
          <w:szCs w:val="24"/>
          <w:lang w:eastAsia="zh-CN"/>
        </w:rPr>
        <w:t>每个图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rFonts w:hint="eastAsia"/>
          <w:b/>
          <w:bCs/>
          <w:sz w:val="24"/>
          <w:szCs w:val="24"/>
          <w:lang w:eastAsia="zh-CN"/>
        </w:rPr>
        <w:t>8</w:t>
      </w:r>
      <w:r>
        <w:rPr>
          <w:b/>
          <w:bCs/>
          <w:sz w:val="24"/>
          <w:szCs w:val="24"/>
          <w:lang w:eastAsia="zh-CN"/>
        </w:rPr>
        <w:t>分）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按题目要求作图．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5038725" cy="1247775"/>
            <wp:effectExtent l="19050" t="0" r="9525" b="0"/>
            <wp:wrapSquare wrapText="bothSides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沿光滑斜面下滑，作出物体所受重力和弹力的示意图．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）如图乙，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为轻质杠杆的支点，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点挂一重物，杠杆在图示位置平衡，作出阻力臂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62331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和最小动力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的示意图．</w:t>
      </w:r>
      <w:r>
        <w:rPr>
          <w:color w:val="000000"/>
          <w:lang w:eastAsia="zh-CN"/>
        </w:rPr>
        <w:t xml:space="preserve">  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）如图丙，小磁针静止在通电螺线管的正上方，请在图中标出电源的正、负极和磁感线方向．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如图所示，夏天的一个傍晚，有一个小孩站在池塘边看到了水中有一轮弯弯的月亮．请你运用光学知识作图说明这个小孩为什么能看到水中的明月．（保留作图的痕迹）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566420</wp:posOffset>
            </wp:positionV>
            <wp:extent cx="1400175" cy="809625"/>
            <wp:effectExtent l="19050" t="0" r="9525" b="0"/>
            <wp:wrapSquare wrapText="bothSides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rPr>
          <w:b/>
          <w:bCs/>
          <w:sz w:val="24"/>
          <w:szCs w:val="24"/>
          <w:lang w:eastAsia="zh-CN"/>
        </w:rPr>
      </w:pPr>
    </w:p>
    <w:p w:rsidR="00C76EAC" w:rsidRDefault="00B86ECF">
      <w:pPr>
        <w:rPr>
          <w:b/>
          <w:bCs/>
          <w:sz w:val="24"/>
          <w:szCs w:val="24"/>
          <w:lang w:eastAsia="zh-CN"/>
        </w:rPr>
      </w:pPr>
    </w:p>
    <w:p w:rsidR="00C76EAC" w:rsidRDefault="00B86ECF">
      <w:pPr>
        <w:rPr>
          <w:b/>
          <w:bCs/>
          <w:sz w:val="24"/>
          <w:szCs w:val="24"/>
          <w:lang w:eastAsia="zh-CN"/>
        </w:rPr>
      </w:pPr>
    </w:p>
    <w:p w:rsidR="004E7EC7" w:rsidRDefault="00B86EC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四、简答题（</w:t>
      </w:r>
      <w:r>
        <w:rPr>
          <w:rFonts w:hint="eastAsia"/>
          <w:b/>
          <w:bCs/>
          <w:sz w:val="24"/>
          <w:szCs w:val="24"/>
          <w:lang w:eastAsia="zh-CN"/>
        </w:rPr>
        <w:t>4</w:t>
      </w:r>
      <w:r>
        <w:rPr>
          <w:b/>
          <w:bCs/>
          <w:sz w:val="24"/>
          <w:szCs w:val="24"/>
          <w:lang w:eastAsia="zh-CN"/>
        </w:rPr>
        <w:t>分）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测量液体密度的仪器叫做密度计．将其插入被测液体中，待静止后直接读取液面处的刻度值（如图）即为被测液体的密度．密度计上的刻度从上到下逐渐减小还是逐渐增大？说出你的理由．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83031" cy="143237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C7" w:rsidRDefault="00B86EC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五、实验探究题（</w:t>
      </w:r>
      <w:r>
        <w:rPr>
          <w:b/>
          <w:bCs/>
          <w:sz w:val="24"/>
          <w:szCs w:val="24"/>
          <w:lang w:eastAsia="zh-CN"/>
        </w:rPr>
        <w:t>每空</w:t>
      </w:r>
      <w:r>
        <w:rPr>
          <w:rFonts w:hint="eastAsia"/>
          <w:b/>
          <w:bCs/>
          <w:sz w:val="24"/>
          <w:szCs w:val="24"/>
          <w:lang w:eastAsia="zh-CN"/>
        </w:rPr>
        <w:t>0.5</w:t>
      </w:r>
      <w:r>
        <w:rPr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rFonts w:hint="eastAsia"/>
          <w:b/>
          <w:bCs/>
          <w:sz w:val="24"/>
          <w:szCs w:val="24"/>
          <w:lang w:eastAsia="zh-CN"/>
        </w:rPr>
        <w:t>13</w:t>
      </w:r>
      <w:r>
        <w:rPr>
          <w:b/>
          <w:bCs/>
          <w:sz w:val="24"/>
          <w:szCs w:val="24"/>
          <w:lang w:eastAsia="zh-CN"/>
        </w:rPr>
        <w:t>分）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如图所示，是研究光的反射定律的实验装置．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71120</wp:posOffset>
            </wp:positionV>
            <wp:extent cx="1133475" cy="847725"/>
            <wp:effectExtent l="19050" t="0" r="9525" b="0"/>
            <wp:wrapSquare wrapText="bothSides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Pr="00C76EAC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）把一可沿</w:t>
      </w:r>
      <w:r>
        <w:rPr>
          <w:color w:val="000000"/>
          <w:lang w:eastAsia="zh-CN"/>
        </w:rPr>
        <w:t>ON</w:t>
      </w:r>
      <w:r>
        <w:rPr>
          <w:color w:val="000000"/>
          <w:lang w:eastAsia="zh-CN"/>
        </w:rPr>
        <w:t>折叠的白色硬纸板放置在平面镜上，使一束光紧贴硬纸板射向镜面上的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点，在纸板上描出入射光线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和反射光线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，并测出反射角和入射角．改变光的入射角度，重复上述实验步骤．这样做的目的是研究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E7EC7" w:rsidRPr="00C76EAC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）硬纸板放在平面镜上时，要保持与镜面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E7EC7" w:rsidRPr="00C76EAC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）将一束光贴着纸板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射到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点，若将纸板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向前或向后折，观察纸板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上能不能看到反射光，这样做的目的是探究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E7EC7" w:rsidRPr="00C76EAC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）将纸板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置于同一平面后，若将一束光</w:t>
      </w:r>
      <w:r>
        <w:rPr>
          <w:color w:val="000000"/>
          <w:lang w:eastAsia="zh-CN"/>
        </w:rPr>
        <w:t>贴着纸板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沿</w:t>
      </w:r>
      <w:r>
        <w:rPr>
          <w:color w:val="000000"/>
          <w:lang w:eastAsia="zh-CN"/>
        </w:rPr>
        <w:t>BO</w:t>
      </w:r>
      <w:r>
        <w:rPr>
          <w:color w:val="000000"/>
          <w:lang w:eastAsia="zh-CN"/>
        </w:rPr>
        <w:t>射到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点，反射光将沿图中的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方向射出，这说明光在反射时，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观察水的沸腾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实验中，小明同学的实验数据如下表：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85725</wp:posOffset>
            </wp:positionV>
            <wp:extent cx="1133475" cy="847725"/>
            <wp:effectExtent l="19050" t="0" r="9525" b="0"/>
            <wp:wrapSquare wrapText="bothSides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zh-CN"/>
        </w:rPr>
        <w:drawing>
          <wp:inline distT="0" distB="0" distL="0" distR="0">
            <wp:extent cx="1857375" cy="628650"/>
            <wp:effectExtent l="19050" t="0" r="9525" b="0"/>
            <wp:docPr id="9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C7" w:rsidRDefault="00B86ECF">
      <w:pPr>
        <w:spacing w:after="0"/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）从表中的数据可以看出，在第</w:t>
      </w:r>
      <w:r>
        <w:rPr>
          <w:color w:val="000000"/>
          <w:lang w:eastAsia="zh-CN"/>
        </w:rPr>
        <w:t>________min</w:t>
      </w:r>
      <w:r>
        <w:rPr>
          <w:color w:val="000000"/>
          <w:lang w:eastAsia="zh-CN"/>
        </w:rPr>
        <w:t>记录的数据明显错误，判断的理由是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）由表中数据可知，水的沸点是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，此时液面上的气压</w:t>
      </w:r>
      <w:r>
        <w:rPr>
          <w:color w:val="000000"/>
          <w:lang w:eastAsia="zh-CN"/>
        </w:rPr>
        <w:t>________ 1</w:t>
      </w:r>
      <w:r>
        <w:rPr>
          <w:color w:val="000000"/>
          <w:lang w:eastAsia="zh-CN"/>
        </w:rPr>
        <w:t>标准大气压（选填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）小明观察到水沸腾前和沸腾时水中气泡的上升情况如图甲、乙所示，其中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图是水在沸腾时的情况．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小华在探究怎样产生感应电流的实验中，设计了如图所示的实验装置．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53340</wp:posOffset>
            </wp:positionV>
            <wp:extent cx="2105025" cy="876300"/>
            <wp:effectExtent l="19050" t="0" r="9525" b="0"/>
            <wp:wrapSquare wrapText="bothSides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）将磁体向右插入螺线管中时，观察到灵敏电流计的指针向右偏转，由此可知：</w:t>
      </w:r>
      <w:r>
        <w:rPr>
          <w:color w:val="000000"/>
          <w:lang w:eastAsia="zh-CN"/>
        </w:rPr>
        <w:t xml:space="preserve">________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）将磁体从螺线管中向左拔出时，会观察到灵敏电流计的指针向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偏转（选填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）通过前两步实验，可得出感应电流的方向与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方向有关．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根据所学知识完成实验：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27940</wp:posOffset>
            </wp:positionV>
            <wp:extent cx="4657725" cy="2124075"/>
            <wp:effectExtent l="19050" t="0" r="9525" b="0"/>
            <wp:wrapSquare wrapText="bothSides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Pr="00C76EAC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甲物体重</w:t>
      </w:r>
      <w:r>
        <w:rPr>
          <w:color w:val="000000"/>
          <w:lang w:eastAsia="zh-CN"/>
        </w:rPr>
        <w:t>3N,</w:t>
      </w:r>
      <w:r>
        <w:rPr>
          <w:color w:val="000000"/>
          <w:lang w:eastAsia="zh-CN"/>
        </w:rPr>
        <w:t>乙物体重</w:t>
      </w:r>
      <w:r>
        <w:rPr>
          <w:color w:val="000000"/>
          <w:lang w:eastAsia="zh-CN"/>
        </w:rPr>
        <w:t>10N,</w:t>
      </w:r>
      <w:r>
        <w:rPr>
          <w:color w:val="000000"/>
          <w:lang w:eastAsia="zh-CN"/>
        </w:rPr>
        <w:t>乙静止于水平地面上则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绳对甲的拉力为</w:t>
      </w:r>
      <w:r>
        <w:rPr>
          <w:color w:val="000000"/>
          <w:lang w:eastAsia="zh-CN"/>
        </w:rPr>
        <w:t>________ N(</w:t>
      </w:r>
      <w:r>
        <w:rPr>
          <w:color w:val="000000"/>
          <w:lang w:eastAsia="zh-CN"/>
        </w:rPr>
        <w:t>不计绳重与摩擦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）为分析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绳对乙的拉力，小明做了以下实验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用弹簧测力计测出某物体的重（如图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;</w:t>
      </w:r>
      <w:r>
        <w:rPr>
          <w:color w:val="000000"/>
          <w:lang w:eastAsia="zh-CN"/>
        </w:rPr>
        <w:t>然后将绳子靠着定滑轮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不计绳重与摩擦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，如图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，弹簧测力计依次放在</w:t>
      </w:r>
      <w:r>
        <w:rPr>
          <w:color w:val="000000"/>
          <w:lang w:eastAsia="zh-CN"/>
        </w:rPr>
        <w:t>A, B, C, D</w:t>
      </w:r>
      <w:r>
        <w:rPr>
          <w:color w:val="000000"/>
          <w:lang w:eastAsia="zh-CN"/>
        </w:rPr>
        <w:t>位置时，其示数保持不变。由此可见，定滑轮只改变力的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，不改变力的</w:t>
      </w:r>
      <w:r>
        <w:rPr>
          <w:color w:val="000000"/>
          <w:lang w:eastAsia="zh-CN"/>
        </w:rPr>
        <w:t>________ (</w:t>
      </w:r>
      <w:r>
        <w:rPr>
          <w:color w:val="000000"/>
          <w:lang w:eastAsia="zh-CN"/>
        </w:rPr>
        <w:t>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方向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。所以，小明认为图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绳对乙的拉力为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。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）接着小明再做了如图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的实验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将弹簧测力计丙与丁相互对拉，它们的示数相等于是</w:t>
      </w:r>
      <w:r>
        <w:rPr>
          <w:color w:val="000000"/>
          <w:lang w:eastAsia="zh-CN"/>
        </w:rPr>
        <w:t>可以得出</w:t>
      </w:r>
      <w:r>
        <w:rPr>
          <w:color w:val="000000"/>
          <w:lang w:eastAsia="zh-CN"/>
        </w:rPr>
        <w:t>:b</w:t>
      </w:r>
      <w:r>
        <w:rPr>
          <w:color w:val="000000"/>
          <w:lang w:eastAsia="zh-CN"/>
        </w:rPr>
        <w:t>绳对乙的拉力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乙对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绳的拉力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不等干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。再通过受力分析可得，图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中地面对乙有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的支持力，它和乙受到的重力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不是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一对平衡力。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小勇同学用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</w:t>
      </w:r>
      <w:r>
        <w:rPr>
          <w:color w:val="000000"/>
          <w:lang w:eastAsia="zh-CN"/>
        </w:rPr>
        <w:t>’’</w:t>
      </w:r>
      <w:r>
        <w:rPr>
          <w:color w:val="000000"/>
          <w:lang w:eastAsia="zh-CN"/>
        </w:rPr>
        <w:t>来测量一只阻值约为</w:t>
      </w:r>
      <w:r>
        <w:rPr>
          <w:color w:val="000000"/>
          <w:lang w:eastAsia="zh-CN"/>
        </w:rPr>
        <w:t xml:space="preserve">5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实验室有如下器材供选用：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．两节干电池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．开关一个和导线若干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．电压表</w:t>
      </w:r>
      <w:r>
        <w:rPr>
          <w:color w:val="000000"/>
          <w:lang w:eastAsia="zh-CN"/>
        </w:rPr>
        <w:t>(0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 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 V)</w:t>
      </w:r>
    </w:p>
    <w:p w:rsidR="004E7EC7" w:rsidRDefault="00B86ECF">
      <w:pPr>
        <w:spacing w:after="0"/>
      </w:pPr>
      <w:r>
        <w:rPr>
          <w:color w:val="000000"/>
        </w:rPr>
        <w:t>D</w:t>
      </w:r>
      <w:r>
        <w:rPr>
          <w:color w:val="000000"/>
        </w:rPr>
        <w:t>．电流表</w:t>
      </w:r>
      <w:r>
        <w:rPr>
          <w:color w:val="000000"/>
        </w:rPr>
        <w:t>(0</w:t>
      </w:r>
      <w:r>
        <w:rPr>
          <w:color w:val="000000"/>
        </w:rPr>
        <w:t>～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6A</w:t>
      </w:r>
      <w:r>
        <w:rPr>
          <w:color w:val="000000"/>
        </w:rPr>
        <w:t>，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3 A)</w:t>
      </w:r>
    </w:p>
    <w:p w:rsidR="004E7EC7" w:rsidRDefault="00B86ECF">
      <w:pPr>
        <w:spacing w:after="0"/>
      </w:pPr>
      <w:r>
        <w:rPr>
          <w:color w:val="000000"/>
        </w:rPr>
        <w:t>  E</w:t>
      </w:r>
      <w:r>
        <w:rPr>
          <w:color w:val="000000"/>
        </w:rPr>
        <w:t>．滑动变阻器</w:t>
      </w:r>
      <w:r>
        <w:rPr>
          <w:color w:val="000000"/>
        </w:rPr>
        <w:t xml:space="preserve">(10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2A)</w:t>
      </w:r>
    </w:p>
    <w:p w:rsidR="004E7EC7" w:rsidRDefault="00B86ECF">
      <w:pPr>
        <w:spacing w:after="0"/>
      </w:pPr>
      <w:r>
        <w:rPr>
          <w:color w:val="000000"/>
        </w:rPr>
        <w:t>  F</w:t>
      </w:r>
      <w:r>
        <w:rPr>
          <w:color w:val="000000"/>
        </w:rPr>
        <w:t>．滑动变阻器</w:t>
      </w:r>
      <w:r>
        <w:rPr>
          <w:color w:val="000000"/>
        </w:rPr>
        <w:t xml:space="preserve">(100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2A)</w:t>
      </w:r>
    </w:p>
    <w:p w:rsidR="004E7EC7" w:rsidRDefault="00B86ECF">
      <w:pPr>
        <w:spacing w:after="0"/>
      </w:pPr>
      <w:r>
        <w:rPr>
          <w:color w:val="000000"/>
        </w:rPr>
        <w:lastRenderedPageBreak/>
        <w:t>（</w:t>
      </w:r>
      <w:r>
        <w:rPr>
          <w:color w:val="000000"/>
        </w:rPr>
        <w:t>1</w:t>
      </w:r>
      <w:r>
        <w:rPr>
          <w:color w:val="000000"/>
        </w:rPr>
        <w:t>）电源电压约为</w:t>
      </w:r>
      <w:r>
        <w:rPr>
          <w:color w:val="000000"/>
        </w:rPr>
        <w:t>________V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）滑动变阻器应选择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“E”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“F”)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4E7EC7" w:rsidRPr="00C76EAC" w:rsidRDefault="00B86ECF">
      <w:pPr>
        <w:spacing w:after="0"/>
        <w:rPr>
          <w:u w:val="single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）请用笔画线代替导线，将图甲中的实物图连接完整。</w:t>
      </w:r>
      <w:r>
        <w:rPr>
          <w:rFonts w:hint="eastAsia"/>
          <w:color w:val="000000"/>
          <w:u w:val="single"/>
          <w:lang w:eastAsia="zh-CN"/>
        </w:rPr>
        <w:t xml:space="preserve">               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1876425" cy="981075"/>
            <wp:effectExtent l="19050" t="0" r="9525" b="0"/>
            <wp:wrapSquare wrapText="bothSides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）小勇闭合开关后，移动滑动变阻器的滑片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时，发现电流表示数始终为零，而电压表有示数但不发生变化，原因可能是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．滑动变阻器断路</w:t>
      </w:r>
      <w:r>
        <w:rPr>
          <w:color w:val="000000"/>
          <w:lang w:eastAsia="zh-CN"/>
        </w:rPr>
        <w:t>  B</w:t>
      </w:r>
      <w:r>
        <w:rPr>
          <w:color w:val="000000"/>
          <w:lang w:eastAsia="zh-CN"/>
        </w:rPr>
        <w:t>．滑动变阻器短路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 D</w:t>
      </w:r>
      <w:r>
        <w:rPr>
          <w:color w:val="000000"/>
          <w:lang w:eastAsia="zh-CN"/>
        </w:rPr>
        <w:t>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短路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）排除故障后，电流表示数为</w:t>
      </w:r>
      <w:r>
        <w:rPr>
          <w:color w:val="000000"/>
          <w:lang w:eastAsia="zh-CN"/>
        </w:rPr>
        <w:t>0.4A</w:t>
      </w:r>
      <w:r>
        <w:rPr>
          <w:color w:val="000000"/>
          <w:lang w:eastAsia="zh-CN"/>
        </w:rPr>
        <w:t>，电压表示数如图乙所示为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，则本次实验测得的定值电阻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。</w:t>
      </w:r>
    </w:p>
    <w:p w:rsidR="00C76EAC" w:rsidRDefault="00B86ECF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113665</wp:posOffset>
            </wp:positionV>
            <wp:extent cx="1123950" cy="866775"/>
            <wp:effectExtent l="19050" t="0" r="0" b="0"/>
            <wp:wrapSquare wrapText="bothSides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113665</wp:posOffset>
            </wp:positionV>
            <wp:extent cx="1323975" cy="838200"/>
            <wp:effectExtent l="19050" t="0" r="9525" b="0"/>
            <wp:wrapSquare wrapText="bothSides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Pr="00C76EAC" w:rsidRDefault="00B86ECF" w:rsidP="00C76EAC">
      <w:pPr>
        <w:spacing w:after="0"/>
        <w:ind w:firstLineChars="600" w:firstLine="1260"/>
        <w:rPr>
          <w:lang w:eastAsia="zh-CN"/>
        </w:rPr>
      </w:pP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                </w:t>
      </w:r>
      <w:r>
        <w:rPr>
          <w:color w:val="000000"/>
          <w:lang w:eastAsia="zh-CN"/>
        </w:rPr>
        <w:t>丙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）实验时小勇发现电流表损坏，他根据所学知识，利用上述器材测出未知电阻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阻值。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他的试验电路如图丙所示；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②a</w:t>
      </w:r>
      <w:r>
        <w:rPr>
          <w:color w:val="000000"/>
          <w:lang w:eastAsia="zh-CN"/>
        </w:rPr>
        <w:t>．按电路图连接电路；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．将滑片移至最右端，闭合开关，记下此时电压表的示数</w:t>
      </w:r>
      <w:r>
        <w:rPr>
          <w:color w:val="000000"/>
          <w:lang w:eastAsia="zh-CN"/>
        </w:rPr>
        <w:t>U</w:t>
      </w:r>
      <w:r>
        <w:rPr>
          <w:color w:val="000000"/>
          <w:vertAlign w:val="superscript"/>
          <w:lang w:eastAsia="zh-CN"/>
        </w:rPr>
        <w:t>x</w:t>
      </w:r>
      <w:r>
        <w:rPr>
          <w:color w:val="000000"/>
          <w:lang w:eastAsia="zh-CN"/>
        </w:rPr>
        <w:t>；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．将滑片移至最左端，闭合开关，记下此时电压表的示数</w:t>
      </w:r>
      <w:r>
        <w:rPr>
          <w:color w:val="000000"/>
          <w:lang w:eastAsia="zh-CN"/>
        </w:rPr>
        <w:t>U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计算待测电阻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=________(</w:t>
      </w:r>
      <w:r>
        <w:rPr>
          <w:color w:val="000000"/>
          <w:lang w:eastAsia="zh-CN"/>
        </w:rPr>
        <w:t>滑动变阻器的阻值用尺表示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</w:p>
    <w:p w:rsidR="004E7EC7" w:rsidRDefault="00B86EC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六、计算题（</w:t>
      </w:r>
      <w:r>
        <w:rPr>
          <w:rFonts w:hint="eastAsia"/>
          <w:b/>
          <w:bCs/>
          <w:sz w:val="24"/>
          <w:szCs w:val="24"/>
          <w:lang w:eastAsia="zh-CN"/>
        </w:rPr>
        <w:t>31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8</w:t>
      </w:r>
      <w:r>
        <w:rPr>
          <w:rFonts w:hint="eastAsia"/>
          <w:b/>
          <w:bCs/>
          <w:sz w:val="24"/>
          <w:szCs w:val="24"/>
          <w:lang w:eastAsia="zh-CN"/>
        </w:rPr>
        <w:t>分，</w:t>
      </w:r>
      <w:r>
        <w:rPr>
          <w:rFonts w:hint="eastAsia"/>
          <w:b/>
          <w:bCs/>
          <w:sz w:val="24"/>
          <w:szCs w:val="24"/>
          <w:lang w:eastAsia="zh-CN"/>
        </w:rPr>
        <w:t>32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7</w:t>
      </w:r>
      <w:r>
        <w:rPr>
          <w:rFonts w:hint="eastAsia"/>
          <w:b/>
          <w:bCs/>
          <w:sz w:val="24"/>
          <w:szCs w:val="24"/>
          <w:lang w:eastAsia="zh-CN"/>
        </w:rPr>
        <w:t>分，</w:t>
      </w:r>
      <w:r>
        <w:rPr>
          <w:rFonts w:hint="eastAsia"/>
          <w:b/>
          <w:bCs/>
          <w:sz w:val="24"/>
          <w:szCs w:val="24"/>
          <w:lang w:eastAsia="zh-CN"/>
        </w:rPr>
        <w:t>33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12</w:t>
      </w:r>
      <w:r>
        <w:rPr>
          <w:rFonts w:hint="eastAsia"/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rFonts w:hint="eastAsia"/>
          <w:b/>
          <w:bCs/>
          <w:sz w:val="24"/>
          <w:szCs w:val="24"/>
          <w:lang w:eastAsia="zh-CN"/>
        </w:rPr>
        <w:t>27</w:t>
      </w:r>
      <w:r>
        <w:rPr>
          <w:b/>
          <w:bCs/>
          <w:sz w:val="24"/>
          <w:szCs w:val="24"/>
          <w:lang w:eastAsia="zh-CN"/>
        </w:rPr>
        <w:t>分）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271145</wp:posOffset>
            </wp:positionV>
            <wp:extent cx="542925" cy="1333500"/>
            <wp:effectExtent l="19050" t="0" r="9525" b="0"/>
            <wp:wrapSquare wrapText="bothSides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如图所示，用滑轮组提升重物时，将重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的物体在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内匀速提升了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，已知动滑轮重为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（不计绳重和摩擦）。求：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）绳子自由端拉力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为多少；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）绳子自由端的速度为多少；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）绳子自由端拉力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的功率为多少；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）滑轮组的机械效率为多少（结果保留一位小数）。</w:t>
      </w:r>
      <w:r>
        <w:rPr>
          <w:color w:val="000000"/>
          <w:lang w:eastAsia="zh-CN"/>
        </w:rPr>
        <w:t xml:space="preserve">    </w:t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32.</w:t>
      </w:r>
      <w:r>
        <w:rPr>
          <w:color w:val="000000"/>
          <w:lang w:eastAsia="zh-CN"/>
        </w:rPr>
        <w:t>在图甲所示的电路中，电源电压为</w:t>
      </w:r>
      <w:r>
        <w:rPr>
          <w:color w:val="000000"/>
          <w:lang w:eastAsia="zh-CN"/>
        </w:rPr>
        <w:t>24V</w:t>
      </w:r>
      <w:r>
        <w:rPr>
          <w:color w:val="000000"/>
          <w:lang w:eastAsia="zh-CN"/>
        </w:rPr>
        <w:t>且不变．滑动变阻器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上标有</w:t>
      </w:r>
      <w:r>
        <w:rPr>
          <w:color w:val="000000"/>
          <w:lang w:eastAsia="zh-CN"/>
        </w:rPr>
        <w:t>“100</w:t>
      </w:r>
      <w:r>
        <w:rPr>
          <w:color w:val="000000"/>
        </w:rPr>
        <w:t>Ω</w:t>
      </w:r>
      <w:r>
        <w:rPr>
          <w:color w:val="000000"/>
          <w:lang w:eastAsia="zh-CN"/>
        </w:rPr>
        <w:t>  1A”</w:t>
      </w:r>
      <w:r>
        <w:rPr>
          <w:color w:val="000000"/>
          <w:lang w:eastAsia="zh-CN"/>
        </w:rPr>
        <w:t>字样，电阻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48</w:t>
      </w:r>
      <w:r>
        <w:rPr>
          <w:color w:val="000000"/>
        </w:rPr>
        <w:t>Ω</w:t>
      </w:r>
      <w:r>
        <w:rPr>
          <w:color w:val="000000"/>
          <w:lang w:eastAsia="zh-CN"/>
        </w:rPr>
        <w:t>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，电路正常工作．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2514600" cy="1238250"/>
            <wp:effectExtent l="19050" t="0" r="0" b="0"/>
            <wp:wrapSquare wrapText="bothSides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的电流是多少？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）当滑动变阻器的滑片在中点时，滑动变阻器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消耗的电功率是多少？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）现用定值电阻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来替换电阻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要求选择合适的电表量程，闭合开关，移动变阻器滑片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，能使电流表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的指针偏离零刻度线的角度恰好相同，如图乙所示，且电路能正常工作．求出符合上述要求的定值电阻的阻值范围．</w:t>
      </w:r>
      <w:r>
        <w:rPr>
          <w:color w:val="000000"/>
          <w:lang w:eastAsia="zh-CN"/>
        </w:rPr>
        <w:t xml:space="preserve">    </w:t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放在水平桌面上的薄壁圆柱形容器重</w:t>
      </w:r>
      <w:r>
        <w:rPr>
          <w:color w:val="000000"/>
          <w:lang w:eastAsia="zh-CN"/>
        </w:rPr>
        <w:t>8N</w:t>
      </w:r>
      <w:r>
        <w:rPr>
          <w:color w:val="000000"/>
          <w:lang w:eastAsia="zh-CN"/>
        </w:rPr>
        <w:t>，底面积</w:t>
      </w:r>
      <w:r>
        <w:rPr>
          <w:color w:val="000000"/>
          <w:lang w:eastAsia="zh-CN"/>
        </w:rPr>
        <w:t>0.01m2</w:t>
      </w:r>
      <w:r>
        <w:rPr>
          <w:color w:val="000000"/>
          <w:lang w:eastAsia="zh-CN"/>
        </w:rPr>
        <w:t>，弹簧测力计的挂钧上挂着一物块，现将物</w:t>
      </w:r>
      <w:r>
        <w:rPr>
          <w:color w:val="000000"/>
          <w:lang w:eastAsia="zh-CN"/>
        </w:rPr>
        <w:t>块从水面上方以恒定的速度下降，直至全部没入水中，容器内水的深度由</w:t>
      </w:r>
      <w:r>
        <w:rPr>
          <w:color w:val="000000"/>
          <w:lang w:eastAsia="zh-CN"/>
        </w:rPr>
        <w:t>16cm</w:t>
      </w:r>
      <w:r>
        <w:rPr>
          <w:color w:val="000000"/>
          <w:lang w:eastAsia="zh-CN"/>
        </w:rPr>
        <w:t>升高到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，如图甲所示，图乙是绳子的拉力随时间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变化的图象，若不计水的阻力（</w:t>
      </w:r>
      <w:r>
        <w:rPr>
          <w:color w:val="000000"/>
        </w:rPr>
        <w:t>ρ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=1.0×103kg/m3</w:t>
      </w:r>
      <w:r>
        <w:rPr>
          <w:color w:val="000000"/>
          <w:lang w:eastAsia="zh-CN"/>
        </w:rPr>
        <w:t>）。求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59690</wp:posOffset>
            </wp:positionV>
            <wp:extent cx="2857500" cy="1847850"/>
            <wp:effectExtent l="19050" t="0" r="0" b="0"/>
            <wp:wrapSquare wrapText="bothSides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C76EAC" w:rsidRDefault="00B86ECF">
      <w:pPr>
        <w:spacing w:after="0"/>
        <w:rPr>
          <w:color w:val="000000"/>
          <w:lang w:eastAsia="zh-CN"/>
        </w:rPr>
      </w:pP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）物块未放入水中时，容器底受到的水的压强；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）物块浸没在水中时受到的浮力；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）物块的密度；</w:t>
      </w:r>
      <w:r>
        <w:rPr>
          <w:color w:val="000000"/>
          <w:lang w:eastAsia="zh-CN"/>
        </w:rPr>
        <w:t xml:space="preserve"> 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）物块浸没水中后，容器对桌面的压强。</w:t>
      </w:r>
      <w:r>
        <w:rPr>
          <w:color w:val="000000"/>
          <w:lang w:eastAsia="zh-CN"/>
        </w:rPr>
        <w:t xml:space="preserve">    </w:t>
      </w:r>
      <w:r w:rsidR="003035D8">
        <w:rPr>
          <w:rFonts w:hint="eastAsia"/>
          <w:color w:val="000000"/>
          <w:lang w:eastAsia="zh-CN"/>
        </w:rPr>
        <w:t xml:space="preserve">  </w:t>
      </w:r>
    </w:p>
    <w:p w:rsidR="004E7EC7" w:rsidRDefault="00B86ECF">
      <w:pPr>
        <w:rPr>
          <w:lang w:eastAsia="zh-CN"/>
        </w:rPr>
      </w:pPr>
      <w:r>
        <w:rPr>
          <w:lang w:eastAsia="zh-CN"/>
        </w:rPr>
        <w:br w:type="page"/>
      </w:r>
    </w:p>
    <w:p w:rsidR="004E7EC7" w:rsidRDefault="00B86EC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4E7EC7" w:rsidRDefault="00B86ECF">
      <w:pPr>
        <w:rPr>
          <w:lang w:eastAsia="zh-CN"/>
        </w:rPr>
      </w:pPr>
      <w:r>
        <w:rPr>
          <w:lang w:eastAsia="zh-CN"/>
        </w:rPr>
        <w:t>一、选择题</w:t>
      </w:r>
    </w:p>
    <w:p w:rsidR="004E7EC7" w:rsidRDefault="00B86ECF">
      <w:pPr>
        <w:spacing w:after="0"/>
      </w:pPr>
      <w:r>
        <w:rPr>
          <w:color w:val="000000"/>
          <w:lang w:eastAsia="zh-CN"/>
        </w:rPr>
        <w:t xml:space="preserve">1.D  2.D  3. </w:t>
      </w:r>
      <w:r>
        <w:rPr>
          <w:color w:val="000000"/>
        </w:rPr>
        <w:t xml:space="preserve">A   4.D  5. D   6.C  7.C  8. D   9. </w:t>
      </w:r>
      <w:r>
        <w:rPr>
          <w:color w:val="000000"/>
        </w:rPr>
        <w:t xml:space="preserve">D   10. D   11.B  12. B   13. A   14. A   </w:t>
      </w:r>
    </w:p>
    <w:p w:rsidR="004E7EC7" w:rsidRDefault="00B86ECF">
      <w:pPr>
        <w:spacing w:after="0"/>
      </w:pPr>
      <w:r>
        <w:rPr>
          <w:color w:val="000000"/>
        </w:rPr>
        <w:t xml:space="preserve">15. B   16. C   </w:t>
      </w:r>
    </w:p>
    <w:p w:rsidR="004E7EC7" w:rsidRDefault="00B86ECF">
      <w:pPr>
        <w:rPr>
          <w:lang w:eastAsia="zh-CN"/>
        </w:rPr>
      </w:pPr>
      <w:r>
        <w:rPr>
          <w:lang w:eastAsia="zh-CN"/>
        </w:rPr>
        <w:t>二、填空题</w:t>
      </w:r>
    </w:p>
    <w:p w:rsidR="00C76EAC" w:rsidRDefault="00B86EC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做功；增大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                       </w:t>
      </w: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凸透；正立放大的虚像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19. </w:t>
      </w:r>
      <w:r>
        <w:rPr>
          <w:color w:val="000000"/>
          <w:lang w:eastAsia="zh-CN"/>
        </w:rPr>
        <w:t>热传递；比热容</w:t>
      </w:r>
      <w:r>
        <w:rPr>
          <w:color w:val="000000"/>
          <w:lang w:eastAsia="zh-CN"/>
        </w:rPr>
        <w:t xml:space="preserve"> 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正电荷；负电荷；排斥；吸引；正电荷定向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实际功率；额定电压；</w:t>
      </w:r>
      <w:r>
        <w:rPr>
          <w:color w:val="000000"/>
          <w:lang w:eastAsia="zh-CN"/>
        </w:rPr>
        <w:t xml:space="preserve">25W 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22. </w:t>
      </w:r>
      <w:r>
        <w:rPr>
          <w:color w:val="000000"/>
          <w:lang w:eastAsia="zh-CN"/>
        </w:rPr>
        <w:t>小于；大于</w:t>
      </w:r>
      <w:r>
        <w:rPr>
          <w:color w:val="000000"/>
          <w:lang w:eastAsia="zh-CN"/>
        </w:rPr>
        <w:t xml:space="preserve">   </w:t>
      </w:r>
    </w:p>
    <w:p w:rsidR="004E7EC7" w:rsidRDefault="00B86ECF">
      <w:pPr>
        <w:rPr>
          <w:lang w:eastAsia="zh-CN"/>
        </w:rPr>
      </w:pPr>
      <w:r>
        <w:rPr>
          <w:lang w:eastAsia="zh-CN"/>
        </w:rPr>
        <w:t>三、作图题</w:t>
      </w:r>
    </w:p>
    <w:p w:rsidR="00C76EAC" w:rsidRDefault="00B86ECF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）如图示：</w:t>
      </w:r>
      <w:r>
        <w:rPr>
          <w:rFonts w:hint="eastAsia"/>
          <w:color w:val="000000"/>
          <w:lang w:eastAsia="zh-CN"/>
        </w:rPr>
        <w:t xml:space="preserve">        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）如图示：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）如图示</w:t>
      </w:r>
      <w:r>
        <w:rPr>
          <w:rFonts w:hint="eastAsia"/>
          <w:color w:val="000000"/>
          <w:lang w:eastAsia="zh-CN"/>
        </w:rPr>
        <w:t xml:space="preserve">             </w:t>
      </w: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:</w:t>
      </w:r>
    </w:p>
    <w:p w:rsidR="004E7EC7" w:rsidRDefault="00B86ECF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231837" cy="878523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1289139" cy="983564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</w:t>
      </w:r>
      <w:r>
        <w:rPr>
          <w:noProof/>
          <w:lang w:eastAsia="zh-CN"/>
        </w:rPr>
        <w:drawing>
          <wp:inline distT="0" distB="0" distL="0" distR="0">
            <wp:extent cx="1184097" cy="1155446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0" distR="0">
            <wp:extent cx="1222286" cy="802132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C7" w:rsidRDefault="00B86ECF">
      <w:pPr>
        <w:rPr>
          <w:lang w:eastAsia="zh-CN"/>
        </w:rPr>
      </w:pPr>
      <w:r>
        <w:rPr>
          <w:lang w:eastAsia="zh-CN"/>
        </w:rPr>
        <w:t>四、简答题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密度计上的刻度从上到下逐渐增大的；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因为密度计正常使用时，在不同液体中均应处于漂浮状态，根据浮沉条件可知，浮力都应等于其自身重力，因其自身重力不变，所以浮力大小应该也不变，则根据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53314" cy="458356"/>
            <wp:effectExtent l="0" t="0" r="0" b="0"/>
            <wp:docPr id="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14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可知浮力相同，当所测液体密度较大时，其排开的液体的体积就小些，密度计就会上浮一些，所以密度计上的刻度是下大上小的</w:t>
      </w:r>
    </w:p>
    <w:p w:rsidR="004E7EC7" w:rsidRDefault="00B86ECF">
      <w:pPr>
        <w:rPr>
          <w:lang w:eastAsia="zh-CN"/>
        </w:rPr>
      </w:pPr>
      <w:r>
        <w:rPr>
          <w:lang w:eastAsia="zh-CN"/>
        </w:rPr>
        <w:t>五、实验探究题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）反射角和入射角的关系（反射光线的位置有什么规律）（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）垂直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）反射光线，</w:t>
      </w:r>
      <w:r>
        <w:rPr>
          <w:color w:val="000000"/>
          <w:lang w:eastAsia="zh-CN"/>
        </w:rPr>
        <w:t>入射光线和法线是否在同一平面内（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）光路是可逆的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；水沸腾过程温度保持不变（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98</w:t>
      </w:r>
      <w:r>
        <w:rPr>
          <w:color w:val="000000"/>
          <w:lang w:eastAsia="zh-CN"/>
        </w:rPr>
        <w:t>；小于（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）甲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）电路中产生了电流（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）左（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）磁体运动</w:t>
      </w:r>
      <w:r>
        <w:rPr>
          <w:color w:val="000000"/>
          <w:lang w:eastAsia="zh-CN"/>
        </w:rPr>
        <w:t xml:space="preserve">  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</w:rPr>
        <w:t>29.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3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）方向；大小；</w:t>
      </w:r>
      <w:r>
        <w:rPr>
          <w:color w:val="000000"/>
        </w:rPr>
        <w:t>3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）等于；</w:t>
      </w:r>
      <w:r>
        <w:rPr>
          <w:color w:val="000000"/>
        </w:rPr>
        <w:t>7</w:t>
      </w:r>
      <w:r>
        <w:rPr>
          <w:color w:val="000000"/>
        </w:rPr>
        <w:t>；不是</w:t>
      </w:r>
    </w:p>
    <w:p w:rsidR="004E7EC7" w:rsidRDefault="00B86ECF">
      <w:pPr>
        <w:spacing w:after="0"/>
      </w:pPr>
      <w:r>
        <w:rPr>
          <w:color w:val="000000"/>
        </w:rPr>
        <w:t xml:space="preserve">30.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3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E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noProof/>
          <w:lang w:eastAsia="zh-CN"/>
        </w:rPr>
        <w:drawing>
          <wp:inline distT="0" distB="0" distL="0" distR="0">
            <wp:extent cx="2158098" cy="1079056"/>
            <wp:effectExtent l="0" t="0" r="0" b="0"/>
            <wp:docPr id="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098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C</w:t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606266"/>
          <w:highlight w:val="white"/>
        </w:rPr>
        <w:t>2.2</w:t>
      </w:r>
      <w:r>
        <w:rPr>
          <w:color w:val="000000"/>
        </w:rPr>
        <w:t>；</w:t>
      </w:r>
      <w:r>
        <w:rPr>
          <w:color w:val="606266"/>
          <w:highlight w:val="white"/>
        </w:rPr>
        <w:t>5.5</w:t>
      </w: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</w:t>
      </w:r>
      <w:r>
        <w:rPr>
          <w:noProof/>
          <w:lang w:eastAsia="zh-CN"/>
        </w:rPr>
        <w:drawing>
          <wp:inline distT="0" distB="0" distL="0" distR="0">
            <wp:extent cx="381965" cy="305575"/>
            <wp:effectExtent l="0" t="0" r="0" b="0"/>
            <wp:docPr id="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65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C7" w:rsidRDefault="00B86ECF">
      <w:pPr>
        <w:rPr>
          <w:lang w:eastAsia="zh-CN"/>
        </w:rPr>
      </w:pPr>
      <w:r>
        <w:rPr>
          <w:lang w:eastAsia="zh-CN"/>
        </w:rPr>
        <w:t>六、计算题</w:t>
      </w:r>
    </w:p>
    <w:p w:rsidR="004E7EC7" w:rsidRPr="003C26A2" w:rsidRDefault="00B86EC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31.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300N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60W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83.3%</w:t>
      </w:r>
    </w:p>
    <w:p w:rsidR="004E7EC7" w:rsidRPr="003C26A2" w:rsidRDefault="00B86EC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 11.52W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的范围是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≤R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≤25</w:t>
      </w:r>
      <w:r>
        <w:rPr>
          <w:color w:val="000000"/>
        </w:rPr>
        <w:t>Ω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1600Pa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）由图乙可知，物块的重力</w:t>
      </w:r>
      <w:r>
        <w:rPr>
          <w:color w:val="000000"/>
          <w:lang w:eastAsia="zh-CN"/>
        </w:rPr>
        <w:t>G=F=10N</w:t>
      </w:r>
      <w:r>
        <w:rPr>
          <w:color w:val="000000"/>
          <w:lang w:eastAsia="zh-CN"/>
        </w:rPr>
        <w:t>，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物块的质量</w:t>
      </w:r>
      <w:r>
        <w:rPr>
          <w:color w:val="000000"/>
          <w:lang w:eastAsia="zh-CN"/>
        </w:rPr>
        <w:t xml:space="preserve">m= </w:t>
      </w:r>
      <w:r>
        <w:rPr>
          <w:noProof/>
          <w:lang w:eastAsia="zh-CN"/>
        </w:rPr>
        <w:drawing>
          <wp:inline distT="0" distB="0" distL="0" distR="0">
            <wp:extent cx="687540" cy="334226"/>
            <wp:effectExtent l="0" t="0" r="0" b="0"/>
            <wp:docPr id="8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33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1kg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物块的密度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291791" cy="353314"/>
            <wp:effectExtent l="0" t="0" r="0" b="0"/>
            <wp:docPr id="8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91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）解：水的体积为：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=Sh=0.01m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×0.16m=1.6×10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</w:p>
    <w:p w:rsidR="004E7EC7" w:rsidRDefault="00B86ECF">
      <w:pPr>
        <w:spacing w:after="0"/>
      </w:pPr>
      <w:r>
        <w:rPr>
          <w:color w:val="000000"/>
        </w:rPr>
        <w:t>由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01066" cy="229184"/>
            <wp:effectExtent l="0" t="0" r="0" b="0"/>
            <wp:docPr id="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可得，水的质量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水</w:t>
      </w:r>
      <w:r>
        <w:rPr>
          <w:color w:val="000000"/>
        </w:rPr>
        <w:t>=ρV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×1.6×10</w:t>
      </w:r>
      <w:r>
        <w:rPr>
          <w:color w:val="000000"/>
          <w:vertAlign w:val="superscript"/>
        </w:rPr>
        <w:t>-3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=1.6kg</w:t>
      </w:r>
      <w:r>
        <w:rPr>
          <w:color w:val="000000"/>
        </w:rPr>
        <w:t>，</w:t>
      </w:r>
    </w:p>
    <w:p w:rsidR="004E7EC7" w:rsidRDefault="00B86ECF">
      <w:pPr>
        <w:spacing w:after="0"/>
      </w:pPr>
      <w:r>
        <w:rPr>
          <w:color w:val="000000"/>
        </w:rPr>
        <w:t>水的重力：</w:t>
      </w:r>
      <w:r>
        <w:rPr>
          <w:color w:val="000000"/>
        </w:rPr>
        <w:t>G</w:t>
      </w:r>
      <w:r>
        <w:rPr>
          <w:color w:val="000000"/>
          <w:vertAlign w:val="subscript"/>
        </w:rPr>
        <w:t>水</w:t>
      </w:r>
      <w:r>
        <w:rPr>
          <w:color w:val="000000"/>
        </w:rPr>
        <w:t>=m</w:t>
      </w:r>
      <w:r>
        <w:rPr>
          <w:color w:val="000000"/>
          <w:vertAlign w:val="subscript"/>
        </w:rPr>
        <w:t>水</w:t>
      </w:r>
      <w:r>
        <w:rPr>
          <w:color w:val="000000"/>
        </w:rPr>
        <w:t>g=1.6kg×10N/kg=16N</w:t>
      </w:r>
      <w:r>
        <w:rPr>
          <w:color w:val="000000"/>
        </w:rPr>
        <w:t>，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以容器、水以及物体作为整体研究，受力平衡，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则桌面受到的压力大小：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+G</w:t>
      </w:r>
      <w:r>
        <w:rPr>
          <w:color w:val="000000"/>
          <w:vertAlign w:val="subscript"/>
          <w:lang w:eastAsia="zh-CN"/>
        </w:rPr>
        <w:t>容器</w:t>
      </w:r>
      <w:r>
        <w:rPr>
          <w:color w:val="000000"/>
          <w:lang w:eastAsia="zh-CN"/>
        </w:rPr>
        <w:t>+G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=4N+8N+16N=28N</w:t>
      </w:r>
      <w:r>
        <w:rPr>
          <w:color w:val="000000"/>
          <w:lang w:eastAsia="zh-CN"/>
        </w:rPr>
        <w:t>，</w:t>
      </w:r>
    </w:p>
    <w:p w:rsidR="004E7EC7" w:rsidRDefault="00B86ECF">
      <w:pPr>
        <w:spacing w:after="0"/>
        <w:rPr>
          <w:lang w:eastAsia="zh-CN"/>
        </w:rPr>
      </w:pPr>
      <w:r>
        <w:rPr>
          <w:color w:val="000000"/>
          <w:lang w:eastAsia="zh-CN"/>
        </w:rPr>
        <w:t>此时容器对桌面的压强：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776133" cy="315125"/>
            <wp:effectExtent l="0" t="0" r="0" b="0"/>
            <wp:docPr id="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33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EC7" w:rsidSect="004E7EC7">
      <w:headerReference w:type="even" r:id="rId56"/>
      <w:footerReference w:type="default" r:id="rId5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CF" w:rsidRDefault="00B86ECF" w:rsidP="00740E37">
      <w:pPr>
        <w:spacing w:after="0" w:line="240" w:lineRule="auto"/>
      </w:pPr>
      <w:r>
        <w:separator/>
      </w:r>
    </w:p>
  </w:endnote>
  <w:endnote w:type="continuationSeparator" w:id="1">
    <w:p w:rsidR="00B86ECF" w:rsidRDefault="00B86ECF" w:rsidP="0074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C7" w:rsidRDefault="00B86EC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CF" w:rsidRDefault="00B86ECF" w:rsidP="00740E37">
      <w:pPr>
        <w:spacing w:after="0" w:line="240" w:lineRule="auto"/>
      </w:pPr>
      <w:r>
        <w:separator/>
      </w:r>
    </w:p>
  </w:footnote>
  <w:footnote w:type="continuationSeparator" w:id="1">
    <w:p w:rsidR="00B86ECF" w:rsidRDefault="00B86ECF" w:rsidP="0074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C7" w:rsidRDefault="00740E37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4E7EC7" w:rsidRDefault="00B86EC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4E7EC7" w:rsidRDefault="00B86ECF" w:rsidP="003035D8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4E7EC7" w:rsidRDefault="00B86EC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25C770B4"/>
    <w:multiLevelType w:val="hybridMultilevel"/>
    <w:tmpl w:val="FA1471E0"/>
    <w:lvl w:ilvl="0" w:tplc="07E4F6E6">
      <w:start w:val="1"/>
      <w:numFmt w:val="decimal"/>
      <w:lvlText w:val="%1."/>
      <w:lvlJc w:val="left"/>
      <w:pPr>
        <w:ind w:left="720" w:hanging="360"/>
      </w:pPr>
    </w:lvl>
    <w:lvl w:ilvl="1" w:tplc="8EA84EF0" w:tentative="1">
      <w:start w:val="1"/>
      <w:numFmt w:val="lowerLetter"/>
      <w:lvlText w:val="%2."/>
      <w:lvlJc w:val="left"/>
      <w:pPr>
        <w:ind w:left="1440" w:hanging="360"/>
      </w:pPr>
    </w:lvl>
    <w:lvl w:ilvl="2" w:tplc="AEDE25D0" w:tentative="1">
      <w:start w:val="1"/>
      <w:numFmt w:val="lowerRoman"/>
      <w:lvlText w:val="%3."/>
      <w:lvlJc w:val="right"/>
      <w:pPr>
        <w:ind w:left="2160" w:hanging="180"/>
      </w:pPr>
    </w:lvl>
    <w:lvl w:ilvl="3" w:tplc="F93643BE" w:tentative="1">
      <w:start w:val="1"/>
      <w:numFmt w:val="decimal"/>
      <w:lvlText w:val="%4."/>
      <w:lvlJc w:val="left"/>
      <w:pPr>
        <w:ind w:left="2880" w:hanging="360"/>
      </w:pPr>
    </w:lvl>
    <w:lvl w:ilvl="4" w:tplc="2E5CFA34" w:tentative="1">
      <w:start w:val="1"/>
      <w:numFmt w:val="lowerLetter"/>
      <w:lvlText w:val="%5."/>
      <w:lvlJc w:val="left"/>
      <w:pPr>
        <w:ind w:left="3600" w:hanging="360"/>
      </w:pPr>
    </w:lvl>
    <w:lvl w:ilvl="5" w:tplc="54CA2CFC" w:tentative="1">
      <w:start w:val="1"/>
      <w:numFmt w:val="lowerRoman"/>
      <w:lvlText w:val="%6."/>
      <w:lvlJc w:val="right"/>
      <w:pPr>
        <w:ind w:left="4320" w:hanging="180"/>
      </w:pPr>
    </w:lvl>
    <w:lvl w:ilvl="6" w:tplc="4E20B1EC" w:tentative="1">
      <w:start w:val="1"/>
      <w:numFmt w:val="decimal"/>
      <w:lvlText w:val="%7."/>
      <w:lvlJc w:val="left"/>
      <w:pPr>
        <w:ind w:left="5040" w:hanging="360"/>
      </w:pPr>
    </w:lvl>
    <w:lvl w:ilvl="7" w:tplc="324CF6AC" w:tentative="1">
      <w:start w:val="1"/>
      <w:numFmt w:val="lowerLetter"/>
      <w:lvlText w:val="%8."/>
      <w:lvlJc w:val="left"/>
      <w:pPr>
        <w:ind w:left="5760" w:hanging="360"/>
      </w:pPr>
    </w:lvl>
    <w:lvl w:ilvl="8" w:tplc="D842F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3C524B"/>
    <w:multiLevelType w:val="hybridMultilevel"/>
    <w:tmpl w:val="95926C86"/>
    <w:lvl w:ilvl="0" w:tplc="32A4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8B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88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EB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5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88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6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C7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83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36771"/>
    <w:multiLevelType w:val="hybridMultilevel"/>
    <w:tmpl w:val="7A68448E"/>
    <w:lvl w:ilvl="0" w:tplc="33862B4E">
      <w:start w:val="1"/>
      <w:numFmt w:val="upperLetter"/>
      <w:lvlText w:val="%1."/>
      <w:lvlJc w:val="left"/>
      <w:pPr>
        <w:ind w:left="510" w:hanging="360"/>
      </w:pPr>
      <w:rPr>
        <w:rFonts w:hint="default"/>
        <w:color w:val="000000"/>
      </w:rPr>
    </w:lvl>
    <w:lvl w:ilvl="1" w:tplc="B9F6A86E" w:tentative="1">
      <w:start w:val="1"/>
      <w:numFmt w:val="lowerLetter"/>
      <w:lvlText w:val="%2)"/>
      <w:lvlJc w:val="left"/>
      <w:pPr>
        <w:ind w:left="990" w:hanging="420"/>
      </w:pPr>
    </w:lvl>
    <w:lvl w:ilvl="2" w:tplc="17161FD0" w:tentative="1">
      <w:start w:val="1"/>
      <w:numFmt w:val="lowerRoman"/>
      <w:lvlText w:val="%3."/>
      <w:lvlJc w:val="right"/>
      <w:pPr>
        <w:ind w:left="1410" w:hanging="420"/>
      </w:pPr>
    </w:lvl>
    <w:lvl w:ilvl="3" w:tplc="F6082964" w:tentative="1">
      <w:start w:val="1"/>
      <w:numFmt w:val="decimal"/>
      <w:lvlText w:val="%4."/>
      <w:lvlJc w:val="left"/>
      <w:pPr>
        <w:ind w:left="1830" w:hanging="420"/>
      </w:pPr>
    </w:lvl>
    <w:lvl w:ilvl="4" w:tplc="2D2C6D46" w:tentative="1">
      <w:start w:val="1"/>
      <w:numFmt w:val="lowerLetter"/>
      <w:lvlText w:val="%5)"/>
      <w:lvlJc w:val="left"/>
      <w:pPr>
        <w:ind w:left="2250" w:hanging="420"/>
      </w:pPr>
    </w:lvl>
    <w:lvl w:ilvl="5" w:tplc="B33EEE10" w:tentative="1">
      <w:start w:val="1"/>
      <w:numFmt w:val="lowerRoman"/>
      <w:lvlText w:val="%6."/>
      <w:lvlJc w:val="right"/>
      <w:pPr>
        <w:ind w:left="2670" w:hanging="420"/>
      </w:pPr>
    </w:lvl>
    <w:lvl w:ilvl="6" w:tplc="69FC4578" w:tentative="1">
      <w:start w:val="1"/>
      <w:numFmt w:val="decimal"/>
      <w:lvlText w:val="%7."/>
      <w:lvlJc w:val="left"/>
      <w:pPr>
        <w:ind w:left="3090" w:hanging="420"/>
      </w:pPr>
    </w:lvl>
    <w:lvl w:ilvl="7" w:tplc="837CD034" w:tentative="1">
      <w:start w:val="1"/>
      <w:numFmt w:val="lowerLetter"/>
      <w:lvlText w:val="%8)"/>
      <w:lvlJc w:val="left"/>
      <w:pPr>
        <w:ind w:left="3510" w:hanging="420"/>
      </w:pPr>
    </w:lvl>
    <w:lvl w:ilvl="8" w:tplc="D0E21D60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E2128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25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87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43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C5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4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C8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CE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2D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51D02226">
      <w:start w:val="1"/>
      <w:numFmt w:val="decimal"/>
      <w:lvlText w:val="%1."/>
      <w:lvlJc w:val="left"/>
      <w:pPr>
        <w:ind w:left="720" w:hanging="360"/>
      </w:pPr>
    </w:lvl>
    <w:lvl w:ilvl="1" w:tplc="536CE152" w:tentative="1">
      <w:start w:val="1"/>
      <w:numFmt w:val="lowerLetter"/>
      <w:lvlText w:val="%2."/>
      <w:lvlJc w:val="left"/>
      <w:pPr>
        <w:ind w:left="1440" w:hanging="360"/>
      </w:pPr>
    </w:lvl>
    <w:lvl w:ilvl="2" w:tplc="8B1AEF08" w:tentative="1">
      <w:start w:val="1"/>
      <w:numFmt w:val="lowerRoman"/>
      <w:lvlText w:val="%3."/>
      <w:lvlJc w:val="right"/>
      <w:pPr>
        <w:ind w:left="2160" w:hanging="180"/>
      </w:pPr>
    </w:lvl>
    <w:lvl w:ilvl="3" w:tplc="B0E01CC6" w:tentative="1">
      <w:start w:val="1"/>
      <w:numFmt w:val="decimal"/>
      <w:lvlText w:val="%4."/>
      <w:lvlJc w:val="left"/>
      <w:pPr>
        <w:ind w:left="2880" w:hanging="360"/>
      </w:pPr>
    </w:lvl>
    <w:lvl w:ilvl="4" w:tplc="5E369E34" w:tentative="1">
      <w:start w:val="1"/>
      <w:numFmt w:val="lowerLetter"/>
      <w:lvlText w:val="%5."/>
      <w:lvlJc w:val="left"/>
      <w:pPr>
        <w:ind w:left="3600" w:hanging="360"/>
      </w:pPr>
    </w:lvl>
    <w:lvl w:ilvl="5" w:tplc="D1CAB508" w:tentative="1">
      <w:start w:val="1"/>
      <w:numFmt w:val="lowerRoman"/>
      <w:lvlText w:val="%6."/>
      <w:lvlJc w:val="right"/>
      <w:pPr>
        <w:ind w:left="4320" w:hanging="180"/>
      </w:pPr>
    </w:lvl>
    <w:lvl w:ilvl="6" w:tplc="6FCEC71A" w:tentative="1">
      <w:start w:val="1"/>
      <w:numFmt w:val="decimal"/>
      <w:lvlText w:val="%7."/>
      <w:lvlJc w:val="left"/>
      <w:pPr>
        <w:ind w:left="5040" w:hanging="360"/>
      </w:pPr>
    </w:lvl>
    <w:lvl w:ilvl="7" w:tplc="DDD283D6" w:tentative="1">
      <w:start w:val="1"/>
      <w:numFmt w:val="lowerLetter"/>
      <w:lvlText w:val="%8."/>
      <w:lvlJc w:val="left"/>
      <w:pPr>
        <w:ind w:left="5760" w:hanging="360"/>
      </w:pPr>
    </w:lvl>
    <w:lvl w:ilvl="8" w:tplc="09A67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0E45E3"/>
    <w:multiLevelType w:val="hybridMultilevel"/>
    <w:tmpl w:val="9AA06A0E"/>
    <w:lvl w:ilvl="0" w:tplc="C77C90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17E803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09E741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92E17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C62FC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8905FA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C460B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0403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269F6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37"/>
    <w:rsid w:val="003035D8"/>
    <w:rsid w:val="00740E37"/>
    <w:rsid w:val="00B8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C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E7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7EC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E7E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E7EC7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E7EC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E7EC7"/>
    <w:rPr>
      <w:sz w:val="18"/>
      <w:szCs w:val="18"/>
    </w:rPr>
  </w:style>
  <w:style w:type="paragraph" w:customStyle="1" w:styleId="1">
    <w:name w:val="正文1"/>
    <w:qFormat/>
    <w:rsid w:val="004E7EC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E7EC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E7EC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E7EC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E7E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a6">
    <w:name w:val="List Paragraph"/>
    <w:basedOn w:val="a"/>
    <w:uiPriority w:val="99"/>
    <w:unhideWhenUsed/>
    <w:rsid w:val="001A5D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3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05F14A8-DECD-4A61-BE75-B1CF30103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2019-04-21T05:34:00Z</dcterms:created>
  <dcterms:modified xsi:type="dcterms:W3CDTF">2019-05-20T13:35:00Z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