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85" w:rsidRDefault="00370385">
      <w:pPr>
        <w:pStyle w:val="a3"/>
        <w:rPr>
          <w:rFonts w:ascii="Times New Roman"/>
          <w:sz w:val="28"/>
        </w:rPr>
      </w:pPr>
      <w:r w:rsidRPr="00370385">
        <w:rPr>
          <w:rFonts w:asci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888pt;margin-top:831pt;width:28pt;height:23pt;z-index:251658240;mso-position-horizontal-relative:page;mso-position-vertical-relative:top-margin-area">
            <v:imagedata r:id="rId8" o:title=""/>
            <w10:wrap anchorx="page"/>
          </v:shape>
        </w:pict>
      </w:r>
    </w:p>
    <w:p w:rsidR="00370385" w:rsidRDefault="008D1FEA">
      <w:pPr>
        <w:pStyle w:val="1"/>
      </w:pPr>
      <w:r>
        <w:rPr>
          <w:rFonts w:ascii="Times New Roman" w:eastAsia="Times New Roman"/>
        </w:rPr>
        <w:t xml:space="preserve">2019 </w:t>
      </w:r>
      <w:r>
        <w:t>届九年级毕业班第一次调研测试</w:t>
      </w:r>
    </w:p>
    <w:p w:rsidR="00370385" w:rsidRDefault="008D1FEA">
      <w:pPr>
        <w:spacing w:before="78"/>
        <w:ind w:right="105"/>
        <w:jc w:val="center"/>
        <w:rPr>
          <w:rFonts w:ascii="PMingLiU" w:eastAsia="PMingLiU" w:hAnsi="PMingLiU"/>
          <w:sz w:val="36"/>
        </w:rPr>
      </w:pPr>
      <w:r>
        <w:rPr>
          <w:rFonts w:ascii="PMingLiU" w:eastAsia="PMingLiU" w:hAnsi="PMingLiU" w:hint="eastAsia"/>
          <w:sz w:val="36"/>
        </w:rPr>
        <w:t>综</w:t>
      </w:r>
      <w:r>
        <w:rPr>
          <w:rFonts w:ascii="PMingLiU" w:eastAsia="PMingLiU" w:hAnsi="PMingLiU" w:hint="eastAsia"/>
          <w:sz w:val="36"/>
        </w:rPr>
        <w:t xml:space="preserve">  </w:t>
      </w:r>
      <w:r>
        <w:rPr>
          <w:rFonts w:ascii="PMingLiU" w:eastAsia="PMingLiU" w:hAnsi="PMingLiU" w:hint="eastAsia"/>
          <w:sz w:val="36"/>
        </w:rPr>
        <w:t>合</w:t>
      </w:r>
      <w:r>
        <w:rPr>
          <w:rFonts w:ascii="PMingLiU" w:eastAsia="PMingLiU" w:hAnsi="PMingLiU" w:hint="eastAsia"/>
          <w:sz w:val="36"/>
        </w:rPr>
        <w:t xml:space="preserve">  </w:t>
      </w:r>
      <w:r>
        <w:rPr>
          <w:rFonts w:ascii="PMingLiU" w:eastAsia="PMingLiU" w:hAnsi="PMingLiU" w:hint="eastAsia"/>
          <w:sz w:val="36"/>
        </w:rPr>
        <w:t>Ⅰ</w:t>
      </w:r>
      <w:r>
        <w:rPr>
          <w:rFonts w:ascii="PMingLiU" w:eastAsia="PMingLiU" w:hAnsi="PMingLiU" w:hint="eastAsia"/>
          <w:sz w:val="36"/>
        </w:rPr>
        <w:t xml:space="preserve">  </w:t>
      </w:r>
      <w:r>
        <w:rPr>
          <w:rFonts w:ascii="PMingLiU" w:eastAsia="PMingLiU" w:hAnsi="PMingLiU" w:hint="eastAsia"/>
          <w:sz w:val="36"/>
        </w:rPr>
        <w:t>试</w:t>
      </w:r>
      <w:r>
        <w:rPr>
          <w:rFonts w:ascii="PMingLiU" w:eastAsia="PMingLiU" w:hAnsi="PMingLiU" w:hint="eastAsia"/>
          <w:sz w:val="36"/>
        </w:rPr>
        <w:t xml:space="preserve"> </w:t>
      </w:r>
      <w:r>
        <w:rPr>
          <w:rFonts w:ascii="PMingLiU" w:eastAsia="PMingLiU" w:hAnsi="PMingLiU" w:hint="eastAsia"/>
          <w:sz w:val="36"/>
        </w:rPr>
        <w:t>卷</w:t>
      </w:r>
    </w:p>
    <w:p w:rsidR="00370385" w:rsidRDefault="008D1FEA">
      <w:pPr>
        <w:pStyle w:val="2"/>
        <w:spacing w:before="25" w:line="304" w:lineRule="exact"/>
        <w:ind w:left="106"/>
      </w:pPr>
      <w:r>
        <w:t>注意事项：考生在答题前请认真阅读本注意事项及各题答题要求</w:t>
      </w:r>
    </w:p>
    <w:p w:rsidR="00370385" w:rsidRDefault="008D1FEA">
      <w:pPr>
        <w:spacing w:line="227" w:lineRule="exact"/>
        <w:ind w:left="106"/>
        <w:rPr>
          <w:sz w:val="18"/>
        </w:rPr>
      </w:pPr>
      <w:r>
        <w:rPr>
          <w:rFonts w:ascii="Times New Roman" w:eastAsia="Times New Roman"/>
          <w:sz w:val="18"/>
        </w:rPr>
        <w:t>1</w:t>
      </w:r>
      <w:r>
        <w:rPr>
          <w:sz w:val="18"/>
        </w:rPr>
        <w:t>、本试卷共</w:t>
      </w:r>
      <w:r>
        <w:rPr>
          <w:sz w:val="18"/>
        </w:rPr>
        <w:t xml:space="preserve"> </w:t>
      </w:r>
      <w:r>
        <w:rPr>
          <w:rFonts w:ascii="Times New Roman" w:eastAsia="Times New Roman"/>
          <w:sz w:val="18"/>
        </w:rPr>
        <w:t xml:space="preserve">12 </w:t>
      </w:r>
      <w:r>
        <w:rPr>
          <w:sz w:val="18"/>
        </w:rPr>
        <w:t>页，包含物理和化学两部分。</w:t>
      </w:r>
    </w:p>
    <w:p w:rsidR="00370385" w:rsidRDefault="008D1FEA">
      <w:pPr>
        <w:spacing w:before="9"/>
        <w:ind w:left="106"/>
        <w:rPr>
          <w:sz w:val="18"/>
        </w:rPr>
      </w:pPr>
      <w:r>
        <w:rPr>
          <w:rFonts w:ascii="Times New Roman" w:eastAsia="Times New Roman"/>
          <w:sz w:val="18"/>
        </w:rPr>
        <w:t>2</w:t>
      </w:r>
      <w:r>
        <w:rPr>
          <w:sz w:val="18"/>
        </w:rPr>
        <w:t>、答题前，请你务必将答题纸上密封线内的有关内容用书写黑色字迹的</w:t>
      </w:r>
      <w:r>
        <w:rPr>
          <w:sz w:val="18"/>
        </w:rPr>
        <w:t xml:space="preserve"> </w:t>
      </w:r>
      <w:r>
        <w:rPr>
          <w:rFonts w:ascii="Times New Roman" w:eastAsia="Times New Roman"/>
          <w:sz w:val="18"/>
        </w:rPr>
        <w:t xml:space="preserve">0.5 </w:t>
      </w:r>
      <w:r>
        <w:rPr>
          <w:sz w:val="18"/>
        </w:rPr>
        <w:t>毫米签字笔填写清楚。</w:t>
      </w:r>
    </w:p>
    <w:p w:rsidR="00370385" w:rsidRDefault="008D1FEA">
      <w:pPr>
        <w:spacing w:before="10"/>
        <w:ind w:left="106"/>
        <w:rPr>
          <w:sz w:val="18"/>
        </w:rPr>
      </w:pPr>
      <w:r>
        <w:rPr>
          <w:rFonts w:ascii="Times New Roman" w:eastAsia="Times New Roman"/>
          <w:sz w:val="18"/>
        </w:rPr>
        <w:t>3</w:t>
      </w:r>
      <w:r>
        <w:rPr>
          <w:sz w:val="18"/>
        </w:rPr>
        <w:t>、答题必须用书写黑色字迹的</w:t>
      </w:r>
      <w:r>
        <w:rPr>
          <w:sz w:val="18"/>
        </w:rPr>
        <w:t xml:space="preserve"> </w:t>
      </w:r>
      <w:r>
        <w:rPr>
          <w:rFonts w:ascii="Times New Roman" w:eastAsia="Times New Roman"/>
          <w:sz w:val="18"/>
        </w:rPr>
        <w:t xml:space="preserve">0.5 </w:t>
      </w:r>
      <w:r>
        <w:rPr>
          <w:sz w:val="18"/>
        </w:rPr>
        <w:t>毫米签字笔写在答题纸上的指定位置，在其它位置作答一律无效。</w:t>
      </w:r>
    </w:p>
    <w:p w:rsidR="00370385" w:rsidRDefault="008D1FEA">
      <w:pPr>
        <w:spacing w:before="87"/>
        <w:ind w:right="101"/>
        <w:jc w:val="center"/>
        <w:rPr>
          <w:rFonts w:ascii="黑体" w:eastAsia="黑体"/>
          <w:sz w:val="28"/>
        </w:rPr>
      </w:pPr>
      <w:r>
        <w:rPr>
          <w:rFonts w:ascii="黑体" w:eastAsia="黑体" w:hint="eastAsia"/>
          <w:sz w:val="28"/>
        </w:rPr>
        <w:t>物理部分</w:t>
      </w:r>
    </w:p>
    <w:p w:rsidR="00370385" w:rsidRDefault="008D1FEA">
      <w:pPr>
        <w:pStyle w:val="2"/>
        <w:tabs>
          <w:tab w:val="left" w:pos="2284"/>
        </w:tabs>
        <w:spacing w:before="22"/>
        <w:ind w:right="101"/>
        <w:jc w:val="center"/>
      </w:pPr>
      <w:r>
        <w:t>考试时间</w:t>
      </w:r>
      <w:r>
        <w:rPr>
          <w:rFonts w:ascii="Times New Roman" w:eastAsia="Times New Roman"/>
        </w:rPr>
        <w:t>:90</w:t>
      </w:r>
      <w:r>
        <w:t>分钟</w:t>
      </w:r>
      <w:r>
        <w:tab/>
      </w:r>
      <w:r>
        <w:t>卷面总分：</w:t>
      </w:r>
      <w:r>
        <w:rPr>
          <w:rFonts w:ascii="Times New Roman" w:eastAsia="Times New Roman"/>
        </w:rPr>
        <w:t xml:space="preserve">100 </w:t>
      </w:r>
      <w:r>
        <w:t>分</w:t>
      </w:r>
    </w:p>
    <w:p w:rsidR="00370385" w:rsidRDefault="008D1FEA">
      <w:pPr>
        <w:pStyle w:val="3"/>
        <w:tabs>
          <w:tab w:val="left" w:pos="1180"/>
        </w:tabs>
        <w:spacing w:before="116"/>
        <w:jc w:val="center"/>
      </w:pPr>
      <w:r>
        <w:t>第一部分</w:t>
      </w:r>
      <w:r>
        <w:tab/>
      </w:r>
      <w:r>
        <w:t>选择题（共</w:t>
      </w:r>
      <w:r>
        <w:rPr>
          <w:rFonts w:ascii="Book Antiqua" w:eastAsia="Book Antiqua"/>
        </w:rPr>
        <w:t>24</w:t>
      </w:r>
      <w:r>
        <w:t>分）</w:t>
      </w:r>
      <w:r w:rsidR="00E35F44">
        <w:rPr>
          <w:rFonts w:hint="eastAsia"/>
        </w:rPr>
        <w:t xml:space="preserve"> </w:t>
      </w:r>
    </w:p>
    <w:p w:rsidR="00370385" w:rsidRDefault="008D1FEA">
      <w:pPr>
        <w:pStyle w:val="a3"/>
        <w:spacing w:before="127"/>
        <w:ind w:left="106"/>
        <w:rPr>
          <w:rFonts w:ascii="黑体" w:eastAsia="黑体"/>
        </w:rPr>
      </w:pPr>
      <w:r>
        <w:rPr>
          <w:rFonts w:ascii="黑体" w:eastAsia="黑体" w:hint="eastAsia"/>
        </w:rPr>
        <w:t>一、选择题（每题</w:t>
      </w:r>
      <w:r>
        <w:rPr>
          <w:rFonts w:ascii="黑体" w:eastAsia="黑体" w:hint="eastAsia"/>
        </w:rPr>
        <w:t xml:space="preserve"> 2 </w:t>
      </w:r>
      <w:r>
        <w:rPr>
          <w:rFonts w:ascii="黑体" w:eastAsia="黑体" w:hint="eastAsia"/>
        </w:rPr>
        <w:t>分，共</w:t>
      </w:r>
      <w:r>
        <w:rPr>
          <w:rFonts w:ascii="黑体" w:eastAsia="黑体" w:hint="eastAsia"/>
        </w:rPr>
        <w:t xml:space="preserve"> 24 </w:t>
      </w:r>
      <w:r>
        <w:rPr>
          <w:rFonts w:ascii="黑体" w:eastAsia="黑体" w:hint="eastAsia"/>
        </w:rPr>
        <w:t>分）</w:t>
      </w:r>
    </w:p>
    <w:p w:rsidR="00370385" w:rsidRDefault="008D1FEA">
      <w:pPr>
        <w:pStyle w:val="a4"/>
        <w:numPr>
          <w:ilvl w:val="0"/>
          <w:numId w:val="1"/>
        </w:numPr>
        <w:tabs>
          <w:tab w:val="left" w:pos="422"/>
        </w:tabs>
        <w:spacing w:before="23"/>
        <w:rPr>
          <w:sz w:val="21"/>
        </w:rPr>
      </w:pPr>
      <w:r>
        <w:rPr>
          <w:sz w:val="21"/>
        </w:rPr>
        <w:t>关于物态变化，下列判断正确的是（</w:t>
      </w:r>
      <w:r>
        <w:rPr>
          <w:rFonts w:ascii="Times New Roman" w:eastAsia="Times New Roman" w:hAnsi="Times New Roman"/>
          <w:sz w:val="21"/>
        </w:rPr>
        <w:t xml:space="preserve">▲  </w:t>
      </w:r>
      <w:r>
        <w:rPr>
          <w:sz w:val="21"/>
        </w:rPr>
        <w:t>）</w:t>
      </w:r>
    </w:p>
    <w:p w:rsidR="00370385" w:rsidRDefault="008D1FEA">
      <w:pPr>
        <w:pStyle w:val="a4"/>
        <w:numPr>
          <w:ilvl w:val="1"/>
          <w:numId w:val="1"/>
        </w:numPr>
        <w:tabs>
          <w:tab w:val="left" w:pos="700"/>
          <w:tab w:val="left" w:pos="4726"/>
        </w:tabs>
        <w:spacing w:before="58"/>
        <w:ind w:hanging="311"/>
        <w:rPr>
          <w:sz w:val="21"/>
        </w:rPr>
      </w:pPr>
      <w:r>
        <w:rPr>
          <w:sz w:val="21"/>
        </w:rPr>
        <w:t>擦在皮肤上的水变干，是升华现象</w:t>
      </w:r>
      <w:r>
        <w:rPr>
          <w:sz w:val="21"/>
        </w:rPr>
        <w:tab/>
      </w:r>
      <w:r>
        <w:rPr>
          <w:rFonts w:ascii="Times New Roman" w:eastAsia="Times New Roman" w:hAnsi="Times New Roman"/>
          <w:sz w:val="21"/>
        </w:rPr>
        <w:t>B.</w:t>
      </w:r>
      <w:r>
        <w:rPr>
          <w:sz w:val="21"/>
        </w:rPr>
        <w:t>夏天冰棒周围冒</w:t>
      </w:r>
      <w:r>
        <w:rPr>
          <w:rFonts w:ascii="Times New Roman" w:eastAsia="Times New Roman" w:hAnsi="Times New Roman"/>
          <w:sz w:val="21"/>
        </w:rPr>
        <w:t>“</w:t>
      </w:r>
      <w:r>
        <w:rPr>
          <w:sz w:val="21"/>
        </w:rPr>
        <w:t>白气</w:t>
      </w:r>
      <w:r>
        <w:rPr>
          <w:rFonts w:ascii="Times New Roman" w:eastAsia="Times New Roman" w:hAnsi="Times New Roman"/>
          <w:sz w:val="21"/>
        </w:rPr>
        <w:t>”</w:t>
      </w:r>
      <w:r>
        <w:rPr>
          <w:sz w:val="21"/>
        </w:rPr>
        <w:t>，是汽化现象</w:t>
      </w:r>
    </w:p>
    <w:p w:rsidR="00370385" w:rsidRDefault="008D1FEA">
      <w:pPr>
        <w:pStyle w:val="a3"/>
        <w:tabs>
          <w:tab w:val="left" w:pos="4726"/>
        </w:tabs>
        <w:spacing w:before="57"/>
        <w:ind w:left="389"/>
      </w:pPr>
      <w:r>
        <w:rPr>
          <w:rFonts w:ascii="Times New Roman" w:eastAsia="Times New Roman"/>
        </w:rPr>
        <w:t>C.</w:t>
      </w:r>
      <w:r>
        <w:t>冬天驾车时挡风玻璃上起雾，是液化现象</w:t>
      </w:r>
      <w:r>
        <w:tab/>
      </w:r>
      <w:r>
        <w:rPr>
          <w:rFonts w:ascii="Times New Roman" w:eastAsia="Times New Roman"/>
        </w:rPr>
        <w:t xml:space="preserve">D. </w:t>
      </w:r>
      <w:r>
        <w:t>冬天室外飘起的雪花，是凝固现象</w:t>
      </w:r>
    </w:p>
    <w:p w:rsidR="00370385" w:rsidRDefault="008D1FEA">
      <w:pPr>
        <w:pStyle w:val="a4"/>
        <w:numPr>
          <w:ilvl w:val="0"/>
          <w:numId w:val="1"/>
        </w:numPr>
        <w:tabs>
          <w:tab w:val="left" w:pos="368"/>
        </w:tabs>
        <w:spacing w:before="57"/>
        <w:ind w:left="368" w:hanging="262"/>
        <w:rPr>
          <w:sz w:val="21"/>
        </w:rPr>
      </w:pPr>
      <w:r>
        <w:rPr>
          <w:noProof/>
          <w:lang w:val="en-US" w:bidi="ar-SA"/>
        </w:rPr>
        <w:drawing>
          <wp:anchor distT="0" distB="0" distL="0" distR="0" simplePos="0" relativeHeight="251667456" behindDoc="1" locked="0" layoutInCell="1" allowOverlap="1">
            <wp:simplePos x="0" y="0"/>
            <wp:positionH relativeFrom="page">
              <wp:posOffset>1416685</wp:posOffset>
            </wp:positionH>
            <wp:positionV relativeFrom="paragraph">
              <wp:posOffset>272415</wp:posOffset>
            </wp:positionV>
            <wp:extent cx="914400" cy="731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914400" cy="731520"/>
                    </a:xfrm>
                    <a:prstGeom prst="rect">
                      <a:avLst/>
                    </a:prstGeom>
                  </pic:spPr>
                </pic:pic>
              </a:graphicData>
            </a:graphic>
          </wp:anchor>
        </w:drawing>
      </w:r>
      <w:r>
        <w:rPr>
          <w:rFonts w:ascii="新宋体" w:eastAsia="新宋体" w:hAnsi="新宋体" w:hint="eastAsia"/>
          <w:sz w:val="21"/>
        </w:rPr>
        <w:t>下列现象可用光的反射原理解释的是</w:t>
      </w:r>
      <w:r>
        <w:rPr>
          <w:sz w:val="21"/>
        </w:rPr>
        <w:t>（</w:t>
      </w:r>
      <w:r>
        <w:rPr>
          <w:rFonts w:ascii="Times New Roman" w:eastAsia="Times New Roman" w:hAnsi="Times New Roman"/>
          <w:sz w:val="21"/>
        </w:rPr>
        <w:t xml:space="preserve">▲  </w:t>
      </w:r>
      <w:r>
        <w:rPr>
          <w:sz w:val="21"/>
        </w:rPr>
        <w:t>）</w:t>
      </w:r>
    </w:p>
    <w:p w:rsidR="00370385" w:rsidRDefault="00370385">
      <w:pPr>
        <w:pStyle w:val="a3"/>
        <w:rPr>
          <w:sz w:val="22"/>
        </w:rPr>
      </w:pPr>
    </w:p>
    <w:p w:rsidR="00370385" w:rsidRDefault="00370385">
      <w:pPr>
        <w:pStyle w:val="a3"/>
        <w:spacing w:before="9"/>
        <w:rPr>
          <w:sz w:val="20"/>
        </w:rPr>
      </w:pPr>
    </w:p>
    <w:p w:rsidR="00370385" w:rsidRDefault="008D1FEA">
      <w:pPr>
        <w:pStyle w:val="a4"/>
        <w:numPr>
          <w:ilvl w:val="1"/>
          <w:numId w:val="1"/>
        </w:numPr>
        <w:tabs>
          <w:tab w:val="left" w:pos="2715"/>
          <w:tab w:val="left" w:pos="2716"/>
          <w:tab w:val="left" w:pos="4726"/>
          <w:tab w:val="left" w:pos="6831"/>
        </w:tabs>
        <w:ind w:left="2715" w:hanging="2327"/>
        <w:rPr>
          <w:rFonts w:ascii="新宋体" w:eastAsia="新宋体"/>
          <w:sz w:val="21"/>
        </w:rPr>
      </w:pPr>
      <w:r>
        <w:rPr>
          <w:rFonts w:ascii="新宋体" w:eastAsia="新宋体" w:hint="eastAsia"/>
          <w:sz w:val="21"/>
        </w:rPr>
        <w:t>放大镜赏花</w:t>
      </w:r>
      <w:r>
        <w:rPr>
          <w:rFonts w:ascii="新宋体" w:eastAsia="新宋体" w:hint="eastAsia"/>
          <w:sz w:val="21"/>
        </w:rPr>
        <w:tab/>
      </w:r>
      <w:r>
        <w:rPr>
          <w:rFonts w:ascii="Times New Roman" w:eastAsia="Times New Roman"/>
          <w:sz w:val="21"/>
        </w:rPr>
        <w:t>B</w:t>
      </w:r>
      <w:r>
        <w:rPr>
          <w:rFonts w:ascii="新宋体" w:eastAsia="新宋体" w:hint="eastAsia"/>
          <w:sz w:val="21"/>
        </w:rPr>
        <w:t>．</w:t>
      </w:r>
      <w:r>
        <w:rPr>
          <w:rFonts w:ascii="新宋体" w:eastAsia="新宋体" w:hint="eastAsia"/>
          <w:sz w:val="21"/>
        </w:rPr>
        <w:tab/>
      </w:r>
      <w:r>
        <w:rPr>
          <w:rFonts w:ascii="新宋体" w:eastAsia="新宋体" w:hint="eastAsia"/>
          <w:sz w:val="21"/>
        </w:rPr>
        <w:t>手影游戏</w:t>
      </w:r>
    </w:p>
    <w:p w:rsidR="00370385" w:rsidRDefault="00370385">
      <w:pPr>
        <w:pStyle w:val="a3"/>
        <w:rPr>
          <w:rFonts w:ascii="新宋体"/>
          <w:sz w:val="22"/>
        </w:rPr>
      </w:pPr>
    </w:p>
    <w:p w:rsidR="00370385" w:rsidRDefault="00370385">
      <w:pPr>
        <w:pStyle w:val="a3"/>
        <w:rPr>
          <w:rFonts w:ascii="新宋体"/>
          <w:sz w:val="22"/>
        </w:rPr>
      </w:pPr>
    </w:p>
    <w:p w:rsidR="00370385" w:rsidRDefault="00370385">
      <w:pPr>
        <w:pStyle w:val="a3"/>
        <w:rPr>
          <w:rFonts w:ascii="新宋体"/>
          <w:sz w:val="22"/>
        </w:rPr>
      </w:pPr>
    </w:p>
    <w:p w:rsidR="00370385" w:rsidRDefault="008D1FEA">
      <w:pPr>
        <w:pStyle w:val="a3"/>
        <w:tabs>
          <w:tab w:val="left" w:pos="2808"/>
          <w:tab w:val="left" w:pos="4726"/>
          <w:tab w:val="left" w:pos="6857"/>
        </w:tabs>
        <w:spacing w:before="189"/>
        <w:ind w:left="389"/>
        <w:rPr>
          <w:rFonts w:ascii="新宋体" w:eastAsia="新宋体"/>
        </w:rPr>
      </w:pPr>
      <w:r>
        <w:rPr>
          <w:noProof/>
          <w:lang w:val="en-US" w:bidi="ar-SA"/>
        </w:rPr>
        <w:drawing>
          <wp:anchor distT="0" distB="0" distL="0" distR="0" simplePos="0" relativeHeight="251668480" behindDoc="1" locked="0" layoutInCell="1" allowOverlap="1">
            <wp:simplePos x="0" y="0"/>
            <wp:positionH relativeFrom="page">
              <wp:posOffset>1409700</wp:posOffset>
            </wp:positionH>
            <wp:positionV relativeFrom="paragraph">
              <wp:posOffset>-199390</wp:posOffset>
            </wp:positionV>
            <wp:extent cx="979805" cy="80899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10" cstate="print"/>
                    <a:stretch>
                      <a:fillRect/>
                    </a:stretch>
                  </pic:blipFill>
                  <pic:spPr>
                    <a:xfrm>
                      <a:off x="0" y="0"/>
                      <a:ext cx="979932" cy="809243"/>
                    </a:xfrm>
                    <a:prstGeom prst="rect">
                      <a:avLst/>
                    </a:prstGeom>
                  </pic:spPr>
                </pic:pic>
              </a:graphicData>
            </a:graphic>
          </wp:anchor>
        </w:drawing>
      </w:r>
      <w:r>
        <w:rPr>
          <w:rFonts w:ascii="Times New Roman" w:eastAsia="Times New Roman"/>
        </w:rPr>
        <w:t>C</w:t>
      </w:r>
      <w:r>
        <w:rPr>
          <w:rFonts w:ascii="新宋体" w:eastAsia="新宋体" w:hint="eastAsia"/>
        </w:rPr>
        <w:t>．</w:t>
      </w:r>
      <w:r>
        <w:rPr>
          <w:rFonts w:ascii="新宋体" w:eastAsia="新宋体" w:hint="eastAsia"/>
        </w:rPr>
        <w:tab/>
      </w:r>
      <w:r>
        <w:rPr>
          <w:rFonts w:ascii="新宋体" w:eastAsia="新宋体" w:hint="eastAsia"/>
        </w:rPr>
        <w:t>水中折笔</w:t>
      </w:r>
      <w:r>
        <w:rPr>
          <w:rFonts w:ascii="新宋体" w:eastAsia="新宋体" w:hint="eastAsia"/>
        </w:rPr>
        <w:tab/>
      </w:r>
      <w:r>
        <w:rPr>
          <w:rFonts w:ascii="Times New Roman" w:eastAsia="Times New Roman"/>
        </w:rPr>
        <w:t>D</w:t>
      </w:r>
      <w:r>
        <w:rPr>
          <w:rFonts w:ascii="新宋体" w:eastAsia="新宋体" w:hint="eastAsia"/>
        </w:rPr>
        <w:t>．</w:t>
      </w:r>
      <w:r>
        <w:rPr>
          <w:rFonts w:ascii="新宋体" w:eastAsia="新宋体" w:hint="eastAsia"/>
        </w:rPr>
        <w:tab/>
      </w:r>
      <w:r>
        <w:rPr>
          <w:rFonts w:ascii="新宋体" w:eastAsia="新宋体" w:hint="eastAsia"/>
        </w:rPr>
        <w:t>水中倒影</w:t>
      </w:r>
    </w:p>
    <w:p w:rsidR="00370385" w:rsidRDefault="00370385">
      <w:pPr>
        <w:pStyle w:val="a3"/>
        <w:rPr>
          <w:rFonts w:ascii="新宋体"/>
          <w:sz w:val="22"/>
        </w:rPr>
      </w:pPr>
    </w:p>
    <w:p w:rsidR="00370385" w:rsidRDefault="00370385">
      <w:pPr>
        <w:pStyle w:val="a3"/>
        <w:spacing w:before="8"/>
        <w:rPr>
          <w:rFonts w:ascii="新宋体"/>
          <w:sz w:val="20"/>
        </w:rPr>
      </w:pPr>
    </w:p>
    <w:p w:rsidR="00370385" w:rsidRDefault="008D1FEA">
      <w:pPr>
        <w:pStyle w:val="a4"/>
        <w:numPr>
          <w:ilvl w:val="0"/>
          <w:numId w:val="1"/>
        </w:numPr>
        <w:tabs>
          <w:tab w:val="left" w:pos="378"/>
        </w:tabs>
        <w:spacing w:before="1" w:line="266" w:lineRule="auto"/>
        <w:ind w:left="389" w:right="210" w:hanging="284"/>
        <w:rPr>
          <w:sz w:val="21"/>
        </w:rPr>
      </w:pPr>
      <w:r>
        <w:rPr>
          <w:noProof/>
          <w:lang w:val="en-US" w:bidi="ar-SA"/>
        </w:rPr>
        <w:drawing>
          <wp:anchor distT="0" distB="0" distL="0" distR="0" simplePos="0" relativeHeight="251669504" behindDoc="1" locked="0" layoutInCell="1" allowOverlap="1">
            <wp:simplePos x="0" y="0"/>
            <wp:positionH relativeFrom="page">
              <wp:posOffset>4841240</wp:posOffset>
            </wp:positionH>
            <wp:positionV relativeFrom="paragraph">
              <wp:posOffset>201930</wp:posOffset>
            </wp:positionV>
            <wp:extent cx="1570990" cy="128016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a:picLocks noChangeAspect="1"/>
                    </pic:cNvPicPr>
                  </pic:nvPicPr>
                  <pic:blipFill>
                    <a:blip r:embed="rId11" cstate="print"/>
                    <a:stretch>
                      <a:fillRect/>
                    </a:stretch>
                  </pic:blipFill>
                  <pic:spPr>
                    <a:xfrm>
                      <a:off x="0" y="0"/>
                      <a:ext cx="1571244" cy="1280160"/>
                    </a:xfrm>
                    <a:prstGeom prst="rect">
                      <a:avLst/>
                    </a:prstGeom>
                  </pic:spPr>
                </pic:pic>
              </a:graphicData>
            </a:graphic>
          </wp:anchor>
        </w:drawing>
      </w:r>
      <w:r>
        <w:rPr>
          <w:spacing w:val="-1"/>
          <w:w w:val="95"/>
          <w:sz w:val="21"/>
        </w:rPr>
        <w:t>甲乙两同学沿平直路面步行，他们运动的路程随时间变化的规律如图所示，下面说法中不正</w:t>
      </w:r>
      <w:r>
        <w:rPr>
          <w:spacing w:val="-1"/>
          <w:w w:val="95"/>
          <w:sz w:val="21"/>
        </w:rPr>
        <w:t xml:space="preserve">  </w:t>
      </w:r>
      <w:r>
        <w:rPr>
          <w:spacing w:val="2"/>
          <w:sz w:val="21"/>
        </w:rPr>
        <w:t>确的是</w:t>
      </w:r>
      <w:r>
        <w:rPr>
          <w:sz w:val="21"/>
        </w:rPr>
        <w:t>（</w:t>
      </w:r>
      <w:r>
        <w:rPr>
          <w:rFonts w:ascii="Times New Roman" w:eastAsia="Times New Roman" w:hAnsi="Times New Roman"/>
          <w:sz w:val="21"/>
        </w:rPr>
        <w:t xml:space="preserve">▲  </w:t>
      </w:r>
      <w:r>
        <w:rPr>
          <w:sz w:val="21"/>
        </w:rPr>
        <w:t>）</w:t>
      </w:r>
    </w:p>
    <w:p w:rsidR="00370385" w:rsidRDefault="008D1FEA">
      <w:pPr>
        <w:pStyle w:val="a3"/>
        <w:spacing w:before="19" w:line="280" w:lineRule="auto"/>
        <w:ind w:left="389" w:right="5905"/>
      </w:pPr>
      <w:r>
        <w:rPr>
          <w:rFonts w:ascii="Times New Roman" w:eastAsia="Times New Roman"/>
        </w:rPr>
        <w:t>A</w:t>
      </w:r>
      <w:r>
        <w:t>．甲同学比乙同学晚出发</w:t>
      </w:r>
      <w:r>
        <w:t xml:space="preserve"> </w:t>
      </w:r>
      <w:r>
        <w:rPr>
          <w:rFonts w:ascii="Times New Roman" w:eastAsia="Times New Roman"/>
        </w:rPr>
        <w:t>4s B</w:t>
      </w:r>
      <w:r>
        <w:t>．</w:t>
      </w:r>
      <w:r>
        <w:rPr>
          <w:rFonts w:ascii="Times New Roman" w:eastAsia="Times New Roman"/>
        </w:rPr>
        <w:t xml:space="preserve">8s </w:t>
      </w:r>
      <w:r>
        <w:t>末甲乙两同学速度相等</w:t>
      </w:r>
    </w:p>
    <w:p w:rsidR="00370385" w:rsidRDefault="008D1FEA">
      <w:pPr>
        <w:pStyle w:val="a4"/>
        <w:numPr>
          <w:ilvl w:val="0"/>
          <w:numId w:val="2"/>
        </w:numPr>
        <w:tabs>
          <w:tab w:val="left" w:pos="740"/>
        </w:tabs>
        <w:spacing w:before="2"/>
        <w:rPr>
          <w:sz w:val="21"/>
        </w:rPr>
      </w:pPr>
      <w:r>
        <w:rPr>
          <w:rFonts w:ascii="Times New Roman" w:eastAsia="Times New Roman"/>
          <w:sz w:val="21"/>
        </w:rPr>
        <w:t>4s</w:t>
      </w:r>
      <w:r>
        <w:rPr>
          <w:sz w:val="21"/>
        </w:rPr>
        <w:t>～</w:t>
      </w:r>
      <w:r>
        <w:rPr>
          <w:rFonts w:ascii="Times New Roman" w:eastAsia="Times New Roman"/>
          <w:sz w:val="21"/>
        </w:rPr>
        <w:t>8s</w:t>
      </w:r>
      <w:r>
        <w:rPr>
          <w:sz w:val="21"/>
        </w:rPr>
        <w:t>内，甲乙同学都做匀速直线运动</w:t>
      </w:r>
    </w:p>
    <w:p w:rsidR="00370385" w:rsidRDefault="008D1FEA">
      <w:pPr>
        <w:pStyle w:val="a4"/>
        <w:numPr>
          <w:ilvl w:val="0"/>
          <w:numId w:val="2"/>
        </w:numPr>
        <w:tabs>
          <w:tab w:val="left" w:pos="752"/>
        </w:tabs>
        <w:spacing w:before="47"/>
        <w:ind w:left="752" w:hanging="363"/>
        <w:rPr>
          <w:sz w:val="21"/>
        </w:rPr>
      </w:pPr>
      <w:r>
        <w:rPr>
          <w:rFonts w:ascii="Times New Roman" w:eastAsia="Times New Roman"/>
          <w:sz w:val="21"/>
        </w:rPr>
        <w:t>0</w:t>
      </w:r>
      <w:r>
        <w:rPr>
          <w:sz w:val="21"/>
        </w:rPr>
        <w:t>～</w:t>
      </w:r>
      <w:r>
        <w:rPr>
          <w:rFonts w:ascii="Times New Roman" w:eastAsia="Times New Roman"/>
          <w:sz w:val="21"/>
        </w:rPr>
        <w:t>8s</w:t>
      </w:r>
      <w:r>
        <w:rPr>
          <w:sz w:val="21"/>
        </w:rPr>
        <w:t>内，甲乙两同学通过的路程相等</w:t>
      </w:r>
    </w:p>
    <w:p w:rsidR="00370385" w:rsidRDefault="008D1FEA">
      <w:pPr>
        <w:pStyle w:val="a4"/>
        <w:numPr>
          <w:ilvl w:val="0"/>
          <w:numId w:val="1"/>
        </w:numPr>
        <w:tabs>
          <w:tab w:val="left" w:pos="368"/>
        </w:tabs>
        <w:spacing w:before="46"/>
        <w:ind w:left="368" w:hanging="262"/>
        <w:rPr>
          <w:sz w:val="21"/>
        </w:rPr>
      </w:pPr>
      <w:r>
        <w:rPr>
          <w:sz w:val="21"/>
        </w:rPr>
        <w:t>关于能源与可持续发展，下列认识正确的是（</w:t>
      </w:r>
      <w:r>
        <w:rPr>
          <w:rFonts w:ascii="Times New Roman" w:eastAsia="Times New Roman" w:hAnsi="Times New Roman"/>
          <w:spacing w:val="1"/>
          <w:sz w:val="21"/>
        </w:rPr>
        <w:t xml:space="preserve">▲ </w:t>
      </w:r>
      <w:r>
        <w:rPr>
          <w:sz w:val="21"/>
        </w:rPr>
        <w:t>）</w:t>
      </w:r>
    </w:p>
    <w:p w:rsidR="00370385" w:rsidRDefault="008D1FEA">
      <w:pPr>
        <w:pStyle w:val="a3"/>
        <w:spacing w:before="16" w:line="266" w:lineRule="auto"/>
        <w:ind w:left="389" w:right="4530"/>
      </w:pPr>
      <w:r>
        <w:rPr>
          <w:rFonts w:ascii="Times New Roman" w:eastAsia="Times New Roman"/>
        </w:rPr>
        <w:t>A</w:t>
      </w:r>
      <w:r>
        <w:t>．核电站是利用核聚变释放的能量发电的</w:t>
      </w:r>
      <w:r>
        <w:rPr>
          <w:rFonts w:ascii="Times New Roman" w:eastAsia="Times New Roman"/>
          <w:w w:val="95"/>
        </w:rPr>
        <w:t>B</w:t>
      </w:r>
      <w:r>
        <w:rPr>
          <w:w w:val="95"/>
        </w:rPr>
        <w:t>．太阳能电池是将太阳能转化为内能的装置</w:t>
      </w:r>
      <w:r>
        <w:rPr>
          <w:rFonts w:ascii="Times New Roman" w:eastAsia="Times New Roman"/>
        </w:rPr>
        <w:t>C</w:t>
      </w:r>
      <w:r>
        <w:t>．能量的转化和转移是有方向的</w:t>
      </w:r>
    </w:p>
    <w:p w:rsidR="00370385" w:rsidRDefault="008D1FEA">
      <w:pPr>
        <w:pStyle w:val="a3"/>
        <w:spacing w:before="4"/>
        <w:ind w:left="389"/>
      </w:pPr>
      <w:r>
        <w:rPr>
          <w:noProof/>
          <w:lang w:val="en-US" w:bidi="ar-SA"/>
        </w:rPr>
        <w:drawing>
          <wp:anchor distT="0" distB="0" distL="0" distR="0" simplePos="0" relativeHeight="251680768" behindDoc="0" locked="0" layoutInCell="1" allowOverlap="1">
            <wp:simplePos x="0" y="0"/>
            <wp:positionH relativeFrom="page">
              <wp:posOffset>4797425</wp:posOffset>
            </wp:positionH>
            <wp:positionV relativeFrom="paragraph">
              <wp:posOffset>167005</wp:posOffset>
            </wp:positionV>
            <wp:extent cx="1809115" cy="105600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12" cstate="print"/>
                    <a:stretch>
                      <a:fillRect/>
                    </a:stretch>
                  </pic:blipFill>
                  <pic:spPr>
                    <a:xfrm>
                      <a:off x="0" y="0"/>
                      <a:ext cx="1808988" cy="1056132"/>
                    </a:xfrm>
                    <a:prstGeom prst="rect">
                      <a:avLst/>
                    </a:prstGeom>
                  </pic:spPr>
                </pic:pic>
              </a:graphicData>
            </a:graphic>
          </wp:anchor>
        </w:drawing>
      </w:r>
      <w:r>
        <w:rPr>
          <w:rFonts w:ascii="Times New Roman" w:eastAsia="Times New Roman"/>
        </w:rPr>
        <w:t>D</w:t>
      </w:r>
      <w:r>
        <w:t>．能量在转化或转移的过程中，总量会减少</w:t>
      </w:r>
    </w:p>
    <w:p w:rsidR="00370385" w:rsidRDefault="008D1FEA">
      <w:pPr>
        <w:pStyle w:val="a4"/>
        <w:numPr>
          <w:ilvl w:val="0"/>
          <w:numId w:val="1"/>
        </w:numPr>
        <w:tabs>
          <w:tab w:val="left" w:pos="424"/>
        </w:tabs>
        <w:spacing w:before="31" w:line="266" w:lineRule="auto"/>
        <w:ind w:left="389" w:right="3155" w:hanging="284"/>
        <w:rPr>
          <w:sz w:val="21"/>
        </w:rPr>
      </w:pPr>
      <w:r>
        <w:rPr>
          <w:sz w:val="21"/>
        </w:rPr>
        <w:t>用如图的实验装置</w:t>
      </w:r>
      <w:r>
        <w:rPr>
          <w:rFonts w:ascii="Times New Roman" w:eastAsia="Times New Roman" w:hAnsi="Times New Roman"/>
          <w:spacing w:val="3"/>
          <w:sz w:val="21"/>
        </w:rPr>
        <w:t>“</w:t>
      </w:r>
      <w:r>
        <w:rPr>
          <w:sz w:val="21"/>
        </w:rPr>
        <w:t>探究平面镜成像的特点</w:t>
      </w:r>
      <w:r>
        <w:rPr>
          <w:rFonts w:ascii="Times New Roman" w:eastAsia="Times New Roman" w:hAnsi="Times New Roman"/>
          <w:spacing w:val="3"/>
          <w:sz w:val="21"/>
        </w:rPr>
        <w:t>”</w:t>
      </w:r>
      <w:r>
        <w:rPr>
          <w:spacing w:val="-2"/>
          <w:sz w:val="21"/>
        </w:rPr>
        <w:t>时，以下说法错</w:t>
      </w:r>
      <w:r>
        <w:rPr>
          <w:sz w:val="21"/>
        </w:rPr>
        <w:t>误的是（</w:t>
      </w:r>
      <w:r>
        <w:rPr>
          <w:rFonts w:ascii="Times New Roman" w:eastAsia="Times New Roman" w:hAnsi="Times New Roman"/>
          <w:sz w:val="21"/>
        </w:rPr>
        <w:t xml:space="preserve">▲  </w:t>
      </w:r>
      <w:r>
        <w:rPr>
          <w:sz w:val="21"/>
        </w:rPr>
        <w:t>）</w:t>
      </w:r>
    </w:p>
    <w:p w:rsidR="00370385" w:rsidRDefault="008D1FEA">
      <w:pPr>
        <w:pStyle w:val="a4"/>
        <w:numPr>
          <w:ilvl w:val="1"/>
          <w:numId w:val="1"/>
        </w:numPr>
        <w:tabs>
          <w:tab w:val="left" w:pos="751"/>
        </w:tabs>
        <w:spacing w:before="3"/>
        <w:ind w:left="750" w:hanging="362"/>
        <w:rPr>
          <w:sz w:val="21"/>
        </w:rPr>
      </w:pPr>
      <w:r>
        <w:rPr>
          <w:spacing w:val="-17"/>
          <w:sz w:val="21"/>
        </w:rPr>
        <w:t>棋子</w:t>
      </w:r>
      <w:r>
        <w:rPr>
          <w:spacing w:val="-17"/>
          <w:sz w:val="21"/>
        </w:rPr>
        <w:t xml:space="preserve"> </w:t>
      </w:r>
      <w:r>
        <w:rPr>
          <w:rFonts w:ascii="Times New Roman" w:eastAsia="Times New Roman"/>
          <w:sz w:val="21"/>
        </w:rPr>
        <w:t xml:space="preserve">A </w:t>
      </w:r>
      <w:r>
        <w:rPr>
          <w:sz w:val="21"/>
        </w:rPr>
        <w:t>向玻璃板靠近，所成的像会变大</w:t>
      </w:r>
    </w:p>
    <w:p w:rsidR="00370385" w:rsidRDefault="008D1FEA">
      <w:pPr>
        <w:pStyle w:val="a4"/>
        <w:numPr>
          <w:ilvl w:val="1"/>
          <w:numId w:val="1"/>
        </w:numPr>
        <w:tabs>
          <w:tab w:val="left" w:pos="739"/>
        </w:tabs>
        <w:spacing w:before="31"/>
        <w:ind w:left="738" w:hanging="350"/>
        <w:rPr>
          <w:sz w:val="21"/>
        </w:rPr>
      </w:pPr>
      <w:r>
        <w:rPr>
          <w:spacing w:val="-17"/>
          <w:sz w:val="21"/>
        </w:rPr>
        <w:t>棋子</w:t>
      </w:r>
      <w:r>
        <w:rPr>
          <w:spacing w:val="-17"/>
          <w:sz w:val="21"/>
        </w:rPr>
        <w:t xml:space="preserve"> </w:t>
      </w:r>
      <w:r>
        <w:rPr>
          <w:rFonts w:ascii="Times New Roman" w:eastAsia="Times New Roman"/>
          <w:sz w:val="21"/>
        </w:rPr>
        <w:t>A</w:t>
      </w:r>
      <w:r>
        <w:rPr>
          <w:sz w:val="21"/>
        </w:rPr>
        <w:t>、</w:t>
      </w:r>
      <w:r>
        <w:rPr>
          <w:rFonts w:ascii="Times New Roman" w:eastAsia="Times New Roman"/>
          <w:sz w:val="21"/>
        </w:rPr>
        <w:t xml:space="preserve">B </w:t>
      </w:r>
      <w:r>
        <w:rPr>
          <w:sz w:val="21"/>
        </w:rPr>
        <w:t>应该等大</w:t>
      </w:r>
    </w:p>
    <w:p w:rsidR="00370385" w:rsidRDefault="008D1FEA">
      <w:pPr>
        <w:pStyle w:val="a4"/>
        <w:numPr>
          <w:ilvl w:val="1"/>
          <w:numId w:val="1"/>
        </w:numPr>
        <w:tabs>
          <w:tab w:val="left" w:pos="739"/>
        </w:tabs>
        <w:spacing w:before="31" w:line="266" w:lineRule="auto"/>
        <w:ind w:left="389" w:right="5569" w:firstLine="0"/>
        <w:rPr>
          <w:sz w:val="21"/>
        </w:rPr>
      </w:pPr>
      <w:r>
        <w:rPr>
          <w:sz w:val="21"/>
        </w:rPr>
        <w:t>茶色玻璃板可以用来成像</w:t>
      </w:r>
      <w:r>
        <w:rPr>
          <w:sz w:val="21"/>
        </w:rPr>
        <w:t xml:space="preserve"> </w:t>
      </w:r>
      <w:r>
        <w:rPr>
          <w:rFonts w:ascii="Times New Roman" w:eastAsia="Times New Roman"/>
          <w:w w:val="95"/>
          <w:sz w:val="21"/>
        </w:rPr>
        <w:t>D</w:t>
      </w:r>
      <w:r>
        <w:rPr>
          <w:w w:val="95"/>
          <w:sz w:val="21"/>
        </w:rPr>
        <w:t>．方格纸有助于确定虚像的位置</w:t>
      </w:r>
    </w:p>
    <w:p w:rsidR="00370385" w:rsidRDefault="00370385">
      <w:pPr>
        <w:spacing w:line="266" w:lineRule="auto"/>
        <w:rPr>
          <w:sz w:val="21"/>
        </w:rPr>
        <w:sectPr w:rsidR="00370385">
          <w:footerReference w:type="default" r:id="rId13"/>
          <w:type w:val="continuous"/>
          <w:pgSz w:w="11850" w:h="16790"/>
          <w:pgMar w:top="1600" w:right="1320" w:bottom="1980" w:left="1480" w:header="720" w:footer="1798" w:gutter="0"/>
          <w:pgNumType w:start="1"/>
          <w:cols w:space="720"/>
        </w:sectPr>
      </w:pPr>
    </w:p>
    <w:p w:rsidR="00370385" w:rsidRDefault="00370385">
      <w:pPr>
        <w:pStyle w:val="a3"/>
        <w:spacing w:before="11"/>
        <w:rPr>
          <w:sz w:val="25"/>
        </w:rPr>
      </w:pPr>
    </w:p>
    <w:p w:rsidR="00370385" w:rsidRDefault="008D1FEA">
      <w:pPr>
        <w:pStyle w:val="a4"/>
        <w:numPr>
          <w:ilvl w:val="0"/>
          <w:numId w:val="1"/>
        </w:numPr>
        <w:tabs>
          <w:tab w:val="left" w:pos="422"/>
        </w:tabs>
        <w:spacing w:before="76" w:line="290" w:lineRule="auto"/>
        <w:ind w:left="389" w:right="3378" w:hanging="284"/>
        <w:rPr>
          <w:sz w:val="21"/>
        </w:rPr>
      </w:pPr>
      <w:r>
        <w:rPr>
          <w:noProof/>
          <w:lang w:val="en-US" w:bidi="ar-SA"/>
        </w:rPr>
        <w:drawing>
          <wp:anchor distT="0" distB="0" distL="0" distR="0" simplePos="0" relativeHeight="251681792" behindDoc="0" locked="0" layoutInCell="1" allowOverlap="1">
            <wp:simplePos x="0" y="0"/>
            <wp:positionH relativeFrom="page">
              <wp:posOffset>4695190</wp:posOffset>
            </wp:positionH>
            <wp:positionV relativeFrom="paragraph">
              <wp:posOffset>-47625</wp:posOffset>
            </wp:positionV>
            <wp:extent cx="1856105" cy="1228090"/>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4" cstate="print"/>
                    <a:stretch>
                      <a:fillRect/>
                    </a:stretch>
                  </pic:blipFill>
                  <pic:spPr>
                    <a:xfrm>
                      <a:off x="0" y="0"/>
                      <a:ext cx="1856231" cy="1228344"/>
                    </a:xfrm>
                    <a:prstGeom prst="rect">
                      <a:avLst/>
                    </a:prstGeom>
                  </pic:spPr>
                </pic:pic>
              </a:graphicData>
            </a:graphic>
          </wp:anchor>
        </w:drawing>
      </w:r>
      <w:r>
        <w:rPr>
          <w:w w:val="95"/>
          <w:sz w:val="21"/>
        </w:rPr>
        <w:t>如图是甲、乙两种不同电磁波的传播图象，下列说法正确</w:t>
      </w:r>
      <w:r>
        <w:rPr>
          <w:w w:val="95"/>
          <w:sz w:val="21"/>
        </w:rPr>
        <w:t xml:space="preserve"> </w:t>
      </w:r>
      <w:r>
        <w:rPr>
          <w:sz w:val="21"/>
        </w:rPr>
        <w:t>的是（</w:t>
      </w:r>
      <w:r>
        <w:rPr>
          <w:rFonts w:ascii="Times New Roman" w:eastAsia="Times New Roman" w:hAnsi="Times New Roman"/>
          <w:sz w:val="21"/>
        </w:rPr>
        <w:t xml:space="preserve">▲  </w:t>
      </w:r>
      <w:r>
        <w:rPr>
          <w:sz w:val="21"/>
        </w:rPr>
        <w:t>）</w:t>
      </w:r>
    </w:p>
    <w:p w:rsidR="00370385" w:rsidRDefault="008D1FEA">
      <w:pPr>
        <w:pStyle w:val="a4"/>
        <w:numPr>
          <w:ilvl w:val="1"/>
          <w:numId w:val="1"/>
        </w:numPr>
        <w:tabs>
          <w:tab w:val="left" w:pos="751"/>
        </w:tabs>
        <w:spacing w:before="2"/>
        <w:ind w:left="750" w:hanging="362"/>
        <w:rPr>
          <w:sz w:val="21"/>
        </w:rPr>
      </w:pPr>
      <w:r>
        <w:rPr>
          <w:sz w:val="21"/>
        </w:rPr>
        <w:t>甲电磁波振动的波长较长</w:t>
      </w:r>
    </w:p>
    <w:p w:rsidR="00370385" w:rsidRDefault="008D1FEA">
      <w:pPr>
        <w:pStyle w:val="a4"/>
        <w:numPr>
          <w:ilvl w:val="1"/>
          <w:numId w:val="1"/>
        </w:numPr>
        <w:tabs>
          <w:tab w:val="left" w:pos="739"/>
        </w:tabs>
        <w:spacing w:before="57" w:line="290" w:lineRule="auto"/>
        <w:ind w:left="389" w:right="5161" w:firstLine="0"/>
        <w:rPr>
          <w:sz w:val="21"/>
        </w:rPr>
      </w:pPr>
      <w:r>
        <w:rPr>
          <w:w w:val="95"/>
          <w:sz w:val="21"/>
        </w:rPr>
        <w:t>甲、乙两种电磁波的振动频率相同</w:t>
      </w:r>
      <w:r>
        <w:rPr>
          <w:rFonts w:ascii="Times New Roman" w:eastAsia="Times New Roman"/>
          <w:sz w:val="21"/>
        </w:rPr>
        <w:t>C</w:t>
      </w:r>
      <w:r>
        <w:rPr>
          <w:sz w:val="21"/>
        </w:rPr>
        <w:t>．甲电磁波的传播速度较快</w:t>
      </w:r>
    </w:p>
    <w:p w:rsidR="00370385" w:rsidRDefault="008D1FEA">
      <w:pPr>
        <w:pStyle w:val="a3"/>
        <w:spacing w:before="2"/>
        <w:ind w:left="389"/>
      </w:pPr>
      <w:r>
        <w:rPr>
          <w:rFonts w:ascii="Times New Roman" w:eastAsia="Times New Roman"/>
        </w:rPr>
        <w:t>D</w:t>
      </w:r>
      <w:r>
        <w:t>．甲电磁波振动的频率较大</w:t>
      </w:r>
    </w:p>
    <w:p w:rsidR="00370385" w:rsidRDefault="008D1FEA">
      <w:pPr>
        <w:pStyle w:val="a4"/>
        <w:numPr>
          <w:ilvl w:val="0"/>
          <w:numId w:val="1"/>
        </w:numPr>
        <w:tabs>
          <w:tab w:val="left" w:pos="422"/>
        </w:tabs>
        <w:spacing w:before="57"/>
        <w:rPr>
          <w:sz w:val="21"/>
        </w:rPr>
      </w:pPr>
      <w:r>
        <w:rPr>
          <w:noProof/>
          <w:lang w:val="en-US" w:bidi="ar-SA"/>
        </w:rPr>
        <w:drawing>
          <wp:anchor distT="0" distB="0" distL="0" distR="0" simplePos="0" relativeHeight="251671552" behindDoc="1" locked="0" layoutInCell="1" allowOverlap="1">
            <wp:simplePos x="0" y="0"/>
            <wp:positionH relativeFrom="page">
              <wp:posOffset>1416685</wp:posOffset>
            </wp:positionH>
            <wp:positionV relativeFrom="paragraph">
              <wp:posOffset>285750</wp:posOffset>
            </wp:positionV>
            <wp:extent cx="1132205" cy="704215"/>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pic:cNvPicPr>
                      <a:picLocks noChangeAspect="1"/>
                    </pic:cNvPicPr>
                  </pic:nvPicPr>
                  <pic:blipFill>
                    <a:blip r:embed="rId15" cstate="print"/>
                    <a:stretch>
                      <a:fillRect/>
                    </a:stretch>
                  </pic:blipFill>
                  <pic:spPr>
                    <a:xfrm>
                      <a:off x="0" y="0"/>
                      <a:ext cx="1132332" cy="704088"/>
                    </a:xfrm>
                    <a:prstGeom prst="rect">
                      <a:avLst/>
                    </a:prstGeom>
                  </pic:spPr>
                </pic:pic>
              </a:graphicData>
            </a:graphic>
          </wp:anchor>
        </w:drawing>
      </w:r>
      <w:r>
        <w:rPr>
          <w:noProof/>
          <w:lang w:val="en-US" w:bidi="ar-SA"/>
        </w:rPr>
        <w:drawing>
          <wp:anchor distT="0" distB="0" distL="0" distR="0" simplePos="0" relativeHeight="251672576" behindDoc="1" locked="0" layoutInCell="1" allowOverlap="1">
            <wp:simplePos x="0" y="0"/>
            <wp:positionH relativeFrom="page">
              <wp:posOffset>4022725</wp:posOffset>
            </wp:positionH>
            <wp:positionV relativeFrom="paragraph">
              <wp:posOffset>227965</wp:posOffset>
            </wp:positionV>
            <wp:extent cx="571500" cy="818515"/>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16" cstate="print"/>
                    <a:stretch>
                      <a:fillRect/>
                    </a:stretch>
                  </pic:blipFill>
                  <pic:spPr>
                    <a:xfrm>
                      <a:off x="0" y="0"/>
                      <a:ext cx="571500" cy="818388"/>
                    </a:xfrm>
                    <a:prstGeom prst="rect">
                      <a:avLst/>
                    </a:prstGeom>
                  </pic:spPr>
                </pic:pic>
              </a:graphicData>
            </a:graphic>
          </wp:anchor>
        </w:drawing>
      </w:r>
      <w:r>
        <w:rPr>
          <w:sz w:val="21"/>
        </w:rPr>
        <w:t>如图所示是生活中几种常见的杠杆，其中属于费力杠杆的是（</w:t>
      </w:r>
      <w:r>
        <w:rPr>
          <w:rFonts w:ascii="Times New Roman" w:eastAsia="Times New Roman" w:hAnsi="Times New Roman"/>
          <w:spacing w:val="26"/>
          <w:sz w:val="21"/>
        </w:rPr>
        <w:t xml:space="preserve">▲ </w:t>
      </w:r>
      <w:r>
        <w:rPr>
          <w:sz w:val="21"/>
        </w:rPr>
        <w:t>）</w:t>
      </w:r>
    </w:p>
    <w:p w:rsidR="00370385" w:rsidRDefault="00370385">
      <w:pPr>
        <w:pStyle w:val="a3"/>
        <w:rPr>
          <w:sz w:val="22"/>
        </w:rPr>
      </w:pPr>
    </w:p>
    <w:p w:rsidR="00370385" w:rsidRDefault="00370385">
      <w:pPr>
        <w:pStyle w:val="a3"/>
        <w:spacing w:before="7"/>
        <w:rPr>
          <w:sz w:val="20"/>
        </w:rPr>
      </w:pPr>
    </w:p>
    <w:p w:rsidR="00370385" w:rsidRDefault="008D1FEA">
      <w:pPr>
        <w:pStyle w:val="a4"/>
        <w:numPr>
          <w:ilvl w:val="1"/>
          <w:numId w:val="1"/>
        </w:numPr>
        <w:tabs>
          <w:tab w:val="left" w:pos="2535"/>
          <w:tab w:val="left" w:pos="2536"/>
          <w:tab w:val="left" w:pos="4507"/>
          <w:tab w:val="left" w:pos="5755"/>
        </w:tabs>
        <w:ind w:left="2535" w:hanging="2147"/>
        <w:rPr>
          <w:sz w:val="21"/>
        </w:rPr>
      </w:pPr>
      <w:r>
        <w:rPr>
          <w:sz w:val="21"/>
        </w:rPr>
        <w:t>道钉撬</w:t>
      </w:r>
      <w:r>
        <w:rPr>
          <w:sz w:val="21"/>
        </w:rPr>
        <w:tab/>
      </w:r>
      <w:r>
        <w:rPr>
          <w:rFonts w:ascii="Times New Roman" w:eastAsia="Times New Roman"/>
          <w:sz w:val="21"/>
        </w:rPr>
        <w:t>B</w:t>
      </w:r>
      <w:r>
        <w:rPr>
          <w:sz w:val="21"/>
        </w:rPr>
        <w:t>．</w:t>
      </w:r>
      <w:r>
        <w:rPr>
          <w:sz w:val="21"/>
        </w:rPr>
        <w:tab/>
      </w:r>
      <w:r>
        <w:rPr>
          <w:sz w:val="21"/>
        </w:rPr>
        <w:t>钢丝钳</w:t>
      </w:r>
    </w:p>
    <w:p w:rsidR="00370385" w:rsidRDefault="00370385">
      <w:pPr>
        <w:pStyle w:val="a3"/>
        <w:rPr>
          <w:sz w:val="22"/>
        </w:rPr>
      </w:pPr>
    </w:p>
    <w:p w:rsidR="00370385" w:rsidRDefault="00370385">
      <w:pPr>
        <w:pStyle w:val="a3"/>
        <w:rPr>
          <w:sz w:val="22"/>
        </w:rPr>
      </w:pPr>
    </w:p>
    <w:p w:rsidR="00370385" w:rsidRDefault="00370385">
      <w:pPr>
        <w:pStyle w:val="a3"/>
        <w:rPr>
          <w:sz w:val="22"/>
        </w:rPr>
      </w:pPr>
    </w:p>
    <w:p w:rsidR="00370385" w:rsidRDefault="008D1FEA">
      <w:pPr>
        <w:pStyle w:val="a3"/>
        <w:tabs>
          <w:tab w:val="left" w:pos="2028"/>
          <w:tab w:val="left" w:pos="4507"/>
          <w:tab w:val="left" w:pos="6622"/>
        </w:tabs>
        <w:spacing w:before="191"/>
        <w:ind w:left="389"/>
      </w:pPr>
      <w:r>
        <w:rPr>
          <w:noProof/>
          <w:lang w:val="en-US" w:bidi="ar-SA"/>
        </w:rPr>
        <w:drawing>
          <wp:anchor distT="0" distB="0" distL="0" distR="0" simplePos="0" relativeHeight="251673600" behindDoc="1" locked="0" layoutInCell="1" allowOverlap="1">
            <wp:simplePos x="0" y="0"/>
            <wp:positionH relativeFrom="page">
              <wp:posOffset>1409700</wp:posOffset>
            </wp:positionH>
            <wp:positionV relativeFrom="paragraph">
              <wp:posOffset>-97790</wp:posOffset>
            </wp:positionV>
            <wp:extent cx="818515" cy="609600"/>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a:picLocks noChangeAspect="1"/>
                    </pic:cNvPicPr>
                  </pic:nvPicPr>
                  <pic:blipFill>
                    <a:blip r:embed="rId17" cstate="print"/>
                    <a:stretch>
                      <a:fillRect/>
                    </a:stretch>
                  </pic:blipFill>
                  <pic:spPr>
                    <a:xfrm>
                      <a:off x="0" y="0"/>
                      <a:ext cx="818388" cy="609600"/>
                    </a:xfrm>
                    <a:prstGeom prst="rect">
                      <a:avLst/>
                    </a:prstGeom>
                  </pic:spPr>
                </pic:pic>
              </a:graphicData>
            </a:graphic>
          </wp:anchor>
        </w:drawing>
      </w:r>
      <w:r>
        <w:rPr>
          <w:noProof/>
          <w:lang w:val="en-US" w:bidi="ar-SA"/>
        </w:rPr>
        <w:drawing>
          <wp:anchor distT="0" distB="0" distL="0" distR="0" simplePos="0" relativeHeight="251674624" behindDoc="1" locked="0" layoutInCell="1" allowOverlap="1">
            <wp:simplePos x="0" y="0"/>
            <wp:positionH relativeFrom="page">
              <wp:posOffset>4030345</wp:posOffset>
            </wp:positionH>
            <wp:positionV relativeFrom="paragraph">
              <wp:posOffset>-108585</wp:posOffset>
            </wp:positionV>
            <wp:extent cx="1113790" cy="628015"/>
            <wp:effectExtent l="0" t="0" r="0" b="0"/>
            <wp:wrapNone/>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pic:cNvPicPr>
                  </pic:nvPicPr>
                  <pic:blipFill>
                    <a:blip r:embed="rId18" cstate="print"/>
                    <a:stretch>
                      <a:fillRect/>
                    </a:stretch>
                  </pic:blipFill>
                  <pic:spPr>
                    <a:xfrm>
                      <a:off x="0" y="0"/>
                      <a:ext cx="1114044" cy="627887"/>
                    </a:xfrm>
                    <a:prstGeom prst="rect">
                      <a:avLst/>
                    </a:prstGeom>
                  </pic:spPr>
                </pic:pic>
              </a:graphicData>
            </a:graphic>
          </wp:anchor>
        </w:drawing>
      </w:r>
      <w:r>
        <w:rPr>
          <w:rFonts w:ascii="Times New Roman" w:eastAsia="Times New Roman"/>
        </w:rPr>
        <w:t>C</w:t>
      </w:r>
      <w:r>
        <w:t>．</w:t>
      </w:r>
      <w:r>
        <w:tab/>
      </w:r>
      <w:r>
        <w:t>开瓶扳手</w:t>
      </w:r>
      <w:r>
        <w:tab/>
      </w:r>
      <w:r>
        <w:rPr>
          <w:rFonts w:ascii="Times New Roman" w:eastAsia="Times New Roman"/>
        </w:rPr>
        <w:t>D</w:t>
      </w:r>
      <w:r>
        <w:t>．</w:t>
      </w:r>
      <w:r>
        <w:tab/>
      </w:r>
      <w:r>
        <w:t>筷子</w:t>
      </w:r>
    </w:p>
    <w:p w:rsidR="00370385" w:rsidRDefault="00370385">
      <w:pPr>
        <w:pStyle w:val="a3"/>
        <w:rPr>
          <w:sz w:val="22"/>
        </w:rPr>
      </w:pPr>
    </w:p>
    <w:p w:rsidR="00370385" w:rsidRDefault="00370385">
      <w:pPr>
        <w:pStyle w:val="a3"/>
        <w:spacing w:before="6"/>
        <w:rPr>
          <w:sz w:val="16"/>
        </w:rPr>
      </w:pPr>
    </w:p>
    <w:p w:rsidR="00370385" w:rsidRDefault="008D1FEA">
      <w:pPr>
        <w:pStyle w:val="a4"/>
        <w:numPr>
          <w:ilvl w:val="0"/>
          <w:numId w:val="1"/>
        </w:numPr>
        <w:tabs>
          <w:tab w:val="left" w:pos="422"/>
        </w:tabs>
        <w:spacing w:line="320" w:lineRule="atLeast"/>
        <w:ind w:left="389" w:right="212" w:hanging="284"/>
        <w:rPr>
          <w:sz w:val="21"/>
        </w:rPr>
      </w:pPr>
      <w:r>
        <w:rPr>
          <w:sz w:val="21"/>
        </w:rPr>
        <w:t>小华在综合实践中自制的简易电动机示意图如图所示．矩形线圈由漆包线绕制而成，漆包线</w:t>
      </w:r>
      <w:r>
        <w:rPr>
          <w:spacing w:val="-3"/>
          <w:sz w:val="21"/>
        </w:rPr>
        <w:t>的两端分别从线圈的一组对边的中间位置引出，并作为线圈</w:t>
      </w:r>
    </w:p>
    <w:p w:rsidR="00370385" w:rsidRDefault="00370385">
      <w:pPr>
        <w:spacing w:line="320" w:lineRule="atLeast"/>
        <w:rPr>
          <w:sz w:val="21"/>
        </w:rPr>
        <w:sectPr w:rsidR="00370385">
          <w:pgSz w:w="11850" w:h="16790"/>
          <w:pgMar w:top="1600" w:right="1320" w:bottom="1980" w:left="1480" w:header="0" w:footer="1798" w:gutter="0"/>
          <w:cols w:space="720"/>
        </w:sectPr>
      </w:pPr>
    </w:p>
    <w:p w:rsidR="00370385" w:rsidRDefault="008D1FEA">
      <w:pPr>
        <w:pStyle w:val="a3"/>
        <w:spacing w:before="64" w:line="290" w:lineRule="auto"/>
        <w:ind w:left="389"/>
        <w:jc w:val="both"/>
      </w:pPr>
      <w:r>
        <w:rPr>
          <w:spacing w:val="-7"/>
          <w:w w:val="95"/>
        </w:rPr>
        <w:lastRenderedPageBreak/>
        <w:t>的转轴．将线圈架在两个金属支架之间，线圈平面位于竖直</w:t>
      </w:r>
      <w:r>
        <w:rPr>
          <w:spacing w:val="-7"/>
          <w:w w:val="95"/>
        </w:rPr>
        <w:t xml:space="preserve"> </w:t>
      </w:r>
      <w:r>
        <w:rPr>
          <w:spacing w:val="-8"/>
          <w:w w:val="95"/>
        </w:rPr>
        <w:t>面内，永磁铁置于线圈正下方．为了使电池与两金属支架连</w:t>
      </w:r>
      <w:r>
        <w:rPr>
          <w:spacing w:val="-8"/>
          <w:w w:val="95"/>
        </w:rPr>
        <w:t xml:space="preserve"> </w:t>
      </w:r>
      <w:r>
        <w:rPr>
          <w:spacing w:val="-8"/>
        </w:rPr>
        <w:t>接后线圈能连续转动起来，则小华应将（</w:t>
      </w:r>
      <w:r>
        <w:rPr>
          <w:spacing w:val="-8"/>
        </w:rPr>
        <w:t xml:space="preserve"> </w:t>
      </w:r>
      <w:r>
        <w:rPr>
          <w:rFonts w:ascii="Times New Roman" w:eastAsia="Times New Roman" w:hAnsi="Times New Roman"/>
          <w:spacing w:val="25"/>
        </w:rPr>
        <w:t xml:space="preserve">▲ </w:t>
      </w:r>
      <w:r>
        <w:t>）</w:t>
      </w:r>
    </w:p>
    <w:p w:rsidR="00370385" w:rsidRDefault="008D1FEA">
      <w:pPr>
        <w:pStyle w:val="a3"/>
        <w:spacing w:line="290" w:lineRule="auto"/>
        <w:ind w:left="389" w:right="2525"/>
      </w:pPr>
      <w:r>
        <w:rPr>
          <w:rFonts w:ascii="Times New Roman" w:eastAsia="Times New Roman"/>
        </w:rPr>
        <w:t>A</w:t>
      </w:r>
      <w:r>
        <w:t>．电池的正、负极对调一下</w:t>
      </w:r>
      <w:r>
        <w:rPr>
          <w:rFonts w:ascii="Times New Roman" w:eastAsia="Times New Roman"/>
        </w:rPr>
        <w:t>B</w:t>
      </w:r>
      <w:r>
        <w:rPr>
          <w:spacing w:val="-5"/>
        </w:rPr>
        <w:t>．在线圈正上方增加磁体</w:t>
      </w:r>
      <w:r>
        <w:rPr>
          <w:spacing w:val="-5"/>
        </w:rPr>
        <w:t xml:space="preserve"> </w:t>
      </w:r>
      <w:r>
        <w:rPr>
          <w:rFonts w:ascii="Times New Roman" w:eastAsia="Times New Roman"/>
        </w:rPr>
        <w:t>S</w:t>
      </w:r>
      <w:r>
        <w:rPr>
          <w:spacing w:val="-12"/>
        </w:rPr>
        <w:t>极</w:t>
      </w:r>
    </w:p>
    <w:p w:rsidR="00370385" w:rsidRDefault="008D1FEA">
      <w:pPr>
        <w:pStyle w:val="a3"/>
        <w:spacing w:before="2" w:line="290" w:lineRule="auto"/>
        <w:ind w:left="389" w:right="2117"/>
      </w:pPr>
      <w:r>
        <w:rPr>
          <w:rFonts w:ascii="Times New Roman" w:eastAsia="Times New Roman"/>
          <w:w w:val="95"/>
        </w:rPr>
        <w:t>C</w:t>
      </w:r>
      <w:r>
        <w:rPr>
          <w:w w:val="95"/>
        </w:rPr>
        <w:t>．左、右转轴下侧绝缘漆刮掉一半</w:t>
      </w:r>
      <w:r>
        <w:rPr>
          <w:rFonts w:ascii="Times New Roman" w:eastAsia="Times New Roman"/>
        </w:rPr>
        <w:t>D</w:t>
      </w:r>
      <w:r>
        <w:t>．左、右转轴绝缘漆全部刮掉</w:t>
      </w:r>
    </w:p>
    <w:p w:rsidR="00370385" w:rsidRDefault="008D1FEA">
      <w:pPr>
        <w:spacing w:line="188" w:lineRule="exact"/>
        <w:ind w:left="135"/>
        <w:rPr>
          <w:sz w:val="24"/>
        </w:rPr>
      </w:pPr>
      <w:r>
        <w:br w:type="column"/>
      </w:r>
      <w:r>
        <w:rPr>
          <w:sz w:val="24"/>
        </w:rPr>
        <w:lastRenderedPageBreak/>
        <w:t>左转轴</w:t>
      </w:r>
    </w:p>
    <w:p w:rsidR="00370385" w:rsidRDefault="00370385">
      <w:pPr>
        <w:pStyle w:val="a3"/>
        <w:rPr>
          <w:sz w:val="24"/>
        </w:rPr>
      </w:pPr>
    </w:p>
    <w:p w:rsidR="00370385" w:rsidRDefault="00370385">
      <w:pPr>
        <w:pStyle w:val="a3"/>
        <w:rPr>
          <w:sz w:val="33"/>
        </w:rPr>
      </w:pPr>
    </w:p>
    <w:p w:rsidR="00370385" w:rsidRDefault="008D1FEA">
      <w:pPr>
        <w:spacing w:line="247" w:lineRule="auto"/>
        <w:ind w:left="910" w:right="28" w:hanging="15"/>
        <w:rPr>
          <w:rFonts w:ascii="Times New Roman"/>
          <w:sz w:val="24"/>
        </w:rPr>
      </w:pPr>
      <w:r>
        <w:rPr>
          <w:rFonts w:ascii="Times New Roman"/>
          <w:color w:val="FFFFFF"/>
          <w:sz w:val="24"/>
        </w:rPr>
        <w:t>N S</w:t>
      </w:r>
    </w:p>
    <w:p w:rsidR="00370385" w:rsidRDefault="008D1FEA">
      <w:pPr>
        <w:spacing w:before="218"/>
        <w:ind w:left="970"/>
        <w:rPr>
          <w:sz w:val="14"/>
        </w:rPr>
      </w:pPr>
      <w:r>
        <w:rPr>
          <w:w w:val="104"/>
          <w:sz w:val="14"/>
        </w:rPr>
        <w:t>＋</w:t>
      </w:r>
    </w:p>
    <w:p w:rsidR="00370385" w:rsidRDefault="008D1FEA">
      <w:pPr>
        <w:pStyle w:val="2"/>
        <w:spacing w:line="268" w:lineRule="exact"/>
        <w:ind w:left="197"/>
      </w:pPr>
      <w:r>
        <w:br w:type="column"/>
      </w:r>
      <w:r>
        <w:rPr>
          <w:position w:val="6"/>
        </w:rPr>
        <w:lastRenderedPageBreak/>
        <w:t>线圈</w:t>
      </w:r>
      <w:r>
        <w:t>右转轴</w:t>
      </w:r>
    </w:p>
    <w:p w:rsidR="00370385" w:rsidRDefault="00370385">
      <w:pPr>
        <w:pStyle w:val="a3"/>
        <w:spacing w:before="7"/>
        <w:rPr>
          <w:sz w:val="43"/>
        </w:rPr>
      </w:pPr>
    </w:p>
    <w:p w:rsidR="00370385" w:rsidRDefault="008D1FEA">
      <w:pPr>
        <w:spacing w:before="1"/>
        <w:ind w:left="869"/>
        <w:rPr>
          <w:sz w:val="24"/>
        </w:rPr>
      </w:pPr>
      <w:r>
        <w:rPr>
          <w:sz w:val="24"/>
        </w:rPr>
        <w:t>金属支架</w:t>
      </w:r>
    </w:p>
    <w:p w:rsidR="00370385" w:rsidRDefault="00370385">
      <w:pPr>
        <w:rPr>
          <w:sz w:val="24"/>
        </w:rPr>
        <w:sectPr w:rsidR="00370385">
          <w:type w:val="continuous"/>
          <w:pgSz w:w="11850" w:h="16790"/>
          <w:pgMar w:top="1600" w:right="1320" w:bottom="1980" w:left="1480" w:header="720" w:footer="720" w:gutter="0"/>
          <w:cols w:num="3" w:space="720" w:equalWidth="0">
            <w:col w:w="5797" w:space="40"/>
            <w:col w:w="1117" w:space="39"/>
            <w:col w:w="2057"/>
          </w:cols>
        </w:sectPr>
      </w:pPr>
    </w:p>
    <w:p w:rsidR="00370385" w:rsidRDefault="008D1FEA">
      <w:pPr>
        <w:pStyle w:val="a4"/>
        <w:numPr>
          <w:ilvl w:val="0"/>
          <w:numId w:val="1"/>
        </w:numPr>
        <w:tabs>
          <w:tab w:val="left" w:pos="422"/>
        </w:tabs>
        <w:spacing w:before="59" w:line="321" w:lineRule="auto"/>
        <w:ind w:left="389" w:right="104" w:hanging="284"/>
        <w:rPr>
          <w:sz w:val="21"/>
        </w:rPr>
      </w:pPr>
      <w:r>
        <w:rPr>
          <w:noProof/>
          <w:lang w:val="en-US" w:bidi="ar-SA"/>
        </w:rPr>
        <w:lastRenderedPageBreak/>
        <w:drawing>
          <wp:anchor distT="0" distB="0" distL="0" distR="0" simplePos="0" relativeHeight="251670528" behindDoc="1" locked="0" layoutInCell="1" allowOverlap="1">
            <wp:simplePos x="0" y="0"/>
            <wp:positionH relativeFrom="page">
              <wp:posOffset>1514475</wp:posOffset>
            </wp:positionH>
            <wp:positionV relativeFrom="paragraph">
              <wp:posOffset>561340</wp:posOffset>
            </wp:positionV>
            <wp:extent cx="457200" cy="753110"/>
            <wp:effectExtent l="0" t="0" r="0" b="0"/>
            <wp:wrapNone/>
            <wp:docPr id="1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8.jpeg"/>
                    <pic:cNvPicPr>
                      <a:picLocks noChangeAspect="1"/>
                    </pic:cNvPicPr>
                  </pic:nvPicPr>
                  <pic:blipFill>
                    <a:blip r:embed="rId19" cstate="print"/>
                    <a:stretch>
                      <a:fillRect/>
                    </a:stretch>
                  </pic:blipFill>
                  <pic:spPr>
                    <a:xfrm>
                      <a:off x="0" y="0"/>
                      <a:ext cx="457200" cy="752855"/>
                    </a:xfrm>
                    <a:prstGeom prst="rect">
                      <a:avLst/>
                    </a:prstGeom>
                  </pic:spPr>
                </pic:pic>
              </a:graphicData>
            </a:graphic>
          </wp:anchor>
        </w:drawing>
      </w:r>
      <w:r>
        <w:rPr>
          <w:spacing w:val="-8"/>
          <w:w w:val="95"/>
          <w:sz w:val="21"/>
        </w:rPr>
        <w:t>手电筒发出的光竖直向下照射到一个空烧杯底部，光线投射到烧杯底部形成一个圆形光斑</w:t>
      </w:r>
      <w:r>
        <w:rPr>
          <w:w w:val="95"/>
          <w:sz w:val="21"/>
        </w:rPr>
        <w:t>（如</w:t>
      </w:r>
      <w:r>
        <w:rPr>
          <w:w w:val="95"/>
          <w:sz w:val="21"/>
        </w:rPr>
        <w:t xml:space="preserve">   </w:t>
      </w:r>
      <w:r>
        <w:rPr>
          <w:spacing w:val="-1"/>
          <w:sz w:val="21"/>
        </w:rPr>
        <w:t>图中虚</w:t>
      </w:r>
      <w:r>
        <w:rPr>
          <w:spacing w:val="-1"/>
          <w:sz w:val="21"/>
        </w:rPr>
        <w:t xml:space="preserve"> </w:t>
      </w:r>
      <w:r>
        <w:rPr>
          <w:spacing w:val="-1"/>
          <w:sz w:val="21"/>
        </w:rPr>
        <w:t>线所示</w:t>
      </w:r>
      <w:r>
        <w:rPr>
          <w:spacing w:val="-55"/>
          <w:sz w:val="21"/>
        </w:rPr>
        <w:t>）</w:t>
      </w:r>
      <w:r>
        <w:rPr>
          <w:spacing w:val="-11"/>
          <w:sz w:val="21"/>
        </w:rPr>
        <w:t>，若再向烧杯中注水到一定高度时，烧杯底部的光圈会变为如图中的</w:t>
      </w:r>
      <w:r>
        <w:rPr>
          <w:sz w:val="21"/>
        </w:rPr>
        <w:t>（</w:t>
      </w:r>
      <w:r>
        <w:rPr>
          <w:rFonts w:ascii="Times New Roman" w:eastAsia="Times New Roman" w:hAnsi="Times New Roman"/>
          <w:spacing w:val="22"/>
          <w:sz w:val="21"/>
        </w:rPr>
        <w:t xml:space="preserve">▲ </w:t>
      </w:r>
      <w:r>
        <w:rPr>
          <w:sz w:val="21"/>
        </w:rPr>
        <w:t>）</w:t>
      </w:r>
    </w:p>
    <w:p w:rsidR="00370385" w:rsidRDefault="008D1FEA">
      <w:pPr>
        <w:pStyle w:val="a3"/>
        <w:spacing w:before="3"/>
        <w:rPr>
          <w:sz w:val="15"/>
        </w:rPr>
      </w:pPr>
      <w:r>
        <w:rPr>
          <w:noProof/>
          <w:lang w:val="en-US" w:bidi="ar-SA"/>
        </w:rPr>
        <w:drawing>
          <wp:anchor distT="0" distB="0" distL="0" distR="0" simplePos="0" relativeHeight="251659264" behindDoc="0" locked="0" layoutInCell="1" allowOverlap="1">
            <wp:simplePos x="0" y="0"/>
            <wp:positionH relativeFrom="page">
              <wp:posOffset>2174240</wp:posOffset>
            </wp:positionH>
            <wp:positionV relativeFrom="paragraph">
              <wp:posOffset>197485</wp:posOffset>
            </wp:positionV>
            <wp:extent cx="466090" cy="457200"/>
            <wp:effectExtent l="0" t="0" r="0" b="0"/>
            <wp:wrapTopAndBottom/>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9.jpeg"/>
                    <pic:cNvPicPr>
                      <a:picLocks noChangeAspect="1"/>
                    </pic:cNvPicPr>
                  </pic:nvPicPr>
                  <pic:blipFill>
                    <a:blip r:embed="rId20" cstate="print"/>
                    <a:stretch>
                      <a:fillRect/>
                    </a:stretch>
                  </pic:blipFill>
                  <pic:spPr>
                    <a:xfrm>
                      <a:off x="0" y="0"/>
                      <a:ext cx="466344" cy="457200"/>
                    </a:xfrm>
                    <a:prstGeom prst="rect">
                      <a:avLst/>
                    </a:prstGeom>
                  </pic:spPr>
                </pic:pic>
              </a:graphicData>
            </a:graphic>
          </wp:anchor>
        </w:drawing>
      </w:r>
      <w:r>
        <w:rPr>
          <w:noProof/>
          <w:lang w:val="en-US" w:bidi="ar-SA"/>
        </w:rPr>
        <w:drawing>
          <wp:anchor distT="0" distB="0" distL="0" distR="0" simplePos="0" relativeHeight="251660288" behindDoc="0" locked="0" layoutInCell="1" allowOverlap="1">
            <wp:simplePos x="0" y="0"/>
            <wp:positionH relativeFrom="page">
              <wp:posOffset>3282315</wp:posOffset>
            </wp:positionH>
            <wp:positionV relativeFrom="paragraph">
              <wp:posOffset>208280</wp:posOffset>
            </wp:positionV>
            <wp:extent cx="457200" cy="457200"/>
            <wp:effectExtent l="0" t="0" r="0" b="0"/>
            <wp:wrapTopAndBottom/>
            <wp:docPr id="2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0.jpeg"/>
                    <pic:cNvPicPr>
                      <a:picLocks noChangeAspect="1"/>
                    </pic:cNvPicPr>
                  </pic:nvPicPr>
                  <pic:blipFill>
                    <a:blip r:embed="rId21" cstate="print"/>
                    <a:stretch>
                      <a:fillRect/>
                    </a:stretch>
                  </pic:blipFill>
                  <pic:spPr>
                    <a:xfrm>
                      <a:off x="0" y="0"/>
                      <a:ext cx="457200" cy="457200"/>
                    </a:xfrm>
                    <a:prstGeom prst="rect">
                      <a:avLst/>
                    </a:prstGeom>
                  </pic:spPr>
                </pic:pic>
              </a:graphicData>
            </a:graphic>
          </wp:anchor>
        </w:drawing>
      </w:r>
      <w:r>
        <w:rPr>
          <w:noProof/>
          <w:lang w:val="en-US" w:bidi="ar-SA"/>
        </w:rPr>
        <w:drawing>
          <wp:anchor distT="0" distB="0" distL="0" distR="0" simplePos="0" relativeHeight="251661312" behindDoc="0" locked="0" layoutInCell="1" allowOverlap="1">
            <wp:simplePos x="0" y="0"/>
            <wp:positionH relativeFrom="page">
              <wp:posOffset>4492625</wp:posOffset>
            </wp:positionH>
            <wp:positionV relativeFrom="paragraph">
              <wp:posOffset>148590</wp:posOffset>
            </wp:positionV>
            <wp:extent cx="448310" cy="466725"/>
            <wp:effectExtent l="0" t="0" r="0" b="0"/>
            <wp:wrapTopAndBottom/>
            <wp:docPr id="2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1.jpeg"/>
                    <pic:cNvPicPr>
                      <a:picLocks noChangeAspect="1"/>
                    </pic:cNvPicPr>
                  </pic:nvPicPr>
                  <pic:blipFill>
                    <a:blip r:embed="rId22" cstate="print"/>
                    <a:stretch>
                      <a:fillRect/>
                    </a:stretch>
                  </pic:blipFill>
                  <pic:spPr>
                    <a:xfrm>
                      <a:off x="0" y="0"/>
                      <a:ext cx="448422" cy="466725"/>
                    </a:xfrm>
                    <a:prstGeom prst="rect">
                      <a:avLst/>
                    </a:prstGeom>
                  </pic:spPr>
                </pic:pic>
              </a:graphicData>
            </a:graphic>
          </wp:anchor>
        </w:drawing>
      </w:r>
      <w:r>
        <w:rPr>
          <w:noProof/>
          <w:lang w:val="en-US" w:bidi="ar-SA"/>
        </w:rPr>
        <w:drawing>
          <wp:anchor distT="0" distB="0" distL="0" distR="0" simplePos="0" relativeHeight="251662336" behindDoc="0" locked="0" layoutInCell="1" allowOverlap="1">
            <wp:simplePos x="0" y="0"/>
            <wp:positionH relativeFrom="page">
              <wp:posOffset>5768340</wp:posOffset>
            </wp:positionH>
            <wp:positionV relativeFrom="paragraph">
              <wp:posOffset>170180</wp:posOffset>
            </wp:positionV>
            <wp:extent cx="476885" cy="457200"/>
            <wp:effectExtent l="0" t="0" r="0" b="0"/>
            <wp:wrapTopAndBottom/>
            <wp:docPr id="2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2.jpeg"/>
                    <pic:cNvPicPr>
                      <a:picLocks noChangeAspect="1"/>
                    </pic:cNvPicPr>
                  </pic:nvPicPr>
                  <pic:blipFill>
                    <a:blip r:embed="rId23" cstate="print"/>
                    <a:stretch>
                      <a:fillRect/>
                    </a:stretch>
                  </pic:blipFill>
                  <pic:spPr>
                    <a:xfrm>
                      <a:off x="0" y="0"/>
                      <a:ext cx="477012" cy="457200"/>
                    </a:xfrm>
                    <a:prstGeom prst="rect">
                      <a:avLst/>
                    </a:prstGeom>
                  </pic:spPr>
                </pic:pic>
              </a:graphicData>
            </a:graphic>
          </wp:anchor>
        </w:drawing>
      </w:r>
    </w:p>
    <w:p w:rsidR="00370385" w:rsidRDefault="008D1FEA">
      <w:pPr>
        <w:pStyle w:val="a4"/>
        <w:numPr>
          <w:ilvl w:val="1"/>
          <w:numId w:val="1"/>
        </w:numPr>
        <w:tabs>
          <w:tab w:val="left" w:pos="3766"/>
          <w:tab w:val="left" w:pos="3767"/>
          <w:tab w:val="left" w:pos="5746"/>
          <w:tab w:val="left" w:pos="7707"/>
        </w:tabs>
        <w:spacing w:before="162" w:line="252" w:lineRule="auto"/>
        <w:ind w:left="106" w:right="980" w:firstLine="283"/>
        <w:rPr>
          <w:sz w:val="21"/>
        </w:rPr>
      </w:pPr>
      <w:r>
        <w:rPr>
          <w:rFonts w:ascii="Times New Roman" w:eastAsia="Times New Roman"/>
          <w:sz w:val="21"/>
        </w:rPr>
        <w:t>B</w:t>
      </w:r>
      <w:r>
        <w:rPr>
          <w:sz w:val="21"/>
        </w:rPr>
        <w:t>．</w:t>
      </w:r>
      <w:r>
        <w:rPr>
          <w:sz w:val="21"/>
        </w:rPr>
        <w:tab/>
      </w:r>
      <w:r>
        <w:rPr>
          <w:rFonts w:ascii="Times New Roman" w:eastAsia="Times New Roman"/>
          <w:sz w:val="21"/>
        </w:rPr>
        <w:t>C</w:t>
      </w:r>
      <w:r>
        <w:rPr>
          <w:sz w:val="21"/>
        </w:rPr>
        <w:t>．</w:t>
      </w:r>
      <w:r>
        <w:rPr>
          <w:sz w:val="21"/>
        </w:rPr>
        <w:tab/>
      </w:r>
      <w:r>
        <w:rPr>
          <w:rFonts w:ascii="Times New Roman" w:eastAsia="Times New Roman"/>
          <w:spacing w:val="-9"/>
          <w:sz w:val="21"/>
        </w:rPr>
        <w:t>D</w:t>
      </w:r>
      <w:r>
        <w:rPr>
          <w:spacing w:val="-9"/>
          <w:sz w:val="21"/>
        </w:rPr>
        <w:t>．</w:t>
      </w:r>
      <w:r>
        <w:rPr>
          <w:spacing w:val="-9"/>
          <w:sz w:val="21"/>
        </w:rPr>
        <w:t xml:space="preserve"> </w:t>
      </w:r>
      <w:r>
        <w:rPr>
          <w:rFonts w:ascii="Times New Roman" w:eastAsia="Times New Roman"/>
          <w:sz w:val="21"/>
        </w:rPr>
        <w:t>10</w:t>
      </w:r>
      <w:r>
        <w:rPr>
          <w:sz w:val="21"/>
        </w:rPr>
        <w:t>．甲、乙两个完全相同的杯子盛有不同浓度的盐水，将同一个鸡蛋</w:t>
      </w:r>
    </w:p>
    <w:p w:rsidR="00370385" w:rsidRDefault="008D1FEA">
      <w:pPr>
        <w:pStyle w:val="a3"/>
        <w:spacing w:before="45" w:line="276" w:lineRule="auto"/>
        <w:ind w:left="526" w:right="2645"/>
        <w:rPr>
          <w:sz w:val="24"/>
        </w:rPr>
      </w:pPr>
      <w:r>
        <w:rPr>
          <w:noProof/>
          <w:lang w:val="en-US" w:bidi="ar-SA"/>
        </w:rPr>
        <w:drawing>
          <wp:anchor distT="0" distB="0" distL="0" distR="0" simplePos="0" relativeHeight="251682816" behindDoc="0" locked="0" layoutInCell="1" allowOverlap="1">
            <wp:simplePos x="0" y="0"/>
            <wp:positionH relativeFrom="page">
              <wp:posOffset>5153660</wp:posOffset>
            </wp:positionH>
            <wp:positionV relativeFrom="paragraph">
              <wp:posOffset>8890</wp:posOffset>
            </wp:positionV>
            <wp:extent cx="1333500" cy="883920"/>
            <wp:effectExtent l="0" t="0" r="0" b="0"/>
            <wp:wrapNone/>
            <wp:docPr id="2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3.jpeg"/>
                    <pic:cNvPicPr>
                      <a:picLocks noChangeAspect="1"/>
                    </pic:cNvPicPr>
                  </pic:nvPicPr>
                  <pic:blipFill>
                    <a:blip r:embed="rId24" cstate="print"/>
                    <a:stretch>
                      <a:fillRect/>
                    </a:stretch>
                  </pic:blipFill>
                  <pic:spPr>
                    <a:xfrm>
                      <a:off x="0" y="0"/>
                      <a:ext cx="1333500" cy="883919"/>
                    </a:xfrm>
                    <a:prstGeom prst="rect">
                      <a:avLst/>
                    </a:prstGeom>
                  </pic:spPr>
                </pic:pic>
              </a:graphicData>
            </a:graphic>
          </wp:anchor>
        </w:drawing>
      </w:r>
      <w:r>
        <w:rPr>
          <w:w w:val="95"/>
        </w:rPr>
        <w:t>先后放入其中，当鸡蛋静止时，两个杯子中液面恰好相平，鸡蛋</w:t>
      </w:r>
      <w:r>
        <w:rPr>
          <w:w w:val="95"/>
        </w:rPr>
        <w:t xml:space="preserve"> </w:t>
      </w:r>
      <w:r>
        <w:t>所处的位置如图所示，则</w:t>
      </w:r>
      <w:r>
        <w:rPr>
          <w:sz w:val="24"/>
        </w:rPr>
        <w:t>（</w:t>
      </w:r>
      <w:r>
        <w:rPr>
          <w:rFonts w:ascii="Times New Roman" w:eastAsia="Times New Roman" w:hAnsi="Times New Roman"/>
          <w:spacing w:val="28"/>
          <w:sz w:val="24"/>
        </w:rPr>
        <w:t xml:space="preserve">▲ </w:t>
      </w:r>
      <w:r>
        <w:rPr>
          <w:sz w:val="24"/>
        </w:rPr>
        <w:t>）</w:t>
      </w:r>
    </w:p>
    <w:p w:rsidR="00370385" w:rsidRDefault="008D1FEA">
      <w:pPr>
        <w:pStyle w:val="a4"/>
        <w:numPr>
          <w:ilvl w:val="2"/>
          <w:numId w:val="1"/>
        </w:numPr>
        <w:tabs>
          <w:tab w:val="left" w:pos="836"/>
        </w:tabs>
        <w:spacing w:line="256" w:lineRule="exact"/>
        <w:rPr>
          <w:sz w:val="21"/>
        </w:rPr>
      </w:pPr>
      <w:r>
        <w:rPr>
          <w:w w:val="95"/>
          <w:sz w:val="21"/>
        </w:rPr>
        <w:t>甲杯中的盐水密度较大</w:t>
      </w:r>
    </w:p>
    <w:p w:rsidR="00370385" w:rsidRDefault="008D1FEA">
      <w:pPr>
        <w:pStyle w:val="a4"/>
        <w:numPr>
          <w:ilvl w:val="2"/>
          <w:numId w:val="1"/>
        </w:numPr>
        <w:tabs>
          <w:tab w:val="left" w:pos="824"/>
        </w:tabs>
        <w:spacing w:before="57"/>
        <w:ind w:left="824" w:hanging="298"/>
        <w:rPr>
          <w:sz w:val="21"/>
        </w:rPr>
      </w:pPr>
      <w:r>
        <w:rPr>
          <w:w w:val="95"/>
          <w:sz w:val="21"/>
        </w:rPr>
        <w:t>乙杯底部所受的液体压强较大</w:t>
      </w:r>
    </w:p>
    <w:p w:rsidR="00370385" w:rsidRDefault="008D1FEA">
      <w:pPr>
        <w:pStyle w:val="a4"/>
        <w:numPr>
          <w:ilvl w:val="2"/>
          <w:numId w:val="1"/>
        </w:numPr>
        <w:tabs>
          <w:tab w:val="left" w:pos="824"/>
        </w:tabs>
        <w:spacing w:before="58" w:line="233" w:lineRule="exact"/>
        <w:ind w:left="824" w:hanging="298"/>
        <w:rPr>
          <w:sz w:val="21"/>
        </w:rPr>
      </w:pPr>
      <w:r>
        <w:rPr>
          <w:w w:val="95"/>
          <w:sz w:val="21"/>
        </w:rPr>
        <w:t>甲杯底部所受的液体压力较大</w:t>
      </w:r>
    </w:p>
    <w:p w:rsidR="00370385" w:rsidRDefault="008D1FEA">
      <w:pPr>
        <w:pStyle w:val="a4"/>
        <w:numPr>
          <w:ilvl w:val="2"/>
          <w:numId w:val="1"/>
        </w:numPr>
        <w:tabs>
          <w:tab w:val="left" w:pos="836"/>
          <w:tab w:val="left" w:pos="7270"/>
        </w:tabs>
        <w:spacing w:line="363" w:lineRule="exact"/>
        <w:rPr>
          <w:sz w:val="21"/>
        </w:rPr>
      </w:pPr>
      <w:r>
        <w:rPr>
          <w:sz w:val="21"/>
        </w:rPr>
        <w:t>鸡蛋在乙杯中受到的浮力较大．</w:t>
      </w:r>
      <w:r>
        <w:rPr>
          <w:sz w:val="21"/>
        </w:rPr>
        <w:tab/>
      </w:r>
      <w:r>
        <w:rPr>
          <w:position w:val="13"/>
          <w:sz w:val="21"/>
        </w:rPr>
        <w:t>第</w:t>
      </w:r>
      <w:r>
        <w:rPr>
          <w:rFonts w:ascii="Times New Roman" w:eastAsia="Times New Roman"/>
          <w:position w:val="13"/>
          <w:sz w:val="21"/>
        </w:rPr>
        <w:t>10</w:t>
      </w:r>
      <w:r>
        <w:rPr>
          <w:position w:val="13"/>
          <w:sz w:val="21"/>
        </w:rPr>
        <w:t>题图</w:t>
      </w:r>
    </w:p>
    <w:p w:rsidR="00370385" w:rsidRDefault="00370385">
      <w:pPr>
        <w:spacing w:line="363" w:lineRule="exact"/>
        <w:rPr>
          <w:sz w:val="21"/>
        </w:rPr>
        <w:sectPr w:rsidR="00370385">
          <w:type w:val="continuous"/>
          <w:pgSz w:w="11850" w:h="16790"/>
          <w:pgMar w:top="1600" w:right="1320" w:bottom="1980" w:left="1480" w:header="720" w:footer="720" w:gutter="0"/>
          <w:cols w:space="720"/>
        </w:sectPr>
      </w:pPr>
    </w:p>
    <w:p w:rsidR="00370385" w:rsidRDefault="00370385">
      <w:pPr>
        <w:pStyle w:val="a3"/>
        <w:spacing w:before="11"/>
        <w:rPr>
          <w:sz w:val="25"/>
        </w:rPr>
      </w:pPr>
    </w:p>
    <w:p w:rsidR="00370385" w:rsidRDefault="008D1FEA">
      <w:pPr>
        <w:pStyle w:val="a4"/>
        <w:numPr>
          <w:ilvl w:val="0"/>
          <w:numId w:val="3"/>
        </w:numPr>
        <w:tabs>
          <w:tab w:val="left" w:pos="528"/>
        </w:tabs>
        <w:spacing w:before="76"/>
        <w:rPr>
          <w:rFonts w:ascii="Times New Roman" w:eastAsia="Times New Roman"/>
          <w:sz w:val="21"/>
        </w:rPr>
      </w:pPr>
      <w:bookmarkStart w:id="0" w:name="11．小茜家新购住房刚装修完毕，家中部分照明电路如图所示．验收工程时，小茜闭合了"/>
      <w:bookmarkEnd w:id="0"/>
      <w:r>
        <w:rPr>
          <w:spacing w:val="-6"/>
          <w:sz w:val="21"/>
        </w:rPr>
        <w:t>小茜家新购住房刚装修完毕，家中部分照明电路如图所示．验收工程时，小茜闭合了开关</w:t>
      </w:r>
      <w:r>
        <w:rPr>
          <w:spacing w:val="-6"/>
          <w:sz w:val="21"/>
        </w:rPr>
        <w:t xml:space="preserve"> </w:t>
      </w:r>
      <w:r>
        <w:rPr>
          <w:rFonts w:ascii="Times New Roman" w:eastAsia="Times New Roman"/>
          <w:sz w:val="21"/>
        </w:rPr>
        <w:t>S</w:t>
      </w:r>
    </w:p>
    <w:p w:rsidR="00370385" w:rsidRDefault="008D1FEA">
      <w:pPr>
        <w:pStyle w:val="a3"/>
        <w:spacing w:before="58" w:line="290" w:lineRule="auto"/>
        <w:ind w:left="526" w:right="207"/>
      </w:pPr>
      <w:r>
        <w:rPr>
          <w:spacing w:val="4"/>
        </w:rPr>
        <w:t>（</w:t>
      </w:r>
      <w:r>
        <w:t>家中其他用电器均处于断开状态</w:t>
      </w:r>
      <w:r>
        <w:rPr>
          <w:spacing w:val="3"/>
        </w:rPr>
        <w:t>）</w:t>
      </w:r>
      <w:r>
        <w:rPr>
          <w:spacing w:val="-10"/>
        </w:rPr>
        <w:t>，白炽灯</w:t>
      </w:r>
      <w:r>
        <w:rPr>
          <w:spacing w:val="-10"/>
        </w:rPr>
        <w:t xml:space="preserve"> </w:t>
      </w:r>
      <w:r>
        <w:rPr>
          <w:rFonts w:ascii="Times New Roman" w:eastAsia="Times New Roman"/>
        </w:rPr>
        <w:t xml:space="preserve">L </w:t>
      </w:r>
      <w:r>
        <w:t>亮了一段时间后熄灭了，她用测电笔分别</w:t>
      </w:r>
      <w:r>
        <w:rPr>
          <w:spacing w:val="-6"/>
        </w:rPr>
        <w:t>测试了图中插座的两个孔，发现测电笔都发光．她断开开关</w:t>
      </w:r>
      <w:r>
        <w:rPr>
          <w:spacing w:val="-6"/>
        </w:rPr>
        <w:t xml:space="preserve"> </w:t>
      </w:r>
      <w:r>
        <w:rPr>
          <w:rFonts w:ascii="Times New Roman" w:eastAsia="Times New Roman"/>
          <w:spacing w:val="-7"/>
        </w:rPr>
        <w:t>S</w:t>
      </w:r>
      <w:r>
        <w:rPr>
          <w:spacing w:val="-3"/>
        </w:rPr>
        <w:t>，再次用测电笔测试插座的两</w:t>
      </w:r>
    </w:p>
    <w:p w:rsidR="00370385" w:rsidRDefault="00370385">
      <w:pPr>
        <w:spacing w:line="290" w:lineRule="auto"/>
        <w:sectPr w:rsidR="00370385">
          <w:pgSz w:w="11850" w:h="16790"/>
          <w:pgMar w:top="1600" w:right="1320" w:bottom="1980" w:left="1480" w:header="0" w:footer="1798" w:gutter="0"/>
          <w:cols w:space="720"/>
        </w:sectPr>
      </w:pPr>
    </w:p>
    <w:p w:rsidR="00370385" w:rsidRDefault="008D1FEA">
      <w:pPr>
        <w:pStyle w:val="a3"/>
        <w:spacing w:before="1"/>
        <w:ind w:left="526"/>
      </w:pPr>
      <w:r>
        <w:lastRenderedPageBreak/>
        <w:t>个孔，她将观察到（</w:t>
      </w:r>
      <w:r>
        <w:t xml:space="preserve"> </w:t>
      </w:r>
      <w:r>
        <w:rPr>
          <w:rFonts w:ascii="Times New Roman" w:eastAsia="Times New Roman" w:hAnsi="Times New Roman"/>
        </w:rPr>
        <w:t xml:space="preserve">▲ </w:t>
      </w:r>
      <w:r>
        <w:t>）（假设故障只有一处）</w:t>
      </w:r>
    </w:p>
    <w:p w:rsidR="00370385" w:rsidRDefault="008D1FEA">
      <w:pPr>
        <w:pStyle w:val="a4"/>
        <w:numPr>
          <w:ilvl w:val="1"/>
          <w:numId w:val="3"/>
        </w:numPr>
        <w:tabs>
          <w:tab w:val="left" w:pos="784"/>
        </w:tabs>
        <w:spacing w:before="58"/>
        <w:ind w:hanging="258"/>
        <w:rPr>
          <w:sz w:val="21"/>
        </w:rPr>
      </w:pPr>
      <w:bookmarkStart w:id="1" w:name="A._测试两孔时测电笔都发光"/>
      <w:bookmarkEnd w:id="1"/>
      <w:r>
        <w:rPr>
          <w:sz w:val="21"/>
        </w:rPr>
        <w:t>测试两孔时测电笔都发光</w:t>
      </w:r>
    </w:p>
    <w:p w:rsidR="00370385" w:rsidRDefault="008D1FEA">
      <w:pPr>
        <w:pStyle w:val="a4"/>
        <w:numPr>
          <w:ilvl w:val="1"/>
          <w:numId w:val="3"/>
        </w:numPr>
        <w:tabs>
          <w:tab w:val="left" w:pos="772"/>
        </w:tabs>
        <w:spacing w:before="57"/>
        <w:ind w:left="771" w:hanging="246"/>
        <w:rPr>
          <w:sz w:val="21"/>
        </w:rPr>
      </w:pPr>
      <w:bookmarkStart w:id="2" w:name="B._测试两孔时测电笔都不发光"/>
      <w:bookmarkEnd w:id="2"/>
      <w:r>
        <w:rPr>
          <w:sz w:val="21"/>
        </w:rPr>
        <w:t>测试两孔时测电笔都不发光</w:t>
      </w:r>
    </w:p>
    <w:p w:rsidR="00370385" w:rsidRDefault="008D1FEA">
      <w:pPr>
        <w:pStyle w:val="a4"/>
        <w:numPr>
          <w:ilvl w:val="1"/>
          <w:numId w:val="3"/>
        </w:numPr>
        <w:tabs>
          <w:tab w:val="left" w:pos="772"/>
        </w:tabs>
        <w:spacing w:before="55"/>
        <w:ind w:left="771" w:hanging="246"/>
        <w:rPr>
          <w:sz w:val="21"/>
        </w:rPr>
      </w:pPr>
      <w:bookmarkStart w:id="3" w:name="C._只有测试左面的孔时测电笔才发光"/>
      <w:bookmarkEnd w:id="3"/>
      <w:r>
        <w:rPr>
          <w:w w:val="95"/>
          <w:sz w:val="21"/>
        </w:rPr>
        <w:t>只有测试左面的孔时测电笔才发光</w:t>
      </w:r>
    </w:p>
    <w:p w:rsidR="00370385" w:rsidRDefault="008D1FEA">
      <w:pPr>
        <w:pStyle w:val="a4"/>
        <w:numPr>
          <w:ilvl w:val="1"/>
          <w:numId w:val="3"/>
        </w:numPr>
        <w:tabs>
          <w:tab w:val="left" w:pos="784"/>
        </w:tabs>
        <w:spacing w:before="57"/>
        <w:ind w:hanging="258"/>
        <w:rPr>
          <w:sz w:val="21"/>
        </w:rPr>
      </w:pPr>
      <w:bookmarkStart w:id="4" w:name="D._只有测试右面的孔时测电笔才发光"/>
      <w:bookmarkEnd w:id="4"/>
      <w:r>
        <w:rPr>
          <w:w w:val="95"/>
          <w:sz w:val="21"/>
        </w:rPr>
        <w:t>只有测试右面的孔时测电笔才发光</w:t>
      </w:r>
    </w:p>
    <w:p w:rsidR="00370385" w:rsidRDefault="008D1FEA">
      <w:pPr>
        <w:spacing w:before="33" w:line="158" w:lineRule="exact"/>
        <w:jc w:val="right"/>
        <w:rPr>
          <w:sz w:val="15"/>
        </w:rPr>
      </w:pPr>
      <w:r>
        <w:br w:type="column"/>
      </w:r>
      <w:r>
        <w:rPr>
          <w:w w:val="95"/>
          <w:sz w:val="15"/>
        </w:rPr>
        <w:lastRenderedPageBreak/>
        <w:t>熔断器</w:t>
      </w:r>
    </w:p>
    <w:p w:rsidR="00370385" w:rsidRDefault="008D1FEA">
      <w:pPr>
        <w:spacing w:line="196" w:lineRule="exact"/>
        <w:ind w:left="508" w:right="550"/>
        <w:jc w:val="center"/>
        <w:rPr>
          <w:sz w:val="18"/>
        </w:rPr>
      </w:pPr>
      <w:r>
        <w:rPr>
          <w:sz w:val="18"/>
        </w:rPr>
        <w:t>火线</w:t>
      </w:r>
    </w:p>
    <w:p w:rsidR="00370385" w:rsidRDefault="008D1FEA">
      <w:pPr>
        <w:spacing w:before="93"/>
        <w:ind w:left="508" w:right="550"/>
        <w:jc w:val="center"/>
        <w:rPr>
          <w:sz w:val="18"/>
        </w:rPr>
      </w:pPr>
      <w:r>
        <w:rPr>
          <w:sz w:val="18"/>
        </w:rPr>
        <w:t>零线</w:t>
      </w:r>
    </w:p>
    <w:p w:rsidR="00370385" w:rsidRDefault="008D1FEA">
      <w:pPr>
        <w:pStyle w:val="a3"/>
        <w:rPr>
          <w:sz w:val="20"/>
        </w:rPr>
      </w:pPr>
      <w:r>
        <w:br w:type="column"/>
      </w:r>
    </w:p>
    <w:p w:rsidR="00370385" w:rsidRDefault="00370385">
      <w:pPr>
        <w:pStyle w:val="a3"/>
        <w:rPr>
          <w:sz w:val="20"/>
        </w:rPr>
      </w:pPr>
    </w:p>
    <w:p w:rsidR="00370385" w:rsidRDefault="00370385">
      <w:pPr>
        <w:pStyle w:val="a3"/>
        <w:rPr>
          <w:sz w:val="20"/>
        </w:rPr>
      </w:pPr>
    </w:p>
    <w:p w:rsidR="00370385" w:rsidRDefault="00370385">
      <w:pPr>
        <w:pStyle w:val="a3"/>
        <w:rPr>
          <w:sz w:val="20"/>
        </w:rPr>
      </w:pPr>
    </w:p>
    <w:p w:rsidR="00370385" w:rsidRDefault="00370385">
      <w:pPr>
        <w:pStyle w:val="a3"/>
        <w:spacing w:before="5"/>
        <w:rPr>
          <w:sz w:val="26"/>
        </w:rPr>
      </w:pPr>
    </w:p>
    <w:p w:rsidR="00370385" w:rsidRDefault="008D1FEA">
      <w:pPr>
        <w:tabs>
          <w:tab w:val="left" w:pos="862"/>
        </w:tabs>
        <w:ind w:left="154"/>
        <w:rPr>
          <w:sz w:val="18"/>
        </w:rPr>
      </w:pPr>
      <w:r>
        <w:rPr>
          <w:rFonts w:ascii="Times New Roman" w:eastAsia="Times New Roman"/>
          <w:sz w:val="18"/>
        </w:rPr>
        <w:t>L</w:t>
      </w:r>
      <w:r>
        <w:rPr>
          <w:rFonts w:ascii="Times New Roman" w:eastAsia="Times New Roman"/>
          <w:sz w:val="18"/>
        </w:rPr>
        <w:tab/>
      </w:r>
      <w:r>
        <w:rPr>
          <w:sz w:val="18"/>
        </w:rPr>
        <w:t>插座</w:t>
      </w:r>
    </w:p>
    <w:p w:rsidR="00370385" w:rsidRDefault="00370385">
      <w:pPr>
        <w:rPr>
          <w:sz w:val="18"/>
        </w:rPr>
        <w:sectPr w:rsidR="00370385">
          <w:type w:val="continuous"/>
          <w:pgSz w:w="11850" w:h="16790"/>
          <w:pgMar w:top="1600" w:right="1320" w:bottom="1980" w:left="1480" w:header="720" w:footer="720" w:gutter="0"/>
          <w:cols w:num="3" w:space="720" w:equalWidth="0">
            <w:col w:w="5182" w:space="136"/>
            <w:col w:w="1458" w:space="40"/>
            <w:col w:w="2234"/>
          </w:cols>
        </w:sectPr>
      </w:pPr>
    </w:p>
    <w:p w:rsidR="00370385" w:rsidRDefault="008D1FEA">
      <w:pPr>
        <w:pStyle w:val="a4"/>
        <w:numPr>
          <w:ilvl w:val="0"/>
          <w:numId w:val="3"/>
        </w:numPr>
        <w:tabs>
          <w:tab w:val="left" w:pos="528"/>
        </w:tabs>
        <w:spacing w:before="37" w:line="290" w:lineRule="auto"/>
        <w:ind w:left="526" w:right="99" w:hanging="420"/>
        <w:rPr>
          <w:sz w:val="21"/>
        </w:rPr>
      </w:pPr>
      <w:r>
        <w:rPr>
          <w:noProof/>
          <w:lang w:val="en-US" w:bidi="ar-SA"/>
        </w:rPr>
        <w:lastRenderedPageBreak/>
        <w:drawing>
          <wp:anchor distT="0" distB="0" distL="0" distR="0" simplePos="0" relativeHeight="251675648" behindDoc="1" locked="0" layoutInCell="1" allowOverlap="1">
            <wp:simplePos x="0" y="0"/>
            <wp:positionH relativeFrom="page">
              <wp:posOffset>4970780</wp:posOffset>
            </wp:positionH>
            <wp:positionV relativeFrom="paragraph">
              <wp:posOffset>428625</wp:posOffset>
            </wp:positionV>
            <wp:extent cx="1448435" cy="990600"/>
            <wp:effectExtent l="0" t="0" r="0" b="0"/>
            <wp:wrapNone/>
            <wp:docPr id="3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7.jpeg"/>
                    <pic:cNvPicPr>
                      <a:picLocks noChangeAspect="1"/>
                    </pic:cNvPicPr>
                  </pic:nvPicPr>
                  <pic:blipFill>
                    <a:blip r:embed="rId25" cstate="print"/>
                    <a:stretch>
                      <a:fillRect/>
                    </a:stretch>
                  </pic:blipFill>
                  <pic:spPr>
                    <a:xfrm>
                      <a:off x="0" y="0"/>
                      <a:ext cx="1448173" cy="990600"/>
                    </a:xfrm>
                    <a:prstGeom prst="rect">
                      <a:avLst/>
                    </a:prstGeom>
                  </pic:spPr>
                </pic:pic>
              </a:graphicData>
            </a:graphic>
          </wp:anchor>
        </w:drawing>
      </w:r>
      <w:bookmarkStart w:id="5" w:name="12．如图所示电路，电源电压不变。闭合开关后，当滑片P在某一端点时，电流表示数为"/>
      <w:bookmarkEnd w:id="5"/>
      <w:r>
        <w:rPr>
          <w:spacing w:val="-7"/>
          <w:sz w:val="21"/>
        </w:rPr>
        <w:t>如图所示电路，电源电压不变。闭合开关后，当滑片</w:t>
      </w:r>
      <w:r>
        <w:rPr>
          <w:spacing w:val="-7"/>
          <w:sz w:val="21"/>
        </w:rPr>
        <w:t xml:space="preserve"> </w:t>
      </w:r>
      <w:r>
        <w:rPr>
          <w:rFonts w:ascii="Times New Roman" w:eastAsia="Times New Roman" w:hAnsi="Times New Roman"/>
          <w:sz w:val="21"/>
        </w:rPr>
        <w:t>P</w:t>
      </w:r>
      <w:r>
        <w:rPr>
          <w:spacing w:val="-7"/>
          <w:sz w:val="21"/>
        </w:rPr>
        <w:t>在某一端点时，电流表示数为</w:t>
      </w:r>
      <w:r>
        <w:rPr>
          <w:spacing w:val="-7"/>
          <w:sz w:val="21"/>
        </w:rPr>
        <w:t xml:space="preserve"> </w:t>
      </w:r>
      <w:r>
        <w:rPr>
          <w:rFonts w:ascii="Times New Roman" w:eastAsia="Times New Roman" w:hAnsi="Times New Roman"/>
          <w:sz w:val="21"/>
        </w:rPr>
        <w:t>0.3A</w:t>
      </w:r>
      <w:r>
        <w:rPr>
          <w:sz w:val="21"/>
        </w:rPr>
        <w:t>，</w:t>
      </w:r>
      <w:r>
        <w:rPr>
          <w:sz w:val="21"/>
        </w:rPr>
        <w:t xml:space="preserve"> </w:t>
      </w:r>
      <w:r>
        <w:rPr>
          <w:spacing w:val="-6"/>
          <w:sz w:val="21"/>
        </w:rPr>
        <w:t>小灯泡消耗的功率为</w:t>
      </w:r>
      <w:r>
        <w:rPr>
          <w:spacing w:val="-6"/>
          <w:sz w:val="21"/>
        </w:rPr>
        <w:t xml:space="preserve"> </w:t>
      </w:r>
      <w:r>
        <w:rPr>
          <w:rFonts w:ascii="Times New Roman" w:eastAsia="Times New Roman" w:hAnsi="Times New Roman"/>
          <w:spacing w:val="-6"/>
          <w:sz w:val="21"/>
        </w:rPr>
        <w:t>0.9W</w:t>
      </w:r>
      <w:r>
        <w:rPr>
          <w:spacing w:val="-13"/>
          <w:sz w:val="21"/>
        </w:rPr>
        <w:t>；当滑片</w:t>
      </w:r>
      <w:r>
        <w:rPr>
          <w:spacing w:val="-13"/>
          <w:sz w:val="21"/>
        </w:rPr>
        <w:t xml:space="preserve"> </w:t>
      </w:r>
      <w:r>
        <w:rPr>
          <w:rFonts w:ascii="Times New Roman" w:eastAsia="Times New Roman" w:hAnsi="Times New Roman"/>
          <w:sz w:val="21"/>
        </w:rPr>
        <w:t>P</w:t>
      </w:r>
      <w:r>
        <w:rPr>
          <w:spacing w:val="-9"/>
          <w:sz w:val="21"/>
        </w:rPr>
        <w:t>移至中点时，电压表示数变化了</w:t>
      </w:r>
      <w:r>
        <w:rPr>
          <w:spacing w:val="-9"/>
          <w:sz w:val="21"/>
        </w:rPr>
        <w:t xml:space="preserve"> </w:t>
      </w:r>
      <w:r>
        <w:rPr>
          <w:rFonts w:ascii="Times New Roman" w:eastAsia="Times New Roman" w:hAnsi="Times New Roman"/>
          <w:spacing w:val="-8"/>
          <w:sz w:val="21"/>
        </w:rPr>
        <w:t>2V</w:t>
      </w:r>
      <w:r>
        <w:rPr>
          <w:spacing w:val="-3"/>
          <w:sz w:val="21"/>
        </w:rPr>
        <w:t>，此时小灯泡恰好</w:t>
      </w:r>
      <w:r>
        <w:rPr>
          <w:spacing w:val="-7"/>
          <w:sz w:val="21"/>
        </w:rPr>
        <w:t>正常发光，且消耗的功率为</w:t>
      </w:r>
      <w:r>
        <w:rPr>
          <w:spacing w:val="-7"/>
          <w:sz w:val="21"/>
        </w:rPr>
        <w:t xml:space="preserve"> </w:t>
      </w:r>
      <w:r>
        <w:rPr>
          <w:rFonts w:ascii="Times New Roman" w:eastAsia="Times New Roman" w:hAnsi="Times New Roman"/>
          <w:sz w:val="21"/>
        </w:rPr>
        <w:t>2W</w:t>
      </w:r>
      <w:r>
        <w:rPr>
          <w:sz w:val="21"/>
        </w:rPr>
        <w:t>．下列说法正确的是（</w:t>
      </w:r>
      <w:r>
        <w:rPr>
          <w:sz w:val="21"/>
        </w:rPr>
        <w:t xml:space="preserve"> </w:t>
      </w:r>
      <w:r>
        <w:rPr>
          <w:rFonts w:ascii="Times New Roman" w:eastAsia="Times New Roman" w:hAnsi="Times New Roman"/>
          <w:spacing w:val="26"/>
          <w:sz w:val="21"/>
        </w:rPr>
        <w:t xml:space="preserve">▲ </w:t>
      </w:r>
      <w:r>
        <w:rPr>
          <w:sz w:val="21"/>
        </w:rPr>
        <w:t>）</w:t>
      </w:r>
    </w:p>
    <w:p w:rsidR="00370385" w:rsidRDefault="008D1FEA">
      <w:pPr>
        <w:pStyle w:val="a3"/>
        <w:spacing w:before="3" w:line="288" w:lineRule="auto"/>
        <w:ind w:left="526" w:right="5361"/>
        <w:rPr>
          <w:rFonts w:ascii="Times New Roman" w:eastAsia="Times New Roman" w:hAnsi="Times New Roman"/>
        </w:rPr>
      </w:pPr>
      <w:r>
        <w:rPr>
          <w:rFonts w:ascii="Times New Roman" w:eastAsia="Times New Roman" w:hAnsi="Times New Roman"/>
        </w:rPr>
        <w:t>A</w:t>
      </w:r>
      <w:r>
        <w:t>．滑动变阻器的最大阻值为</w:t>
      </w:r>
      <w:r>
        <w:t xml:space="preserve"> </w:t>
      </w:r>
      <w:r>
        <w:rPr>
          <w:rFonts w:ascii="Times New Roman" w:eastAsia="Times New Roman" w:hAnsi="Times New Roman"/>
        </w:rPr>
        <w:t>20Ω B</w:t>
      </w:r>
      <w:r>
        <w:t>．电源电压为</w:t>
      </w:r>
      <w:r>
        <w:t xml:space="preserve"> </w:t>
      </w:r>
      <w:r>
        <w:rPr>
          <w:rFonts w:ascii="Times New Roman" w:eastAsia="Times New Roman" w:hAnsi="Times New Roman"/>
        </w:rPr>
        <w:t>10V</w:t>
      </w:r>
    </w:p>
    <w:p w:rsidR="00370385" w:rsidRDefault="008D1FEA">
      <w:pPr>
        <w:pStyle w:val="a4"/>
        <w:numPr>
          <w:ilvl w:val="0"/>
          <w:numId w:val="4"/>
        </w:numPr>
        <w:tabs>
          <w:tab w:val="left" w:pos="878"/>
        </w:tabs>
        <w:spacing w:before="4"/>
        <w:rPr>
          <w:rFonts w:ascii="Times New Roman" w:eastAsia="Times New Roman" w:hAnsi="Times New Roman"/>
          <w:sz w:val="21"/>
        </w:rPr>
      </w:pPr>
      <w:r>
        <w:rPr>
          <w:spacing w:val="-5"/>
          <w:sz w:val="21"/>
        </w:rPr>
        <w:t>小灯泡正常发光时的电阻为</w:t>
      </w:r>
      <w:r>
        <w:rPr>
          <w:spacing w:val="-5"/>
          <w:sz w:val="21"/>
        </w:rPr>
        <w:t xml:space="preserve"> </w:t>
      </w:r>
      <w:r>
        <w:rPr>
          <w:rFonts w:ascii="Times New Roman" w:eastAsia="Times New Roman" w:hAnsi="Times New Roman"/>
          <w:sz w:val="21"/>
        </w:rPr>
        <w:t>10Ω</w:t>
      </w:r>
    </w:p>
    <w:p w:rsidR="00370385" w:rsidRDefault="008D1FEA">
      <w:pPr>
        <w:pStyle w:val="a4"/>
        <w:numPr>
          <w:ilvl w:val="0"/>
          <w:numId w:val="4"/>
        </w:numPr>
        <w:tabs>
          <w:tab w:val="left" w:pos="888"/>
        </w:tabs>
        <w:spacing w:before="58"/>
        <w:ind w:left="887" w:hanging="362"/>
        <w:rPr>
          <w:rFonts w:ascii="Times New Roman" w:eastAsia="Times New Roman"/>
          <w:sz w:val="21"/>
        </w:rPr>
      </w:pPr>
      <w:r>
        <w:rPr>
          <w:spacing w:val="-17"/>
          <w:sz w:val="21"/>
        </w:rPr>
        <w:t>滑片</w:t>
      </w:r>
      <w:r>
        <w:rPr>
          <w:spacing w:val="-17"/>
          <w:sz w:val="21"/>
        </w:rPr>
        <w:t xml:space="preserve"> </w:t>
      </w:r>
      <w:r>
        <w:rPr>
          <w:rFonts w:ascii="Times New Roman" w:eastAsia="Times New Roman"/>
          <w:sz w:val="21"/>
        </w:rPr>
        <w:t>P</w:t>
      </w:r>
      <w:r>
        <w:rPr>
          <w:spacing w:val="-3"/>
          <w:sz w:val="21"/>
        </w:rPr>
        <w:t>在最右端时，滑动变阻器消耗的功率为</w:t>
      </w:r>
      <w:r>
        <w:rPr>
          <w:spacing w:val="-3"/>
          <w:sz w:val="21"/>
        </w:rPr>
        <w:t xml:space="preserve"> </w:t>
      </w:r>
      <w:r>
        <w:rPr>
          <w:rFonts w:ascii="Times New Roman" w:eastAsia="Times New Roman"/>
          <w:sz w:val="21"/>
        </w:rPr>
        <w:t>3.6W</w:t>
      </w:r>
    </w:p>
    <w:p w:rsidR="00370385" w:rsidRDefault="00370385">
      <w:pPr>
        <w:pStyle w:val="a3"/>
        <w:spacing w:before="9"/>
        <w:rPr>
          <w:rFonts w:ascii="Times New Roman"/>
          <w:sz w:val="31"/>
        </w:rPr>
      </w:pPr>
    </w:p>
    <w:p w:rsidR="00370385" w:rsidRDefault="008D1FEA">
      <w:pPr>
        <w:pStyle w:val="2"/>
        <w:tabs>
          <w:tab w:val="left" w:pos="1319"/>
        </w:tabs>
        <w:ind w:right="105"/>
        <w:jc w:val="center"/>
        <w:rPr>
          <w:rFonts w:ascii="黑体" w:eastAsia="黑体"/>
        </w:rPr>
      </w:pPr>
      <w:r>
        <w:rPr>
          <w:rFonts w:ascii="黑体" w:eastAsia="黑体" w:hint="eastAsia"/>
        </w:rPr>
        <w:t>第二部分</w:t>
      </w:r>
      <w:r>
        <w:rPr>
          <w:rFonts w:ascii="黑体" w:eastAsia="黑体" w:hint="eastAsia"/>
        </w:rPr>
        <w:tab/>
      </w:r>
      <w:r>
        <w:rPr>
          <w:rFonts w:ascii="黑体" w:eastAsia="黑体" w:hint="eastAsia"/>
        </w:rPr>
        <w:t>非选择题（共</w:t>
      </w:r>
      <w:r>
        <w:rPr>
          <w:rFonts w:ascii="黑体" w:eastAsia="黑体" w:hint="eastAsia"/>
        </w:rPr>
        <w:t>76</w:t>
      </w:r>
      <w:r>
        <w:rPr>
          <w:rFonts w:ascii="黑体" w:eastAsia="黑体" w:hint="eastAsia"/>
        </w:rPr>
        <w:t>分）</w:t>
      </w:r>
    </w:p>
    <w:p w:rsidR="00370385" w:rsidRDefault="008D1FEA">
      <w:pPr>
        <w:pStyle w:val="3"/>
        <w:ind w:left="106"/>
      </w:pPr>
      <w:r>
        <w:t>二、填空题（每空</w:t>
      </w:r>
      <w:r>
        <w:t xml:space="preserve"> </w:t>
      </w:r>
      <w:r>
        <w:rPr>
          <w:rFonts w:ascii="Book Antiqua" w:eastAsia="Book Antiqua"/>
        </w:rPr>
        <w:t xml:space="preserve">1 </w:t>
      </w:r>
      <w:r>
        <w:t>分，共</w:t>
      </w:r>
      <w:r>
        <w:t xml:space="preserve"> </w:t>
      </w:r>
      <w:r>
        <w:rPr>
          <w:rFonts w:ascii="Book Antiqua" w:eastAsia="Book Antiqua"/>
        </w:rPr>
        <w:t xml:space="preserve">24 </w:t>
      </w:r>
      <w:r>
        <w:t>分）</w:t>
      </w:r>
    </w:p>
    <w:p w:rsidR="00370385" w:rsidRDefault="008D1FEA">
      <w:pPr>
        <w:pStyle w:val="a4"/>
        <w:numPr>
          <w:ilvl w:val="0"/>
          <w:numId w:val="3"/>
        </w:numPr>
        <w:tabs>
          <w:tab w:val="left" w:pos="528"/>
          <w:tab w:val="left" w:pos="5460"/>
          <w:tab w:val="left" w:pos="6088"/>
          <w:tab w:val="left" w:pos="8292"/>
          <w:tab w:val="left" w:pos="8839"/>
        </w:tabs>
        <w:spacing w:before="38"/>
        <w:rPr>
          <w:rFonts w:ascii="Times New Roman" w:eastAsia="Times New Roman" w:hAnsi="Times New Roman"/>
          <w:sz w:val="21"/>
        </w:rPr>
      </w:pPr>
      <w:r>
        <w:rPr>
          <w:sz w:val="21"/>
        </w:rPr>
        <w:t>考试钟声敲响后，同学们开始答题．钟声是由钟</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sz w:val="21"/>
        </w:rPr>
        <w:t>产生的，钟声通过</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p>
    <w:p w:rsidR="00370385" w:rsidRDefault="008D1FEA">
      <w:pPr>
        <w:pStyle w:val="a3"/>
        <w:spacing w:before="74"/>
        <w:ind w:left="389"/>
      </w:pPr>
      <w:r>
        <w:t>传到同学们的耳朵．高考和中考期间，城管人员通知市民在考场附近不得大声喧哗，这是从</w:t>
      </w:r>
    </w:p>
    <w:p w:rsidR="00370385" w:rsidRDefault="008D1FEA">
      <w:pPr>
        <w:pStyle w:val="a3"/>
        <w:tabs>
          <w:tab w:val="left" w:pos="946"/>
          <w:tab w:val="left" w:pos="1677"/>
        </w:tabs>
        <w:spacing w:before="72"/>
        <w:ind w:left="525"/>
      </w:pPr>
      <w:r>
        <w:rPr>
          <w:rFonts w:ascii="Times New Roman" w:eastAsia="Times New Roman" w:hAnsi="Times New Roman"/>
          <w:u w:val="single"/>
        </w:rPr>
        <w:tab/>
        <w:t>▲</w:t>
      </w:r>
      <w:r>
        <w:rPr>
          <w:rFonts w:ascii="Times New Roman" w:eastAsia="Times New Roman" w:hAnsi="Times New Roman"/>
          <w:u w:val="single"/>
        </w:rPr>
        <w:tab/>
      </w:r>
      <w:r>
        <w:t>处控制噪声的干扰的．</w:t>
      </w:r>
    </w:p>
    <w:p w:rsidR="00370385" w:rsidRDefault="008D1FEA">
      <w:pPr>
        <w:pStyle w:val="a4"/>
        <w:numPr>
          <w:ilvl w:val="0"/>
          <w:numId w:val="3"/>
        </w:numPr>
        <w:tabs>
          <w:tab w:val="left" w:pos="528"/>
        </w:tabs>
        <w:spacing w:before="74"/>
        <w:rPr>
          <w:sz w:val="21"/>
        </w:rPr>
      </w:pPr>
      <w:r>
        <w:rPr>
          <w:sz w:val="21"/>
        </w:rPr>
        <w:t>小明测小石块的密度，他利用实验桌上的器材进行了如下的测量。</w:t>
      </w:r>
    </w:p>
    <w:p w:rsidR="00370385" w:rsidRDefault="008D1FEA">
      <w:pPr>
        <w:pStyle w:val="a4"/>
        <w:numPr>
          <w:ilvl w:val="0"/>
          <w:numId w:val="5"/>
        </w:numPr>
        <w:tabs>
          <w:tab w:val="left" w:pos="636"/>
          <w:tab w:val="left" w:pos="5868"/>
          <w:tab w:val="left" w:pos="6391"/>
        </w:tabs>
        <w:spacing w:before="74" w:line="304" w:lineRule="auto"/>
        <w:ind w:right="270" w:hanging="284"/>
        <w:rPr>
          <w:sz w:val="21"/>
        </w:rPr>
      </w:pPr>
      <w:r>
        <w:rPr>
          <w:w w:val="95"/>
          <w:sz w:val="21"/>
        </w:rPr>
        <w:t>把天平放在水平台面上</w:t>
      </w:r>
      <w:r>
        <w:rPr>
          <w:rFonts w:ascii="Times New Roman" w:eastAsia="Times New Roman" w:hAnsi="Times New Roman"/>
          <w:w w:val="95"/>
          <w:sz w:val="21"/>
        </w:rPr>
        <w:t>,</w:t>
      </w:r>
      <w:r>
        <w:rPr>
          <w:w w:val="95"/>
          <w:sz w:val="21"/>
        </w:rPr>
        <w:t>并将游码移至标尺左端零刻线处</w:t>
      </w:r>
      <w:r>
        <w:rPr>
          <w:rFonts w:ascii="Times New Roman" w:eastAsia="Times New Roman" w:hAnsi="Times New Roman"/>
          <w:w w:val="95"/>
          <w:sz w:val="21"/>
        </w:rPr>
        <w:t>;</w:t>
      </w:r>
      <w:r>
        <w:rPr>
          <w:w w:val="95"/>
          <w:sz w:val="21"/>
        </w:rPr>
        <w:t>调节天平横梁平衡时</w:t>
      </w:r>
      <w:r>
        <w:rPr>
          <w:rFonts w:ascii="Times New Roman" w:eastAsia="Times New Roman" w:hAnsi="Times New Roman"/>
          <w:w w:val="95"/>
          <w:sz w:val="21"/>
        </w:rPr>
        <w:t>,</w:t>
      </w:r>
      <w:r>
        <w:rPr>
          <w:w w:val="95"/>
          <w:sz w:val="21"/>
        </w:rPr>
        <w:t>发现指针在</w:t>
      </w:r>
      <w:r>
        <w:rPr>
          <w:w w:val="95"/>
          <w:sz w:val="21"/>
        </w:rPr>
        <w:t xml:space="preserve">  </w:t>
      </w:r>
      <w:r>
        <w:rPr>
          <w:sz w:val="21"/>
        </w:rPr>
        <w:t>分度盘标尺上的位置如图甲所示</w:t>
      </w:r>
      <w:r>
        <w:rPr>
          <w:rFonts w:ascii="Times New Roman" w:eastAsia="Times New Roman" w:hAnsi="Times New Roman"/>
          <w:sz w:val="21"/>
        </w:rPr>
        <w:t>,</w:t>
      </w:r>
      <w:r>
        <w:rPr>
          <w:sz w:val="21"/>
        </w:rPr>
        <w:t>此时应将平衡螺母向</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w:t>
      </w:r>
      <w:r>
        <w:rPr>
          <w:sz w:val="21"/>
        </w:rPr>
        <w:t>选填</w:t>
      </w:r>
      <w:r>
        <w:rPr>
          <w:rFonts w:ascii="Times New Roman" w:eastAsia="Times New Roman" w:hAnsi="Times New Roman"/>
          <w:sz w:val="21"/>
        </w:rPr>
        <w:t>“</w:t>
      </w:r>
      <w:r>
        <w:rPr>
          <w:sz w:val="21"/>
        </w:rPr>
        <w:t>左</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右</w:t>
      </w:r>
      <w:r>
        <w:rPr>
          <w:rFonts w:ascii="Times New Roman" w:eastAsia="Times New Roman" w:hAnsi="Times New Roman"/>
          <w:sz w:val="21"/>
        </w:rPr>
        <w:t>”)</w:t>
      </w:r>
      <w:r>
        <w:rPr>
          <w:sz w:val="21"/>
        </w:rPr>
        <w:t>调节。</w:t>
      </w:r>
    </w:p>
    <w:p w:rsidR="00370385" w:rsidRDefault="008D1FEA">
      <w:pPr>
        <w:pStyle w:val="a4"/>
        <w:numPr>
          <w:ilvl w:val="0"/>
          <w:numId w:val="5"/>
        </w:numPr>
        <w:tabs>
          <w:tab w:val="left" w:pos="636"/>
          <w:tab w:val="left" w:pos="2683"/>
        </w:tabs>
        <w:spacing w:before="1" w:line="307" w:lineRule="auto"/>
        <w:ind w:right="224" w:hanging="284"/>
        <w:rPr>
          <w:rFonts w:ascii="Times New Roman" w:eastAsia="Times New Roman" w:hAnsi="Times New Roman"/>
          <w:sz w:val="21"/>
        </w:rPr>
      </w:pPr>
      <w:r>
        <w:rPr>
          <w:w w:val="95"/>
          <w:sz w:val="21"/>
        </w:rPr>
        <w:t>用天平测量它的质量，天平平衡时，右盘中砝码质量及游码在标尺上的位置如图乙所示，</w:t>
      </w:r>
      <w:r>
        <w:rPr>
          <w:w w:val="95"/>
          <w:sz w:val="21"/>
        </w:rPr>
        <w:t xml:space="preserve">   </w:t>
      </w:r>
      <w:r>
        <w:rPr>
          <w:sz w:val="21"/>
        </w:rPr>
        <w:t>则它的质量</w:t>
      </w:r>
      <w:r>
        <w:rPr>
          <w:rFonts w:ascii="Times New Roman" w:eastAsia="Times New Roman" w:hAnsi="Times New Roman"/>
          <w:sz w:val="21"/>
        </w:rPr>
        <w:t>m=</w:t>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g.</w:t>
      </w:r>
    </w:p>
    <w:p w:rsidR="00370385" w:rsidRDefault="008D1FEA">
      <w:pPr>
        <w:pStyle w:val="a4"/>
        <w:numPr>
          <w:ilvl w:val="0"/>
          <w:numId w:val="5"/>
        </w:numPr>
        <w:tabs>
          <w:tab w:val="left" w:pos="636"/>
          <w:tab w:val="left" w:pos="1929"/>
          <w:tab w:val="left" w:pos="7245"/>
        </w:tabs>
        <w:spacing w:line="307" w:lineRule="auto"/>
        <w:ind w:right="375" w:hanging="284"/>
        <w:rPr>
          <w:rFonts w:ascii="Times New Roman" w:eastAsia="Times New Roman" w:hAnsi="Times New Roman"/>
          <w:sz w:val="21"/>
        </w:rPr>
      </w:pPr>
      <w:r>
        <w:rPr>
          <w:noProof/>
          <w:lang w:val="en-US" w:bidi="ar-SA"/>
        </w:rPr>
        <w:drawing>
          <wp:anchor distT="0" distB="0" distL="0" distR="0" simplePos="0" relativeHeight="251676672" behindDoc="1" locked="0" layoutInCell="1" allowOverlap="1">
            <wp:simplePos x="0" y="0"/>
            <wp:positionH relativeFrom="page">
              <wp:posOffset>4787900</wp:posOffset>
            </wp:positionH>
            <wp:positionV relativeFrom="paragraph">
              <wp:posOffset>373380</wp:posOffset>
            </wp:positionV>
            <wp:extent cx="1380490" cy="1013460"/>
            <wp:effectExtent l="0" t="0" r="0" b="0"/>
            <wp:wrapNone/>
            <wp:docPr id="3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8.jpeg"/>
                    <pic:cNvPicPr>
                      <a:picLocks noChangeAspect="1"/>
                    </pic:cNvPicPr>
                  </pic:nvPicPr>
                  <pic:blipFill>
                    <a:blip r:embed="rId26" cstate="print"/>
                    <a:stretch>
                      <a:fillRect/>
                    </a:stretch>
                  </pic:blipFill>
                  <pic:spPr>
                    <a:xfrm>
                      <a:off x="0" y="0"/>
                      <a:ext cx="1380743" cy="1013460"/>
                    </a:xfrm>
                    <a:prstGeom prst="rect">
                      <a:avLst/>
                    </a:prstGeom>
                  </pic:spPr>
                </pic:pic>
              </a:graphicData>
            </a:graphic>
          </wp:anchor>
        </w:drawing>
      </w:r>
      <w:r>
        <w:rPr>
          <w:sz w:val="21"/>
        </w:rPr>
        <w:t>把小石块浸没在装有适量水的量筒中</w:t>
      </w:r>
      <w:r>
        <w:rPr>
          <w:rFonts w:ascii="Times New Roman" w:eastAsia="Times New Roman" w:hAnsi="Times New Roman"/>
          <w:sz w:val="21"/>
        </w:rPr>
        <w:t>,</w:t>
      </w:r>
      <w:r>
        <w:rPr>
          <w:sz w:val="21"/>
        </w:rPr>
        <w:t>如图丙所示</w:t>
      </w:r>
      <w:r>
        <w:rPr>
          <w:rFonts w:ascii="Times New Roman" w:eastAsia="Times New Roman" w:hAnsi="Times New Roman"/>
          <w:sz w:val="21"/>
        </w:rPr>
        <w:t>,</w:t>
      </w:r>
      <w:r>
        <w:rPr>
          <w:sz w:val="21"/>
        </w:rPr>
        <w:t>小石块的体积为</w:t>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cm</w:t>
      </w:r>
      <w:r>
        <w:rPr>
          <w:rFonts w:ascii="Times New Roman" w:eastAsia="Times New Roman" w:hAnsi="Times New Roman"/>
          <w:position w:val="7"/>
          <w:sz w:val="13"/>
        </w:rPr>
        <w:t>3</w:t>
      </w:r>
      <w:r>
        <w:rPr>
          <w:rFonts w:ascii="Times New Roman" w:eastAsia="Times New Roman" w:hAnsi="Times New Roman"/>
          <w:sz w:val="21"/>
        </w:rPr>
        <w:t>,</w:t>
      </w:r>
      <w:r>
        <w:rPr>
          <w:sz w:val="21"/>
        </w:rPr>
        <w:t>则小石块</w:t>
      </w:r>
      <w:r>
        <w:rPr>
          <w:spacing w:val="-13"/>
          <w:sz w:val="21"/>
        </w:rPr>
        <w:t>的</w:t>
      </w:r>
      <w:r>
        <w:rPr>
          <w:sz w:val="21"/>
        </w:rPr>
        <w:t>密度为</w:t>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kg/m</w:t>
      </w:r>
      <w:r>
        <w:rPr>
          <w:rFonts w:ascii="Times New Roman" w:eastAsia="Times New Roman" w:hAnsi="Times New Roman"/>
          <w:position w:val="7"/>
          <w:sz w:val="13"/>
        </w:rPr>
        <w:t>3</w:t>
      </w:r>
      <w:r>
        <w:rPr>
          <w:rFonts w:ascii="Times New Roman" w:eastAsia="Times New Roman" w:hAnsi="Times New Roman"/>
          <w:sz w:val="21"/>
        </w:rPr>
        <w:t>.</w:t>
      </w:r>
    </w:p>
    <w:p w:rsidR="00370385" w:rsidRDefault="00370385">
      <w:pPr>
        <w:pStyle w:val="a3"/>
        <w:rPr>
          <w:rFonts w:ascii="Times New Roman"/>
          <w:sz w:val="20"/>
        </w:rPr>
      </w:pPr>
    </w:p>
    <w:p w:rsidR="00370385" w:rsidRDefault="00370385">
      <w:pPr>
        <w:pStyle w:val="a3"/>
        <w:rPr>
          <w:rFonts w:ascii="Times New Roman"/>
          <w:sz w:val="20"/>
        </w:rPr>
      </w:pPr>
    </w:p>
    <w:p w:rsidR="00370385" w:rsidRDefault="00370385">
      <w:pPr>
        <w:pStyle w:val="a3"/>
        <w:rPr>
          <w:rFonts w:ascii="Times New Roman"/>
          <w:sz w:val="20"/>
        </w:rPr>
      </w:pPr>
    </w:p>
    <w:p w:rsidR="00370385" w:rsidRDefault="00370385">
      <w:pPr>
        <w:pStyle w:val="a3"/>
        <w:rPr>
          <w:rFonts w:ascii="Times New Roman"/>
          <w:sz w:val="20"/>
        </w:rPr>
      </w:pPr>
    </w:p>
    <w:p w:rsidR="00370385" w:rsidRDefault="00370385">
      <w:pPr>
        <w:pStyle w:val="a3"/>
        <w:rPr>
          <w:rFonts w:ascii="Times New Roman"/>
          <w:sz w:val="20"/>
        </w:rPr>
      </w:pPr>
    </w:p>
    <w:p w:rsidR="00370385" w:rsidRDefault="00370385">
      <w:pPr>
        <w:pStyle w:val="a3"/>
        <w:rPr>
          <w:rFonts w:ascii="Times New Roman"/>
          <w:sz w:val="20"/>
        </w:rPr>
      </w:pPr>
    </w:p>
    <w:p w:rsidR="00370385" w:rsidRDefault="00370385">
      <w:pPr>
        <w:rPr>
          <w:rFonts w:ascii="Times New Roman"/>
          <w:sz w:val="20"/>
        </w:rPr>
        <w:sectPr w:rsidR="00370385">
          <w:type w:val="continuous"/>
          <w:pgSz w:w="11850" w:h="16790"/>
          <w:pgMar w:top="1600" w:right="1320" w:bottom="1980" w:left="1480" w:header="720" w:footer="720" w:gutter="0"/>
          <w:cols w:space="720"/>
        </w:sectPr>
      </w:pPr>
    </w:p>
    <w:p w:rsidR="00370385" w:rsidRDefault="00370385">
      <w:pPr>
        <w:pStyle w:val="a3"/>
        <w:spacing w:before="3"/>
        <w:rPr>
          <w:rFonts w:ascii="Times New Roman"/>
          <w:sz w:val="20"/>
        </w:rPr>
      </w:pPr>
    </w:p>
    <w:p w:rsidR="00370385" w:rsidRDefault="008D1FEA">
      <w:pPr>
        <w:pStyle w:val="a3"/>
        <w:ind w:right="38"/>
        <w:jc w:val="right"/>
      </w:pPr>
      <w:r>
        <w:rPr>
          <w:noProof/>
          <w:lang w:val="en-US" w:bidi="ar-SA"/>
        </w:rPr>
        <w:drawing>
          <wp:anchor distT="0" distB="0" distL="0" distR="0" simplePos="0" relativeHeight="251683840" behindDoc="0" locked="0" layoutInCell="1" allowOverlap="1">
            <wp:simplePos x="0" y="0"/>
            <wp:positionH relativeFrom="page">
              <wp:posOffset>1159510</wp:posOffset>
            </wp:positionH>
            <wp:positionV relativeFrom="paragraph">
              <wp:posOffset>-1017270</wp:posOffset>
            </wp:positionV>
            <wp:extent cx="2533650" cy="1228725"/>
            <wp:effectExtent l="0" t="0" r="0" b="0"/>
            <wp:wrapNone/>
            <wp:docPr id="35"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9.jpeg"/>
                    <pic:cNvPicPr>
                      <a:picLocks noChangeAspect="1"/>
                    </pic:cNvPicPr>
                  </pic:nvPicPr>
                  <pic:blipFill>
                    <a:blip r:embed="rId27" cstate="print"/>
                    <a:stretch>
                      <a:fillRect/>
                    </a:stretch>
                  </pic:blipFill>
                  <pic:spPr>
                    <a:xfrm>
                      <a:off x="0" y="0"/>
                      <a:ext cx="2533506" cy="1228506"/>
                    </a:xfrm>
                    <a:prstGeom prst="rect">
                      <a:avLst/>
                    </a:prstGeom>
                  </pic:spPr>
                </pic:pic>
              </a:graphicData>
            </a:graphic>
          </wp:anchor>
        </w:drawing>
      </w:r>
      <w:r>
        <w:t>第</w:t>
      </w:r>
      <w:r>
        <w:t xml:space="preserve"> </w:t>
      </w:r>
      <w:r>
        <w:rPr>
          <w:rFonts w:ascii="Times New Roman" w:eastAsia="Times New Roman"/>
        </w:rPr>
        <w:t xml:space="preserve">14 </w:t>
      </w:r>
      <w:r>
        <w:t>题图</w:t>
      </w:r>
    </w:p>
    <w:p w:rsidR="00370385" w:rsidRDefault="008D1FEA">
      <w:pPr>
        <w:pStyle w:val="a3"/>
        <w:spacing w:before="12"/>
      </w:pPr>
      <w:r>
        <w:br w:type="column"/>
      </w:r>
    </w:p>
    <w:p w:rsidR="00370385" w:rsidRDefault="008D1FEA">
      <w:pPr>
        <w:pStyle w:val="a3"/>
        <w:ind w:left="869"/>
      </w:pPr>
      <w:r>
        <w:t>第</w:t>
      </w:r>
      <w:r>
        <w:t xml:space="preserve"> </w:t>
      </w:r>
      <w:r>
        <w:rPr>
          <w:rFonts w:ascii="Times New Roman" w:eastAsia="Times New Roman"/>
        </w:rPr>
        <w:t xml:space="preserve">15 </w:t>
      </w:r>
      <w:r>
        <w:t>题图</w:t>
      </w:r>
    </w:p>
    <w:p w:rsidR="00370385" w:rsidRDefault="00370385">
      <w:pPr>
        <w:sectPr w:rsidR="00370385">
          <w:type w:val="continuous"/>
          <w:pgSz w:w="11850" w:h="16790"/>
          <w:pgMar w:top="1600" w:right="1320" w:bottom="1980" w:left="1480" w:header="720" w:footer="720" w:gutter="0"/>
          <w:cols w:num="2" w:space="720" w:equalWidth="0">
            <w:col w:w="5530" w:space="184"/>
            <w:col w:w="3336"/>
          </w:cols>
        </w:sectPr>
      </w:pPr>
    </w:p>
    <w:p w:rsidR="00370385" w:rsidRDefault="00370385">
      <w:pPr>
        <w:pStyle w:val="a3"/>
        <w:spacing w:before="3"/>
        <w:rPr>
          <w:sz w:val="20"/>
        </w:rPr>
      </w:pPr>
    </w:p>
    <w:p w:rsidR="00370385" w:rsidRDefault="008D1FEA">
      <w:pPr>
        <w:pStyle w:val="a4"/>
        <w:numPr>
          <w:ilvl w:val="0"/>
          <w:numId w:val="3"/>
        </w:numPr>
        <w:tabs>
          <w:tab w:val="left" w:pos="528"/>
        </w:tabs>
        <w:spacing w:before="76" w:line="290" w:lineRule="auto"/>
        <w:ind w:left="504" w:right="104" w:hanging="399"/>
        <w:jc w:val="both"/>
        <w:rPr>
          <w:sz w:val="21"/>
        </w:rPr>
      </w:pPr>
      <w:r>
        <w:rPr>
          <w:spacing w:val="-3"/>
          <w:sz w:val="21"/>
        </w:rPr>
        <w:t>如图所示的实验中，闭合开关后，支架上原先静止的轻质铝管</w:t>
      </w:r>
      <w:r>
        <w:rPr>
          <w:spacing w:val="-3"/>
          <w:sz w:val="21"/>
        </w:rPr>
        <w:t xml:space="preserve"> </w:t>
      </w:r>
      <w:r>
        <w:rPr>
          <w:rFonts w:ascii="Times New Roman" w:eastAsia="Times New Roman" w:hAnsi="Times New Roman"/>
          <w:sz w:val="21"/>
        </w:rPr>
        <w:t>ab</w:t>
      </w:r>
      <w:r>
        <w:rPr>
          <w:sz w:val="21"/>
        </w:rPr>
        <w:t>会朝某个方向运动，这表明磁场对通电导体会产生</w:t>
      </w:r>
      <w:r>
        <w:rPr>
          <w:rFonts w:ascii="Times New Roman" w:eastAsia="Times New Roman" w:hAnsi="Times New Roman"/>
          <w:sz w:val="21"/>
          <w:u w:val="single"/>
        </w:rPr>
        <w:t xml:space="preserve">▲   </w:t>
      </w:r>
      <w:r>
        <w:rPr>
          <w:spacing w:val="-6"/>
          <w:sz w:val="21"/>
        </w:rPr>
        <w:t>的作用，改变磁场方向或者改变</w:t>
      </w:r>
      <w:r>
        <w:rPr>
          <w:rFonts w:ascii="Times New Roman" w:eastAsia="Times New Roman" w:hAnsi="Times New Roman"/>
          <w:sz w:val="21"/>
          <w:u w:val="single"/>
        </w:rPr>
        <w:t xml:space="preserve">▲    </w:t>
      </w:r>
      <w:r>
        <w:rPr>
          <w:spacing w:val="-6"/>
          <w:sz w:val="21"/>
        </w:rPr>
        <w:t>方向，可以使铝</w:t>
      </w:r>
      <w:r>
        <w:rPr>
          <w:spacing w:val="-31"/>
          <w:sz w:val="21"/>
        </w:rPr>
        <w:t>管</w:t>
      </w:r>
      <w:r>
        <w:rPr>
          <w:spacing w:val="-31"/>
          <w:sz w:val="21"/>
        </w:rPr>
        <w:t xml:space="preserve"> </w:t>
      </w:r>
      <w:r>
        <w:rPr>
          <w:rFonts w:ascii="Times New Roman" w:eastAsia="Times New Roman" w:hAnsi="Times New Roman"/>
          <w:sz w:val="21"/>
        </w:rPr>
        <w:t>ab</w:t>
      </w:r>
      <w:r>
        <w:rPr>
          <w:spacing w:val="4"/>
          <w:sz w:val="21"/>
        </w:rPr>
        <w:t>运动的方向发生改变．</w:t>
      </w:r>
      <w:r>
        <w:rPr>
          <w:spacing w:val="4"/>
          <w:sz w:val="21"/>
        </w:rPr>
        <w:t xml:space="preserve"> </w:t>
      </w:r>
      <w:r>
        <w:rPr>
          <w:rFonts w:ascii="Times New Roman" w:eastAsia="Times New Roman" w:hAnsi="Times New Roman"/>
          <w:sz w:val="21"/>
          <w:u w:val="single"/>
        </w:rPr>
        <w:t xml:space="preserve">▲  </w:t>
      </w:r>
      <w:r>
        <w:rPr>
          <w:sz w:val="21"/>
          <w:u w:val="single"/>
        </w:rPr>
        <w:t>（</w:t>
      </w:r>
      <w:r>
        <w:rPr>
          <w:sz w:val="21"/>
        </w:rPr>
        <w:t>填</w:t>
      </w:r>
      <w:r>
        <w:rPr>
          <w:rFonts w:ascii="Times New Roman" w:eastAsia="Times New Roman" w:hAnsi="Times New Roman"/>
          <w:sz w:val="21"/>
        </w:rPr>
        <w:t>“</w:t>
      </w:r>
      <w:r>
        <w:rPr>
          <w:sz w:val="21"/>
        </w:rPr>
        <w:t>电动机</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发电机</w:t>
      </w:r>
      <w:r>
        <w:rPr>
          <w:rFonts w:ascii="Times New Roman" w:eastAsia="Times New Roman" w:hAnsi="Times New Roman"/>
          <w:spacing w:val="-23"/>
          <w:sz w:val="21"/>
        </w:rPr>
        <w:t>”</w:t>
      </w:r>
      <w:r>
        <w:rPr>
          <w:spacing w:val="-23"/>
          <w:sz w:val="21"/>
        </w:rPr>
        <w:t>）</w:t>
      </w:r>
      <w:r>
        <w:rPr>
          <w:sz w:val="21"/>
        </w:rPr>
        <w:t>就是根据这个原理制成的．</w:t>
      </w:r>
    </w:p>
    <w:p w:rsidR="00370385" w:rsidRDefault="00370385">
      <w:pPr>
        <w:spacing w:line="290" w:lineRule="auto"/>
        <w:jc w:val="both"/>
        <w:rPr>
          <w:sz w:val="21"/>
        </w:rPr>
        <w:sectPr w:rsidR="00370385">
          <w:type w:val="continuous"/>
          <w:pgSz w:w="11850" w:h="16790"/>
          <w:pgMar w:top="1600" w:right="1320" w:bottom="1980" w:left="1480" w:header="720" w:footer="720" w:gutter="0"/>
          <w:cols w:space="720"/>
        </w:sectPr>
      </w:pPr>
    </w:p>
    <w:p w:rsidR="00370385" w:rsidRDefault="00370385">
      <w:pPr>
        <w:pStyle w:val="a3"/>
        <w:spacing w:before="6"/>
        <w:rPr>
          <w:sz w:val="28"/>
        </w:rPr>
      </w:pPr>
    </w:p>
    <w:p w:rsidR="00370385" w:rsidRDefault="008D1FEA">
      <w:pPr>
        <w:pStyle w:val="a3"/>
        <w:spacing w:before="77" w:line="348" w:lineRule="auto"/>
        <w:ind w:left="504" w:right="253" w:hanging="399"/>
        <w:jc w:val="both"/>
      </w:pPr>
      <w:r>
        <w:rPr>
          <w:rFonts w:ascii="Times New Roman" w:eastAsia="Times New Roman" w:hAnsi="Times New Roman"/>
        </w:rPr>
        <w:t>16</w:t>
      </w:r>
      <w:r>
        <w:t>．</w:t>
      </w:r>
      <w:r>
        <w:rPr>
          <w:rFonts w:ascii="Times New Roman" w:eastAsia="Times New Roman" w:hAnsi="Times New Roman"/>
        </w:rPr>
        <w:t xml:space="preserve">2018 </w:t>
      </w:r>
      <w:r>
        <w:rPr>
          <w:spacing w:val="-29"/>
        </w:rPr>
        <w:t>年</w:t>
      </w:r>
      <w:r>
        <w:rPr>
          <w:spacing w:val="-29"/>
        </w:rPr>
        <w:t xml:space="preserve"> </w:t>
      </w:r>
      <w:r>
        <w:rPr>
          <w:rFonts w:ascii="Times New Roman" w:eastAsia="Times New Roman" w:hAnsi="Times New Roman"/>
        </w:rPr>
        <w:t xml:space="preserve">2 </w:t>
      </w:r>
      <w:r>
        <w:t>月，我国运动员武大靖打破世界记录夺得平昌冬奥会短道速滑金牌。在比赛中他用脚向后蹬冰面，人向前运动且速度加快，这不仅说明力的作用</w:t>
      </w:r>
      <w:r>
        <w:rPr>
          <w:rFonts w:ascii="Times New Roman" w:eastAsia="Times New Roman" w:hAnsi="Times New Roman"/>
          <w:spacing w:val="10"/>
          <w:u w:val="single"/>
        </w:rPr>
        <w:t xml:space="preserve">▲   </w:t>
      </w:r>
      <w:r>
        <w:t>，还可以说明力可以改变物体的</w:t>
      </w:r>
      <w:r>
        <w:rPr>
          <w:rFonts w:ascii="Times New Roman" w:eastAsia="Times New Roman" w:hAnsi="Times New Roman"/>
          <w:spacing w:val="25"/>
          <w:u w:val="single"/>
        </w:rPr>
        <w:t xml:space="preserve">▲ </w:t>
      </w:r>
      <w:r>
        <w:t>，滑过终点线后，由于</w:t>
      </w:r>
      <w:r>
        <w:rPr>
          <w:rFonts w:ascii="Times New Roman" w:eastAsia="Times New Roman" w:hAnsi="Times New Roman"/>
          <w:spacing w:val="25"/>
          <w:u w:val="single"/>
        </w:rPr>
        <w:t xml:space="preserve">▲ </w:t>
      </w:r>
      <w:r>
        <w:t>他仍向前滑行。</w:t>
      </w:r>
    </w:p>
    <w:p w:rsidR="00370385" w:rsidRDefault="008D1FEA">
      <w:pPr>
        <w:pStyle w:val="a4"/>
        <w:numPr>
          <w:ilvl w:val="0"/>
          <w:numId w:val="6"/>
        </w:numPr>
        <w:tabs>
          <w:tab w:val="left" w:pos="528"/>
          <w:tab w:val="left" w:pos="4260"/>
          <w:tab w:val="left" w:pos="4783"/>
          <w:tab w:val="left" w:pos="4991"/>
          <w:tab w:val="left" w:pos="5517"/>
          <w:tab w:val="left" w:pos="6334"/>
          <w:tab w:val="left" w:pos="6959"/>
        </w:tabs>
        <w:spacing w:before="3" w:line="348" w:lineRule="auto"/>
        <w:ind w:right="210" w:hanging="399"/>
        <w:rPr>
          <w:sz w:val="21"/>
        </w:rPr>
      </w:pPr>
      <w:r>
        <w:rPr>
          <w:rFonts w:ascii="Times New Roman" w:eastAsia="Times New Roman" w:hAnsi="Times New Roman"/>
          <w:w w:val="95"/>
          <w:sz w:val="21"/>
        </w:rPr>
        <w:t>“</w:t>
      </w:r>
      <w:r>
        <w:rPr>
          <w:w w:val="95"/>
          <w:sz w:val="21"/>
        </w:rPr>
        <w:t>可燃冰</w:t>
      </w:r>
      <w:r>
        <w:rPr>
          <w:rFonts w:ascii="Times New Roman" w:eastAsia="Times New Roman" w:hAnsi="Times New Roman"/>
          <w:w w:val="95"/>
          <w:sz w:val="21"/>
        </w:rPr>
        <w:t>”</w:t>
      </w:r>
      <w:r>
        <w:rPr>
          <w:w w:val="95"/>
          <w:sz w:val="21"/>
        </w:rPr>
        <w:t>作为新型能源</w:t>
      </w:r>
      <w:r>
        <w:rPr>
          <w:spacing w:val="-10"/>
          <w:w w:val="95"/>
          <w:sz w:val="21"/>
        </w:rPr>
        <w:t>，</w:t>
      </w:r>
      <w:r>
        <w:rPr>
          <w:w w:val="95"/>
          <w:sz w:val="21"/>
        </w:rPr>
        <w:t>有着巨大的开发使用潜力</w:t>
      </w:r>
      <w:r>
        <w:rPr>
          <w:spacing w:val="-10"/>
          <w:w w:val="95"/>
          <w:sz w:val="21"/>
        </w:rPr>
        <w:t>，</w:t>
      </w:r>
      <w:r>
        <w:rPr>
          <w:w w:val="95"/>
          <w:sz w:val="21"/>
        </w:rPr>
        <w:t>同等条件下</w:t>
      </w:r>
      <w:r>
        <w:rPr>
          <w:spacing w:val="-5"/>
          <w:w w:val="95"/>
          <w:sz w:val="21"/>
        </w:rPr>
        <w:t>，</w:t>
      </w:r>
      <w:r>
        <w:rPr>
          <w:rFonts w:ascii="Times New Roman" w:eastAsia="Times New Roman" w:hAnsi="Times New Roman"/>
          <w:spacing w:val="-5"/>
          <w:w w:val="95"/>
          <w:sz w:val="21"/>
        </w:rPr>
        <w:t>“</w:t>
      </w:r>
      <w:r>
        <w:rPr>
          <w:w w:val="95"/>
          <w:sz w:val="21"/>
        </w:rPr>
        <w:t>可燃冰</w:t>
      </w:r>
      <w:r>
        <w:rPr>
          <w:rFonts w:ascii="Times New Roman" w:eastAsia="Times New Roman" w:hAnsi="Times New Roman"/>
          <w:w w:val="95"/>
          <w:sz w:val="21"/>
        </w:rPr>
        <w:t>”</w:t>
      </w:r>
      <w:r>
        <w:rPr>
          <w:w w:val="95"/>
          <w:sz w:val="21"/>
        </w:rPr>
        <w:t>完全燃烧放出的</w:t>
      </w:r>
      <w:r>
        <w:rPr>
          <w:w w:val="95"/>
          <w:sz w:val="21"/>
        </w:rPr>
        <w:t xml:space="preserve">   </w:t>
      </w:r>
      <w:r>
        <w:rPr>
          <w:w w:val="95"/>
          <w:sz w:val="21"/>
        </w:rPr>
        <w:t>热量达到煤气的数十倍，说明</w:t>
      </w:r>
      <w:r>
        <w:rPr>
          <w:rFonts w:ascii="Times New Roman" w:eastAsia="Times New Roman" w:hAnsi="Times New Roman"/>
          <w:w w:val="95"/>
          <w:sz w:val="21"/>
        </w:rPr>
        <w:t>“</w:t>
      </w:r>
      <w:r>
        <w:rPr>
          <w:w w:val="95"/>
          <w:sz w:val="21"/>
        </w:rPr>
        <w:t>可燃冰</w:t>
      </w:r>
      <w:r>
        <w:rPr>
          <w:rFonts w:ascii="Times New Roman" w:eastAsia="Times New Roman" w:hAnsi="Times New Roman"/>
          <w:w w:val="95"/>
          <w:sz w:val="21"/>
        </w:rPr>
        <w:t>”</w:t>
      </w:r>
      <w:r>
        <w:rPr>
          <w:w w:val="95"/>
          <w:sz w:val="21"/>
        </w:rPr>
        <w:t>的</w:t>
      </w:r>
      <w:r>
        <w:rPr>
          <w:w w:val="95"/>
          <w:sz w:val="21"/>
          <w:u w:val="single"/>
        </w:rPr>
        <w:tab/>
      </w:r>
      <w:r>
        <w:rPr>
          <w:w w:val="95"/>
          <w:sz w:val="21"/>
          <w:u w:val="single"/>
        </w:rPr>
        <w:tab/>
      </w:r>
      <w:r>
        <w:rPr>
          <w:rFonts w:ascii="Times New Roman" w:eastAsia="Times New Roman" w:hAnsi="Times New Roman"/>
          <w:w w:val="95"/>
          <w:sz w:val="21"/>
          <w:u w:val="single"/>
        </w:rPr>
        <w:t>▲</w:t>
      </w:r>
      <w:r>
        <w:rPr>
          <w:rFonts w:ascii="Times New Roman" w:eastAsia="Times New Roman" w:hAnsi="Times New Roman"/>
          <w:w w:val="95"/>
          <w:sz w:val="21"/>
          <w:u w:val="single"/>
        </w:rPr>
        <w:tab/>
      </w:r>
      <w:r>
        <w:rPr>
          <w:rFonts w:ascii="Times New Roman" w:eastAsia="Times New Roman" w:hAnsi="Times New Roman"/>
          <w:w w:val="95"/>
          <w:sz w:val="21"/>
          <w:u w:val="single"/>
        </w:rPr>
        <w:tab/>
      </w:r>
      <w:r>
        <w:rPr>
          <w:sz w:val="21"/>
        </w:rPr>
        <w:t>很大．若以</w:t>
      </w:r>
      <w:r>
        <w:rPr>
          <w:rFonts w:ascii="Times New Roman" w:eastAsia="Times New Roman" w:hAnsi="Times New Roman"/>
          <w:sz w:val="21"/>
        </w:rPr>
        <w:t>10</w:t>
      </w:r>
      <w:r>
        <w:rPr>
          <w:sz w:val="21"/>
        </w:rPr>
        <w:t>倍的关系粗略计算，</w:t>
      </w:r>
      <w:r>
        <w:rPr>
          <w:sz w:val="21"/>
        </w:rPr>
        <w:t xml:space="preserve"> </w:t>
      </w:r>
      <w:r>
        <w:rPr>
          <w:rFonts w:ascii="Times New Roman" w:eastAsia="Times New Roman" w:hAnsi="Times New Roman"/>
          <w:sz w:val="21"/>
        </w:rPr>
        <w:t>1kg“</w:t>
      </w:r>
      <w:r>
        <w:rPr>
          <w:sz w:val="21"/>
        </w:rPr>
        <w:t>可燃冰</w:t>
      </w:r>
      <w:r>
        <w:rPr>
          <w:rFonts w:ascii="Times New Roman" w:eastAsia="Times New Roman" w:hAnsi="Times New Roman"/>
          <w:sz w:val="21"/>
        </w:rPr>
        <w:t>”</w:t>
      </w:r>
      <w:r>
        <w:rPr>
          <w:sz w:val="21"/>
        </w:rPr>
        <w:t>完全燃烧放出的热量为</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u w:val="single"/>
        </w:rPr>
        <w:tab/>
      </w:r>
      <w:r>
        <w:rPr>
          <w:rFonts w:ascii="Times New Roman" w:eastAsia="Times New Roman" w:hAnsi="Times New Roman"/>
          <w:sz w:val="21"/>
        </w:rPr>
        <w:t>J</w:t>
      </w:r>
      <w:r>
        <w:rPr>
          <w:sz w:val="21"/>
        </w:rPr>
        <w:t>，可以使</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 xml:space="preserve">kg </w:t>
      </w:r>
      <w:r>
        <w:rPr>
          <w:sz w:val="21"/>
        </w:rPr>
        <w:t>的水从</w:t>
      </w:r>
      <w:r>
        <w:rPr>
          <w:rFonts w:ascii="Times New Roman" w:eastAsia="Times New Roman" w:hAnsi="Times New Roman"/>
          <w:sz w:val="21"/>
        </w:rPr>
        <w:t>20</w:t>
      </w:r>
      <w:r>
        <w:rPr>
          <w:sz w:val="21"/>
        </w:rPr>
        <w:t>℃</w:t>
      </w:r>
      <w:r>
        <w:rPr>
          <w:sz w:val="21"/>
        </w:rPr>
        <w:t>加热至</w:t>
      </w:r>
      <w:r>
        <w:rPr>
          <w:rFonts w:ascii="Times New Roman" w:eastAsia="Times New Roman" w:hAnsi="Times New Roman"/>
          <w:sz w:val="21"/>
        </w:rPr>
        <w:t>60</w:t>
      </w:r>
      <w:r>
        <w:rPr>
          <w:sz w:val="21"/>
        </w:rPr>
        <w:t>℃</w:t>
      </w:r>
      <w:r>
        <w:rPr>
          <w:sz w:val="21"/>
        </w:rPr>
        <w:t>．（</w:t>
      </w:r>
      <w:r>
        <w:rPr>
          <w:rFonts w:ascii="Times New Roman" w:eastAsia="Times New Roman" w:hAnsi="Times New Roman"/>
          <w:sz w:val="21"/>
        </w:rPr>
        <w:t>c</w:t>
      </w:r>
      <w:r>
        <w:rPr>
          <w:spacing w:val="-3"/>
          <w:position w:val="-2"/>
          <w:sz w:val="10"/>
        </w:rPr>
        <w:t>水</w:t>
      </w:r>
      <w:r>
        <w:rPr>
          <w:rFonts w:ascii="Times New Roman" w:eastAsia="Times New Roman" w:hAnsi="Times New Roman"/>
          <w:sz w:val="21"/>
        </w:rPr>
        <w:t>=4.2×10</w:t>
      </w:r>
      <w:r>
        <w:rPr>
          <w:rFonts w:ascii="Times New Roman" w:eastAsia="Times New Roman" w:hAnsi="Times New Roman"/>
          <w:position w:val="7"/>
          <w:sz w:val="13"/>
        </w:rPr>
        <w:t>3</w:t>
      </w:r>
      <w:r>
        <w:rPr>
          <w:rFonts w:ascii="Times New Roman" w:eastAsia="Times New Roman" w:hAnsi="Times New Roman"/>
          <w:sz w:val="21"/>
        </w:rPr>
        <w:t>J/</w:t>
      </w:r>
      <w:r>
        <w:rPr>
          <w:sz w:val="21"/>
        </w:rPr>
        <w:t>（</w:t>
      </w:r>
      <w:r>
        <w:rPr>
          <w:rFonts w:ascii="Times New Roman" w:eastAsia="Times New Roman" w:hAnsi="Times New Roman"/>
          <w:sz w:val="21"/>
        </w:rPr>
        <w:t>kg·</w:t>
      </w:r>
      <w:r>
        <w:rPr>
          <w:sz w:val="21"/>
        </w:rPr>
        <w:t>℃</w:t>
      </w:r>
      <w:r>
        <w:rPr>
          <w:sz w:val="21"/>
        </w:rPr>
        <w:t>），</w:t>
      </w:r>
      <w:r>
        <w:rPr>
          <w:rFonts w:ascii="Times New Roman" w:eastAsia="Times New Roman" w:hAnsi="Times New Roman"/>
          <w:sz w:val="21"/>
        </w:rPr>
        <w:t>q</w:t>
      </w:r>
      <w:r>
        <w:rPr>
          <w:position w:val="-2"/>
          <w:sz w:val="10"/>
        </w:rPr>
        <w:t>煤</w:t>
      </w:r>
      <w:r>
        <w:rPr>
          <w:spacing w:val="-3"/>
          <w:position w:val="-2"/>
          <w:sz w:val="10"/>
        </w:rPr>
        <w:t>气</w:t>
      </w:r>
      <w:r>
        <w:rPr>
          <w:rFonts w:ascii="Times New Roman" w:eastAsia="Times New Roman" w:hAnsi="Times New Roman"/>
          <w:sz w:val="21"/>
        </w:rPr>
        <w:t>=4.2×l0</w:t>
      </w:r>
      <w:r>
        <w:rPr>
          <w:rFonts w:ascii="Times New Roman" w:eastAsia="Times New Roman" w:hAnsi="Times New Roman"/>
          <w:position w:val="7"/>
          <w:sz w:val="13"/>
        </w:rPr>
        <w:t>7</w:t>
      </w:r>
      <w:r>
        <w:rPr>
          <w:rFonts w:ascii="Times New Roman" w:eastAsia="Times New Roman" w:hAnsi="Times New Roman"/>
          <w:sz w:val="21"/>
        </w:rPr>
        <w:t>J/kg</w:t>
      </w:r>
      <w:r>
        <w:rPr>
          <w:sz w:val="21"/>
        </w:rPr>
        <w:t>）</w:t>
      </w:r>
    </w:p>
    <w:p w:rsidR="00370385" w:rsidRDefault="008D1FEA">
      <w:pPr>
        <w:tabs>
          <w:tab w:val="left" w:pos="4383"/>
        </w:tabs>
        <w:ind w:left="876"/>
        <w:rPr>
          <w:sz w:val="20"/>
        </w:rPr>
      </w:pPr>
      <w:r>
        <w:rPr>
          <w:noProof/>
          <w:sz w:val="20"/>
          <w:lang w:val="en-US" w:bidi="ar-SA"/>
        </w:rPr>
        <w:drawing>
          <wp:inline distT="0" distB="0" distL="0" distR="0">
            <wp:extent cx="553085" cy="1079500"/>
            <wp:effectExtent l="0" t="0" r="0" b="0"/>
            <wp:docPr id="3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0.jpeg"/>
                    <pic:cNvPicPr>
                      <a:picLocks noChangeAspect="1"/>
                    </pic:cNvPicPr>
                  </pic:nvPicPr>
                  <pic:blipFill>
                    <a:blip r:embed="rId28" cstate="print"/>
                    <a:stretch>
                      <a:fillRect/>
                    </a:stretch>
                  </pic:blipFill>
                  <pic:spPr>
                    <a:xfrm>
                      <a:off x="0" y="0"/>
                      <a:ext cx="553602" cy="1079753"/>
                    </a:xfrm>
                    <a:prstGeom prst="rect">
                      <a:avLst/>
                    </a:prstGeom>
                  </pic:spPr>
                </pic:pic>
              </a:graphicData>
            </a:graphic>
          </wp:inline>
        </w:drawing>
      </w:r>
      <w:r>
        <w:rPr>
          <w:sz w:val="20"/>
        </w:rPr>
        <w:tab/>
      </w:r>
      <w:r>
        <w:rPr>
          <w:noProof/>
          <w:position w:val="14"/>
          <w:sz w:val="20"/>
          <w:lang w:val="en-US" w:bidi="ar-SA"/>
        </w:rPr>
        <w:drawing>
          <wp:inline distT="0" distB="0" distL="0" distR="0">
            <wp:extent cx="2211705" cy="1076325"/>
            <wp:effectExtent l="0" t="0" r="0" b="0"/>
            <wp:docPr id="3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1.jpeg"/>
                    <pic:cNvPicPr>
                      <a:picLocks noChangeAspect="1"/>
                    </pic:cNvPicPr>
                  </pic:nvPicPr>
                  <pic:blipFill>
                    <a:blip r:embed="rId29" cstate="print"/>
                    <a:stretch>
                      <a:fillRect/>
                    </a:stretch>
                  </pic:blipFill>
                  <pic:spPr>
                    <a:xfrm>
                      <a:off x="0" y="0"/>
                      <a:ext cx="2212108" cy="1076325"/>
                    </a:xfrm>
                    <a:prstGeom prst="rect">
                      <a:avLst/>
                    </a:prstGeom>
                  </pic:spPr>
                </pic:pic>
              </a:graphicData>
            </a:graphic>
          </wp:inline>
        </w:drawing>
      </w:r>
    </w:p>
    <w:p w:rsidR="00370385" w:rsidRDefault="008D1FEA">
      <w:pPr>
        <w:pStyle w:val="a3"/>
        <w:tabs>
          <w:tab w:val="left" w:pos="5040"/>
        </w:tabs>
        <w:spacing w:before="127"/>
        <w:ind w:left="946"/>
      </w:pPr>
      <w:r>
        <w:t>（第</w:t>
      </w:r>
      <w:r>
        <w:rPr>
          <w:rFonts w:ascii="Times New Roman" w:eastAsia="Times New Roman"/>
        </w:rPr>
        <w:t>18</w:t>
      </w:r>
      <w:r>
        <w:t>题图）</w:t>
      </w:r>
      <w:r>
        <w:tab/>
      </w:r>
      <w:r>
        <w:t>（第</w:t>
      </w:r>
      <w:r>
        <w:rPr>
          <w:rFonts w:ascii="Times New Roman" w:eastAsia="Times New Roman"/>
        </w:rPr>
        <w:t>19</w:t>
      </w:r>
      <w:r>
        <w:t>题图）</w:t>
      </w:r>
    </w:p>
    <w:p w:rsidR="00370385" w:rsidRDefault="008D1FEA">
      <w:pPr>
        <w:pStyle w:val="a4"/>
        <w:numPr>
          <w:ilvl w:val="0"/>
          <w:numId w:val="6"/>
        </w:numPr>
        <w:tabs>
          <w:tab w:val="left" w:pos="528"/>
          <w:tab w:val="left" w:pos="2707"/>
          <w:tab w:val="left" w:pos="3230"/>
          <w:tab w:val="left" w:pos="5955"/>
          <w:tab w:val="left" w:pos="6477"/>
          <w:tab w:val="left" w:pos="8215"/>
          <w:tab w:val="left" w:pos="8738"/>
        </w:tabs>
        <w:spacing w:before="122" w:line="348" w:lineRule="auto"/>
        <w:ind w:right="99" w:hanging="399"/>
        <w:rPr>
          <w:sz w:val="21"/>
        </w:rPr>
      </w:pPr>
      <w:r>
        <w:rPr>
          <w:sz w:val="21"/>
        </w:rPr>
        <w:t>如图所示</w:t>
      </w:r>
      <w:r>
        <w:rPr>
          <w:spacing w:val="-5"/>
          <w:sz w:val="21"/>
        </w:rPr>
        <w:t>，</w:t>
      </w:r>
      <w:r>
        <w:rPr>
          <w:sz w:val="21"/>
        </w:rPr>
        <w:t>用滑轮组提升重为</w:t>
      </w:r>
      <w:r>
        <w:rPr>
          <w:rFonts w:ascii="Times New Roman" w:eastAsia="Times New Roman" w:hAnsi="Times New Roman"/>
          <w:sz w:val="21"/>
        </w:rPr>
        <w:t>200N</w:t>
      </w:r>
      <w:r>
        <w:rPr>
          <w:sz w:val="21"/>
        </w:rPr>
        <w:t>的物体</w:t>
      </w:r>
      <w:r>
        <w:rPr>
          <w:spacing w:val="-5"/>
          <w:sz w:val="21"/>
        </w:rPr>
        <w:t>，</w:t>
      </w:r>
      <w:r>
        <w:rPr>
          <w:sz w:val="21"/>
        </w:rPr>
        <w:t>动滑轮重为</w:t>
      </w:r>
      <w:r>
        <w:rPr>
          <w:rFonts w:ascii="Times New Roman" w:eastAsia="Times New Roman" w:hAnsi="Times New Roman"/>
          <w:sz w:val="21"/>
        </w:rPr>
        <w:t>40N</w:t>
      </w:r>
      <w:r>
        <w:rPr>
          <w:sz w:val="21"/>
        </w:rPr>
        <w:t>，不计滑轮与轴之间的摩擦及绳重</w:t>
      </w:r>
      <w:r>
        <w:rPr>
          <w:spacing w:val="-51"/>
          <w:sz w:val="21"/>
        </w:rPr>
        <w:t>．</w:t>
      </w:r>
      <w:r>
        <w:rPr>
          <w:sz w:val="21"/>
        </w:rPr>
        <w:t>若在</w:t>
      </w:r>
      <w:r>
        <w:rPr>
          <w:rFonts w:ascii="Times New Roman" w:eastAsia="Times New Roman" w:hAnsi="Times New Roman"/>
          <w:sz w:val="21"/>
        </w:rPr>
        <w:t>5s</w:t>
      </w:r>
      <w:r>
        <w:rPr>
          <w:sz w:val="21"/>
        </w:rPr>
        <w:t>内将绳子匀速向上拉</w:t>
      </w:r>
      <w:r>
        <w:rPr>
          <w:rFonts w:ascii="Times New Roman" w:eastAsia="Times New Roman" w:hAnsi="Times New Roman"/>
          <w:spacing w:val="-16"/>
          <w:sz w:val="21"/>
        </w:rPr>
        <w:t>6m</w:t>
      </w:r>
      <w:r>
        <w:rPr>
          <w:spacing w:val="-16"/>
          <w:sz w:val="21"/>
        </w:rPr>
        <w:t>，</w:t>
      </w:r>
      <w:r>
        <w:rPr>
          <w:sz w:val="21"/>
        </w:rPr>
        <w:t>手拉绳子的力为</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spacing w:val="-49"/>
          <w:sz w:val="21"/>
        </w:rPr>
        <w:t>，</w:t>
      </w:r>
      <w:r>
        <w:rPr>
          <w:sz w:val="21"/>
        </w:rPr>
        <w:t>拉力的功率为</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spacing w:val="-16"/>
          <w:sz w:val="21"/>
        </w:rPr>
        <w:t>，</w:t>
      </w:r>
      <w:r>
        <w:rPr>
          <w:spacing w:val="-16"/>
          <w:sz w:val="21"/>
        </w:rPr>
        <w:t xml:space="preserve"> </w:t>
      </w:r>
      <w:r>
        <w:rPr>
          <w:sz w:val="21"/>
        </w:rPr>
        <w:t>滑轮组的机械效率为</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sz w:val="21"/>
        </w:rPr>
        <w:t>．</w:t>
      </w:r>
    </w:p>
    <w:p w:rsidR="00370385" w:rsidRDefault="008D1FEA">
      <w:pPr>
        <w:pStyle w:val="a4"/>
        <w:numPr>
          <w:ilvl w:val="0"/>
          <w:numId w:val="6"/>
        </w:numPr>
        <w:tabs>
          <w:tab w:val="left" w:pos="528"/>
        </w:tabs>
        <w:spacing w:line="212" w:lineRule="exact"/>
        <w:ind w:left="527"/>
        <w:rPr>
          <w:sz w:val="21"/>
        </w:rPr>
      </w:pPr>
      <w:r>
        <w:rPr>
          <w:spacing w:val="-19"/>
          <w:sz w:val="21"/>
        </w:rPr>
        <w:t>如图</w:t>
      </w:r>
      <w:r>
        <w:rPr>
          <w:spacing w:val="-19"/>
          <w:sz w:val="21"/>
        </w:rPr>
        <w:t xml:space="preserve"> </w:t>
      </w:r>
      <w:r>
        <w:rPr>
          <w:rFonts w:ascii="Times New Roman" w:eastAsia="Times New Roman"/>
          <w:sz w:val="21"/>
        </w:rPr>
        <w:t>1</w:t>
      </w:r>
      <w:r>
        <w:rPr>
          <w:spacing w:val="-6"/>
          <w:sz w:val="21"/>
        </w:rPr>
        <w:t>所示，质量不计的弹簧竖直固定在水平面上，</w:t>
      </w:r>
      <w:r>
        <w:rPr>
          <w:rFonts w:ascii="Times New Roman" w:eastAsia="Times New Roman"/>
          <w:spacing w:val="-6"/>
          <w:sz w:val="21"/>
        </w:rPr>
        <w:t>t</w:t>
      </w:r>
      <w:r>
        <w:rPr>
          <w:spacing w:val="-6"/>
          <w:sz w:val="21"/>
        </w:rPr>
        <w:t>＝</w:t>
      </w:r>
      <w:r>
        <w:rPr>
          <w:rFonts w:ascii="Times New Roman" w:eastAsia="Times New Roman"/>
          <w:spacing w:val="-6"/>
          <w:sz w:val="21"/>
        </w:rPr>
        <w:t>0</w:t>
      </w:r>
      <w:r>
        <w:rPr>
          <w:spacing w:val="-5"/>
          <w:sz w:val="21"/>
        </w:rPr>
        <w:t>时刻，将一金属小球从弹簧正上方</w:t>
      </w:r>
    </w:p>
    <w:p w:rsidR="00370385" w:rsidRDefault="008D1FEA">
      <w:pPr>
        <w:pStyle w:val="a3"/>
        <w:spacing w:before="57" w:line="290" w:lineRule="auto"/>
        <w:ind w:left="504" w:right="207"/>
        <w:jc w:val="both"/>
      </w:pPr>
      <w:r>
        <w:rPr>
          <w:spacing w:val="-3"/>
          <w:w w:val="95"/>
        </w:rPr>
        <w:t>某一高度处由静止释放，小球接触弹簧并将弹簧压缩至最低点</w:t>
      </w:r>
      <w:r>
        <w:rPr>
          <w:w w:val="95"/>
        </w:rPr>
        <w:t>（形变在弹性限度内</w:t>
      </w:r>
      <w:r>
        <w:rPr>
          <w:spacing w:val="-16"/>
          <w:w w:val="95"/>
        </w:rPr>
        <w:t>）</w:t>
      </w:r>
      <w:r>
        <w:rPr>
          <w:spacing w:val="-6"/>
          <w:w w:val="95"/>
        </w:rPr>
        <w:t>，然后</w:t>
      </w:r>
      <w:r>
        <w:rPr>
          <w:spacing w:val="-6"/>
          <w:w w:val="95"/>
        </w:rPr>
        <w:t xml:space="preserve">   </w:t>
      </w:r>
      <w:r>
        <w:rPr>
          <w:spacing w:val="-10"/>
          <w:w w:val="95"/>
        </w:rPr>
        <w:t>又被弹起离开弹簧，上升到一定高度后又下落，如此反复。通过安装在弹簧下端的压力传感</w:t>
      </w:r>
      <w:r>
        <w:rPr>
          <w:spacing w:val="-10"/>
          <w:w w:val="95"/>
        </w:rPr>
        <w:t xml:space="preserve">   </w:t>
      </w:r>
      <w:r>
        <w:rPr>
          <w:spacing w:val="-14"/>
        </w:rPr>
        <w:t>器，测出该过程中弹簧弹力</w:t>
      </w:r>
      <w:r>
        <w:rPr>
          <w:spacing w:val="-14"/>
        </w:rPr>
        <w:t xml:space="preserve"> </w:t>
      </w:r>
      <w:r>
        <w:rPr>
          <w:rFonts w:ascii="Times New Roman" w:eastAsia="Times New Roman"/>
        </w:rPr>
        <w:t xml:space="preserve">F </w:t>
      </w:r>
      <w:r>
        <w:rPr>
          <w:spacing w:val="-14"/>
        </w:rPr>
        <w:t>随时间</w:t>
      </w:r>
      <w:r>
        <w:rPr>
          <w:spacing w:val="-14"/>
        </w:rPr>
        <w:t xml:space="preserve"> </w:t>
      </w:r>
      <w:r>
        <w:rPr>
          <w:rFonts w:ascii="Times New Roman" w:eastAsia="Times New Roman"/>
        </w:rPr>
        <w:t xml:space="preserve">t </w:t>
      </w:r>
      <w:r>
        <w:rPr>
          <w:spacing w:val="-7"/>
        </w:rPr>
        <w:t>变化的图象如图</w:t>
      </w:r>
      <w:r>
        <w:rPr>
          <w:spacing w:val="-7"/>
        </w:rPr>
        <w:t xml:space="preserve"> </w:t>
      </w:r>
      <w:r>
        <w:rPr>
          <w:rFonts w:ascii="Times New Roman" w:eastAsia="Times New Roman"/>
        </w:rPr>
        <w:t xml:space="preserve">2 </w:t>
      </w:r>
      <w:r>
        <w:t>所示，不计空气阻力。</w:t>
      </w:r>
    </w:p>
    <w:p w:rsidR="00370385" w:rsidRDefault="008D1FEA">
      <w:pPr>
        <w:pStyle w:val="a4"/>
        <w:numPr>
          <w:ilvl w:val="1"/>
          <w:numId w:val="6"/>
        </w:numPr>
        <w:tabs>
          <w:tab w:val="left" w:pos="1030"/>
        </w:tabs>
        <w:spacing w:before="65"/>
        <w:ind w:hanging="526"/>
        <w:jc w:val="both"/>
        <w:rPr>
          <w:sz w:val="21"/>
        </w:rPr>
      </w:pPr>
      <w:r>
        <w:rPr>
          <w:sz w:val="21"/>
        </w:rPr>
        <w:t>在整个运动过程中，小球的机械能</w:t>
      </w:r>
      <w:r>
        <w:rPr>
          <w:rFonts w:ascii="Times New Roman" w:eastAsia="Times New Roman" w:hAnsi="Times New Roman"/>
          <w:sz w:val="21"/>
          <w:u w:val="single"/>
        </w:rPr>
        <w:t>▲</w:t>
      </w:r>
      <w:r>
        <w:rPr>
          <w:sz w:val="21"/>
        </w:rPr>
        <w:t>（填</w:t>
      </w:r>
      <w:r>
        <w:rPr>
          <w:rFonts w:ascii="Times New Roman" w:eastAsia="Times New Roman" w:hAnsi="Times New Roman"/>
          <w:sz w:val="21"/>
        </w:rPr>
        <w:t>“</w:t>
      </w:r>
      <w:r>
        <w:rPr>
          <w:sz w:val="21"/>
        </w:rPr>
        <w:t>守恒</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不守恒</w:t>
      </w:r>
      <w:r>
        <w:rPr>
          <w:rFonts w:ascii="Times New Roman" w:eastAsia="Times New Roman" w:hAnsi="Times New Roman"/>
          <w:sz w:val="21"/>
        </w:rPr>
        <w:t>”</w:t>
      </w:r>
      <w:r>
        <w:rPr>
          <w:sz w:val="21"/>
        </w:rPr>
        <w:t>）</w:t>
      </w:r>
    </w:p>
    <w:p w:rsidR="00370385" w:rsidRDefault="008D1FEA">
      <w:pPr>
        <w:pStyle w:val="a4"/>
        <w:numPr>
          <w:ilvl w:val="1"/>
          <w:numId w:val="6"/>
        </w:numPr>
        <w:tabs>
          <w:tab w:val="left" w:pos="1030"/>
        </w:tabs>
        <w:spacing w:before="117"/>
        <w:ind w:hanging="526"/>
        <w:jc w:val="both"/>
        <w:rPr>
          <w:sz w:val="21"/>
        </w:rPr>
      </w:pPr>
      <w:r>
        <w:rPr>
          <w:position w:val="2"/>
          <w:sz w:val="21"/>
        </w:rPr>
        <w:t>小球动能最小的时刻是</w:t>
      </w:r>
      <w:r>
        <w:rPr>
          <w:rFonts w:ascii="Times New Roman" w:eastAsia="Times New Roman" w:hAnsi="Times New Roman"/>
          <w:position w:val="1"/>
          <w:sz w:val="21"/>
          <w:u w:val="single"/>
        </w:rPr>
        <w:t>▲</w:t>
      </w:r>
      <w:r>
        <w:rPr>
          <w:position w:val="2"/>
          <w:sz w:val="21"/>
        </w:rPr>
        <w:t>（</w:t>
      </w:r>
      <w:r>
        <w:rPr>
          <w:spacing w:val="-25"/>
          <w:position w:val="2"/>
          <w:sz w:val="21"/>
        </w:rPr>
        <w:t>填</w:t>
      </w:r>
      <w:r>
        <w:rPr>
          <w:spacing w:val="-25"/>
          <w:position w:val="2"/>
          <w:sz w:val="21"/>
        </w:rPr>
        <w:t xml:space="preserve"> </w:t>
      </w:r>
      <w:r>
        <w:rPr>
          <w:rFonts w:ascii="Times New Roman" w:eastAsia="Times New Roman" w:hAnsi="Times New Roman"/>
          <w:position w:val="1"/>
          <w:sz w:val="21"/>
        </w:rPr>
        <w:t>t</w:t>
      </w:r>
      <w:r>
        <w:rPr>
          <w:rFonts w:ascii="Times New Roman" w:eastAsia="Times New Roman" w:hAnsi="Times New Roman"/>
          <w:position w:val="1"/>
          <w:sz w:val="21"/>
          <w:vertAlign w:val="subscript"/>
        </w:rPr>
        <w:t>1</w:t>
      </w:r>
      <w:r>
        <w:rPr>
          <w:position w:val="2"/>
          <w:sz w:val="21"/>
        </w:rPr>
        <w:t>、</w:t>
      </w:r>
      <w:r>
        <w:rPr>
          <w:rFonts w:ascii="Times New Roman" w:eastAsia="Times New Roman" w:hAnsi="Times New Roman"/>
          <w:position w:val="1"/>
          <w:sz w:val="21"/>
        </w:rPr>
        <w:t>t</w:t>
      </w:r>
      <w:r>
        <w:rPr>
          <w:rFonts w:ascii="Times New Roman" w:eastAsia="Times New Roman" w:hAnsi="Times New Roman"/>
          <w:position w:val="1"/>
          <w:sz w:val="21"/>
          <w:vertAlign w:val="subscript"/>
        </w:rPr>
        <w:t>2</w:t>
      </w:r>
      <w:r>
        <w:rPr>
          <w:spacing w:val="-27"/>
          <w:position w:val="2"/>
          <w:sz w:val="21"/>
        </w:rPr>
        <w:t>或</w:t>
      </w:r>
      <w:r>
        <w:rPr>
          <w:spacing w:val="-27"/>
          <w:position w:val="2"/>
          <w:sz w:val="21"/>
        </w:rPr>
        <w:t xml:space="preserve"> </w:t>
      </w:r>
      <w:r>
        <w:rPr>
          <w:rFonts w:ascii="Times New Roman" w:eastAsia="Times New Roman" w:hAnsi="Times New Roman"/>
          <w:position w:val="1"/>
          <w:sz w:val="21"/>
        </w:rPr>
        <w:t>t</w:t>
      </w:r>
      <w:r>
        <w:rPr>
          <w:rFonts w:ascii="Times New Roman" w:eastAsia="Times New Roman" w:hAnsi="Times New Roman"/>
          <w:position w:val="1"/>
          <w:sz w:val="21"/>
          <w:vertAlign w:val="subscript"/>
        </w:rPr>
        <w:t>3</w:t>
      </w:r>
      <w:r>
        <w:rPr>
          <w:position w:val="2"/>
          <w:sz w:val="21"/>
        </w:rPr>
        <w:t>）</w:t>
      </w:r>
    </w:p>
    <w:p w:rsidR="00370385" w:rsidRDefault="008D1FEA">
      <w:pPr>
        <w:pStyle w:val="a4"/>
        <w:numPr>
          <w:ilvl w:val="1"/>
          <w:numId w:val="6"/>
        </w:numPr>
        <w:tabs>
          <w:tab w:val="left" w:pos="1030"/>
        </w:tabs>
        <w:spacing w:before="116" w:line="348" w:lineRule="auto"/>
        <w:ind w:left="924" w:right="210" w:hanging="420"/>
        <w:jc w:val="both"/>
        <w:rPr>
          <w:sz w:val="21"/>
        </w:rPr>
      </w:pPr>
      <w:r>
        <w:rPr>
          <w:noProof/>
          <w:lang w:val="en-US" w:bidi="ar-SA"/>
        </w:rPr>
        <w:drawing>
          <wp:anchor distT="0" distB="0" distL="0" distR="0" simplePos="0" relativeHeight="251663360" behindDoc="0" locked="0" layoutInCell="1" allowOverlap="1">
            <wp:simplePos x="0" y="0"/>
            <wp:positionH relativeFrom="page">
              <wp:posOffset>1750695</wp:posOffset>
            </wp:positionH>
            <wp:positionV relativeFrom="paragraph">
              <wp:posOffset>601345</wp:posOffset>
            </wp:positionV>
            <wp:extent cx="3623310" cy="1020445"/>
            <wp:effectExtent l="0" t="0" r="0" b="0"/>
            <wp:wrapTopAndBottom/>
            <wp:docPr id="41"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2.jpeg"/>
                    <pic:cNvPicPr>
                      <a:picLocks noChangeAspect="1"/>
                    </pic:cNvPicPr>
                  </pic:nvPicPr>
                  <pic:blipFill>
                    <a:blip r:embed="rId30" cstate="print"/>
                    <a:stretch>
                      <a:fillRect/>
                    </a:stretch>
                  </pic:blipFill>
                  <pic:spPr>
                    <a:xfrm>
                      <a:off x="0" y="0"/>
                      <a:ext cx="3623573" cy="1020318"/>
                    </a:xfrm>
                    <a:prstGeom prst="rect">
                      <a:avLst/>
                    </a:prstGeom>
                  </pic:spPr>
                </pic:pic>
              </a:graphicData>
            </a:graphic>
          </wp:anchor>
        </w:drawing>
      </w:r>
      <w:r>
        <w:rPr>
          <w:spacing w:val="-27"/>
          <w:position w:val="2"/>
          <w:sz w:val="21"/>
        </w:rPr>
        <w:t>在</w:t>
      </w:r>
      <w:r>
        <w:rPr>
          <w:spacing w:val="-27"/>
          <w:position w:val="2"/>
          <w:sz w:val="21"/>
        </w:rPr>
        <w:t xml:space="preserve"> </w:t>
      </w:r>
      <w:r>
        <w:rPr>
          <w:rFonts w:ascii="Times New Roman" w:eastAsia="Times New Roman" w:hAnsi="Times New Roman"/>
          <w:position w:val="2"/>
          <w:sz w:val="21"/>
        </w:rPr>
        <w:t>t</w:t>
      </w:r>
      <w:r>
        <w:rPr>
          <w:rFonts w:ascii="Times New Roman" w:eastAsia="Times New Roman" w:hAnsi="Times New Roman"/>
          <w:position w:val="2"/>
          <w:sz w:val="21"/>
          <w:vertAlign w:val="subscript"/>
        </w:rPr>
        <w:t>2</w:t>
      </w:r>
      <w:r>
        <w:rPr>
          <w:position w:val="2"/>
          <w:sz w:val="21"/>
        </w:rPr>
        <w:t>～</w:t>
      </w:r>
      <w:r>
        <w:rPr>
          <w:rFonts w:ascii="Times New Roman" w:eastAsia="Times New Roman" w:hAnsi="Times New Roman"/>
          <w:position w:val="2"/>
          <w:sz w:val="21"/>
        </w:rPr>
        <w:t>t</w:t>
      </w:r>
      <w:r>
        <w:rPr>
          <w:rFonts w:ascii="Times New Roman" w:eastAsia="Times New Roman" w:hAnsi="Times New Roman"/>
          <w:position w:val="2"/>
          <w:sz w:val="21"/>
          <w:vertAlign w:val="subscript"/>
        </w:rPr>
        <w:t>3</w:t>
      </w:r>
      <w:r>
        <w:rPr>
          <w:spacing w:val="-5"/>
          <w:position w:val="2"/>
          <w:sz w:val="21"/>
        </w:rPr>
        <w:t>这段时间内，小球的动能</w:t>
      </w:r>
      <w:r>
        <w:rPr>
          <w:rFonts w:ascii="Times New Roman" w:eastAsia="Times New Roman" w:hAnsi="Times New Roman"/>
          <w:position w:val="2"/>
          <w:sz w:val="21"/>
          <w:u w:val="single"/>
        </w:rPr>
        <w:t xml:space="preserve">▲   </w:t>
      </w:r>
      <w:r>
        <w:rPr>
          <w:position w:val="2"/>
          <w:sz w:val="21"/>
        </w:rPr>
        <w:t>（填</w:t>
      </w:r>
      <w:r>
        <w:rPr>
          <w:rFonts w:ascii="Times New Roman" w:eastAsia="Times New Roman" w:hAnsi="Times New Roman"/>
          <w:position w:val="2"/>
          <w:sz w:val="21"/>
        </w:rPr>
        <w:t>“</w:t>
      </w:r>
      <w:r>
        <w:rPr>
          <w:position w:val="2"/>
          <w:sz w:val="21"/>
        </w:rPr>
        <w:t>先增大后减小</w:t>
      </w:r>
      <w:r>
        <w:rPr>
          <w:rFonts w:ascii="Times New Roman" w:eastAsia="Times New Roman" w:hAnsi="Times New Roman"/>
          <w:spacing w:val="-9"/>
          <w:position w:val="2"/>
          <w:sz w:val="21"/>
        </w:rPr>
        <w:t>”</w:t>
      </w:r>
      <w:r>
        <w:rPr>
          <w:spacing w:val="-9"/>
          <w:position w:val="2"/>
          <w:sz w:val="21"/>
        </w:rPr>
        <w:t>，</w:t>
      </w:r>
      <w:r>
        <w:rPr>
          <w:rFonts w:ascii="Times New Roman" w:eastAsia="Times New Roman" w:hAnsi="Times New Roman"/>
          <w:spacing w:val="-9"/>
          <w:position w:val="2"/>
          <w:sz w:val="21"/>
        </w:rPr>
        <w:t>“</w:t>
      </w:r>
      <w:r>
        <w:rPr>
          <w:position w:val="2"/>
          <w:sz w:val="21"/>
        </w:rPr>
        <w:t>先减小后增大</w:t>
      </w:r>
      <w:r>
        <w:rPr>
          <w:rFonts w:ascii="Times New Roman" w:eastAsia="Times New Roman" w:hAnsi="Times New Roman"/>
          <w:spacing w:val="-9"/>
          <w:position w:val="2"/>
          <w:sz w:val="21"/>
        </w:rPr>
        <w:t>”</w:t>
      </w:r>
      <w:r>
        <w:rPr>
          <w:spacing w:val="-9"/>
          <w:position w:val="2"/>
          <w:sz w:val="21"/>
        </w:rPr>
        <w:t>，</w:t>
      </w:r>
      <w:r>
        <w:rPr>
          <w:rFonts w:ascii="Times New Roman" w:eastAsia="Times New Roman" w:hAnsi="Times New Roman"/>
          <w:spacing w:val="-9"/>
          <w:position w:val="2"/>
          <w:sz w:val="21"/>
        </w:rPr>
        <w:t xml:space="preserve">“ </w:t>
      </w:r>
      <w:r>
        <w:rPr>
          <w:position w:val="2"/>
          <w:sz w:val="21"/>
        </w:rPr>
        <w:t>一</w:t>
      </w:r>
      <w:r>
        <w:rPr>
          <w:sz w:val="21"/>
        </w:rPr>
        <w:t>直增大</w:t>
      </w:r>
      <w:r>
        <w:rPr>
          <w:rFonts w:ascii="Times New Roman" w:eastAsia="Times New Roman" w:hAnsi="Times New Roman"/>
          <w:sz w:val="21"/>
        </w:rPr>
        <w:t>”</w:t>
      </w:r>
      <w:r>
        <w:rPr>
          <w:sz w:val="21"/>
        </w:rPr>
        <w:t>，</w:t>
      </w:r>
      <w:r>
        <w:rPr>
          <w:rFonts w:ascii="Times New Roman" w:eastAsia="Times New Roman" w:hAnsi="Times New Roman"/>
          <w:sz w:val="21"/>
        </w:rPr>
        <w:t>“</w:t>
      </w:r>
      <w:r>
        <w:rPr>
          <w:sz w:val="21"/>
        </w:rPr>
        <w:t>一直减小</w:t>
      </w:r>
      <w:r>
        <w:rPr>
          <w:rFonts w:ascii="Times New Roman" w:eastAsia="Times New Roman" w:hAnsi="Times New Roman"/>
          <w:sz w:val="21"/>
        </w:rPr>
        <w:t>”</w:t>
      </w:r>
      <w:r>
        <w:rPr>
          <w:sz w:val="21"/>
        </w:rPr>
        <w:t>）</w:t>
      </w:r>
    </w:p>
    <w:p w:rsidR="00370385" w:rsidRDefault="00370385">
      <w:pPr>
        <w:pStyle w:val="a3"/>
        <w:spacing w:before="2"/>
      </w:pPr>
    </w:p>
    <w:p w:rsidR="00370385" w:rsidRDefault="008D1FEA">
      <w:pPr>
        <w:pStyle w:val="a4"/>
        <w:numPr>
          <w:ilvl w:val="0"/>
          <w:numId w:val="6"/>
        </w:numPr>
        <w:tabs>
          <w:tab w:val="left" w:pos="528"/>
        </w:tabs>
        <w:spacing w:line="348" w:lineRule="auto"/>
        <w:ind w:left="389" w:right="200" w:hanging="284"/>
        <w:jc w:val="both"/>
        <w:rPr>
          <w:rFonts w:ascii="新宋体" w:eastAsia="新宋体" w:hAnsi="新宋体"/>
          <w:sz w:val="21"/>
        </w:rPr>
      </w:pPr>
      <w:r>
        <w:rPr>
          <w:rFonts w:ascii="新宋体" w:eastAsia="新宋体" w:hAnsi="新宋体" w:hint="eastAsia"/>
          <w:spacing w:val="-18"/>
          <w:position w:val="2"/>
          <w:sz w:val="21"/>
        </w:rPr>
        <w:t>灯泡</w:t>
      </w:r>
      <w:r>
        <w:rPr>
          <w:rFonts w:ascii="新宋体" w:eastAsia="新宋体" w:hAnsi="新宋体" w:hint="eastAsia"/>
          <w:spacing w:val="-18"/>
          <w:position w:val="2"/>
          <w:sz w:val="21"/>
        </w:rPr>
        <w:t xml:space="preserve"> </w:t>
      </w:r>
      <w:r>
        <w:rPr>
          <w:rFonts w:ascii="Times New Roman" w:eastAsia="Times New Roman" w:hAnsi="Times New Roman"/>
          <w:position w:val="1"/>
          <w:sz w:val="21"/>
        </w:rPr>
        <w:t>L</w:t>
      </w:r>
      <w:r>
        <w:rPr>
          <w:rFonts w:ascii="Times New Roman" w:eastAsia="Times New Roman" w:hAnsi="Times New Roman"/>
          <w:position w:val="1"/>
          <w:sz w:val="21"/>
          <w:vertAlign w:val="subscript"/>
        </w:rPr>
        <w:t>1</w:t>
      </w:r>
      <w:r>
        <w:rPr>
          <w:rFonts w:ascii="新宋体" w:eastAsia="新宋体" w:hAnsi="新宋体" w:hint="eastAsia"/>
          <w:spacing w:val="-13"/>
          <w:position w:val="2"/>
          <w:sz w:val="21"/>
        </w:rPr>
        <w:t>、</w:t>
      </w:r>
      <w:r>
        <w:rPr>
          <w:rFonts w:ascii="Times New Roman" w:eastAsia="Times New Roman" w:hAnsi="Times New Roman"/>
          <w:position w:val="1"/>
          <w:sz w:val="21"/>
        </w:rPr>
        <w:t>L</w:t>
      </w:r>
      <w:r>
        <w:rPr>
          <w:rFonts w:ascii="Times New Roman" w:eastAsia="Times New Roman" w:hAnsi="Times New Roman"/>
          <w:position w:val="1"/>
          <w:sz w:val="21"/>
          <w:vertAlign w:val="subscript"/>
        </w:rPr>
        <w:t>2</w:t>
      </w:r>
      <w:r>
        <w:rPr>
          <w:rFonts w:ascii="新宋体" w:eastAsia="新宋体" w:hAnsi="新宋体" w:hint="eastAsia"/>
          <w:position w:val="2"/>
          <w:sz w:val="21"/>
        </w:rPr>
        <w:t>分别标有</w:t>
      </w:r>
      <w:r>
        <w:rPr>
          <w:rFonts w:ascii="Times New Roman" w:eastAsia="Times New Roman" w:hAnsi="Times New Roman"/>
          <w:position w:val="1"/>
          <w:sz w:val="21"/>
        </w:rPr>
        <w:t>“6V6W”</w:t>
      </w:r>
      <w:r>
        <w:rPr>
          <w:rFonts w:ascii="新宋体" w:eastAsia="新宋体" w:hAnsi="新宋体" w:hint="eastAsia"/>
          <w:position w:val="2"/>
          <w:sz w:val="21"/>
        </w:rPr>
        <w:t>和</w:t>
      </w:r>
      <w:r>
        <w:rPr>
          <w:rFonts w:ascii="Times New Roman" w:eastAsia="Times New Roman" w:hAnsi="Times New Roman"/>
          <w:position w:val="1"/>
          <w:sz w:val="21"/>
        </w:rPr>
        <w:t>“6V3W”</w:t>
      </w:r>
      <w:r>
        <w:rPr>
          <w:rFonts w:ascii="新宋体" w:eastAsia="新宋体" w:hAnsi="新宋体" w:hint="eastAsia"/>
          <w:spacing w:val="-9"/>
          <w:position w:val="2"/>
          <w:sz w:val="21"/>
        </w:rPr>
        <w:t>的字样，图线甲、乙分别为通过灯泡</w:t>
      </w:r>
      <w:r>
        <w:rPr>
          <w:rFonts w:ascii="新宋体" w:eastAsia="新宋体" w:hAnsi="新宋体" w:hint="eastAsia"/>
          <w:spacing w:val="-9"/>
          <w:position w:val="2"/>
          <w:sz w:val="21"/>
        </w:rPr>
        <w:t xml:space="preserve"> </w:t>
      </w:r>
      <w:r>
        <w:rPr>
          <w:rFonts w:ascii="Times New Roman" w:eastAsia="Times New Roman" w:hAnsi="Times New Roman"/>
          <w:position w:val="1"/>
          <w:sz w:val="21"/>
        </w:rPr>
        <w:t>L</w:t>
      </w:r>
      <w:r>
        <w:rPr>
          <w:rFonts w:ascii="Times New Roman" w:eastAsia="Times New Roman" w:hAnsi="Times New Roman"/>
          <w:position w:val="1"/>
          <w:sz w:val="21"/>
          <w:vertAlign w:val="subscript"/>
        </w:rPr>
        <w:t>1</w:t>
      </w:r>
      <w:r>
        <w:rPr>
          <w:rFonts w:ascii="新宋体" w:eastAsia="新宋体" w:hAnsi="新宋体" w:hint="eastAsia"/>
          <w:spacing w:val="-13"/>
          <w:position w:val="2"/>
          <w:sz w:val="21"/>
        </w:rPr>
        <w:t>、</w:t>
      </w:r>
      <w:r>
        <w:rPr>
          <w:rFonts w:ascii="Times New Roman" w:eastAsia="Times New Roman" w:hAnsi="Times New Roman"/>
          <w:position w:val="1"/>
          <w:sz w:val="21"/>
        </w:rPr>
        <w:t>L</w:t>
      </w:r>
      <w:r>
        <w:rPr>
          <w:rFonts w:ascii="Times New Roman" w:eastAsia="Times New Roman" w:hAnsi="Times New Roman"/>
          <w:position w:val="1"/>
          <w:sz w:val="21"/>
          <w:vertAlign w:val="subscript"/>
        </w:rPr>
        <w:t>2</w:t>
      </w:r>
      <w:r>
        <w:rPr>
          <w:rFonts w:ascii="新宋体" w:eastAsia="新宋体" w:hAnsi="新宋体" w:hint="eastAsia"/>
          <w:position w:val="2"/>
          <w:sz w:val="21"/>
        </w:rPr>
        <w:t>中的</w:t>
      </w:r>
      <w:r>
        <w:rPr>
          <w:rFonts w:ascii="新宋体" w:eastAsia="新宋体" w:hAnsi="新宋体" w:hint="eastAsia"/>
          <w:sz w:val="21"/>
        </w:rPr>
        <w:t>电流随两端电压变化关系的图象。开关闭合后要使其中一只灯正常发光，另一只灯泡不会烧坏，甲图中电压表示数为</w:t>
      </w:r>
      <w:r>
        <w:rPr>
          <w:rFonts w:ascii="Times New Roman" w:eastAsia="Times New Roman" w:hAnsi="Times New Roman"/>
          <w:sz w:val="21"/>
          <w:u w:val="single"/>
        </w:rPr>
        <w:t>▲</w:t>
      </w:r>
      <w:r>
        <w:rPr>
          <w:rFonts w:ascii="Times New Roman" w:eastAsia="Times New Roman" w:hAnsi="Times New Roman"/>
          <w:sz w:val="21"/>
        </w:rPr>
        <w:t>V</w:t>
      </w:r>
      <w:r>
        <w:rPr>
          <w:rFonts w:ascii="新宋体" w:eastAsia="新宋体" w:hAnsi="新宋体" w:hint="eastAsia"/>
          <w:sz w:val="21"/>
        </w:rPr>
        <w:t>；乙图中，电流表示数为</w:t>
      </w:r>
      <w:r>
        <w:rPr>
          <w:rFonts w:ascii="Times New Roman" w:eastAsia="Times New Roman" w:hAnsi="Times New Roman"/>
          <w:sz w:val="21"/>
          <w:u w:val="single"/>
        </w:rPr>
        <w:t>▲</w:t>
      </w:r>
      <w:r>
        <w:rPr>
          <w:rFonts w:ascii="Times New Roman" w:eastAsia="Times New Roman" w:hAnsi="Times New Roman"/>
          <w:sz w:val="21"/>
        </w:rPr>
        <w:t>A</w:t>
      </w:r>
      <w:r>
        <w:rPr>
          <w:rFonts w:ascii="新宋体" w:eastAsia="新宋体" w:hAnsi="新宋体" w:hint="eastAsia"/>
          <w:sz w:val="21"/>
        </w:rPr>
        <w:t>。</w:t>
      </w:r>
    </w:p>
    <w:p w:rsidR="00370385" w:rsidRDefault="00370385">
      <w:pPr>
        <w:spacing w:line="348" w:lineRule="auto"/>
        <w:jc w:val="both"/>
        <w:rPr>
          <w:rFonts w:ascii="新宋体" w:eastAsia="新宋体" w:hAnsi="新宋体"/>
          <w:sz w:val="21"/>
        </w:rPr>
        <w:sectPr w:rsidR="00370385">
          <w:pgSz w:w="11850" w:h="16790"/>
          <w:pgMar w:top="1600" w:right="1320" w:bottom="1980" w:left="1480" w:header="0" w:footer="1798" w:gutter="0"/>
          <w:cols w:space="720"/>
        </w:sectPr>
      </w:pPr>
    </w:p>
    <w:p w:rsidR="00370385" w:rsidRDefault="00370385">
      <w:pPr>
        <w:pStyle w:val="a3"/>
        <w:spacing w:before="4"/>
        <w:rPr>
          <w:rFonts w:ascii="新宋体"/>
          <w:sz w:val="24"/>
        </w:rPr>
      </w:pPr>
    </w:p>
    <w:p w:rsidR="00370385" w:rsidRDefault="008D1FEA">
      <w:pPr>
        <w:pStyle w:val="a3"/>
        <w:spacing w:before="70"/>
        <w:ind w:left="106"/>
        <w:rPr>
          <w:rFonts w:ascii="黑体" w:eastAsia="黑体"/>
        </w:rPr>
      </w:pPr>
      <w:r>
        <w:rPr>
          <w:rFonts w:ascii="黑体" w:eastAsia="黑体" w:hint="eastAsia"/>
        </w:rPr>
        <w:t>三、作图、实验探究题</w:t>
      </w:r>
      <w:r>
        <w:rPr>
          <w:rFonts w:ascii="黑体" w:eastAsia="黑体" w:hint="eastAsia"/>
        </w:rPr>
        <w:t>(</w:t>
      </w:r>
      <w:r>
        <w:rPr>
          <w:rFonts w:ascii="黑体" w:eastAsia="黑体" w:hint="eastAsia"/>
        </w:rPr>
        <w:t>共</w:t>
      </w:r>
      <w:r>
        <w:rPr>
          <w:rFonts w:ascii="黑体" w:eastAsia="黑体" w:hint="eastAsia"/>
        </w:rPr>
        <w:t xml:space="preserve"> 46 </w:t>
      </w:r>
      <w:r>
        <w:rPr>
          <w:rFonts w:ascii="黑体" w:eastAsia="黑体" w:hint="eastAsia"/>
        </w:rPr>
        <w:t>分</w:t>
      </w:r>
      <w:r>
        <w:rPr>
          <w:rFonts w:ascii="黑体" w:eastAsia="黑体" w:hint="eastAsia"/>
        </w:rPr>
        <w:t>)</w:t>
      </w:r>
    </w:p>
    <w:p w:rsidR="00370385" w:rsidRDefault="008D1FEA">
      <w:pPr>
        <w:pStyle w:val="a3"/>
        <w:spacing w:before="117"/>
        <w:ind w:left="106"/>
      </w:pPr>
      <w:r>
        <w:rPr>
          <w:rFonts w:ascii="Times New Roman" w:eastAsia="Times New Roman"/>
        </w:rPr>
        <w:t>21.</w:t>
      </w:r>
      <w:r>
        <w:t>（</w:t>
      </w:r>
      <w:r>
        <w:rPr>
          <w:rFonts w:ascii="Times New Roman" w:eastAsia="Times New Roman"/>
        </w:rPr>
        <w:t>6</w:t>
      </w:r>
      <w:r>
        <w:t>分）按照题目要求作图（请保留作图痕迹）：</w:t>
      </w:r>
    </w:p>
    <w:p w:rsidR="00370385" w:rsidRDefault="008D1FEA">
      <w:pPr>
        <w:pStyle w:val="a4"/>
        <w:numPr>
          <w:ilvl w:val="0"/>
          <w:numId w:val="7"/>
        </w:numPr>
        <w:tabs>
          <w:tab w:val="left" w:pos="917"/>
        </w:tabs>
        <w:spacing w:before="122"/>
        <w:ind w:hanging="526"/>
        <w:rPr>
          <w:sz w:val="21"/>
        </w:rPr>
      </w:pPr>
      <w:r>
        <w:rPr>
          <w:spacing w:val="-6"/>
          <w:sz w:val="21"/>
        </w:rPr>
        <w:t>在图甲中，画出光线</w:t>
      </w:r>
      <w:r>
        <w:rPr>
          <w:spacing w:val="-6"/>
          <w:sz w:val="21"/>
        </w:rPr>
        <w:t xml:space="preserve"> </w:t>
      </w:r>
      <w:r>
        <w:rPr>
          <w:rFonts w:ascii="Times New Roman" w:eastAsia="Times New Roman"/>
          <w:i/>
          <w:sz w:val="21"/>
        </w:rPr>
        <w:t>AB</w:t>
      </w:r>
      <w:r>
        <w:rPr>
          <w:spacing w:val="-8"/>
          <w:sz w:val="21"/>
        </w:rPr>
        <w:t>的折射光线和</w:t>
      </w:r>
      <w:r>
        <w:rPr>
          <w:spacing w:val="-8"/>
          <w:sz w:val="21"/>
        </w:rPr>
        <w:t xml:space="preserve"> </w:t>
      </w:r>
      <w:r>
        <w:rPr>
          <w:rFonts w:ascii="Times New Roman" w:eastAsia="Times New Roman"/>
          <w:i/>
          <w:sz w:val="21"/>
        </w:rPr>
        <w:t>OC</w:t>
      </w:r>
      <w:r>
        <w:rPr>
          <w:sz w:val="21"/>
        </w:rPr>
        <w:t>的入射光线</w:t>
      </w:r>
    </w:p>
    <w:p w:rsidR="00370385" w:rsidRDefault="008D1FEA">
      <w:pPr>
        <w:pStyle w:val="a4"/>
        <w:numPr>
          <w:ilvl w:val="0"/>
          <w:numId w:val="7"/>
        </w:numPr>
        <w:tabs>
          <w:tab w:val="left" w:pos="917"/>
        </w:tabs>
        <w:spacing w:before="122"/>
        <w:ind w:hanging="526"/>
        <w:rPr>
          <w:sz w:val="21"/>
        </w:rPr>
      </w:pPr>
      <w:r>
        <w:rPr>
          <w:spacing w:val="-4"/>
          <w:sz w:val="21"/>
        </w:rPr>
        <w:t>在图乙中，用羊角锤拔铁钉，画出在</w:t>
      </w:r>
      <w:r>
        <w:rPr>
          <w:spacing w:val="-4"/>
          <w:sz w:val="21"/>
        </w:rPr>
        <w:t xml:space="preserve"> </w:t>
      </w:r>
      <w:r>
        <w:rPr>
          <w:rFonts w:ascii="Times New Roman" w:eastAsia="Times New Roman"/>
          <w:sz w:val="21"/>
        </w:rPr>
        <w:t>A</w:t>
      </w:r>
      <w:r>
        <w:rPr>
          <w:spacing w:val="-7"/>
          <w:sz w:val="21"/>
        </w:rPr>
        <w:t>点施加最小动力</w:t>
      </w:r>
      <w:r>
        <w:rPr>
          <w:spacing w:val="-7"/>
          <w:sz w:val="21"/>
        </w:rPr>
        <w:t xml:space="preserve"> </w:t>
      </w:r>
      <w:r>
        <w:rPr>
          <w:rFonts w:ascii="Times New Roman" w:eastAsia="Times New Roman"/>
          <w:i/>
          <w:sz w:val="21"/>
        </w:rPr>
        <w:t>F</w:t>
      </w:r>
      <w:r>
        <w:rPr>
          <w:spacing w:val="-6"/>
          <w:sz w:val="21"/>
        </w:rPr>
        <w:t>的示意图及其力臂</w:t>
      </w:r>
      <w:r>
        <w:rPr>
          <w:spacing w:val="-6"/>
          <w:sz w:val="21"/>
        </w:rPr>
        <w:t xml:space="preserve"> </w:t>
      </w:r>
      <w:r>
        <w:rPr>
          <w:rFonts w:ascii="Times New Roman" w:eastAsia="Times New Roman"/>
          <w:i/>
          <w:sz w:val="21"/>
        </w:rPr>
        <w:t>l</w:t>
      </w:r>
      <w:r>
        <w:rPr>
          <w:sz w:val="21"/>
        </w:rPr>
        <w:t>．</w:t>
      </w:r>
    </w:p>
    <w:p w:rsidR="00370385" w:rsidRDefault="008D1FEA">
      <w:pPr>
        <w:pStyle w:val="a4"/>
        <w:numPr>
          <w:ilvl w:val="0"/>
          <w:numId w:val="7"/>
        </w:numPr>
        <w:tabs>
          <w:tab w:val="left" w:pos="918"/>
        </w:tabs>
        <w:spacing w:before="123"/>
        <w:ind w:left="917" w:hanging="527"/>
        <w:rPr>
          <w:sz w:val="21"/>
        </w:rPr>
      </w:pPr>
      <w:r>
        <w:rPr>
          <w:noProof/>
          <w:lang w:val="en-US" w:bidi="ar-SA"/>
        </w:rPr>
        <w:drawing>
          <wp:anchor distT="0" distB="0" distL="0" distR="0" simplePos="0" relativeHeight="251664384" behindDoc="0" locked="0" layoutInCell="1" allowOverlap="1">
            <wp:simplePos x="0" y="0"/>
            <wp:positionH relativeFrom="page">
              <wp:posOffset>3064510</wp:posOffset>
            </wp:positionH>
            <wp:positionV relativeFrom="paragraph">
              <wp:posOffset>299085</wp:posOffset>
            </wp:positionV>
            <wp:extent cx="934720" cy="1047750"/>
            <wp:effectExtent l="0" t="0" r="0" b="0"/>
            <wp:wrapTopAndBottom/>
            <wp:docPr id="4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4.jpeg"/>
                    <pic:cNvPicPr>
                      <a:picLocks noChangeAspect="1"/>
                    </pic:cNvPicPr>
                  </pic:nvPicPr>
                  <pic:blipFill>
                    <a:blip r:embed="rId31" cstate="print"/>
                    <a:stretch>
                      <a:fillRect/>
                    </a:stretch>
                  </pic:blipFill>
                  <pic:spPr>
                    <a:xfrm>
                      <a:off x="0" y="0"/>
                      <a:ext cx="934828" cy="1047559"/>
                    </a:xfrm>
                    <a:prstGeom prst="rect">
                      <a:avLst/>
                    </a:prstGeom>
                  </pic:spPr>
                </pic:pic>
              </a:graphicData>
            </a:graphic>
          </wp:anchor>
        </w:drawing>
      </w:r>
      <w:r>
        <w:rPr>
          <w:noProof/>
          <w:lang w:val="en-US" w:bidi="ar-SA"/>
        </w:rPr>
        <w:drawing>
          <wp:anchor distT="0" distB="0" distL="0" distR="0" simplePos="0" relativeHeight="251665408" behindDoc="0" locked="0" layoutInCell="1" allowOverlap="1">
            <wp:simplePos x="0" y="0"/>
            <wp:positionH relativeFrom="page">
              <wp:posOffset>4303395</wp:posOffset>
            </wp:positionH>
            <wp:positionV relativeFrom="paragraph">
              <wp:posOffset>393065</wp:posOffset>
            </wp:positionV>
            <wp:extent cx="1664970" cy="880110"/>
            <wp:effectExtent l="0" t="0" r="0" b="0"/>
            <wp:wrapTopAndBottom/>
            <wp:docPr id="4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5.jpeg"/>
                    <pic:cNvPicPr>
                      <a:picLocks noChangeAspect="1"/>
                    </pic:cNvPicPr>
                  </pic:nvPicPr>
                  <pic:blipFill>
                    <a:blip r:embed="rId32" cstate="print"/>
                    <a:stretch>
                      <a:fillRect/>
                    </a:stretch>
                  </pic:blipFill>
                  <pic:spPr>
                    <a:xfrm>
                      <a:off x="0" y="0"/>
                      <a:ext cx="1664979" cy="880109"/>
                    </a:xfrm>
                    <a:prstGeom prst="rect">
                      <a:avLst/>
                    </a:prstGeom>
                  </pic:spPr>
                </pic:pic>
              </a:graphicData>
            </a:graphic>
          </wp:anchor>
        </w:drawing>
      </w:r>
      <w:r>
        <w:rPr>
          <w:spacing w:val="-3"/>
          <w:sz w:val="21"/>
        </w:rPr>
        <w:t>在图丙中，根据磁感线方向，标出小磁针的</w:t>
      </w:r>
      <w:r>
        <w:rPr>
          <w:spacing w:val="-3"/>
          <w:sz w:val="21"/>
        </w:rPr>
        <w:t xml:space="preserve"> </w:t>
      </w:r>
      <w:r>
        <w:rPr>
          <w:rFonts w:ascii="Times New Roman" w:eastAsia="Times New Roman"/>
          <w:sz w:val="21"/>
        </w:rPr>
        <w:t>N</w:t>
      </w:r>
      <w:r>
        <w:rPr>
          <w:sz w:val="21"/>
        </w:rPr>
        <w:t>、</w:t>
      </w:r>
      <w:r>
        <w:rPr>
          <w:rFonts w:ascii="Times New Roman" w:eastAsia="Times New Roman"/>
          <w:sz w:val="21"/>
        </w:rPr>
        <w:t>S</w:t>
      </w:r>
      <w:r>
        <w:rPr>
          <w:sz w:val="21"/>
        </w:rPr>
        <w:t>极并在电源两端括号内标上电源正、</w:t>
      </w:r>
    </w:p>
    <w:p w:rsidR="00370385" w:rsidRDefault="008D1FEA">
      <w:pPr>
        <w:pStyle w:val="2"/>
        <w:spacing w:line="186" w:lineRule="exact"/>
        <w:ind w:left="1344"/>
      </w:pPr>
      <w:r>
        <w:t>甲</w:t>
      </w:r>
    </w:p>
    <w:p w:rsidR="00370385" w:rsidRDefault="00370385">
      <w:pPr>
        <w:pStyle w:val="a3"/>
        <w:spacing w:line="202" w:lineRule="exact"/>
        <w:ind w:left="2516"/>
      </w:pPr>
      <w:r w:rsidRPr="00370385">
        <w:pict>
          <v:shapetype id="_x0000_t202" coordsize="21600,21600" o:spt="202" path="m,l,21600r21600,l21600,xe">
            <v:stroke joinstyle="miter"/>
            <v:path gradientshapeok="t" o:connecttype="rect"/>
          </v:shapetype>
          <v:shape id="_x0000_s1061" type="#_x0000_t202" style="position:absolute;left:0;text-align:left;margin-left:267.2pt;margin-top:-5.75pt;width:154.6pt;height:17.8pt;z-index:251685888;mso-position-horizontal-relative:page" filled="f" stroked="f">
            <v:textbox inset="0,0,0,0">
              <w:txbxContent>
                <w:p w:rsidR="00370385" w:rsidRDefault="008D1FEA">
                  <w:pPr>
                    <w:tabs>
                      <w:tab w:val="left" w:pos="2851"/>
                    </w:tabs>
                    <w:spacing w:line="189" w:lineRule="auto"/>
                    <w:rPr>
                      <w:sz w:val="24"/>
                    </w:rPr>
                  </w:pPr>
                  <w:r>
                    <w:rPr>
                      <w:sz w:val="24"/>
                    </w:rPr>
                    <w:t>乙</w:t>
                  </w:r>
                  <w:r>
                    <w:rPr>
                      <w:sz w:val="24"/>
                    </w:rPr>
                    <w:tab/>
                  </w:r>
                  <w:r>
                    <w:rPr>
                      <w:spacing w:val="-20"/>
                      <w:position w:val="-11"/>
                      <w:sz w:val="24"/>
                    </w:rPr>
                    <w:t>丙</w:t>
                  </w:r>
                </w:p>
              </w:txbxContent>
            </v:textbox>
            <w10:wrap anchorx="page"/>
          </v:shape>
        </w:pict>
      </w:r>
      <w:r w:rsidR="008D1FEA">
        <w:t>第</w:t>
      </w:r>
      <w:r w:rsidR="008D1FEA">
        <w:t xml:space="preserve"> </w:t>
      </w:r>
      <w:r w:rsidR="008D1FEA">
        <w:rPr>
          <w:rFonts w:ascii="Times New Roman" w:eastAsia="Times New Roman"/>
        </w:rPr>
        <w:t xml:space="preserve">21 </w:t>
      </w:r>
      <w:r w:rsidR="008D1FEA">
        <w:t>题图</w:t>
      </w:r>
    </w:p>
    <w:p w:rsidR="00370385" w:rsidRDefault="00370385">
      <w:pPr>
        <w:pStyle w:val="a3"/>
        <w:spacing w:before="2"/>
        <w:rPr>
          <w:sz w:val="12"/>
        </w:rPr>
      </w:pPr>
    </w:p>
    <w:p w:rsidR="00370385" w:rsidRDefault="008D1FEA">
      <w:pPr>
        <w:pStyle w:val="a3"/>
        <w:spacing w:before="77" w:line="348" w:lineRule="auto"/>
        <w:ind w:left="526" w:right="174" w:hanging="420"/>
      </w:pPr>
      <w:r>
        <w:rPr>
          <w:rFonts w:ascii="Times New Roman" w:eastAsia="Times New Roman"/>
        </w:rPr>
        <w:t>22</w:t>
      </w:r>
      <w:r>
        <w:t>．（</w:t>
      </w:r>
      <w:r>
        <w:rPr>
          <w:rFonts w:ascii="Times New Roman" w:eastAsia="Times New Roman"/>
        </w:rPr>
        <w:t xml:space="preserve">6 </w:t>
      </w:r>
      <w:r>
        <w:t>分）近年来，电动平衡车深受年轻人的喜爱，如图所示，它采用站立式的驾驶方式，人通过身体的前倾、后仰实现驾驶，表格为某型号独轮电动车平衡车的部分数据，则：</w:t>
      </w:r>
    </w:p>
    <w:p w:rsidR="00370385" w:rsidRDefault="008D1FEA">
      <w:pPr>
        <w:pStyle w:val="a4"/>
        <w:numPr>
          <w:ilvl w:val="0"/>
          <w:numId w:val="8"/>
        </w:numPr>
        <w:tabs>
          <w:tab w:val="left" w:pos="917"/>
        </w:tabs>
        <w:spacing w:before="2"/>
        <w:ind w:hanging="526"/>
        <w:rPr>
          <w:rFonts w:ascii="Times New Roman" w:eastAsia="Times New Roman"/>
          <w:sz w:val="21"/>
        </w:rPr>
      </w:pPr>
      <w:r>
        <w:rPr>
          <w:noProof/>
          <w:lang w:val="en-US" w:bidi="ar-SA"/>
        </w:rPr>
        <w:drawing>
          <wp:anchor distT="0" distB="0" distL="0" distR="0" simplePos="0" relativeHeight="251684864" behindDoc="0" locked="0" layoutInCell="1" allowOverlap="1">
            <wp:simplePos x="0" y="0"/>
            <wp:positionH relativeFrom="page">
              <wp:posOffset>5600700</wp:posOffset>
            </wp:positionH>
            <wp:positionV relativeFrom="paragraph">
              <wp:posOffset>158115</wp:posOffset>
            </wp:positionV>
            <wp:extent cx="981710" cy="1286510"/>
            <wp:effectExtent l="0" t="0" r="0" b="0"/>
            <wp:wrapNone/>
            <wp:docPr id="4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6.jpeg"/>
                    <pic:cNvPicPr>
                      <a:picLocks noChangeAspect="1"/>
                    </pic:cNvPicPr>
                  </pic:nvPicPr>
                  <pic:blipFill>
                    <a:blip r:embed="rId33" cstate="print"/>
                    <a:stretch>
                      <a:fillRect/>
                    </a:stretch>
                  </pic:blipFill>
                  <pic:spPr>
                    <a:xfrm>
                      <a:off x="0" y="0"/>
                      <a:ext cx="981455" cy="1286256"/>
                    </a:xfrm>
                    <a:prstGeom prst="rect">
                      <a:avLst/>
                    </a:prstGeom>
                  </pic:spPr>
                </pic:pic>
              </a:graphicData>
            </a:graphic>
          </wp:anchor>
        </w:drawing>
      </w:r>
      <w:r>
        <w:rPr>
          <w:sz w:val="21"/>
        </w:rPr>
        <w:t>该车充满电后，若以最大速度行驶，能行驶的最长时间是多少</w:t>
      </w:r>
      <w:r>
        <w:rPr>
          <w:rFonts w:ascii="Times New Roman" w:eastAsia="Times New Roman"/>
          <w:sz w:val="21"/>
        </w:rPr>
        <w:t>?</w:t>
      </w:r>
    </w:p>
    <w:p w:rsidR="00370385" w:rsidRDefault="008D1FEA">
      <w:pPr>
        <w:pStyle w:val="a4"/>
        <w:numPr>
          <w:ilvl w:val="0"/>
          <w:numId w:val="8"/>
        </w:numPr>
        <w:tabs>
          <w:tab w:val="left" w:pos="917"/>
        </w:tabs>
        <w:spacing w:before="122" w:line="348" w:lineRule="auto"/>
        <w:ind w:left="811" w:right="1887" w:hanging="420"/>
        <w:rPr>
          <w:rFonts w:ascii="Times New Roman" w:eastAsia="Times New Roman"/>
          <w:sz w:val="21"/>
        </w:rPr>
      </w:pPr>
      <w:r>
        <w:rPr>
          <w:spacing w:val="-4"/>
          <w:sz w:val="21"/>
        </w:rPr>
        <w:t>小王驾驶该车，在平直路面上以最大速度匀速行驶．若该车受到的</w:t>
      </w:r>
      <w:r>
        <w:rPr>
          <w:spacing w:val="-14"/>
          <w:sz w:val="21"/>
        </w:rPr>
        <w:t>牵引力为</w:t>
      </w:r>
      <w:r>
        <w:rPr>
          <w:spacing w:val="-14"/>
          <w:sz w:val="21"/>
        </w:rPr>
        <w:t xml:space="preserve"> </w:t>
      </w:r>
      <w:r>
        <w:rPr>
          <w:rFonts w:ascii="Times New Roman" w:eastAsia="Times New Roman"/>
          <w:sz w:val="21"/>
        </w:rPr>
        <w:t>100N</w:t>
      </w:r>
      <w:r>
        <w:rPr>
          <w:sz w:val="21"/>
        </w:rPr>
        <w:t>，则平衡车的行驶功率是多大</w:t>
      </w:r>
      <w:r>
        <w:rPr>
          <w:rFonts w:ascii="Times New Roman" w:eastAsia="Times New Roman"/>
          <w:sz w:val="21"/>
        </w:rPr>
        <w:t>?</w:t>
      </w:r>
    </w:p>
    <w:p w:rsidR="00370385" w:rsidRDefault="00370385">
      <w:pPr>
        <w:pStyle w:val="a4"/>
        <w:numPr>
          <w:ilvl w:val="0"/>
          <w:numId w:val="8"/>
        </w:numPr>
        <w:tabs>
          <w:tab w:val="left" w:pos="925"/>
        </w:tabs>
        <w:spacing w:before="2" w:line="348" w:lineRule="auto"/>
        <w:ind w:left="811" w:right="1885" w:hanging="420"/>
        <w:rPr>
          <w:sz w:val="21"/>
        </w:rPr>
      </w:pPr>
      <w:r w:rsidRPr="00370385">
        <w:pict>
          <v:shape id="_x0000_s1062" type="#_x0000_t202" style="position:absolute;left:0;text-align:left;margin-left:330.4pt;margin-top:20.2pt;width:107.3pt;height:59.7pt;z-index:251686912;mso-position-horizontal-relative:page" filled="f" stroked="f">
            <v:textbox inset="0,0,0,0">
              <w:txbxContent>
                <w:tbl>
                  <w:tblPr>
                    <w:tblW w:w="21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76"/>
                    <w:gridCol w:w="862"/>
                  </w:tblGrid>
                  <w:tr w:rsidR="00370385">
                    <w:trPr>
                      <w:trHeight w:val="391"/>
                    </w:trPr>
                    <w:tc>
                      <w:tcPr>
                        <w:tcW w:w="1276" w:type="dxa"/>
                      </w:tcPr>
                      <w:p w:rsidR="00370385" w:rsidRDefault="008D1FEA">
                        <w:pPr>
                          <w:pStyle w:val="TableParagraph"/>
                          <w:spacing w:before="43"/>
                          <w:ind w:left="0"/>
                          <w:rPr>
                            <w:rFonts w:ascii="宋体" w:eastAsia="宋体"/>
                            <w:sz w:val="24"/>
                          </w:rPr>
                        </w:pPr>
                        <w:r>
                          <w:rPr>
                            <w:rFonts w:ascii="宋体" w:eastAsia="宋体" w:hint="eastAsia"/>
                            <w:sz w:val="24"/>
                          </w:rPr>
                          <w:t>质量</w:t>
                        </w:r>
                      </w:p>
                    </w:tc>
                    <w:tc>
                      <w:tcPr>
                        <w:tcW w:w="862" w:type="dxa"/>
                      </w:tcPr>
                      <w:p w:rsidR="00370385" w:rsidRDefault="008D1FEA">
                        <w:pPr>
                          <w:pStyle w:val="TableParagraph"/>
                          <w:spacing w:before="56"/>
                          <w:ind w:left="1"/>
                          <w:rPr>
                            <w:sz w:val="24"/>
                          </w:rPr>
                        </w:pPr>
                        <w:r>
                          <w:rPr>
                            <w:sz w:val="24"/>
                          </w:rPr>
                          <w:t>10kg</w:t>
                        </w:r>
                      </w:p>
                    </w:tc>
                  </w:tr>
                  <w:tr w:rsidR="00370385">
                    <w:trPr>
                      <w:trHeight w:val="390"/>
                    </w:trPr>
                    <w:tc>
                      <w:tcPr>
                        <w:tcW w:w="1276" w:type="dxa"/>
                      </w:tcPr>
                      <w:p w:rsidR="00370385" w:rsidRDefault="008D1FEA">
                        <w:pPr>
                          <w:pStyle w:val="TableParagraph"/>
                          <w:spacing w:before="43"/>
                          <w:ind w:left="29"/>
                          <w:rPr>
                            <w:rFonts w:ascii="宋体" w:eastAsia="宋体"/>
                            <w:sz w:val="24"/>
                          </w:rPr>
                        </w:pPr>
                        <w:r>
                          <w:rPr>
                            <w:rFonts w:ascii="宋体" w:eastAsia="宋体" w:hint="eastAsia"/>
                            <w:sz w:val="24"/>
                          </w:rPr>
                          <w:t>最大速度</w:t>
                        </w:r>
                      </w:p>
                    </w:tc>
                    <w:tc>
                      <w:tcPr>
                        <w:tcW w:w="862" w:type="dxa"/>
                      </w:tcPr>
                      <w:p w:rsidR="00370385" w:rsidRDefault="008D1FEA">
                        <w:pPr>
                          <w:pStyle w:val="TableParagraph"/>
                          <w:spacing w:before="56"/>
                          <w:ind w:left="1"/>
                          <w:rPr>
                            <w:sz w:val="24"/>
                          </w:rPr>
                        </w:pPr>
                        <w:r>
                          <w:rPr>
                            <w:sz w:val="24"/>
                          </w:rPr>
                          <w:t>18km/h</w:t>
                        </w:r>
                      </w:p>
                    </w:tc>
                  </w:tr>
                  <w:tr w:rsidR="00370385">
                    <w:trPr>
                      <w:trHeight w:val="392"/>
                    </w:trPr>
                    <w:tc>
                      <w:tcPr>
                        <w:tcW w:w="1276" w:type="dxa"/>
                      </w:tcPr>
                      <w:p w:rsidR="00370385" w:rsidRDefault="008D1FEA">
                        <w:pPr>
                          <w:pStyle w:val="TableParagraph"/>
                          <w:spacing w:before="43"/>
                          <w:ind w:left="0"/>
                          <w:rPr>
                            <w:rFonts w:ascii="宋体" w:eastAsia="宋体"/>
                            <w:sz w:val="24"/>
                          </w:rPr>
                        </w:pPr>
                        <w:r>
                          <w:rPr>
                            <w:rFonts w:ascii="宋体" w:eastAsia="宋体" w:hint="eastAsia"/>
                            <w:sz w:val="24"/>
                          </w:rPr>
                          <w:t>充满电行程</w:t>
                        </w:r>
                      </w:p>
                    </w:tc>
                    <w:tc>
                      <w:tcPr>
                        <w:tcW w:w="862" w:type="dxa"/>
                      </w:tcPr>
                      <w:p w:rsidR="00370385" w:rsidRDefault="008D1FEA">
                        <w:pPr>
                          <w:pStyle w:val="TableParagraph"/>
                          <w:spacing w:before="56"/>
                          <w:ind w:left="1"/>
                          <w:rPr>
                            <w:sz w:val="24"/>
                          </w:rPr>
                        </w:pPr>
                        <w:r>
                          <w:rPr>
                            <w:sz w:val="24"/>
                          </w:rPr>
                          <w:t>27km</w:t>
                        </w:r>
                      </w:p>
                    </w:tc>
                  </w:tr>
                </w:tbl>
                <w:p w:rsidR="00370385" w:rsidRDefault="00370385">
                  <w:pPr>
                    <w:pStyle w:val="a3"/>
                  </w:pPr>
                </w:p>
              </w:txbxContent>
            </v:textbox>
            <w10:wrap anchorx="page"/>
          </v:shape>
        </w:pict>
      </w:r>
      <w:r w:rsidR="008D1FEA">
        <w:rPr>
          <w:spacing w:val="-1"/>
          <w:sz w:val="21"/>
        </w:rPr>
        <w:t>电动平衡车的轮胎与地面接触的总面积是</w:t>
      </w:r>
      <w:r w:rsidR="008D1FEA">
        <w:rPr>
          <w:spacing w:val="-1"/>
          <w:sz w:val="21"/>
        </w:rPr>
        <w:t xml:space="preserve"> </w:t>
      </w:r>
      <w:r w:rsidR="008D1FEA">
        <w:rPr>
          <w:rFonts w:ascii="Times New Roman" w:eastAsia="Times New Roman"/>
          <w:sz w:val="21"/>
        </w:rPr>
        <w:t>15cm</w:t>
      </w:r>
      <w:r w:rsidR="008D1FEA">
        <w:rPr>
          <w:rFonts w:ascii="Times New Roman" w:eastAsia="Times New Roman"/>
          <w:position w:val="7"/>
          <w:sz w:val="13"/>
        </w:rPr>
        <w:t>2</w:t>
      </w:r>
      <w:r w:rsidR="008D1FEA">
        <w:rPr>
          <w:spacing w:val="-9"/>
          <w:sz w:val="21"/>
        </w:rPr>
        <w:t>。质量为</w:t>
      </w:r>
      <w:r w:rsidR="008D1FEA">
        <w:rPr>
          <w:spacing w:val="-9"/>
          <w:sz w:val="21"/>
        </w:rPr>
        <w:t xml:space="preserve"> </w:t>
      </w:r>
      <w:r w:rsidR="008D1FEA">
        <w:rPr>
          <w:rFonts w:ascii="Times New Roman" w:eastAsia="Times New Roman"/>
          <w:sz w:val="21"/>
        </w:rPr>
        <w:t xml:space="preserve">50kg </w:t>
      </w:r>
      <w:r w:rsidR="008D1FEA">
        <w:rPr>
          <w:spacing w:val="2"/>
          <w:sz w:val="21"/>
        </w:rPr>
        <w:t>的小</w:t>
      </w:r>
      <w:r w:rsidR="008D1FEA">
        <w:rPr>
          <w:spacing w:val="-8"/>
          <w:sz w:val="21"/>
        </w:rPr>
        <w:t>王站在质量为</w:t>
      </w:r>
      <w:r w:rsidR="008D1FEA">
        <w:rPr>
          <w:spacing w:val="-8"/>
          <w:sz w:val="21"/>
        </w:rPr>
        <w:t xml:space="preserve"> </w:t>
      </w:r>
      <w:r w:rsidR="008D1FEA">
        <w:rPr>
          <w:rFonts w:ascii="Times New Roman" w:eastAsia="Times New Roman"/>
          <w:sz w:val="21"/>
        </w:rPr>
        <w:t>10kg</w:t>
      </w:r>
      <w:r w:rsidR="008D1FEA">
        <w:rPr>
          <w:sz w:val="21"/>
        </w:rPr>
        <w:t>的平衡车上对地面的压强</w:t>
      </w:r>
    </w:p>
    <w:p w:rsidR="00370385" w:rsidRDefault="008D1FEA">
      <w:pPr>
        <w:pStyle w:val="a3"/>
        <w:spacing w:before="2"/>
        <w:ind w:left="811"/>
      </w:pPr>
      <w:r>
        <w:t>是大？（</w:t>
      </w:r>
      <w:r>
        <w:rPr>
          <w:rFonts w:ascii="Times New Roman" w:eastAsia="Times New Roman"/>
        </w:rPr>
        <w:t xml:space="preserve">g </w:t>
      </w:r>
      <w:r>
        <w:t>取</w:t>
      </w:r>
      <w:r>
        <w:t xml:space="preserve"> </w:t>
      </w:r>
      <w:r>
        <w:rPr>
          <w:rFonts w:ascii="Times New Roman" w:eastAsia="Times New Roman"/>
        </w:rPr>
        <w:t>10 N</w:t>
      </w:r>
      <w:r>
        <w:t>／</w:t>
      </w:r>
      <w:r>
        <w:rPr>
          <w:rFonts w:ascii="Times New Roman" w:eastAsia="Times New Roman"/>
        </w:rPr>
        <w:t>kg</w:t>
      </w:r>
      <w:r>
        <w:t>）</w:t>
      </w:r>
    </w:p>
    <w:p w:rsidR="00370385" w:rsidRDefault="008D1FEA">
      <w:pPr>
        <w:pStyle w:val="a3"/>
        <w:spacing w:before="146"/>
        <w:ind w:right="440"/>
        <w:jc w:val="right"/>
      </w:pPr>
      <w:r>
        <w:t>第</w:t>
      </w:r>
      <w:r>
        <w:t xml:space="preserve"> </w:t>
      </w:r>
      <w:r>
        <w:rPr>
          <w:rFonts w:ascii="Times New Roman" w:eastAsia="Times New Roman"/>
        </w:rPr>
        <w:t xml:space="preserve">22 </w:t>
      </w:r>
      <w:r>
        <w:t>题图</w:t>
      </w:r>
    </w:p>
    <w:p w:rsidR="00370385" w:rsidRDefault="00370385">
      <w:pPr>
        <w:pStyle w:val="a3"/>
        <w:rPr>
          <w:sz w:val="22"/>
        </w:rPr>
      </w:pPr>
    </w:p>
    <w:p w:rsidR="00370385" w:rsidRDefault="00370385">
      <w:pPr>
        <w:pStyle w:val="a3"/>
        <w:rPr>
          <w:sz w:val="31"/>
        </w:rPr>
      </w:pPr>
    </w:p>
    <w:p w:rsidR="00370385" w:rsidRDefault="008D1FEA">
      <w:pPr>
        <w:pStyle w:val="a3"/>
        <w:spacing w:line="348" w:lineRule="auto"/>
        <w:ind w:left="526" w:right="207" w:hanging="420"/>
        <w:jc w:val="both"/>
      </w:pPr>
      <w:r>
        <w:rPr>
          <w:noProof/>
          <w:lang w:val="en-US" w:bidi="ar-SA"/>
        </w:rPr>
        <w:drawing>
          <wp:anchor distT="0" distB="0" distL="0" distR="0" simplePos="0" relativeHeight="251677696" behindDoc="1" locked="0" layoutInCell="1" allowOverlap="1">
            <wp:simplePos x="0" y="0"/>
            <wp:positionH relativeFrom="page">
              <wp:posOffset>3672840</wp:posOffset>
            </wp:positionH>
            <wp:positionV relativeFrom="paragraph">
              <wp:posOffset>932815</wp:posOffset>
            </wp:positionV>
            <wp:extent cx="2930525" cy="1132205"/>
            <wp:effectExtent l="0" t="0" r="0" b="0"/>
            <wp:wrapNone/>
            <wp:docPr id="4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7.jpeg"/>
                    <pic:cNvPicPr>
                      <a:picLocks noChangeAspect="1"/>
                    </pic:cNvPicPr>
                  </pic:nvPicPr>
                  <pic:blipFill>
                    <a:blip r:embed="rId34" cstate="print"/>
                    <a:stretch>
                      <a:fillRect/>
                    </a:stretch>
                  </pic:blipFill>
                  <pic:spPr>
                    <a:xfrm>
                      <a:off x="0" y="0"/>
                      <a:ext cx="2930652" cy="1132332"/>
                    </a:xfrm>
                    <a:prstGeom prst="rect">
                      <a:avLst/>
                    </a:prstGeom>
                  </pic:spPr>
                </pic:pic>
              </a:graphicData>
            </a:graphic>
          </wp:anchor>
        </w:drawing>
      </w:r>
      <w:r>
        <w:rPr>
          <w:rFonts w:ascii="Times New Roman" w:eastAsia="Times New Roman"/>
        </w:rPr>
        <w:t>23</w:t>
      </w:r>
      <w:r>
        <w:t>．（</w:t>
      </w:r>
      <w:r>
        <w:rPr>
          <w:rFonts w:ascii="Times New Roman" w:eastAsia="Times New Roman"/>
        </w:rPr>
        <w:t xml:space="preserve">9 </w:t>
      </w:r>
      <w:r>
        <w:t>分</w:t>
      </w:r>
      <w:r>
        <w:rPr>
          <w:spacing w:val="-13"/>
        </w:rPr>
        <w:t>）</w:t>
      </w:r>
      <w:r>
        <w:rPr>
          <w:spacing w:val="-2"/>
        </w:rPr>
        <w:t>小亮家新装了一台智能电热马桶盖，如图甲所示，他查阅使用说明书发现便座加热</w:t>
      </w:r>
      <w:r>
        <w:rPr>
          <w:spacing w:val="-5"/>
        </w:rPr>
        <w:t>电路有高、中、低三档并可手动调节，其额定电压为</w:t>
      </w:r>
      <w:r>
        <w:rPr>
          <w:spacing w:val="-5"/>
        </w:rPr>
        <w:t xml:space="preserve"> </w:t>
      </w:r>
      <w:r>
        <w:rPr>
          <w:rFonts w:ascii="Times New Roman" w:eastAsia="Times New Roman"/>
        </w:rPr>
        <w:t>220V</w:t>
      </w:r>
      <w:r>
        <w:t>，低温档、中温档的额定功率为</w:t>
      </w:r>
      <w:r>
        <w:rPr>
          <w:rFonts w:ascii="Times New Roman" w:eastAsia="Times New Roman"/>
        </w:rPr>
        <w:t xml:space="preserve">22W </w:t>
      </w:r>
      <w:r>
        <w:rPr>
          <w:spacing w:val="-29"/>
        </w:rPr>
        <w:t>和</w:t>
      </w:r>
      <w:r>
        <w:rPr>
          <w:spacing w:val="-29"/>
        </w:rPr>
        <w:t xml:space="preserve"> </w:t>
      </w:r>
      <w:r>
        <w:rPr>
          <w:rFonts w:ascii="Times New Roman" w:eastAsia="Times New Roman"/>
        </w:rPr>
        <w:t>44W</w:t>
      </w:r>
      <w:r>
        <w:t>．利用所学的电学知识他设计了一个等效电路图，如图乙所示，用两定值电阻</w:t>
      </w:r>
      <w:r>
        <w:rPr>
          <w:rFonts w:ascii="Times New Roman" w:eastAsia="Times New Roman"/>
          <w:position w:val="2"/>
        </w:rPr>
        <w:t>R</w:t>
      </w:r>
      <w:r>
        <w:rPr>
          <w:rFonts w:ascii="Times New Roman" w:eastAsia="Times New Roman"/>
          <w:position w:val="2"/>
          <w:vertAlign w:val="subscript"/>
        </w:rPr>
        <w:t>1</w:t>
      </w:r>
      <w:r>
        <w:rPr>
          <w:spacing w:val="-22"/>
          <w:position w:val="2"/>
        </w:rPr>
        <w:t>和</w:t>
      </w:r>
      <w:r>
        <w:rPr>
          <w:spacing w:val="-22"/>
          <w:position w:val="2"/>
        </w:rPr>
        <w:t xml:space="preserve"> </w:t>
      </w:r>
      <w:r>
        <w:rPr>
          <w:rFonts w:ascii="Times New Roman" w:eastAsia="Times New Roman"/>
          <w:position w:val="2"/>
        </w:rPr>
        <w:t>R</w:t>
      </w:r>
      <w:r>
        <w:rPr>
          <w:rFonts w:ascii="Times New Roman" w:eastAsia="Times New Roman"/>
          <w:position w:val="2"/>
          <w:vertAlign w:val="subscript"/>
        </w:rPr>
        <w:t>2</w:t>
      </w:r>
      <w:r>
        <w:rPr>
          <w:spacing w:val="6"/>
          <w:position w:val="2"/>
        </w:rPr>
        <w:t>表示两电热丝，单刀双掷开关</w:t>
      </w:r>
    </w:p>
    <w:p w:rsidR="00370385" w:rsidRDefault="008D1FEA">
      <w:pPr>
        <w:pStyle w:val="a3"/>
        <w:spacing w:line="348" w:lineRule="auto"/>
        <w:ind w:left="526" w:right="4864"/>
      </w:pPr>
      <w:r>
        <w:rPr>
          <w:rFonts w:ascii="Times New Roman" w:eastAsia="Times New Roman"/>
          <w:position w:val="2"/>
        </w:rPr>
        <w:t>S</w:t>
      </w:r>
      <w:r>
        <w:rPr>
          <w:rFonts w:ascii="Times New Roman" w:eastAsia="Times New Roman"/>
          <w:position w:val="2"/>
          <w:vertAlign w:val="subscript"/>
        </w:rPr>
        <w:t>2</w:t>
      </w:r>
      <w:r>
        <w:rPr>
          <w:position w:val="2"/>
        </w:rPr>
        <w:t>可接</w:t>
      </w:r>
      <w:r>
        <w:rPr>
          <w:position w:val="2"/>
        </w:rPr>
        <w:t xml:space="preserve"> </w:t>
      </w:r>
      <w:r>
        <w:rPr>
          <w:rFonts w:ascii="Times New Roman" w:eastAsia="Times New Roman"/>
          <w:position w:val="2"/>
        </w:rPr>
        <w:t xml:space="preserve">a </w:t>
      </w:r>
      <w:r>
        <w:rPr>
          <w:position w:val="2"/>
        </w:rPr>
        <w:t>或</w:t>
      </w:r>
      <w:r>
        <w:rPr>
          <w:position w:val="2"/>
        </w:rPr>
        <w:t xml:space="preserve"> </w:t>
      </w:r>
      <w:r>
        <w:rPr>
          <w:rFonts w:ascii="Times New Roman" w:eastAsia="Times New Roman"/>
          <w:position w:val="2"/>
        </w:rPr>
        <w:t>b</w:t>
      </w:r>
      <w:r>
        <w:rPr>
          <w:position w:val="2"/>
        </w:rPr>
        <w:t>．当它接入家庭电路中正</w:t>
      </w:r>
      <w:r>
        <w:t>常工作时：</w:t>
      </w:r>
    </w:p>
    <w:p w:rsidR="00370385" w:rsidRDefault="008D1FEA">
      <w:pPr>
        <w:pStyle w:val="a4"/>
        <w:numPr>
          <w:ilvl w:val="1"/>
          <w:numId w:val="8"/>
        </w:numPr>
        <w:tabs>
          <w:tab w:val="left" w:pos="1051"/>
        </w:tabs>
        <w:rPr>
          <w:sz w:val="21"/>
        </w:rPr>
      </w:pPr>
      <w:r>
        <w:rPr>
          <w:sz w:val="21"/>
        </w:rPr>
        <w:t>低温档加热的电流多大？</w:t>
      </w:r>
    </w:p>
    <w:p w:rsidR="00370385" w:rsidRDefault="008D1FEA">
      <w:pPr>
        <w:pStyle w:val="a4"/>
        <w:numPr>
          <w:ilvl w:val="1"/>
          <w:numId w:val="8"/>
        </w:numPr>
        <w:tabs>
          <w:tab w:val="left" w:pos="1051"/>
        </w:tabs>
        <w:spacing w:before="116"/>
        <w:rPr>
          <w:sz w:val="21"/>
        </w:rPr>
      </w:pPr>
      <w:r>
        <w:rPr>
          <w:spacing w:val="-9"/>
          <w:sz w:val="21"/>
        </w:rPr>
        <w:t>中温档加热</w:t>
      </w:r>
      <w:r>
        <w:rPr>
          <w:spacing w:val="-9"/>
          <w:sz w:val="21"/>
        </w:rPr>
        <w:t xml:space="preserve"> </w:t>
      </w:r>
      <w:r>
        <w:rPr>
          <w:rFonts w:ascii="Times New Roman" w:eastAsia="Times New Roman"/>
          <w:sz w:val="21"/>
        </w:rPr>
        <w:t>5h</w:t>
      </w:r>
      <w:r>
        <w:rPr>
          <w:sz w:val="21"/>
        </w:rPr>
        <w:t>，消耗多少度电？</w:t>
      </w:r>
    </w:p>
    <w:p w:rsidR="00370385" w:rsidRDefault="00370385">
      <w:pPr>
        <w:rPr>
          <w:sz w:val="21"/>
        </w:rPr>
        <w:sectPr w:rsidR="00370385">
          <w:pgSz w:w="11850" w:h="16790"/>
          <w:pgMar w:top="1600" w:right="1320" w:bottom="1980" w:left="1480" w:header="0" w:footer="1798" w:gutter="0"/>
          <w:cols w:space="720"/>
        </w:sectPr>
      </w:pPr>
    </w:p>
    <w:p w:rsidR="00370385" w:rsidRDefault="008D1FEA">
      <w:pPr>
        <w:pStyle w:val="a4"/>
        <w:numPr>
          <w:ilvl w:val="1"/>
          <w:numId w:val="8"/>
        </w:numPr>
        <w:tabs>
          <w:tab w:val="left" w:pos="1051"/>
        </w:tabs>
        <w:spacing w:before="120"/>
        <w:rPr>
          <w:sz w:val="21"/>
        </w:rPr>
      </w:pPr>
      <w:r>
        <w:rPr>
          <w:sz w:val="21"/>
        </w:rPr>
        <w:lastRenderedPageBreak/>
        <w:t>高温档加热的额定功率是多少瓦？</w:t>
      </w:r>
    </w:p>
    <w:p w:rsidR="00370385" w:rsidRDefault="008D1FEA">
      <w:pPr>
        <w:pStyle w:val="a3"/>
        <w:spacing w:before="177"/>
        <w:ind w:left="526"/>
      </w:pPr>
      <w:r>
        <w:br w:type="column"/>
      </w:r>
      <w:r>
        <w:lastRenderedPageBreak/>
        <w:t>第</w:t>
      </w:r>
      <w:r>
        <w:t xml:space="preserve"> </w:t>
      </w:r>
      <w:r>
        <w:rPr>
          <w:rFonts w:ascii="Times New Roman" w:eastAsia="Times New Roman"/>
        </w:rPr>
        <w:t xml:space="preserve">23 </w:t>
      </w:r>
      <w:r>
        <w:t>题图</w:t>
      </w:r>
    </w:p>
    <w:p w:rsidR="00370385" w:rsidRDefault="00370385">
      <w:pPr>
        <w:sectPr w:rsidR="00370385">
          <w:type w:val="continuous"/>
          <w:pgSz w:w="11850" w:h="16790"/>
          <w:pgMar w:top="1600" w:right="1320" w:bottom="1980" w:left="1480" w:header="720" w:footer="720" w:gutter="0"/>
          <w:cols w:num="2" w:space="720" w:equalWidth="0">
            <w:col w:w="4162" w:space="1756"/>
            <w:col w:w="3132"/>
          </w:cols>
        </w:sectPr>
      </w:pPr>
    </w:p>
    <w:p w:rsidR="00370385" w:rsidRDefault="00370385">
      <w:pPr>
        <w:pStyle w:val="a3"/>
        <w:spacing w:before="1"/>
        <w:rPr>
          <w:sz w:val="29"/>
        </w:rPr>
      </w:pPr>
    </w:p>
    <w:p w:rsidR="00370385" w:rsidRDefault="008D1FEA">
      <w:pPr>
        <w:pStyle w:val="a3"/>
        <w:spacing w:before="76"/>
        <w:ind w:left="106"/>
      </w:pPr>
      <w:r>
        <w:rPr>
          <w:rFonts w:ascii="Times New Roman" w:eastAsia="Times New Roman" w:hAnsi="Times New Roman"/>
        </w:rPr>
        <w:t>24.</w:t>
      </w:r>
      <w:r>
        <w:t>（</w:t>
      </w:r>
      <w:r>
        <w:rPr>
          <w:rFonts w:ascii="Times New Roman" w:eastAsia="Times New Roman" w:hAnsi="Times New Roman"/>
        </w:rPr>
        <w:t xml:space="preserve">6 </w:t>
      </w:r>
      <w:r>
        <w:t>分）在探究</w:t>
      </w:r>
      <w:r>
        <w:rPr>
          <w:rFonts w:ascii="Times New Roman" w:eastAsia="Times New Roman" w:hAnsi="Times New Roman"/>
        </w:rPr>
        <w:t>“</w:t>
      </w:r>
      <w:r>
        <w:t>凸透镜成像规律</w:t>
      </w:r>
      <w:r>
        <w:rPr>
          <w:rFonts w:ascii="Times New Roman" w:eastAsia="Times New Roman" w:hAnsi="Times New Roman"/>
        </w:rPr>
        <w:t>”</w:t>
      </w:r>
      <w:r>
        <w:t>的实验中。</w:t>
      </w:r>
    </w:p>
    <w:p w:rsidR="00370385" w:rsidRDefault="008D1FEA">
      <w:pPr>
        <w:pStyle w:val="a4"/>
        <w:numPr>
          <w:ilvl w:val="0"/>
          <w:numId w:val="9"/>
        </w:numPr>
        <w:tabs>
          <w:tab w:val="left" w:pos="917"/>
        </w:tabs>
        <w:spacing w:before="139"/>
        <w:ind w:hanging="526"/>
        <w:rPr>
          <w:sz w:val="21"/>
        </w:rPr>
      </w:pPr>
      <w:r>
        <w:rPr>
          <w:sz w:val="21"/>
        </w:rPr>
        <w:t>如图甲，平行光正对凸透镜照射，光屏上出现一个最小最亮的光斑，则凸透镜的焦距</w:t>
      </w:r>
    </w:p>
    <w:p w:rsidR="00370385" w:rsidRDefault="008D1FEA">
      <w:pPr>
        <w:pStyle w:val="a3"/>
        <w:spacing w:before="139"/>
        <w:ind w:left="811"/>
        <w:jc w:val="both"/>
      </w:pPr>
      <w:r>
        <w:rPr>
          <w:noProof/>
          <w:lang w:val="en-US" w:bidi="ar-SA"/>
        </w:rPr>
        <w:drawing>
          <wp:anchor distT="0" distB="0" distL="0" distR="0" simplePos="0" relativeHeight="251687936" behindDoc="0" locked="0" layoutInCell="1" allowOverlap="1">
            <wp:simplePos x="0" y="0"/>
            <wp:positionH relativeFrom="page">
              <wp:posOffset>2671445</wp:posOffset>
            </wp:positionH>
            <wp:positionV relativeFrom="paragraph">
              <wp:posOffset>184150</wp:posOffset>
            </wp:positionV>
            <wp:extent cx="2952115" cy="961390"/>
            <wp:effectExtent l="0" t="0" r="0" b="0"/>
            <wp:wrapNone/>
            <wp:docPr id="51"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8.jpeg"/>
                    <pic:cNvPicPr>
                      <a:picLocks noChangeAspect="1"/>
                    </pic:cNvPicPr>
                  </pic:nvPicPr>
                  <pic:blipFill>
                    <a:blip r:embed="rId35" cstate="print"/>
                    <a:stretch>
                      <a:fillRect/>
                    </a:stretch>
                  </pic:blipFill>
                  <pic:spPr>
                    <a:xfrm>
                      <a:off x="0" y="0"/>
                      <a:ext cx="2951988" cy="961644"/>
                    </a:xfrm>
                    <a:prstGeom prst="rect">
                      <a:avLst/>
                    </a:prstGeom>
                  </pic:spPr>
                </pic:pic>
              </a:graphicData>
            </a:graphic>
          </wp:anchor>
        </w:drawing>
      </w:r>
      <w:r>
        <w:rPr>
          <w:rFonts w:ascii="Times New Roman" w:eastAsia="Times New Roman" w:hAnsi="Times New Roman"/>
        </w:rPr>
        <w:t>f</w:t>
      </w:r>
      <w:r>
        <w:t>＝</w:t>
      </w:r>
      <w:r>
        <w:rPr>
          <w:rFonts w:ascii="Times New Roman" w:eastAsia="Times New Roman" w:hAnsi="Times New Roman"/>
          <w:u w:val="single"/>
        </w:rPr>
        <w:t xml:space="preserve">▲ </w:t>
      </w:r>
      <w:r>
        <w:rPr>
          <w:rFonts w:ascii="Times New Roman" w:eastAsia="Times New Roman" w:hAnsi="Times New Roman"/>
        </w:rPr>
        <w:t xml:space="preserve">cm </w:t>
      </w:r>
      <w:r>
        <w:t>。</w:t>
      </w:r>
    </w:p>
    <w:p w:rsidR="00370385" w:rsidRDefault="00370385">
      <w:pPr>
        <w:pStyle w:val="a3"/>
        <w:rPr>
          <w:sz w:val="22"/>
        </w:rPr>
      </w:pPr>
    </w:p>
    <w:p w:rsidR="00370385" w:rsidRDefault="00370385">
      <w:pPr>
        <w:pStyle w:val="a3"/>
        <w:rPr>
          <w:sz w:val="22"/>
        </w:rPr>
      </w:pPr>
    </w:p>
    <w:p w:rsidR="00370385" w:rsidRDefault="00370385">
      <w:pPr>
        <w:pStyle w:val="a3"/>
        <w:rPr>
          <w:sz w:val="22"/>
        </w:rPr>
      </w:pPr>
    </w:p>
    <w:p w:rsidR="00370385" w:rsidRDefault="00370385">
      <w:pPr>
        <w:pStyle w:val="a3"/>
        <w:rPr>
          <w:sz w:val="22"/>
        </w:rPr>
      </w:pPr>
    </w:p>
    <w:p w:rsidR="00370385" w:rsidRDefault="00370385">
      <w:pPr>
        <w:pStyle w:val="a3"/>
        <w:rPr>
          <w:sz w:val="22"/>
        </w:rPr>
      </w:pPr>
    </w:p>
    <w:p w:rsidR="00370385" w:rsidRDefault="00370385">
      <w:pPr>
        <w:pStyle w:val="a3"/>
        <w:rPr>
          <w:sz w:val="28"/>
        </w:rPr>
      </w:pPr>
    </w:p>
    <w:p w:rsidR="00370385" w:rsidRDefault="008D1FEA">
      <w:pPr>
        <w:pStyle w:val="a4"/>
        <w:numPr>
          <w:ilvl w:val="0"/>
          <w:numId w:val="9"/>
        </w:numPr>
        <w:tabs>
          <w:tab w:val="left" w:pos="917"/>
        </w:tabs>
        <w:spacing w:line="364" w:lineRule="auto"/>
        <w:ind w:left="811" w:right="205" w:hanging="420"/>
        <w:jc w:val="both"/>
        <w:rPr>
          <w:sz w:val="21"/>
        </w:rPr>
      </w:pPr>
      <w:r>
        <w:rPr>
          <w:spacing w:val="-4"/>
          <w:sz w:val="21"/>
        </w:rPr>
        <w:t>如图乙，光屏上呈现清晰的像，此像的性质是</w:t>
      </w:r>
      <w:r>
        <w:rPr>
          <w:rFonts w:ascii="Times New Roman" w:eastAsia="Times New Roman" w:hAnsi="Times New Roman"/>
          <w:sz w:val="21"/>
          <w:u w:val="single"/>
        </w:rPr>
        <w:t xml:space="preserve">▲  </w:t>
      </w:r>
      <w:r>
        <w:rPr>
          <w:spacing w:val="-8"/>
          <w:sz w:val="21"/>
        </w:rPr>
        <w:t>、</w:t>
      </w:r>
      <w:r>
        <w:rPr>
          <w:rFonts w:ascii="Times New Roman" w:eastAsia="Times New Roman" w:hAnsi="Times New Roman"/>
          <w:sz w:val="21"/>
          <w:u w:val="single"/>
        </w:rPr>
        <w:t xml:space="preserve">▲   </w:t>
      </w:r>
      <w:r>
        <w:rPr>
          <w:spacing w:val="-2"/>
          <w:sz w:val="21"/>
        </w:rPr>
        <w:t>的实像。若保持蜡烛和光屏位置不变，移动透镜至</w:t>
      </w:r>
      <w:r>
        <w:rPr>
          <w:rFonts w:ascii="Times New Roman" w:eastAsia="Times New Roman" w:hAnsi="Times New Roman"/>
          <w:sz w:val="21"/>
          <w:u w:val="single"/>
        </w:rPr>
        <w:t>▲</w:t>
      </w:r>
      <w:r>
        <w:rPr>
          <w:sz w:val="21"/>
        </w:rPr>
        <w:t>刻度线处，光屏上能再次呈现清晰的像。</w:t>
      </w:r>
    </w:p>
    <w:p w:rsidR="00370385" w:rsidRDefault="008D1FEA">
      <w:pPr>
        <w:pStyle w:val="a4"/>
        <w:numPr>
          <w:ilvl w:val="0"/>
          <w:numId w:val="9"/>
        </w:numPr>
        <w:tabs>
          <w:tab w:val="left" w:pos="917"/>
        </w:tabs>
        <w:spacing w:line="364" w:lineRule="auto"/>
        <w:ind w:left="811" w:right="205" w:hanging="420"/>
        <w:jc w:val="both"/>
        <w:rPr>
          <w:sz w:val="21"/>
        </w:rPr>
      </w:pPr>
      <w:r>
        <w:rPr>
          <w:noProof/>
          <w:lang w:val="en-US" w:bidi="ar-SA"/>
        </w:rPr>
        <w:drawing>
          <wp:anchor distT="0" distB="0" distL="0" distR="0" simplePos="0" relativeHeight="251678720" behindDoc="1" locked="0" layoutInCell="1" allowOverlap="1">
            <wp:simplePos x="0" y="0"/>
            <wp:positionH relativeFrom="page">
              <wp:posOffset>2000885</wp:posOffset>
            </wp:positionH>
            <wp:positionV relativeFrom="paragraph">
              <wp:posOffset>490855</wp:posOffset>
            </wp:positionV>
            <wp:extent cx="3886200" cy="1056005"/>
            <wp:effectExtent l="0" t="0" r="0" b="0"/>
            <wp:wrapNone/>
            <wp:docPr id="5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9.jpeg"/>
                    <pic:cNvPicPr>
                      <a:picLocks noChangeAspect="1"/>
                    </pic:cNvPicPr>
                  </pic:nvPicPr>
                  <pic:blipFill>
                    <a:blip r:embed="rId36" cstate="print"/>
                    <a:stretch>
                      <a:fillRect/>
                    </a:stretch>
                  </pic:blipFill>
                  <pic:spPr>
                    <a:xfrm>
                      <a:off x="0" y="0"/>
                      <a:ext cx="3886200" cy="1056131"/>
                    </a:xfrm>
                    <a:prstGeom prst="rect">
                      <a:avLst/>
                    </a:prstGeom>
                  </pic:spPr>
                </pic:pic>
              </a:graphicData>
            </a:graphic>
          </wp:anchor>
        </w:drawing>
      </w:r>
      <w:r>
        <w:rPr>
          <w:spacing w:val="-10"/>
          <w:sz w:val="21"/>
        </w:rPr>
        <w:t>如图丙，保持蜡烛位置不变，移动透镜至</w:t>
      </w:r>
      <w:r>
        <w:rPr>
          <w:spacing w:val="-10"/>
          <w:sz w:val="21"/>
        </w:rPr>
        <w:t xml:space="preserve"> </w:t>
      </w:r>
      <w:r>
        <w:rPr>
          <w:rFonts w:ascii="Times New Roman" w:eastAsia="Times New Roman" w:hAnsi="Times New Roman"/>
          <w:sz w:val="21"/>
        </w:rPr>
        <w:t>16cm</w:t>
      </w:r>
      <w:r>
        <w:rPr>
          <w:spacing w:val="-5"/>
          <w:sz w:val="21"/>
        </w:rPr>
        <w:t>刻度线处，则人眼在图中</w:t>
      </w:r>
      <w:r>
        <w:rPr>
          <w:rFonts w:ascii="Times New Roman" w:eastAsia="Times New Roman" w:hAnsi="Times New Roman"/>
          <w:sz w:val="21"/>
          <w:u w:val="single"/>
        </w:rPr>
        <w:t xml:space="preserve">▲    </w:t>
      </w:r>
      <w:r>
        <w:rPr>
          <w:sz w:val="21"/>
        </w:rPr>
        <w:t>处能观察到烛焰的像。</w:t>
      </w:r>
    </w:p>
    <w:p w:rsidR="00370385" w:rsidRDefault="00370385">
      <w:pPr>
        <w:pStyle w:val="a3"/>
        <w:rPr>
          <w:sz w:val="20"/>
        </w:rPr>
      </w:pPr>
    </w:p>
    <w:p w:rsidR="00370385" w:rsidRDefault="00370385">
      <w:pPr>
        <w:pStyle w:val="a3"/>
        <w:rPr>
          <w:sz w:val="20"/>
        </w:rPr>
      </w:pPr>
    </w:p>
    <w:p w:rsidR="00370385" w:rsidRDefault="00370385">
      <w:pPr>
        <w:pStyle w:val="a3"/>
        <w:rPr>
          <w:sz w:val="20"/>
        </w:rPr>
      </w:pPr>
    </w:p>
    <w:p w:rsidR="00370385" w:rsidRDefault="00370385">
      <w:pPr>
        <w:pStyle w:val="a3"/>
        <w:rPr>
          <w:sz w:val="20"/>
        </w:rPr>
      </w:pPr>
    </w:p>
    <w:p w:rsidR="00370385" w:rsidRDefault="00370385">
      <w:pPr>
        <w:pStyle w:val="a3"/>
        <w:rPr>
          <w:sz w:val="20"/>
        </w:rPr>
      </w:pPr>
    </w:p>
    <w:p w:rsidR="00370385" w:rsidRDefault="00370385">
      <w:pPr>
        <w:pStyle w:val="a3"/>
        <w:spacing w:before="9"/>
        <w:rPr>
          <w:sz w:val="26"/>
        </w:rPr>
      </w:pPr>
    </w:p>
    <w:p w:rsidR="00370385" w:rsidRDefault="008D1FEA">
      <w:pPr>
        <w:pStyle w:val="a4"/>
        <w:numPr>
          <w:ilvl w:val="0"/>
          <w:numId w:val="9"/>
        </w:numPr>
        <w:tabs>
          <w:tab w:val="left" w:pos="917"/>
        </w:tabs>
        <w:spacing w:line="364" w:lineRule="auto"/>
        <w:ind w:left="811" w:right="104" w:hanging="420"/>
        <w:jc w:val="both"/>
        <w:rPr>
          <w:sz w:val="21"/>
        </w:rPr>
      </w:pPr>
      <w:r>
        <w:rPr>
          <w:spacing w:val="-6"/>
          <w:sz w:val="21"/>
        </w:rPr>
        <w:t>如图丁，在烛焰和凸透镜之间放一副眼镜，发现光屏上的像由清晰变模糊了，将光屏向透镜移动适当距离后光屏上再次呈现清晰的像。则该眼镜是</w:t>
      </w:r>
      <w:r>
        <w:rPr>
          <w:rFonts w:ascii="Times New Roman" w:eastAsia="Times New Roman" w:hAnsi="Times New Roman"/>
          <w:sz w:val="21"/>
          <w:u w:val="single"/>
        </w:rPr>
        <w:t>▲</w:t>
      </w:r>
      <w:r>
        <w:rPr>
          <w:sz w:val="21"/>
        </w:rPr>
        <w:t>眼镜（近视</w:t>
      </w:r>
      <w:r>
        <w:rPr>
          <w:rFonts w:ascii="Times New Roman" w:eastAsia="Times New Roman" w:hAnsi="Times New Roman"/>
          <w:sz w:val="21"/>
        </w:rPr>
        <w:t>/</w:t>
      </w:r>
      <w:r>
        <w:rPr>
          <w:sz w:val="21"/>
        </w:rPr>
        <w:t>远视）。</w:t>
      </w:r>
    </w:p>
    <w:p w:rsidR="00370385" w:rsidRDefault="008D1FEA">
      <w:pPr>
        <w:pStyle w:val="a3"/>
        <w:spacing w:line="372" w:lineRule="auto"/>
        <w:ind w:left="526" w:right="207" w:hanging="420"/>
        <w:jc w:val="both"/>
        <w:rPr>
          <w:rFonts w:ascii="Times New Roman" w:eastAsia="Times New Roman" w:hAnsi="Times New Roman"/>
        </w:rPr>
      </w:pPr>
      <w:r>
        <w:rPr>
          <w:rFonts w:ascii="Times New Roman" w:eastAsia="Times New Roman" w:hAnsi="Times New Roman"/>
          <w:spacing w:val="-8"/>
        </w:rPr>
        <w:t>25</w:t>
      </w:r>
      <w:r>
        <w:rPr>
          <w:spacing w:val="-8"/>
        </w:rPr>
        <w:t>．（</w:t>
      </w:r>
      <w:r>
        <w:rPr>
          <w:rFonts w:ascii="Times New Roman" w:eastAsia="Times New Roman" w:hAnsi="Times New Roman"/>
          <w:spacing w:val="-8"/>
        </w:rPr>
        <w:t xml:space="preserve">9 </w:t>
      </w:r>
      <w:r>
        <w:t>分</w:t>
      </w:r>
      <w:r>
        <w:rPr>
          <w:spacing w:val="-22"/>
        </w:rPr>
        <w:t>）</w:t>
      </w:r>
      <w:r>
        <w:t>某实验小组在</w:t>
      </w:r>
      <w:r>
        <w:rPr>
          <w:rFonts w:ascii="Times New Roman" w:eastAsia="Times New Roman" w:hAnsi="Times New Roman"/>
          <w:spacing w:val="3"/>
        </w:rPr>
        <w:t>“</w:t>
      </w:r>
      <w:r>
        <w:t>探究影响电流通过电阻丝产生热量多少的因素</w:t>
      </w:r>
      <w:r>
        <w:rPr>
          <w:rFonts w:ascii="Times New Roman" w:eastAsia="Times New Roman" w:hAnsi="Times New Roman"/>
        </w:rPr>
        <w:t>”</w:t>
      </w:r>
      <w:r>
        <w:t>时</w:t>
      </w:r>
      <w:r>
        <w:rPr>
          <w:rFonts w:ascii="Times New Roman" w:eastAsia="Times New Roman" w:hAnsi="Times New Roman"/>
        </w:rPr>
        <w:t>,</w:t>
      </w:r>
      <w:r>
        <w:t>设计了如图所示的电路</w:t>
      </w:r>
      <w:r>
        <w:rPr>
          <w:rFonts w:ascii="Times New Roman" w:eastAsia="Times New Roman" w:hAnsi="Times New Roman"/>
        </w:rPr>
        <w:t>,</w:t>
      </w:r>
      <w:r>
        <w:t>烧瓶中盛有质量、初温均相等的煤油</w:t>
      </w:r>
      <w:r>
        <w:rPr>
          <w:rFonts w:ascii="Times New Roman" w:eastAsia="Times New Roman" w:hAnsi="Times New Roman"/>
        </w:rPr>
        <w:t>,</w:t>
      </w:r>
      <w:r>
        <w:rPr>
          <w:spacing w:val="-14"/>
        </w:rPr>
        <w:t>电阻丝</w:t>
      </w:r>
      <w:r>
        <w:rPr>
          <w:spacing w:val="-14"/>
        </w:rPr>
        <w:t xml:space="preserve"> </w:t>
      </w:r>
      <w:r>
        <w:rPr>
          <w:rFonts w:ascii="Times New Roman" w:eastAsia="Times New Roman" w:hAnsi="Times New Roman"/>
        </w:rPr>
        <w:t xml:space="preserve">R </w:t>
      </w:r>
      <w:r>
        <w:rPr>
          <w:position w:val="-3"/>
          <w:sz w:val="12"/>
        </w:rPr>
        <w:t>甲</w:t>
      </w:r>
      <w:r>
        <w:rPr>
          <w:rFonts w:ascii="Times New Roman" w:eastAsia="Times New Roman" w:hAnsi="Times New Roman"/>
        </w:rPr>
        <w:t xml:space="preserve">&gt;R </w:t>
      </w:r>
      <w:r>
        <w:rPr>
          <w:position w:val="-3"/>
          <w:sz w:val="12"/>
        </w:rPr>
        <w:t>乙</w:t>
      </w:r>
      <w:r>
        <w:rPr>
          <w:rFonts w:ascii="Times New Roman" w:eastAsia="Times New Roman" w:hAnsi="Times New Roman"/>
        </w:rPr>
        <w:t>.</w:t>
      </w:r>
    </w:p>
    <w:p w:rsidR="00370385" w:rsidRDefault="008D1FEA">
      <w:pPr>
        <w:pStyle w:val="a4"/>
        <w:numPr>
          <w:ilvl w:val="0"/>
          <w:numId w:val="10"/>
        </w:numPr>
        <w:tabs>
          <w:tab w:val="left" w:pos="638"/>
        </w:tabs>
        <w:spacing w:line="234" w:lineRule="exact"/>
        <w:ind w:hanging="247"/>
        <w:jc w:val="both"/>
        <w:rPr>
          <w:rFonts w:ascii="Times New Roman" w:eastAsia="Times New Roman" w:hAnsi="Times New Roman"/>
          <w:sz w:val="21"/>
        </w:rPr>
      </w:pPr>
      <w:r>
        <w:rPr>
          <w:sz w:val="21"/>
        </w:rPr>
        <w:t>为了在较短的时间内达到明显的实验效果，选用煤油而不用水，主要是由于</w:t>
      </w:r>
      <w:r>
        <w:rPr>
          <w:rFonts w:ascii="Times New Roman" w:eastAsia="Times New Roman" w:hAnsi="Times New Roman"/>
          <w:sz w:val="21"/>
          <w:u w:val="single"/>
        </w:rPr>
        <w:t>▲</w:t>
      </w:r>
      <w:r>
        <w:rPr>
          <w:rFonts w:ascii="Times New Roman" w:eastAsia="Times New Roman" w:hAnsi="Times New Roman"/>
          <w:spacing w:val="24"/>
          <w:sz w:val="21"/>
        </w:rPr>
        <w:t xml:space="preserve"> .</w:t>
      </w:r>
    </w:p>
    <w:p w:rsidR="00370385" w:rsidRDefault="008D1FEA">
      <w:pPr>
        <w:pStyle w:val="a4"/>
        <w:numPr>
          <w:ilvl w:val="0"/>
          <w:numId w:val="10"/>
        </w:numPr>
        <w:tabs>
          <w:tab w:val="left" w:pos="638"/>
        </w:tabs>
        <w:spacing w:before="137" w:line="364" w:lineRule="auto"/>
        <w:ind w:left="391" w:right="207" w:firstLine="0"/>
        <w:jc w:val="both"/>
        <w:rPr>
          <w:sz w:val="21"/>
        </w:rPr>
      </w:pPr>
      <w:r>
        <w:rPr>
          <w:sz w:val="21"/>
        </w:rPr>
        <w:t>实验中煤油吸热的多少是通过</w:t>
      </w:r>
      <w:r>
        <w:rPr>
          <w:rFonts w:ascii="Times New Roman" w:eastAsia="Times New Roman" w:hAnsi="Times New Roman"/>
          <w:sz w:val="21"/>
          <w:u w:val="single"/>
        </w:rPr>
        <w:t xml:space="preserve">▲   </w:t>
      </w:r>
      <w:r>
        <w:rPr>
          <w:sz w:val="21"/>
        </w:rPr>
        <w:t>来反映的</w:t>
      </w:r>
      <w:r>
        <w:rPr>
          <w:rFonts w:ascii="Times New Roman" w:eastAsia="Times New Roman" w:hAnsi="Times New Roman"/>
          <w:sz w:val="21"/>
        </w:rPr>
        <w:t>(</w:t>
      </w:r>
      <w:r>
        <w:rPr>
          <w:sz w:val="21"/>
        </w:rPr>
        <w:t>选填</w:t>
      </w:r>
      <w:r>
        <w:rPr>
          <w:rFonts w:ascii="Times New Roman" w:eastAsia="Times New Roman" w:hAnsi="Times New Roman"/>
          <w:sz w:val="21"/>
        </w:rPr>
        <w:t>“</w:t>
      </w:r>
      <w:r>
        <w:rPr>
          <w:sz w:val="21"/>
        </w:rPr>
        <w:t>温度计示数的变化</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加热时间</w:t>
      </w:r>
      <w:r>
        <w:rPr>
          <w:rFonts w:ascii="Times New Roman" w:eastAsia="Times New Roman" w:hAnsi="Times New Roman"/>
          <w:sz w:val="21"/>
        </w:rPr>
        <w:t>”). (3)</w:t>
      </w:r>
      <w:r>
        <w:rPr>
          <w:sz w:val="21"/>
        </w:rPr>
        <w:t>将该电路设计成串联的目的是使通过甲、乙电阻丝的</w:t>
      </w:r>
      <w:r>
        <w:rPr>
          <w:rFonts w:ascii="Times New Roman" w:eastAsia="Times New Roman" w:hAnsi="Times New Roman"/>
          <w:sz w:val="21"/>
          <w:u w:val="single"/>
        </w:rPr>
        <w:t>▲</w:t>
      </w:r>
      <w:r>
        <w:rPr>
          <w:spacing w:val="-9"/>
          <w:sz w:val="21"/>
        </w:rPr>
        <w:t>相同，通电</w:t>
      </w:r>
      <w:r>
        <w:rPr>
          <w:spacing w:val="-9"/>
          <w:sz w:val="21"/>
        </w:rPr>
        <w:t xml:space="preserve"> </w:t>
      </w:r>
      <w:r>
        <w:rPr>
          <w:rFonts w:ascii="Times New Roman" w:eastAsia="Times New Roman" w:hAnsi="Times New Roman"/>
          <w:sz w:val="21"/>
        </w:rPr>
        <w:t>4min</w:t>
      </w:r>
      <w:r>
        <w:rPr>
          <w:sz w:val="21"/>
        </w:rPr>
        <w:t>后，比较两</w:t>
      </w:r>
    </w:p>
    <w:p w:rsidR="00370385" w:rsidRDefault="008D1FEA">
      <w:pPr>
        <w:pStyle w:val="a3"/>
        <w:tabs>
          <w:tab w:val="left" w:pos="3015"/>
          <w:tab w:val="left" w:pos="5846"/>
        </w:tabs>
        <w:spacing w:line="362" w:lineRule="auto"/>
        <w:ind w:left="811" w:right="887"/>
        <w:jc w:val="both"/>
        <w:rPr>
          <w:rFonts w:ascii="Times New Roman" w:eastAsia="Times New Roman" w:hAnsi="Times New Roman"/>
        </w:rPr>
      </w:pPr>
      <w:r>
        <w:rPr>
          <w:w w:val="95"/>
        </w:rPr>
        <w:t>烧瓶中温度计的示数，发现甲瓶中的温度计示数升高的快，由此得出的实验结论</w:t>
      </w:r>
      <w:r>
        <w:rPr>
          <w:w w:val="95"/>
        </w:rPr>
        <w:t xml:space="preserve">  </w:t>
      </w:r>
      <w:r>
        <w:t>是：</w:t>
      </w:r>
      <w:r>
        <w:rPr>
          <w:u w:val="single"/>
        </w:rPr>
        <w:tab/>
      </w:r>
      <w:r>
        <w:rPr>
          <w:rFonts w:ascii="Times New Roman" w:eastAsia="Times New Roman" w:hAnsi="Times New Roman"/>
          <w:u w:val="single"/>
        </w:rPr>
        <w:t>▲</w:t>
      </w:r>
      <w:r>
        <w:rPr>
          <w:rFonts w:ascii="Times New Roman" w:eastAsia="Times New Roman" w:hAnsi="Times New Roman"/>
          <w:u w:val="single"/>
        </w:rPr>
        <w:tab/>
      </w:r>
      <w:r>
        <w:rPr>
          <w:rFonts w:ascii="Times New Roman" w:eastAsia="Times New Roman" w:hAnsi="Times New Roman"/>
        </w:rPr>
        <w:t>.</w:t>
      </w:r>
    </w:p>
    <w:p w:rsidR="00370385" w:rsidRDefault="008D1FEA">
      <w:pPr>
        <w:pStyle w:val="a4"/>
        <w:numPr>
          <w:ilvl w:val="0"/>
          <w:numId w:val="11"/>
        </w:numPr>
        <w:tabs>
          <w:tab w:val="left" w:pos="812"/>
        </w:tabs>
        <w:spacing w:line="364" w:lineRule="auto"/>
        <w:ind w:left="811" w:right="205"/>
        <w:jc w:val="both"/>
        <w:rPr>
          <w:sz w:val="21"/>
        </w:rPr>
      </w:pPr>
      <w:r>
        <w:rPr>
          <w:spacing w:val="4"/>
          <w:w w:val="95"/>
          <w:sz w:val="21"/>
        </w:rPr>
        <w:t>接下来继续用该装置探究电流通过电阻丝产生热量多少与电流大小的关系时</w:t>
      </w:r>
      <w:r>
        <w:rPr>
          <w:rFonts w:ascii="Times New Roman" w:eastAsia="Times New Roman" w:hAnsi="Times New Roman"/>
          <w:spacing w:val="5"/>
          <w:w w:val="95"/>
          <w:sz w:val="21"/>
        </w:rPr>
        <w:t>,</w:t>
      </w:r>
      <w:r>
        <w:rPr>
          <w:spacing w:val="4"/>
          <w:w w:val="95"/>
          <w:sz w:val="21"/>
        </w:rPr>
        <w:t>应调节滑</w:t>
      </w:r>
      <w:r>
        <w:rPr>
          <w:spacing w:val="4"/>
          <w:w w:val="95"/>
          <w:sz w:val="21"/>
        </w:rPr>
        <w:t xml:space="preserve">  </w:t>
      </w:r>
      <w:r>
        <w:rPr>
          <w:sz w:val="21"/>
        </w:rPr>
        <w:t>动变阻器的滑片</w:t>
      </w:r>
      <w:r>
        <w:rPr>
          <w:rFonts w:ascii="Times New Roman" w:eastAsia="Times New Roman" w:hAnsi="Times New Roman"/>
          <w:sz w:val="21"/>
        </w:rPr>
        <w:t>,</w:t>
      </w:r>
      <w:r>
        <w:rPr>
          <w:spacing w:val="1"/>
          <w:sz w:val="21"/>
        </w:rPr>
        <w:t>使电路中的电流变大</w:t>
      </w:r>
      <w:r>
        <w:rPr>
          <w:rFonts w:ascii="Times New Roman" w:eastAsia="Times New Roman" w:hAnsi="Times New Roman"/>
          <w:sz w:val="21"/>
        </w:rPr>
        <w:t>,</w:t>
      </w:r>
      <w:r>
        <w:rPr>
          <w:spacing w:val="2"/>
          <w:sz w:val="21"/>
        </w:rPr>
        <w:t>通电</w:t>
      </w:r>
      <w:r>
        <w:rPr>
          <w:rFonts w:ascii="Times New Roman" w:eastAsia="Times New Roman" w:hAnsi="Times New Roman"/>
          <w:sz w:val="21"/>
          <w:u w:val="single"/>
        </w:rPr>
        <w:t xml:space="preserve">▲    </w:t>
      </w:r>
      <w:r>
        <w:rPr>
          <w:spacing w:val="4"/>
          <w:sz w:val="21"/>
        </w:rPr>
        <w:t>时间</w:t>
      </w:r>
      <w:r>
        <w:rPr>
          <w:rFonts w:ascii="Times New Roman" w:eastAsia="Times New Roman" w:hAnsi="Times New Roman"/>
          <w:sz w:val="21"/>
        </w:rPr>
        <w:t>(</w:t>
      </w:r>
      <w:r>
        <w:rPr>
          <w:spacing w:val="2"/>
          <w:sz w:val="21"/>
        </w:rPr>
        <w:t>选填</w:t>
      </w:r>
      <w:r>
        <w:rPr>
          <w:rFonts w:ascii="Times New Roman" w:eastAsia="Times New Roman" w:hAnsi="Times New Roman"/>
          <w:spacing w:val="3"/>
          <w:sz w:val="21"/>
        </w:rPr>
        <w:t>“</w:t>
      </w:r>
      <w:r>
        <w:rPr>
          <w:spacing w:val="4"/>
          <w:sz w:val="21"/>
        </w:rPr>
        <w:t>相同</w:t>
      </w:r>
      <w:r>
        <w:rPr>
          <w:rFonts w:ascii="Times New Roman" w:eastAsia="Times New Roman" w:hAnsi="Times New Roman"/>
          <w:spacing w:val="3"/>
          <w:sz w:val="21"/>
        </w:rPr>
        <w:t>”</w:t>
      </w:r>
      <w:r>
        <w:rPr>
          <w:spacing w:val="4"/>
          <w:sz w:val="21"/>
        </w:rPr>
        <w:t>或</w:t>
      </w:r>
      <w:r>
        <w:rPr>
          <w:rFonts w:ascii="Times New Roman" w:eastAsia="Times New Roman" w:hAnsi="Times New Roman"/>
          <w:spacing w:val="3"/>
          <w:sz w:val="21"/>
        </w:rPr>
        <w:t>“</w:t>
      </w:r>
      <w:r>
        <w:rPr>
          <w:spacing w:val="2"/>
          <w:sz w:val="21"/>
        </w:rPr>
        <w:t>不同</w:t>
      </w:r>
      <w:r>
        <w:rPr>
          <w:rFonts w:ascii="Times New Roman" w:eastAsia="Times New Roman" w:hAnsi="Times New Roman"/>
          <w:sz w:val="21"/>
        </w:rPr>
        <w:t>”),</w:t>
      </w:r>
      <w:r>
        <w:rPr>
          <w:spacing w:val="2"/>
          <w:sz w:val="21"/>
        </w:rPr>
        <w:t>比较</w:t>
      </w:r>
      <w:r>
        <w:rPr>
          <w:rFonts w:ascii="Times New Roman" w:eastAsia="Times New Roman" w:hAnsi="Times New Roman"/>
          <w:sz w:val="21"/>
          <w:u w:val="single"/>
        </w:rPr>
        <w:t>▲</w:t>
      </w:r>
      <w:r>
        <w:rPr>
          <w:rFonts w:ascii="Times New Roman" w:eastAsia="Times New Roman" w:hAnsi="Times New Roman"/>
          <w:spacing w:val="-3"/>
          <w:sz w:val="21"/>
        </w:rPr>
        <w:t>(</w:t>
      </w:r>
      <w:r>
        <w:rPr>
          <w:sz w:val="21"/>
        </w:rPr>
        <w:t>选填</w:t>
      </w:r>
      <w:r>
        <w:rPr>
          <w:rFonts w:ascii="Times New Roman" w:eastAsia="Times New Roman" w:hAnsi="Times New Roman"/>
          <w:sz w:val="21"/>
        </w:rPr>
        <w:t>“</w:t>
      </w:r>
      <w:r>
        <w:rPr>
          <w:sz w:val="21"/>
        </w:rPr>
        <w:t>同一</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不同</w:t>
      </w:r>
      <w:r>
        <w:rPr>
          <w:rFonts w:ascii="Times New Roman" w:eastAsia="Times New Roman" w:hAnsi="Times New Roman"/>
          <w:sz w:val="21"/>
        </w:rPr>
        <w:t>”)</w:t>
      </w:r>
      <w:r>
        <w:rPr>
          <w:sz w:val="21"/>
        </w:rPr>
        <w:t>电阻丝产生热量的多少。</w:t>
      </w:r>
    </w:p>
    <w:p w:rsidR="00370385" w:rsidRDefault="008D1FEA">
      <w:pPr>
        <w:pStyle w:val="a4"/>
        <w:numPr>
          <w:ilvl w:val="0"/>
          <w:numId w:val="11"/>
        </w:numPr>
        <w:tabs>
          <w:tab w:val="left" w:pos="812"/>
          <w:tab w:val="left" w:pos="6832"/>
          <w:tab w:val="left" w:pos="7531"/>
          <w:tab w:val="left" w:pos="8419"/>
          <w:tab w:val="left" w:pos="8577"/>
        </w:tabs>
        <w:spacing w:line="362" w:lineRule="auto"/>
        <w:ind w:left="811" w:right="104"/>
        <w:rPr>
          <w:sz w:val="21"/>
        </w:rPr>
      </w:pPr>
      <w:r>
        <w:rPr>
          <w:w w:val="95"/>
          <w:sz w:val="21"/>
        </w:rPr>
        <w:t>小明提议利用该装置改装成</w:t>
      </w:r>
      <w:r>
        <w:rPr>
          <w:rFonts w:ascii="Times New Roman" w:eastAsia="Times New Roman" w:hAnsi="Times New Roman"/>
          <w:w w:val="95"/>
          <w:sz w:val="21"/>
        </w:rPr>
        <w:t>“</w:t>
      </w:r>
      <w:r>
        <w:rPr>
          <w:w w:val="95"/>
          <w:sz w:val="21"/>
        </w:rPr>
        <w:t>比较水和煤油的吸热能力</w:t>
      </w:r>
      <w:r>
        <w:rPr>
          <w:rFonts w:ascii="Times New Roman" w:eastAsia="Times New Roman" w:hAnsi="Times New Roman"/>
          <w:w w:val="95"/>
          <w:sz w:val="21"/>
        </w:rPr>
        <w:t>”</w:t>
      </w:r>
      <w:r>
        <w:rPr>
          <w:w w:val="95"/>
          <w:sz w:val="21"/>
        </w:rPr>
        <w:t>的实验</w:t>
      </w:r>
      <w:r>
        <w:rPr>
          <w:spacing w:val="-32"/>
          <w:w w:val="95"/>
          <w:sz w:val="21"/>
        </w:rPr>
        <w:t>。</w:t>
      </w:r>
      <w:r>
        <w:rPr>
          <w:w w:val="95"/>
          <w:sz w:val="21"/>
        </w:rPr>
        <w:t>若保持甲的器材不变时，</w:t>
      </w:r>
      <w:r>
        <w:rPr>
          <w:w w:val="95"/>
          <w:sz w:val="21"/>
        </w:rPr>
        <w:t xml:space="preserve">  </w:t>
      </w:r>
      <w:r>
        <w:rPr>
          <w:sz w:val="21"/>
        </w:rPr>
        <w:t>他们除了把乙的煤</w:t>
      </w:r>
      <w:r>
        <w:rPr>
          <w:spacing w:val="4"/>
          <w:sz w:val="21"/>
        </w:rPr>
        <w:t>油</w:t>
      </w:r>
      <w:r>
        <w:rPr>
          <w:sz w:val="21"/>
        </w:rPr>
        <w:t>换成水外，还需更添加的测量工具</w:t>
      </w:r>
      <w:r>
        <w:rPr>
          <w:spacing w:val="4"/>
          <w:sz w:val="21"/>
        </w:rPr>
        <w:t>是</w:t>
      </w:r>
      <w:r>
        <w:rPr>
          <w:rFonts w:ascii="Times New Roman" w:eastAsia="Times New Roman" w:hAnsi="Times New Roman"/>
          <w:sz w:val="21"/>
          <w:u w:val="single"/>
        </w:rPr>
        <w:t>▲</w:t>
      </w:r>
      <w:r>
        <w:rPr>
          <w:rFonts w:ascii="Times New Roman" w:eastAsia="Times New Roman" w:hAnsi="Times New Roman"/>
          <w:sz w:val="21"/>
          <w:u w:val="single"/>
        </w:rPr>
        <w:tab/>
      </w:r>
      <w:r>
        <w:rPr>
          <w:sz w:val="21"/>
        </w:rPr>
        <w:t>，目的是</w:t>
      </w:r>
      <w:r>
        <w:rPr>
          <w:rFonts w:ascii="Times New Roman" w:eastAsia="Times New Roman" w:hAnsi="Times New Roman"/>
          <w:sz w:val="21"/>
          <w:u w:val="single"/>
        </w:rPr>
        <w:t>▲</w:t>
      </w:r>
      <w:r>
        <w:rPr>
          <w:rFonts w:ascii="Times New Roman" w:eastAsia="Times New Roman" w:hAnsi="Times New Roman"/>
          <w:sz w:val="21"/>
          <w:u w:val="single"/>
        </w:rPr>
        <w:tab/>
      </w:r>
      <w:r>
        <w:rPr>
          <w:sz w:val="21"/>
        </w:rPr>
        <w:t>。此外，为了能在通电一段时间</w:t>
      </w:r>
      <w:r>
        <w:rPr>
          <w:spacing w:val="4"/>
          <w:sz w:val="21"/>
        </w:rPr>
        <w:t>后</w:t>
      </w:r>
      <w:r>
        <w:rPr>
          <w:sz w:val="21"/>
        </w:rPr>
        <w:t>，通过比较两温度计示数的大小来比较</w:t>
      </w:r>
      <w:r>
        <w:rPr>
          <w:spacing w:val="4"/>
          <w:sz w:val="21"/>
        </w:rPr>
        <w:t>水</w:t>
      </w:r>
      <w:r>
        <w:rPr>
          <w:sz w:val="21"/>
        </w:rPr>
        <w:t>和煤油的吸热能力，他们设计的实验必须更换一个器材，使得满足的条件还有</w:t>
      </w:r>
      <w:r>
        <w:rPr>
          <w:sz w:val="21"/>
          <w:u w:val="single"/>
        </w:rPr>
        <w:tab/>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u w:val="single"/>
        </w:rPr>
        <w:tab/>
      </w:r>
      <w:r>
        <w:rPr>
          <w:sz w:val="21"/>
        </w:rPr>
        <w:t>。</w:t>
      </w:r>
    </w:p>
    <w:p w:rsidR="00370385" w:rsidRDefault="00370385">
      <w:pPr>
        <w:spacing w:line="362" w:lineRule="auto"/>
        <w:rPr>
          <w:sz w:val="21"/>
        </w:rPr>
        <w:sectPr w:rsidR="00370385">
          <w:pgSz w:w="11850" w:h="16790"/>
          <w:pgMar w:top="1600" w:right="1320" w:bottom="1980" w:left="1480" w:header="0" w:footer="1798" w:gutter="0"/>
          <w:cols w:space="720"/>
        </w:sectPr>
      </w:pPr>
    </w:p>
    <w:p w:rsidR="00370385" w:rsidRDefault="00370385">
      <w:pPr>
        <w:pStyle w:val="a3"/>
        <w:rPr>
          <w:sz w:val="20"/>
        </w:rPr>
      </w:pPr>
    </w:p>
    <w:p w:rsidR="00370385" w:rsidRDefault="00370385">
      <w:pPr>
        <w:pStyle w:val="a3"/>
        <w:spacing w:before="3"/>
        <w:rPr>
          <w:sz w:val="12"/>
        </w:rPr>
      </w:pPr>
    </w:p>
    <w:p w:rsidR="00370385" w:rsidRDefault="008D1FEA">
      <w:pPr>
        <w:tabs>
          <w:tab w:val="left" w:pos="3764"/>
        </w:tabs>
        <w:ind w:left="483"/>
        <w:rPr>
          <w:sz w:val="20"/>
        </w:rPr>
      </w:pPr>
      <w:r>
        <w:rPr>
          <w:noProof/>
          <w:sz w:val="20"/>
          <w:lang w:val="en-US" w:bidi="ar-SA"/>
        </w:rPr>
        <w:drawing>
          <wp:inline distT="0" distB="0" distL="0" distR="0">
            <wp:extent cx="1698625" cy="1557020"/>
            <wp:effectExtent l="0" t="0" r="0" b="0"/>
            <wp:docPr id="55"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0.jpeg"/>
                    <pic:cNvPicPr>
                      <a:picLocks noChangeAspect="1"/>
                    </pic:cNvPicPr>
                  </pic:nvPicPr>
                  <pic:blipFill>
                    <a:blip r:embed="rId37" cstate="print"/>
                    <a:stretch>
                      <a:fillRect/>
                    </a:stretch>
                  </pic:blipFill>
                  <pic:spPr>
                    <a:xfrm>
                      <a:off x="0" y="0"/>
                      <a:ext cx="1698707" cy="1557527"/>
                    </a:xfrm>
                    <a:prstGeom prst="rect">
                      <a:avLst/>
                    </a:prstGeom>
                  </pic:spPr>
                </pic:pic>
              </a:graphicData>
            </a:graphic>
          </wp:inline>
        </w:drawing>
      </w:r>
      <w:r>
        <w:rPr>
          <w:sz w:val="20"/>
        </w:rPr>
        <w:tab/>
      </w:r>
      <w:r>
        <w:rPr>
          <w:noProof/>
          <w:position w:val="27"/>
          <w:sz w:val="20"/>
          <w:lang w:val="en-US" w:bidi="ar-SA"/>
        </w:rPr>
        <w:drawing>
          <wp:inline distT="0" distB="0" distL="0" distR="0">
            <wp:extent cx="3082925" cy="1241425"/>
            <wp:effectExtent l="0" t="0" r="0" b="0"/>
            <wp:docPr id="57"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1.jpeg"/>
                    <pic:cNvPicPr>
                      <a:picLocks noChangeAspect="1"/>
                    </pic:cNvPicPr>
                  </pic:nvPicPr>
                  <pic:blipFill>
                    <a:blip r:embed="rId38" cstate="print"/>
                    <a:stretch>
                      <a:fillRect/>
                    </a:stretch>
                  </pic:blipFill>
                  <pic:spPr>
                    <a:xfrm>
                      <a:off x="0" y="0"/>
                      <a:ext cx="3083419" cy="1241869"/>
                    </a:xfrm>
                    <a:prstGeom prst="rect">
                      <a:avLst/>
                    </a:prstGeom>
                  </pic:spPr>
                </pic:pic>
              </a:graphicData>
            </a:graphic>
          </wp:inline>
        </w:drawing>
      </w:r>
    </w:p>
    <w:p w:rsidR="00370385" w:rsidRDefault="00370385">
      <w:pPr>
        <w:pStyle w:val="a3"/>
        <w:spacing w:before="1"/>
        <w:rPr>
          <w:sz w:val="7"/>
        </w:rPr>
      </w:pPr>
    </w:p>
    <w:p w:rsidR="00370385" w:rsidRDefault="008D1FEA">
      <w:pPr>
        <w:pStyle w:val="a3"/>
        <w:tabs>
          <w:tab w:val="left" w:pos="5950"/>
        </w:tabs>
        <w:spacing w:before="77"/>
        <w:ind w:left="1366"/>
      </w:pPr>
      <w:r>
        <w:rPr>
          <w:rFonts w:ascii="Times New Roman" w:eastAsia="Times New Roman"/>
        </w:rPr>
        <w:t>(</w:t>
      </w:r>
      <w:r>
        <w:t>第</w:t>
      </w:r>
      <w:r>
        <w:rPr>
          <w:rFonts w:ascii="Times New Roman" w:eastAsia="Times New Roman"/>
        </w:rPr>
        <w:t>25</w:t>
      </w:r>
      <w:r>
        <w:t>题图）</w:t>
      </w:r>
      <w:r>
        <w:tab/>
      </w:r>
      <w:r>
        <w:rPr>
          <w:rFonts w:ascii="Times New Roman" w:eastAsia="Times New Roman"/>
        </w:rPr>
        <w:t>(</w:t>
      </w:r>
      <w:r>
        <w:t>第</w:t>
      </w:r>
      <w:r>
        <w:rPr>
          <w:rFonts w:ascii="Times New Roman" w:eastAsia="Times New Roman"/>
        </w:rPr>
        <w:t>26</w:t>
      </w:r>
      <w:r>
        <w:t>题图）</w:t>
      </w:r>
    </w:p>
    <w:p w:rsidR="00370385" w:rsidRDefault="008D1FEA">
      <w:pPr>
        <w:pStyle w:val="a3"/>
        <w:spacing w:before="57" w:line="290" w:lineRule="auto"/>
        <w:ind w:left="526" w:right="102" w:hanging="420"/>
      </w:pPr>
      <w:r>
        <w:rPr>
          <w:rFonts w:ascii="Times New Roman" w:eastAsia="Times New Roman" w:hAnsi="Times New Roman"/>
        </w:rPr>
        <w:t>26.</w:t>
      </w:r>
      <w:r>
        <w:t>（</w:t>
      </w:r>
      <w:r>
        <w:rPr>
          <w:rFonts w:ascii="Times New Roman" w:eastAsia="Times New Roman" w:hAnsi="Times New Roman"/>
        </w:rPr>
        <w:t xml:space="preserve">10 </w:t>
      </w:r>
      <w:r>
        <w:t>分）按图示的电路图做</w:t>
      </w:r>
      <w:r>
        <w:rPr>
          <w:rFonts w:ascii="Times New Roman" w:eastAsia="Times New Roman" w:hAnsi="Times New Roman"/>
        </w:rPr>
        <w:t>“</w:t>
      </w:r>
      <w:r>
        <w:t>测量小电灯的功率</w:t>
      </w:r>
      <w:r>
        <w:rPr>
          <w:rFonts w:ascii="Times New Roman" w:eastAsia="Times New Roman" w:hAnsi="Times New Roman"/>
        </w:rPr>
        <w:t>”</w:t>
      </w:r>
      <w:r>
        <w:t>的实验．所用器材有：标有</w:t>
      </w:r>
      <w:r>
        <w:rPr>
          <w:rFonts w:ascii="Times New Roman" w:eastAsia="Times New Roman" w:hAnsi="Times New Roman"/>
        </w:rPr>
        <w:t>“3.8</w:t>
      </w:r>
      <w:r>
        <w:t>Ｖ</w:t>
      </w:r>
      <w:r>
        <w:rPr>
          <w:rFonts w:ascii="Times New Roman" w:eastAsia="Times New Roman" w:hAnsi="Times New Roman"/>
        </w:rPr>
        <w:t>”</w:t>
      </w:r>
      <w:r>
        <w:t>字样的待</w:t>
      </w:r>
      <w:r>
        <w:rPr>
          <w:spacing w:val="-11"/>
        </w:rPr>
        <w:t>测小电灯、电压恒为</w:t>
      </w:r>
      <w:r>
        <w:rPr>
          <w:spacing w:val="-11"/>
        </w:rPr>
        <w:t xml:space="preserve"> </w:t>
      </w:r>
      <w:r>
        <w:rPr>
          <w:rFonts w:ascii="Times New Roman" w:eastAsia="Times New Roman" w:hAnsi="Times New Roman"/>
        </w:rPr>
        <w:t>6</w:t>
      </w:r>
      <w:r>
        <w:rPr>
          <w:spacing w:val="-6"/>
        </w:rPr>
        <w:t>Ｖ</w:t>
      </w:r>
      <w:r>
        <w:rPr>
          <w:spacing w:val="-6"/>
        </w:rPr>
        <w:t xml:space="preserve"> </w:t>
      </w:r>
      <w:r>
        <w:rPr>
          <w:spacing w:val="-6"/>
        </w:rPr>
        <w:t>的电源、标有</w:t>
      </w:r>
      <w:r>
        <w:rPr>
          <w:rFonts w:ascii="Times New Roman" w:eastAsia="Times New Roman" w:hAnsi="Times New Roman"/>
        </w:rPr>
        <w:t>“20Ω 1</w:t>
      </w:r>
      <w:r>
        <w:t>Ａ</w:t>
      </w:r>
      <w:r>
        <w:rPr>
          <w:rFonts w:ascii="Times New Roman" w:eastAsia="Times New Roman" w:hAnsi="Times New Roman"/>
        </w:rPr>
        <w:t>”</w:t>
      </w:r>
      <w:r>
        <w:rPr>
          <w:spacing w:val="-7"/>
        </w:rPr>
        <w:t>的滑动变阻器、电流表</w:t>
      </w:r>
      <w:r>
        <w:t>（</w:t>
      </w:r>
      <w:r>
        <w:rPr>
          <w:spacing w:val="-14"/>
        </w:rPr>
        <w:t>量程为</w:t>
      </w:r>
      <w:r>
        <w:rPr>
          <w:spacing w:val="-14"/>
        </w:rPr>
        <w:t xml:space="preserve"> </w:t>
      </w:r>
      <w:r>
        <w:rPr>
          <w:rFonts w:ascii="Times New Roman" w:eastAsia="Times New Roman" w:hAnsi="Times New Roman"/>
        </w:rPr>
        <w:t>0</w:t>
      </w:r>
      <w:r>
        <w:t>～</w:t>
      </w:r>
      <w:r>
        <w:rPr>
          <w:rFonts w:ascii="Times New Roman" w:eastAsia="Times New Roman" w:hAnsi="Times New Roman"/>
        </w:rPr>
        <w:t>0.6</w:t>
      </w:r>
      <w:r>
        <w:t>Ａ、</w:t>
      </w:r>
      <w:r>
        <w:rPr>
          <w:rFonts w:ascii="Times New Roman" w:eastAsia="Times New Roman" w:hAnsi="Times New Roman"/>
        </w:rPr>
        <w:t>0</w:t>
      </w:r>
      <w:r>
        <w:t>～</w:t>
      </w:r>
      <w:r>
        <w:rPr>
          <w:rFonts w:ascii="Times New Roman" w:eastAsia="Times New Roman" w:hAnsi="Times New Roman"/>
        </w:rPr>
        <w:t>3</w:t>
      </w:r>
      <w:r>
        <w:t>Ａ）、电压表（</w:t>
      </w:r>
      <w:r>
        <w:rPr>
          <w:spacing w:val="-13"/>
        </w:rPr>
        <w:t>量程为</w:t>
      </w:r>
      <w:r>
        <w:rPr>
          <w:spacing w:val="-13"/>
        </w:rPr>
        <w:t xml:space="preserve"> </w:t>
      </w:r>
      <w:r>
        <w:rPr>
          <w:rFonts w:ascii="Times New Roman" w:eastAsia="Times New Roman" w:hAnsi="Times New Roman"/>
        </w:rPr>
        <w:t>0</w:t>
      </w:r>
      <w:r>
        <w:t>～</w:t>
      </w:r>
      <w:r>
        <w:rPr>
          <w:rFonts w:ascii="Times New Roman" w:eastAsia="Times New Roman" w:hAnsi="Times New Roman"/>
        </w:rPr>
        <w:t>3</w:t>
      </w:r>
      <w:r>
        <w:t>Ｖ、</w:t>
      </w:r>
      <w:r>
        <w:rPr>
          <w:rFonts w:ascii="Times New Roman" w:eastAsia="Times New Roman" w:hAnsi="Times New Roman"/>
        </w:rPr>
        <w:t>0</w:t>
      </w:r>
      <w:r>
        <w:t>～</w:t>
      </w:r>
      <w:r>
        <w:rPr>
          <w:rFonts w:ascii="Times New Roman" w:eastAsia="Times New Roman" w:hAnsi="Times New Roman"/>
        </w:rPr>
        <w:t>15</w:t>
      </w:r>
      <w:r>
        <w:t>Ｖ）、开关及导线若干．</w:t>
      </w:r>
    </w:p>
    <w:p w:rsidR="00370385" w:rsidRDefault="008D1FEA">
      <w:pPr>
        <w:pStyle w:val="a4"/>
        <w:numPr>
          <w:ilvl w:val="0"/>
          <w:numId w:val="12"/>
        </w:numPr>
        <w:tabs>
          <w:tab w:val="left" w:pos="917"/>
          <w:tab w:val="left" w:pos="8349"/>
        </w:tabs>
        <w:spacing w:before="2" w:line="292" w:lineRule="auto"/>
        <w:ind w:left="811" w:right="207" w:hanging="420"/>
        <w:rPr>
          <w:sz w:val="21"/>
        </w:rPr>
      </w:pPr>
      <w:r>
        <w:rPr>
          <w:spacing w:val="2"/>
          <w:w w:val="99"/>
          <w:sz w:val="21"/>
        </w:rPr>
        <w:t>某</w:t>
      </w:r>
      <w:r>
        <w:rPr>
          <w:spacing w:val="-1"/>
          <w:w w:val="99"/>
          <w:sz w:val="21"/>
        </w:rPr>
        <w:t>学</w:t>
      </w:r>
      <w:r>
        <w:rPr>
          <w:spacing w:val="2"/>
          <w:w w:val="99"/>
          <w:sz w:val="21"/>
        </w:rPr>
        <w:t>生</w:t>
      </w:r>
      <w:r>
        <w:rPr>
          <w:spacing w:val="-1"/>
          <w:w w:val="99"/>
          <w:sz w:val="21"/>
        </w:rPr>
        <w:t>在</w:t>
      </w:r>
      <w:r>
        <w:rPr>
          <w:spacing w:val="2"/>
          <w:w w:val="99"/>
          <w:sz w:val="21"/>
        </w:rPr>
        <w:t>实</w:t>
      </w:r>
      <w:r>
        <w:rPr>
          <w:spacing w:val="-1"/>
          <w:w w:val="99"/>
          <w:sz w:val="21"/>
        </w:rPr>
        <w:t>验</w:t>
      </w:r>
      <w:r>
        <w:rPr>
          <w:spacing w:val="2"/>
          <w:w w:val="99"/>
          <w:sz w:val="21"/>
        </w:rPr>
        <w:t>时</w:t>
      </w:r>
      <w:r>
        <w:rPr>
          <w:spacing w:val="-77"/>
          <w:w w:val="99"/>
          <w:sz w:val="21"/>
        </w:rPr>
        <w:t>，</w:t>
      </w:r>
      <w:r>
        <w:rPr>
          <w:spacing w:val="2"/>
          <w:w w:val="99"/>
          <w:sz w:val="21"/>
        </w:rPr>
        <w:t>把</w:t>
      </w:r>
      <w:r>
        <w:rPr>
          <w:spacing w:val="-1"/>
          <w:w w:val="99"/>
          <w:sz w:val="21"/>
        </w:rPr>
        <w:t>电</w:t>
      </w:r>
      <w:r>
        <w:rPr>
          <w:spacing w:val="2"/>
          <w:w w:val="99"/>
          <w:sz w:val="21"/>
        </w:rPr>
        <w:t>流</w:t>
      </w:r>
      <w:r>
        <w:rPr>
          <w:spacing w:val="-1"/>
          <w:w w:val="99"/>
          <w:sz w:val="21"/>
        </w:rPr>
        <w:t>表</w:t>
      </w:r>
      <w:r>
        <w:rPr>
          <w:spacing w:val="2"/>
          <w:w w:val="99"/>
          <w:sz w:val="21"/>
        </w:rPr>
        <w:t>与</w:t>
      </w:r>
      <w:r>
        <w:rPr>
          <w:spacing w:val="-1"/>
          <w:w w:val="99"/>
          <w:sz w:val="21"/>
        </w:rPr>
        <w:t>电</w:t>
      </w:r>
      <w:r>
        <w:rPr>
          <w:spacing w:val="2"/>
          <w:w w:val="99"/>
          <w:sz w:val="21"/>
        </w:rPr>
        <w:t>压</w:t>
      </w:r>
      <w:r>
        <w:rPr>
          <w:spacing w:val="-1"/>
          <w:w w:val="99"/>
          <w:sz w:val="21"/>
        </w:rPr>
        <w:t>表</w:t>
      </w:r>
      <w:r>
        <w:rPr>
          <w:spacing w:val="2"/>
          <w:w w:val="99"/>
          <w:sz w:val="21"/>
        </w:rPr>
        <w:t>的</w:t>
      </w:r>
      <w:r>
        <w:rPr>
          <w:spacing w:val="-1"/>
          <w:w w:val="99"/>
          <w:sz w:val="21"/>
        </w:rPr>
        <w:t>位</w:t>
      </w:r>
      <w:r>
        <w:rPr>
          <w:spacing w:val="2"/>
          <w:w w:val="99"/>
          <w:sz w:val="21"/>
        </w:rPr>
        <w:t>置</w:t>
      </w:r>
      <w:r>
        <w:rPr>
          <w:spacing w:val="-1"/>
          <w:w w:val="99"/>
          <w:sz w:val="21"/>
        </w:rPr>
        <w:t>交</w:t>
      </w:r>
      <w:r>
        <w:rPr>
          <w:spacing w:val="2"/>
          <w:w w:val="99"/>
          <w:sz w:val="21"/>
        </w:rPr>
        <w:t>换连</w:t>
      </w:r>
      <w:r>
        <w:rPr>
          <w:spacing w:val="-1"/>
          <w:w w:val="99"/>
          <w:sz w:val="21"/>
        </w:rPr>
        <w:t>接</w:t>
      </w:r>
      <w:r>
        <w:rPr>
          <w:spacing w:val="2"/>
          <w:w w:val="99"/>
          <w:sz w:val="21"/>
        </w:rPr>
        <w:t>了</w:t>
      </w:r>
      <w:r>
        <w:rPr>
          <w:spacing w:val="-77"/>
          <w:w w:val="99"/>
          <w:sz w:val="21"/>
        </w:rPr>
        <w:t>，</w:t>
      </w:r>
      <w:r>
        <w:rPr>
          <w:spacing w:val="2"/>
          <w:w w:val="99"/>
          <w:sz w:val="21"/>
        </w:rPr>
        <w:t>闭</w:t>
      </w:r>
      <w:r>
        <w:rPr>
          <w:spacing w:val="-1"/>
          <w:w w:val="99"/>
          <w:sz w:val="21"/>
        </w:rPr>
        <w:t>合</w:t>
      </w:r>
      <w:r>
        <w:rPr>
          <w:spacing w:val="2"/>
          <w:w w:val="99"/>
          <w:sz w:val="21"/>
        </w:rPr>
        <w:t>开</w:t>
      </w:r>
      <w:r>
        <w:rPr>
          <w:spacing w:val="-1"/>
          <w:w w:val="99"/>
          <w:sz w:val="21"/>
        </w:rPr>
        <w:t>关</w:t>
      </w:r>
      <w:r>
        <w:rPr>
          <w:spacing w:val="2"/>
          <w:w w:val="99"/>
          <w:sz w:val="21"/>
        </w:rPr>
        <w:t>后</w:t>
      </w:r>
      <w:r>
        <w:rPr>
          <w:spacing w:val="-1"/>
          <w:w w:val="99"/>
          <w:sz w:val="21"/>
        </w:rPr>
        <w:t>会</w:t>
      </w:r>
      <w:r>
        <w:rPr>
          <w:spacing w:val="2"/>
          <w:w w:val="99"/>
          <w:sz w:val="21"/>
        </w:rPr>
        <w:t>造</w:t>
      </w:r>
      <w:r>
        <w:rPr>
          <w:spacing w:val="-1"/>
          <w:w w:val="99"/>
          <w:sz w:val="21"/>
        </w:rPr>
        <w:t>成</w:t>
      </w:r>
      <w:r>
        <w:rPr>
          <w:rFonts w:ascii="Times New Roman" w:eastAsia="Times New Roman" w:hAnsi="Times New Roman"/>
          <w:w w:val="99"/>
          <w:sz w:val="21"/>
          <w:u w:val="single"/>
        </w:rPr>
        <w:t>▲</w:t>
      </w:r>
      <w:r>
        <w:rPr>
          <w:rFonts w:ascii="Times New Roman" w:eastAsia="Times New Roman" w:hAnsi="Times New Roman"/>
          <w:sz w:val="21"/>
          <w:u w:val="single"/>
        </w:rPr>
        <w:tab/>
      </w:r>
      <w:r>
        <w:rPr>
          <w:spacing w:val="-137"/>
          <w:w w:val="99"/>
          <w:sz w:val="21"/>
        </w:rPr>
        <w:t>．</w:t>
      </w:r>
      <w:r>
        <w:rPr>
          <w:spacing w:val="-1"/>
          <w:w w:val="99"/>
          <w:sz w:val="21"/>
        </w:rPr>
        <w:t>（</w:t>
      </w:r>
      <w:r>
        <w:rPr>
          <w:spacing w:val="-15"/>
          <w:w w:val="99"/>
          <w:sz w:val="21"/>
        </w:rPr>
        <w:t>填</w:t>
      </w:r>
      <w:r>
        <w:rPr>
          <w:sz w:val="21"/>
        </w:rPr>
        <w:t>选项前的字母）</w:t>
      </w:r>
    </w:p>
    <w:p w:rsidR="00370385" w:rsidRDefault="008D1FEA">
      <w:pPr>
        <w:pStyle w:val="a3"/>
        <w:tabs>
          <w:tab w:val="left" w:pos="2851"/>
          <w:tab w:val="left" w:pos="4776"/>
          <w:tab w:val="left" w:pos="6807"/>
        </w:tabs>
        <w:spacing w:line="265" w:lineRule="exact"/>
        <w:ind w:left="811"/>
      </w:pPr>
      <w:r>
        <w:rPr>
          <w:rFonts w:ascii="Times New Roman" w:eastAsia="Times New Roman"/>
        </w:rPr>
        <w:t>A</w:t>
      </w:r>
      <w:r>
        <w:t>．电流表烧坏</w:t>
      </w:r>
      <w:r>
        <w:tab/>
      </w:r>
      <w:r>
        <w:rPr>
          <w:rFonts w:ascii="Times New Roman" w:eastAsia="Times New Roman"/>
        </w:rPr>
        <w:t>B</w:t>
      </w:r>
      <w:r>
        <w:t>．电压表烧坏</w:t>
      </w:r>
      <w:r>
        <w:tab/>
      </w:r>
      <w:r>
        <w:rPr>
          <w:rFonts w:ascii="Times New Roman" w:eastAsia="Times New Roman"/>
        </w:rPr>
        <w:t>C</w:t>
      </w:r>
      <w:r>
        <w:t>．小电灯不亮</w:t>
      </w:r>
      <w:r>
        <w:tab/>
      </w:r>
      <w:r>
        <w:rPr>
          <w:rFonts w:ascii="Times New Roman" w:eastAsia="Times New Roman"/>
        </w:rPr>
        <w:t>D</w:t>
      </w:r>
      <w:r>
        <w:t>．小电灯烧坏</w:t>
      </w:r>
    </w:p>
    <w:p w:rsidR="00370385" w:rsidRDefault="008D1FEA">
      <w:pPr>
        <w:pStyle w:val="a4"/>
        <w:numPr>
          <w:ilvl w:val="0"/>
          <w:numId w:val="12"/>
        </w:numPr>
        <w:tabs>
          <w:tab w:val="left" w:pos="917"/>
          <w:tab w:val="left" w:pos="3646"/>
          <w:tab w:val="left" w:pos="5426"/>
        </w:tabs>
        <w:spacing w:before="60" w:line="290" w:lineRule="auto"/>
        <w:ind w:left="811" w:right="207" w:hanging="420"/>
        <w:jc w:val="both"/>
        <w:rPr>
          <w:sz w:val="21"/>
        </w:rPr>
      </w:pPr>
      <w:r>
        <w:rPr>
          <w:w w:val="95"/>
          <w:sz w:val="21"/>
        </w:rPr>
        <w:t>另一学生按图连接电路后</w:t>
      </w:r>
      <w:r>
        <w:rPr>
          <w:spacing w:val="-10"/>
          <w:w w:val="95"/>
          <w:sz w:val="21"/>
        </w:rPr>
        <w:t>，</w:t>
      </w:r>
      <w:r>
        <w:rPr>
          <w:w w:val="95"/>
          <w:sz w:val="21"/>
        </w:rPr>
        <w:t>闭合开关</w:t>
      </w:r>
      <w:r>
        <w:rPr>
          <w:spacing w:val="-10"/>
          <w:w w:val="95"/>
          <w:sz w:val="21"/>
        </w:rPr>
        <w:t>，</w:t>
      </w:r>
      <w:r>
        <w:rPr>
          <w:w w:val="95"/>
          <w:sz w:val="21"/>
        </w:rPr>
        <w:t>将滑动变阻器的滑片移到最左端时</w:t>
      </w:r>
      <w:r>
        <w:rPr>
          <w:spacing w:val="-10"/>
          <w:w w:val="95"/>
          <w:sz w:val="21"/>
        </w:rPr>
        <w:t>，</w:t>
      </w:r>
      <w:r>
        <w:rPr>
          <w:w w:val="95"/>
          <w:sz w:val="21"/>
        </w:rPr>
        <w:t>灯不亮</w:t>
      </w:r>
      <w:r>
        <w:rPr>
          <w:spacing w:val="-10"/>
          <w:w w:val="95"/>
          <w:sz w:val="21"/>
        </w:rPr>
        <w:t>，</w:t>
      </w:r>
      <w:r>
        <w:rPr>
          <w:w w:val="95"/>
          <w:sz w:val="21"/>
        </w:rPr>
        <w:t>电</w:t>
      </w:r>
      <w:r>
        <w:rPr>
          <w:w w:val="95"/>
          <w:sz w:val="21"/>
        </w:rPr>
        <w:t xml:space="preserve">  </w:t>
      </w:r>
      <w:r>
        <w:rPr>
          <w:sz w:val="21"/>
        </w:rPr>
        <w:t>压表有较大的示数</w:t>
      </w:r>
      <w:r>
        <w:rPr>
          <w:spacing w:val="-13"/>
          <w:sz w:val="21"/>
        </w:rPr>
        <w:t>．</w:t>
      </w:r>
      <w:r>
        <w:rPr>
          <w:sz w:val="21"/>
        </w:rPr>
        <w:t>经检查</w:t>
      </w:r>
      <w:r>
        <w:rPr>
          <w:spacing w:val="-10"/>
          <w:sz w:val="21"/>
        </w:rPr>
        <w:t>，</w:t>
      </w:r>
      <w:r>
        <w:rPr>
          <w:sz w:val="21"/>
        </w:rPr>
        <w:t>导线连接完好</w:t>
      </w:r>
      <w:r>
        <w:rPr>
          <w:spacing w:val="-10"/>
          <w:sz w:val="21"/>
        </w:rPr>
        <w:t>，</w:t>
      </w:r>
      <w:r>
        <w:rPr>
          <w:sz w:val="21"/>
        </w:rPr>
        <w:t>则电路故障是</w:t>
      </w:r>
      <w:r>
        <w:rPr>
          <w:spacing w:val="-11"/>
          <w:sz w:val="21"/>
        </w:rPr>
        <w:t>：</w:t>
      </w:r>
      <w:r>
        <w:rPr>
          <w:rFonts w:ascii="Times New Roman" w:eastAsia="Times New Roman" w:hAnsi="Times New Roman"/>
          <w:sz w:val="21"/>
          <w:u w:val="single"/>
        </w:rPr>
        <w:t xml:space="preserve">▲     </w:t>
      </w:r>
      <w:r>
        <w:rPr>
          <w:spacing w:val="-10"/>
          <w:sz w:val="21"/>
        </w:rPr>
        <w:t>．</w:t>
      </w:r>
      <w:r>
        <w:rPr>
          <w:sz w:val="21"/>
        </w:rPr>
        <w:t>排除该故障换用新元件后，闭合开关时</w:t>
      </w:r>
      <w:r>
        <w:rPr>
          <w:spacing w:val="4"/>
          <w:sz w:val="21"/>
        </w:rPr>
        <w:t>，</w:t>
      </w:r>
      <w:r>
        <w:rPr>
          <w:sz w:val="21"/>
        </w:rPr>
        <w:t>观察到灯闪亮一下后立即熄灭，该学生在操作过程中的不当之处是：</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sz w:val="21"/>
        </w:rPr>
        <w:t>．</w:t>
      </w:r>
    </w:p>
    <w:p w:rsidR="00370385" w:rsidRDefault="008D1FEA">
      <w:pPr>
        <w:pStyle w:val="a4"/>
        <w:numPr>
          <w:ilvl w:val="0"/>
          <w:numId w:val="12"/>
        </w:numPr>
        <w:tabs>
          <w:tab w:val="left" w:pos="917"/>
        </w:tabs>
        <w:spacing w:before="6" w:after="7" w:line="288" w:lineRule="auto"/>
        <w:ind w:left="811" w:right="207" w:hanging="420"/>
        <w:rPr>
          <w:sz w:val="21"/>
        </w:rPr>
      </w:pPr>
      <w:r>
        <w:rPr>
          <w:spacing w:val="-3"/>
          <w:w w:val="95"/>
          <w:sz w:val="21"/>
        </w:rPr>
        <w:t>小明同学按电路图正确连接电路后，闭合开关，从大到小调节滑动变阻器的阻值，并将</w:t>
      </w:r>
      <w:r>
        <w:rPr>
          <w:spacing w:val="-3"/>
          <w:w w:val="95"/>
          <w:sz w:val="21"/>
        </w:rPr>
        <w:t xml:space="preserve">  </w:t>
      </w:r>
      <w:r>
        <w:rPr>
          <w:b/>
          <w:spacing w:val="-3"/>
          <w:sz w:val="21"/>
        </w:rPr>
        <w:t>正确操作下</w:t>
      </w:r>
      <w:r>
        <w:rPr>
          <w:spacing w:val="-3"/>
          <w:sz w:val="21"/>
        </w:rPr>
        <w:t>的电压表和电流表的示数填入下表．</w:t>
      </w:r>
    </w:p>
    <w:tbl>
      <w:tblPr>
        <w:tblW w:w="712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3"/>
        <w:gridCol w:w="2373"/>
        <w:gridCol w:w="2374"/>
      </w:tblGrid>
      <w:tr w:rsidR="00370385">
        <w:trPr>
          <w:trHeight w:val="326"/>
        </w:trPr>
        <w:tc>
          <w:tcPr>
            <w:tcW w:w="2373" w:type="dxa"/>
          </w:tcPr>
          <w:p w:rsidR="00370385" w:rsidRDefault="008D1FEA">
            <w:pPr>
              <w:pStyle w:val="TableParagraph"/>
              <w:ind w:right="189"/>
              <w:jc w:val="center"/>
              <w:rPr>
                <w:rFonts w:ascii="宋体" w:eastAsia="宋体"/>
                <w:sz w:val="21"/>
              </w:rPr>
            </w:pPr>
            <w:r>
              <w:rPr>
                <w:rFonts w:ascii="宋体" w:eastAsia="宋体" w:hint="eastAsia"/>
                <w:sz w:val="21"/>
              </w:rPr>
              <w:t>电压表的示数</w:t>
            </w:r>
            <w:r>
              <w:rPr>
                <w:rFonts w:ascii="宋体" w:eastAsia="宋体" w:hint="eastAsia"/>
                <w:sz w:val="21"/>
              </w:rPr>
              <w:t xml:space="preserve"> </w:t>
            </w:r>
            <w:r>
              <w:rPr>
                <w:sz w:val="21"/>
              </w:rPr>
              <w:t>U</w:t>
            </w:r>
            <w:r>
              <w:rPr>
                <w:rFonts w:ascii="宋体" w:eastAsia="宋体" w:hint="eastAsia"/>
                <w:sz w:val="21"/>
              </w:rPr>
              <w:t>／Ｖ</w:t>
            </w:r>
          </w:p>
        </w:tc>
        <w:tc>
          <w:tcPr>
            <w:tcW w:w="2373" w:type="dxa"/>
          </w:tcPr>
          <w:p w:rsidR="00370385" w:rsidRDefault="008D1FEA">
            <w:pPr>
              <w:pStyle w:val="TableParagraph"/>
              <w:ind w:right="188"/>
              <w:jc w:val="center"/>
              <w:rPr>
                <w:rFonts w:ascii="宋体" w:eastAsia="宋体"/>
                <w:sz w:val="21"/>
              </w:rPr>
            </w:pPr>
            <w:r>
              <w:rPr>
                <w:rFonts w:ascii="宋体" w:eastAsia="宋体" w:hint="eastAsia"/>
                <w:sz w:val="21"/>
              </w:rPr>
              <w:t>电流表的示数</w:t>
            </w:r>
            <w:r>
              <w:rPr>
                <w:rFonts w:ascii="宋体" w:eastAsia="宋体" w:hint="eastAsia"/>
                <w:sz w:val="21"/>
              </w:rPr>
              <w:t xml:space="preserve"> </w:t>
            </w:r>
            <w:r>
              <w:rPr>
                <w:sz w:val="21"/>
              </w:rPr>
              <w:t>I</w:t>
            </w:r>
            <w:r>
              <w:rPr>
                <w:rFonts w:ascii="宋体" w:eastAsia="宋体" w:hint="eastAsia"/>
                <w:sz w:val="21"/>
              </w:rPr>
              <w:t>／Ａ</w:t>
            </w:r>
          </w:p>
        </w:tc>
        <w:tc>
          <w:tcPr>
            <w:tcW w:w="2374" w:type="dxa"/>
          </w:tcPr>
          <w:p w:rsidR="00370385" w:rsidRDefault="008D1FEA">
            <w:pPr>
              <w:pStyle w:val="TableParagraph"/>
              <w:ind w:left="262"/>
              <w:rPr>
                <w:rFonts w:ascii="宋体" w:eastAsia="宋体"/>
                <w:sz w:val="21"/>
              </w:rPr>
            </w:pPr>
            <w:r>
              <w:rPr>
                <w:rFonts w:ascii="宋体" w:eastAsia="宋体" w:hint="eastAsia"/>
                <w:sz w:val="21"/>
              </w:rPr>
              <w:t>小电灯的功率</w:t>
            </w:r>
            <w:r>
              <w:rPr>
                <w:rFonts w:ascii="宋体" w:eastAsia="宋体" w:hint="eastAsia"/>
                <w:sz w:val="21"/>
              </w:rPr>
              <w:t xml:space="preserve"> </w:t>
            </w:r>
            <w:r>
              <w:rPr>
                <w:sz w:val="21"/>
              </w:rPr>
              <w:t>P</w:t>
            </w:r>
            <w:r>
              <w:rPr>
                <w:rFonts w:ascii="宋体" w:eastAsia="宋体" w:hint="eastAsia"/>
                <w:sz w:val="21"/>
              </w:rPr>
              <w:t>／Ｗ</w:t>
            </w:r>
          </w:p>
        </w:tc>
      </w:tr>
      <w:tr w:rsidR="00370385">
        <w:trPr>
          <w:trHeight w:val="290"/>
        </w:trPr>
        <w:tc>
          <w:tcPr>
            <w:tcW w:w="2373" w:type="dxa"/>
          </w:tcPr>
          <w:p w:rsidR="00370385" w:rsidRDefault="008D1FEA">
            <w:pPr>
              <w:pStyle w:val="TableParagraph"/>
              <w:ind w:right="185"/>
              <w:jc w:val="center"/>
              <w:rPr>
                <w:sz w:val="21"/>
              </w:rPr>
            </w:pPr>
            <w:r>
              <w:rPr>
                <w:sz w:val="21"/>
              </w:rPr>
              <w:t>2.0</w:t>
            </w:r>
          </w:p>
        </w:tc>
        <w:tc>
          <w:tcPr>
            <w:tcW w:w="2373" w:type="dxa"/>
          </w:tcPr>
          <w:p w:rsidR="00370385" w:rsidRDefault="008D1FEA">
            <w:pPr>
              <w:pStyle w:val="TableParagraph"/>
              <w:ind w:right="184"/>
              <w:jc w:val="center"/>
              <w:rPr>
                <w:sz w:val="21"/>
              </w:rPr>
            </w:pPr>
            <w:r>
              <w:rPr>
                <w:sz w:val="21"/>
              </w:rPr>
              <w:t>0.20</w:t>
            </w:r>
          </w:p>
        </w:tc>
        <w:tc>
          <w:tcPr>
            <w:tcW w:w="2374" w:type="dxa"/>
          </w:tcPr>
          <w:p w:rsidR="00370385" w:rsidRDefault="00370385">
            <w:pPr>
              <w:pStyle w:val="TableParagraph"/>
              <w:ind w:left="0"/>
              <w:rPr>
                <w:sz w:val="20"/>
              </w:rPr>
            </w:pPr>
          </w:p>
        </w:tc>
      </w:tr>
      <w:tr w:rsidR="00370385">
        <w:trPr>
          <w:trHeight w:val="290"/>
        </w:trPr>
        <w:tc>
          <w:tcPr>
            <w:tcW w:w="2373" w:type="dxa"/>
          </w:tcPr>
          <w:p w:rsidR="00370385" w:rsidRDefault="008D1FEA">
            <w:pPr>
              <w:pStyle w:val="TableParagraph"/>
              <w:ind w:right="185"/>
              <w:jc w:val="center"/>
              <w:rPr>
                <w:sz w:val="21"/>
              </w:rPr>
            </w:pPr>
            <w:r>
              <w:rPr>
                <w:sz w:val="21"/>
              </w:rPr>
              <w:t>2.5</w:t>
            </w:r>
          </w:p>
        </w:tc>
        <w:tc>
          <w:tcPr>
            <w:tcW w:w="2373" w:type="dxa"/>
          </w:tcPr>
          <w:p w:rsidR="00370385" w:rsidRDefault="008D1FEA">
            <w:pPr>
              <w:pStyle w:val="TableParagraph"/>
              <w:ind w:right="184"/>
              <w:jc w:val="center"/>
              <w:rPr>
                <w:sz w:val="21"/>
              </w:rPr>
            </w:pPr>
            <w:r>
              <w:rPr>
                <w:sz w:val="21"/>
              </w:rPr>
              <w:t>0.22</w:t>
            </w:r>
          </w:p>
        </w:tc>
        <w:tc>
          <w:tcPr>
            <w:tcW w:w="2374" w:type="dxa"/>
          </w:tcPr>
          <w:p w:rsidR="00370385" w:rsidRDefault="00370385">
            <w:pPr>
              <w:pStyle w:val="TableParagraph"/>
              <w:ind w:left="0"/>
              <w:rPr>
                <w:sz w:val="20"/>
              </w:rPr>
            </w:pPr>
          </w:p>
        </w:tc>
      </w:tr>
      <w:tr w:rsidR="00370385">
        <w:trPr>
          <w:trHeight w:val="290"/>
        </w:trPr>
        <w:tc>
          <w:tcPr>
            <w:tcW w:w="2373" w:type="dxa"/>
          </w:tcPr>
          <w:p w:rsidR="00370385" w:rsidRDefault="008D1FEA">
            <w:pPr>
              <w:pStyle w:val="TableParagraph"/>
              <w:ind w:right="185"/>
              <w:jc w:val="center"/>
              <w:rPr>
                <w:sz w:val="21"/>
              </w:rPr>
            </w:pPr>
            <w:r>
              <w:rPr>
                <w:sz w:val="21"/>
              </w:rPr>
              <w:t>3.0</w:t>
            </w:r>
          </w:p>
        </w:tc>
        <w:tc>
          <w:tcPr>
            <w:tcW w:w="2373" w:type="dxa"/>
          </w:tcPr>
          <w:p w:rsidR="00370385" w:rsidRDefault="008D1FEA">
            <w:pPr>
              <w:pStyle w:val="TableParagraph"/>
              <w:ind w:right="184"/>
              <w:jc w:val="center"/>
              <w:rPr>
                <w:sz w:val="21"/>
              </w:rPr>
            </w:pPr>
            <w:r>
              <w:rPr>
                <w:sz w:val="21"/>
              </w:rPr>
              <w:t>0.25</w:t>
            </w:r>
          </w:p>
        </w:tc>
        <w:tc>
          <w:tcPr>
            <w:tcW w:w="2374" w:type="dxa"/>
          </w:tcPr>
          <w:p w:rsidR="00370385" w:rsidRDefault="00370385">
            <w:pPr>
              <w:pStyle w:val="TableParagraph"/>
              <w:ind w:left="0"/>
              <w:rPr>
                <w:sz w:val="20"/>
              </w:rPr>
            </w:pPr>
          </w:p>
        </w:tc>
      </w:tr>
      <w:tr w:rsidR="00370385">
        <w:trPr>
          <w:trHeight w:val="290"/>
        </w:trPr>
        <w:tc>
          <w:tcPr>
            <w:tcW w:w="2373" w:type="dxa"/>
          </w:tcPr>
          <w:p w:rsidR="00370385" w:rsidRDefault="008D1FEA">
            <w:pPr>
              <w:pStyle w:val="TableParagraph"/>
              <w:ind w:right="185"/>
              <w:jc w:val="center"/>
              <w:rPr>
                <w:sz w:val="21"/>
              </w:rPr>
            </w:pPr>
            <w:r>
              <w:rPr>
                <w:sz w:val="21"/>
              </w:rPr>
              <w:t>3.8</w:t>
            </w:r>
          </w:p>
        </w:tc>
        <w:tc>
          <w:tcPr>
            <w:tcW w:w="2373" w:type="dxa"/>
          </w:tcPr>
          <w:p w:rsidR="00370385" w:rsidRDefault="008D1FEA">
            <w:pPr>
              <w:pStyle w:val="TableParagraph"/>
              <w:ind w:right="184"/>
              <w:jc w:val="center"/>
              <w:rPr>
                <w:sz w:val="21"/>
              </w:rPr>
            </w:pPr>
            <w:r>
              <w:rPr>
                <w:sz w:val="21"/>
              </w:rPr>
              <w:t>0.30</w:t>
            </w:r>
          </w:p>
        </w:tc>
        <w:tc>
          <w:tcPr>
            <w:tcW w:w="2374" w:type="dxa"/>
          </w:tcPr>
          <w:p w:rsidR="00370385" w:rsidRDefault="00370385">
            <w:pPr>
              <w:pStyle w:val="TableParagraph"/>
              <w:ind w:left="0"/>
              <w:rPr>
                <w:sz w:val="20"/>
              </w:rPr>
            </w:pPr>
          </w:p>
        </w:tc>
      </w:tr>
      <w:tr w:rsidR="00370385">
        <w:trPr>
          <w:trHeight w:val="294"/>
        </w:trPr>
        <w:tc>
          <w:tcPr>
            <w:tcW w:w="2373" w:type="dxa"/>
          </w:tcPr>
          <w:p w:rsidR="00370385" w:rsidRDefault="008D1FEA">
            <w:pPr>
              <w:pStyle w:val="TableParagraph"/>
              <w:ind w:right="185"/>
              <w:jc w:val="center"/>
              <w:rPr>
                <w:sz w:val="21"/>
              </w:rPr>
            </w:pPr>
            <w:r>
              <w:rPr>
                <w:sz w:val="21"/>
              </w:rPr>
              <w:t>4.5</w:t>
            </w:r>
          </w:p>
        </w:tc>
        <w:tc>
          <w:tcPr>
            <w:tcW w:w="2373" w:type="dxa"/>
          </w:tcPr>
          <w:p w:rsidR="00370385" w:rsidRDefault="008D1FEA">
            <w:pPr>
              <w:pStyle w:val="TableParagraph"/>
              <w:ind w:right="184"/>
              <w:jc w:val="center"/>
              <w:rPr>
                <w:sz w:val="21"/>
              </w:rPr>
            </w:pPr>
            <w:r>
              <w:rPr>
                <w:sz w:val="21"/>
              </w:rPr>
              <w:t>0.32</w:t>
            </w:r>
          </w:p>
        </w:tc>
        <w:tc>
          <w:tcPr>
            <w:tcW w:w="2374" w:type="dxa"/>
          </w:tcPr>
          <w:p w:rsidR="00370385" w:rsidRDefault="00370385">
            <w:pPr>
              <w:pStyle w:val="TableParagraph"/>
              <w:ind w:left="0"/>
              <w:rPr>
                <w:sz w:val="20"/>
              </w:rPr>
            </w:pPr>
          </w:p>
        </w:tc>
      </w:tr>
    </w:tbl>
    <w:p w:rsidR="00370385" w:rsidRDefault="008D1FEA">
      <w:pPr>
        <w:pStyle w:val="a3"/>
        <w:tabs>
          <w:tab w:val="left" w:pos="4841"/>
          <w:tab w:val="left" w:pos="5903"/>
          <w:tab w:val="left" w:pos="6938"/>
        </w:tabs>
        <w:spacing w:before="1" w:line="290" w:lineRule="auto"/>
        <w:ind w:left="1376" w:right="207" w:hanging="420"/>
      </w:pPr>
      <w:r>
        <w:t>①</w:t>
      </w:r>
      <w:r>
        <w:t>通过上表数据</w:t>
      </w:r>
      <w:r>
        <w:rPr>
          <w:spacing w:val="-5"/>
        </w:rPr>
        <w:t>，</w:t>
      </w:r>
      <w:r>
        <w:t>可算得小电灯的额</w:t>
      </w:r>
      <w:r>
        <w:rPr>
          <w:spacing w:val="21"/>
        </w:rPr>
        <w:t>定</w:t>
      </w:r>
      <w:r>
        <w:t>功率为</w:t>
      </w:r>
      <w:r>
        <w:rPr>
          <w:rFonts w:ascii="Times New Roman" w:eastAsia="Times New Roman" w:hAnsi="Times New Roman"/>
          <w:u w:val="single"/>
        </w:rPr>
        <w:t>▲</w:t>
      </w:r>
      <w:r>
        <w:rPr>
          <w:rFonts w:ascii="Times New Roman" w:eastAsia="Times New Roman" w:hAnsi="Times New Roman"/>
          <w:u w:val="single"/>
        </w:rPr>
        <w:tab/>
      </w:r>
      <w:r>
        <w:t>Ｗ，还可得出关于灯丝电阻的</w:t>
      </w:r>
      <w:r>
        <w:rPr>
          <w:spacing w:val="-10"/>
        </w:rPr>
        <w:t>结</w:t>
      </w:r>
      <w:r>
        <w:t>论是：</w:t>
      </w:r>
      <w:r>
        <w:rPr>
          <w:u w:val="single"/>
        </w:rPr>
        <w:tab/>
      </w:r>
      <w:r>
        <w:rPr>
          <w:rFonts w:ascii="Times New Roman" w:eastAsia="Times New Roman" w:hAnsi="Times New Roman"/>
          <w:u w:val="single"/>
        </w:rPr>
        <w:t>▲</w:t>
      </w:r>
      <w:r>
        <w:rPr>
          <w:rFonts w:ascii="Times New Roman" w:eastAsia="Times New Roman" w:hAnsi="Times New Roman"/>
          <w:u w:val="single"/>
        </w:rPr>
        <w:tab/>
      </w:r>
      <w:r>
        <w:rPr>
          <w:rFonts w:ascii="Times New Roman" w:eastAsia="Times New Roman" w:hAnsi="Times New Roman"/>
          <w:u w:val="single"/>
        </w:rPr>
        <w:tab/>
      </w:r>
      <w:r>
        <w:t>；</w:t>
      </w:r>
    </w:p>
    <w:p w:rsidR="00370385" w:rsidRDefault="008D1FEA">
      <w:pPr>
        <w:pStyle w:val="a3"/>
        <w:tabs>
          <w:tab w:val="left" w:pos="6883"/>
        </w:tabs>
        <w:spacing w:before="2"/>
        <w:ind w:left="956"/>
      </w:pPr>
      <w:r>
        <w:t>②</w:t>
      </w:r>
      <w:r>
        <w:t>当小电灯正常工作时</w:t>
      </w:r>
      <w:r>
        <w:rPr>
          <w:spacing w:val="-53"/>
        </w:rPr>
        <w:t>，</w:t>
      </w:r>
      <w:r>
        <w:t>连入电路的滑动变阻器的阻值为</w:t>
      </w:r>
      <w:r>
        <w:rPr>
          <w:rFonts w:ascii="Times New Roman" w:eastAsia="Times New Roman" w:hAnsi="Times New Roman"/>
          <w:u w:val="single"/>
        </w:rPr>
        <w:t>▲</w:t>
      </w:r>
      <w:r>
        <w:rPr>
          <w:rFonts w:ascii="Times New Roman" w:eastAsia="Times New Roman" w:hAnsi="Times New Roman"/>
          <w:u w:val="single"/>
        </w:rPr>
        <w:tab/>
      </w:r>
      <w:r>
        <w:rPr>
          <w:rFonts w:ascii="Times New Roman" w:eastAsia="Times New Roman" w:hAnsi="Times New Roman"/>
          <w:spacing w:val="-19"/>
        </w:rPr>
        <w:t>Ω</w:t>
      </w:r>
      <w:r>
        <w:rPr>
          <w:spacing w:val="-19"/>
        </w:rPr>
        <w:t>．</w:t>
      </w:r>
      <w:r>
        <w:rPr>
          <w:rFonts w:ascii="Times New Roman" w:eastAsia="Times New Roman" w:hAnsi="Times New Roman"/>
          <w:spacing w:val="-19"/>
        </w:rPr>
        <w:t>(</w:t>
      </w:r>
      <w:r>
        <w:t>小数点保留</w:t>
      </w:r>
      <w:r>
        <w:rPr>
          <w:rFonts w:ascii="Times New Roman" w:eastAsia="Times New Roman" w:hAnsi="Times New Roman"/>
        </w:rPr>
        <w:t>1</w:t>
      </w:r>
      <w:r>
        <w:t>位）</w:t>
      </w:r>
    </w:p>
    <w:p w:rsidR="00370385" w:rsidRDefault="008D1FEA">
      <w:pPr>
        <w:pStyle w:val="a3"/>
        <w:tabs>
          <w:tab w:val="left" w:pos="2215"/>
          <w:tab w:val="left" w:pos="2738"/>
        </w:tabs>
        <w:spacing w:before="57" w:line="290" w:lineRule="auto"/>
        <w:ind w:left="1376" w:right="210" w:hanging="420"/>
      </w:pPr>
      <w:r>
        <w:t>③</w:t>
      </w:r>
      <w:r>
        <w:t>将两</w:t>
      </w:r>
      <w:r>
        <w:rPr>
          <w:spacing w:val="4"/>
        </w:rPr>
        <w:t>个</w:t>
      </w:r>
      <w:r>
        <w:t>这样的相同</w:t>
      </w:r>
      <w:r>
        <w:rPr>
          <w:spacing w:val="4"/>
        </w:rPr>
        <w:t>规</w:t>
      </w:r>
      <w:r>
        <w:t>格的小电灯</w:t>
      </w:r>
      <w:r>
        <w:rPr>
          <w:spacing w:val="4"/>
        </w:rPr>
        <w:t>串</w:t>
      </w:r>
      <w:r>
        <w:t>联后直接</w:t>
      </w:r>
      <w:r>
        <w:rPr>
          <w:spacing w:val="4"/>
        </w:rPr>
        <w:t>接</w:t>
      </w:r>
      <w:r>
        <w:t>在</w:t>
      </w:r>
      <w:r>
        <w:rPr>
          <w:rFonts w:ascii="Times New Roman" w:eastAsia="Times New Roman" w:hAnsi="Times New Roman"/>
        </w:rPr>
        <w:t>6</w:t>
      </w:r>
      <w:r>
        <w:t>Ｖ电源</w:t>
      </w:r>
      <w:r>
        <w:rPr>
          <w:spacing w:val="4"/>
        </w:rPr>
        <w:t>的</w:t>
      </w:r>
      <w:r>
        <w:t>两端，两灯</w:t>
      </w:r>
      <w:r>
        <w:rPr>
          <w:spacing w:val="4"/>
        </w:rPr>
        <w:t>消</w:t>
      </w:r>
      <w:r>
        <w:t>耗的总功率为</w:t>
      </w:r>
      <w:r>
        <w:rPr>
          <w:u w:val="single"/>
        </w:rPr>
        <w:tab/>
      </w:r>
      <w:r>
        <w:rPr>
          <w:rFonts w:ascii="Times New Roman" w:eastAsia="Times New Roman" w:hAnsi="Times New Roman"/>
          <w:u w:val="single"/>
        </w:rPr>
        <w:t>▲</w:t>
      </w:r>
      <w:r>
        <w:rPr>
          <w:rFonts w:ascii="Times New Roman" w:eastAsia="Times New Roman" w:hAnsi="Times New Roman"/>
          <w:u w:val="single"/>
        </w:rPr>
        <w:tab/>
      </w:r>
      <w:r>
        <w:t>Ｗ．</w:t>
      </w:r>
    </w:p>
    <w:p w:rsidR="00370385" w:rsidRDefault="008D1FEA">
      <w:pPr>
        <w:pStyle w:val="a4"/>
        <w:numPr>
          <w:ilvl w:val="0"/>
          <w:numId w:val="12"/>
        </w:numPr>
        <w:tabs>
          <w:tab w:val="left" w:pos="917"/>
        </w:tabs>
        <w:spacing w:before="2" w:line="292" w:lineRule="auto"/>
        <w:ind w:left="811" w:right="207" w:hanging="420"/>
        <w:rPr>
          <w:sz w:val="21"/>
        </w:rPr>
      </w:pPr>
      <w:r>
        <w:rPr>
          <w:spacing w:val="-9"/>
          <w:sz w:val="21"/>
        </w:rPr>
        <w:t>若电压表的</w:t>
      </w:r>
      <w:r>
        <w:rPr>
          <w:spacing w:val="-9"/>
          <w:sz w:val="21"/>
        </w:rPr>
        <w:t xml:space="preserve"> </w:t>
      </w:r>
      <w:r>
        <w:rPr>
          <w:rFonts w:ascii="Times New Roman" w:eastAsia="Times New Roman"/>
          <w:sz w:val="21"/>
        </w:rPr>
        <w:t>0</w:t>
      </w:r>
      <w:r>
        <w:rPr>
          <w:sz w:val="21"/>
        </w:rPr>
        <w:t>～</w:t>
      </w:r>
      <w:r>
        <w:rPr>
          <w:rFonts w:ascii="Times New Roman" w:eastAsia="Times New Roman"/>
          <w:sz w:val="21"/>
        </w:rPr>
        <w:t>15</w:t>
      </w:r>
      <w:r>
        <w:rPr>
          <w:spacing w:val="-8"/>
          <w:sz w:val="21"/>
        </w:rPr>
        <w:t>Ｖ</w:t>
      </w:r>
      <w:r>
        <w:rPr>
          <w:spacing w:val="-8"/>
          <w:sz w:val="21"/>
        </w:rPr>
        <w:t xml:space="preserve"> </w:t>
      </w:r>
      <w:r>
        <w:rPr>
          <w:spacing w:val="-8"/>
          <w:sz w:val="21"/>
        </w:rPr>
        <w:t>量程已损坏，只能使用</w:t>
      </w:r>
      <w:r>
        <w:rPr>
          <w:spacing w:val="-8"/>
          <w:sz w:val="21"/>
        </w:rPr>
        <w:t xml:space="preserve"> </w:t>
      </w:r>
      <w:r>
        <w:rPr>
          <w:rFonts w:ascii="Times New Roman" w:eastAsia="Times New Roman"/>
          <w:sz w:val="21"/>
        </w:rPr>
        <w:t>0</w:t>
      </w:r>
      <w:r>
        <w:rPr>
          <w:sz w:val="21"/>
        </w:rPr>
        <w:t>～</w:t>
      </w:r>
      <w:r>
        <w:rPr>
          <w:rFonts w:ascii="Times New Roman" w:eastAsia="Times New Roman"/>
          <w:sz w:val="21"/>
        </w:rPr>
        <w:t>3</w:t>
      </w:r>
      <w:r>
        <w:rPr>
          <w:spacing w:val="-6"/>
          <w:sz w:val="21"/>
        </w:rPr>
        <w:t>Ｖ</w:t>
      </w:r>
      <w:r>
        <w:rPr>
          <w:spacing w:val="-6"/>
          <w:sz w:val="21"/>
        </w:rPr>
        <w:t xml:space="preserve"> </w:t>
      </w:r>
      <w:r>
        <w:rPr>
          <w:spacing w:val="-6"/>
          <w:sz w:val="21"/>
        </w:rPr>
        <w:t>量程，其它器材不变，如何测出小电灯的额定功率？</w:t>
      </w:r>
    </w:p>
    <w:p w:rsidR="00370385" w:rsidRDefault="008D1FEA">
      <w:pPr>
        <w:pStyle w:val="a3"/>
        <w:spacing w:line="268" w:lineRule="exact"/>
        <w:ind w:left="900"/>
      </w:pPr>
      <w:r>
        <w:t>①</w:t>
      </w:r>
      <w:r>
        <w:t>在虚线框中画出测量电路图；</w:t>
      </w:r>
    </w:p>
    <w:p w:rsidR="00370385" w:rsidRDefault="008D1FEA">
      <w:pPr>
        <w:tabs>
          <w:tab w:val="left" w:pos="7843"/>
          <w:tab w:val="left" w:pos="8471"/>
        </w:tabs>
        <w:spacing w:before="57" w:line="290" w:lineRule="auto"/>
        <w:ind w:left="1128" w:right="198" w:hanging="228"/>
        <w:rPr>
          <w:sz w:val="21"/>
        </w:rPr>
      </w:pPr>
      <w:r>
        <w:rPr>
          <w:sz w:val="21"/>
        </w:rPr>
        <w:t>②</w:t>
      </w:r>
      <w:r>
        <w:rPr>
          <w:sz w:val="21"/>
        </w:rPr>
        <w:t>若</w:t>
      </w:r>
      <w:r>
        <w:rPr>
          <w:spacing w:val="4"/>
          <w:sz w:val="21"/>
        </w:rPr>
        <w:t>小</w:t>
      </w:r>
      <w:r>
        <w:rPr>
          <w:sz w:val="21"/>
        </w:rPr>
        <w:t>电灯</w:t>
      </w:r>
      <w:r>
        <w:rPr>
          <w:spacing w:val="4"/>
          <w:sz w:val="21"/>
        </w:rPr>
        <w:t>两</w:t>
      </w:r>
      <w:r>
        <w:rPr>
          <w:sz w:val="21"/>
        </w:rPr>
        <w:t>端最</w:t>
      </w:r>
      <w:r>
        <w:rPr>
          <w:spacing w:val="4"/>
          <w:sz w:val="21"/>
        </w:rPr>
        <w:t>大</w:t>
      </w:r>
      <w:r>
        <w:rPr>
          <w:sz w:val="21"/>
        </w:rPr>
        <w:t>可加</w:t>
      </w:r>
      <w:r>
        <w:rPr>
          <w:rFonts w:ascii="Times New Roman" w:eastAsia="Times New Roman" w:hAnsi="Times New Roman"/>
          <w:sz w:val="21"/>
        </w:rPr>
        <w:t>4.5V</w:t>
      </w:r>
      <w:r>
        <w:rPr>
          <w:sz w:val="21"/>
        </w:rPr>
        <w:t>电</w:t>
      </w:r>
      <w:r>
        <w:rPr>
          <w:spacing w:val="4"/>
          <w:sz w:val="21"/>
        </w:rPr>
        <w:t>压</w:t>
      </w:r>
      <w:r>
        <w:rPr>
          <w:sz w:val="21"/>
        </w:rPr>
        <w:t>，为</w:t>
      </w:r>
      <w:r>
        <w:rPr>
          <w:b/>
          <w:spacing w:val="4"/>
          <w:sz w:val="21"/>
        </w:rPr>
        <w:t>保</w:t>
      </w:r>
      <w:r>
        <w:rPr>
          <w:b/>
          <w:sz w:val="21"/>
        </w:rPr>
        <w:t>证</w:t>
      </w:r>
      <w:r>
        <w:rPr>
          <w:b/>
          <w:spacing w:val="4"/>
          <w:sz w:val="21"/>
        </w:rPr>
        <w:t>实验</w:t>
      </w:r>
      <w:r>
        <w:rPr>
          <w:b/>
          <w:sz w:val="21"/>
        </w:rPr>
        <w:t>时</w:t>
      </w:r>
      <w:r>
        <w:rPr>
          <w:b/>
          <w:spacing w:val="4"/>
          <w:sz w:val="21"/>
        </w:rPr>
        <w:t>你所</w:t>
      </w:r>
      <w:r>
        <w:rPr>
          <w:b/>
          <w:sz w:val="21"/>
        </w:rPr>
        <w:t>设</w:t>
      </w:r>
      <w:r>
        <w:rPr>
          <w:b/>
          <w:spacing w:val="4"/>
          <w:sz w:val="21"/>
        </w:rPr>
        <w:t>计的</w:t>
      </w:r>
      <w:r>
        <w:rPr>
          <w:b/>
          <w:sz w:val="21"/>
        </w:rPr>
        <w:t>测</w:t>
      </w:r>
      <w:r>
        <w:rPr>
          <w:b/>
          <w:spacing w:val="4"/>
          <w:sz w:val="21"/>
        </w:rPr>
        <w:t>量电</w:t>
      </w:r>
      <w:r>
        <w:rPr>
          <w:b/>
          <w:sz w:val="21"/>
        </w:rPr>
        <w:t>路</w:t>
      </w:r>
      <w:r>
        <w:rPr>
          <w:b/>
          <w:spacing w:val="4"/>
          <w:sz w:val="21"/>
        </w:rPr>
        <w:t>中</w:t>
      </w:r>
      <w:r>
        <w:rPr>
          <w:sz w:val="21"/>
        </w:rPr>
        <w:t>各</w:t>
      </w:r>
      <w:r>
        <w:rPr>
          <w:spacing w:val="4"/>
          <w:sz w:val="21"/>
        </w:rPr>
        <w:t>元</w:t>
      </w:r>
      <w:r>
        <w:rPr>
          <w:sz w:val="21"/>
        </w:rPr>
        <w:t>件的安全</w:t>
      </w:r>
      <w:r>
        <w:rPr>
          <w:spacing w:val="-5"/>
          <w:sz w:val="21"/>
        </w:rPr>
        <w:t>，</w:t>
      </w:r>
      <w:r>
        <w:rPr>
          <w:b/>
          <w:sz w:val="21"/>
        </w:rPr>
        <w:t>参照小明的实验数据</w:t>
      </w:r>
      <w:r>
        <w:rPr>
          <w:spacing w:val="-5"/>
          <w:sz w:val="21"/>
        </w:rPr>
        <w:t>，</w:t>
      </w:r>
      <w:r>
        <w:rPr>
          <w:sz w:val="21"/>
        </w:rPr>
        <w:t>估算滑动变阻器接入电路的阻值范围应为</w:t>
      </w:r>
      <w:r>
        <w:rPr>
          <w:sz w:val="21"/>
          <w:u w:val="single"/>
        </w:rPr>
        <w:tab/>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Ω</w:t>
      </w:r>
      <w:r>
        <w:rPr>
          <w:sz w:val="21"/>
        </w:rPr>
        <w:t>～</w:t>
      </w:r>
    </w:p>
    <w:p w:rsidR="00370385" w:rsidRDefault="008D1FEA">
      <w:pPr>
        <w:pStyle w:val="a3"/>
        <w:tabs>
          <w:tab w:val="left" w:pos="1687"/>
          <w:tab w:val="left" w:pos="2207"/>
        </w:tabs>
        <w:spacing w:before="2"/>
        <w:ind w:left="1268"/>
      </w:pPr>
      <w:r>
        <w:rPr>
          <w:rFonts w:ascii="Times New Roman" w:eastAsia="Times New Roman" w:hAnsi="Times New Roman"/>
          <w:u w:val="single"/>
        </w:rPr>
        <w:tab/>
        <w:t>▲</w:t>
      </w:r>
      <w:r>
        <w:rPr>
          <w:rFonts w:ascii="Times New Roman" w:eastAsia="Times New Roman" w:hAnsi="Times New Roman"/>
          <w:u w:val="single"/>
        </w:rPr>
        <w:tab/>
      </w:r>
      <w:r>
        <w:rPr>
          <w:rFonts w:ascii="Times New Roman" w:eastAsia="Times New Roman" w:hAnsi="Times New Roman"/>
        </w:rPr>
        <w:t>Ω</w:t>
      </w:r>
      <w:r>
        <w:t>．</w:t>
      </w:r>
      <w:r>
        <w:rPr>
          <w:rFonts w:ascii="Times New Roman" w:eastAsia="Times New Roman" w:hAnsi="Times New Roman"/>
        </w:rPr>
        <w:t>(</w:t>
      </w:r>
      <w:r>
        <w:rPr>
          <w:spacing w:val="-9"/>
        </w:rPr>
        <w:t>小数点保留</w:t>
      </w:r>
      <w:r>
        <w:rPr>
          <w:spacing w:val="-9"/>
        </w:rPr>
        <w:t xml:space="preserve"> </w:t>
      </w:r>
      <w:r>
        <w:rPr>
          <w:rFonts w:ascii="Times New Roman" w:eastAsia="Times New Roman" w:hAnsi="Times New Roman"/>
        </w:rPr>
        <w:t>1</w:t>
      </w:r>
      <w:r>
        <w:t>位）</w:t>
      </w:r>
    </w:p>
    <w:p w:rsidR="00370385" w:rsidRDefault="00370385">
      <w:pPr>
        <w:sectPr w:rsidR="00370385">
          <w:pgSz w:w="11850" w:h="16790"/>
          <w:pgMar w:top="1600" w:right="1320" w:bottom="1980" w:left="1480" w:header="0" w:footer="1798" w:gutter="0"/>
          <w:cols w:space="720"/>
        </w:sectPr>
      </w:pPr>
    </w:p>
    <w:p w:rsidR="00370385" w:rsidRDefault="00370385">
      <w:pPr>
        <w:pStyle w:val="a3"/>
        <w:spacing w:before="4"/>
        <w:rPr>
          <w:sz w:val="24"/>
        </w:rPr>
      </w:pPr>
    </w:p>
    <w:p w:rsidR="00370385" w:rsidRDefault="008D1FEA">
      <w:pPr>
        <w:pStyle w:val="a3"/>
        <w:spacing w:before="70"/>
        <w:ind w:left="106"/>
        <w:rPr>
          <w:rFonts w:ascii="黑体" w:eastAsia="黑体"/>
        </w:rPr>
      </w:pPr>
      <w:r>
        <w:rPr>
          <w:rFonts w:ascii="黑体" w:eastAsia="黑体" w:hint="eastAsia"/>
        </w:rPr>
        <w:t>四、综合题（本大题共</w:t>
      </w:r>
      <w:r>
        <w:rPr>
          <w:rFonts w:ascii="黑体" w:eastAsia="黑体" w:hint="eastAsia"/>
        </w:rPr>
        <w:t xml:space="preserve"> 1 </w:t>
      </w:r>
      <w:r>
        <w:rPr>
          <w:rFonts w:ascii="黑体" w:eastAsia="黑体" w:hint="eastAsia"/>
        </w:rPr>
        <w:t>小题，共</w:t>
      </w:r>
      <w:r>
        <w:rPr>
          <w:rFonts w:ascii="黑体" w:eastAsia="黑体" w:hint="eastAsia"/>
        </w:rPr>
        <w:t xml:space="preserve"> 6 </w:t>
      </w:r>
      <w:r>
        <w:rPr>
          <w:rFonts w:ascii="黑体" w:eastAsia="黑体" w:hint="eastAsia"/>
        </w:rPr>
        <w:t>分）</w:t>
      </w:r>
    </w:p>
    <w:p w:rsidR="00370385" w:rsidRDefault="008D1FEA">
      <w:pPr>
        <w:pStyle w:val="a3"/>
        <w:spacing w:before="117" w:line="345" w:lineRule="auto"/>
        <w:ind w:left="526" w:right="108" w:hanging="420"/>
      </w:pPr>
      <w:r>
        <w:rPr>
          <w:rFonts w:ascii="Times New Roman" w:eastAsia="Times New Roman" w:hAnsi="Times New Roman"/>
        </w:rPr>
        <w:t>27</w:t>
      </w:r>
      <w:r>
        <w:rPr>
          <w:spacing w:val="-11"/>
        </w:rPr>
        <w:t>、如图甲所示，这是物理兴趣小组设计的汽车转向指示灯电路模型，电路中电源电压恒为</w:t>
      </w:r>
      <w:r>
        <w:rPr>
          <w:spacing w:val="-11"/>
        </w:rPr>
        <w:t xml:space="preserve"> </w:t>
      </w:r>
      <w:r>
        <w:rPr>
          <w:rFonts w:ascii="Times New Roman" w:eastAsia="Times New Roman" w:hAnsi="Times New Roman"/>
        </w:rPr>
        <w:t>6V</w:t>
      </w:r>
      <w:r>
        <w:t>，</w:t>
      </w:r>
      <w:r>
        <w:t xml:space="preserve"> </w:t>
      </w:r>
      <w:r>
        <w:rPr>
          <w:position w:val="2"/>
        </w:rPr>
        <w:t>指示灯的规格均为</w:t>
      </w:r>
      <w:r>
        <w:rPr>
          <w:rFonts w:ascii="Times New Roman" w:eastAsia="Times New Roman" w:hAnsi="Times New Roman"/>
          <w:position w:val="2"/>
        </w:rPr>
        <w:t>“6V</w:t>
      </w:r>
      <w:r>
        <w:rPr>
          <w:rFonts w:ascii="Times New Roman" w:eastAsia="Times New Roman" w:hAnsi="Times New Roman"/>
          <w:spacing w:val="-5"/>
          <w:position w:val="2"/>
        </w:rPr>
        <w:t>3W”</w:t>
      </w:r>
      <w:r>
        <w:rPr>
          <w:spacing w:val="-5"/>
          <w:position w:val="2"/>
        </w:rPr>
        <w:t>，</w:t>
      </w:r>
      <w:r>
        <w:rPr>
          <w:rFonts w:ascii="Times New Roman" w:eastAsia="Times New Roman" w:hAnsi="Times New Roman"/>
          <w:spacing w:val="-5"/>
          <w:position w:val="2"/>
        </w:rPr>
        <w:t>R</w:t>
      </w:r>
      <w:r>
        <w:rPr>
          <w:rFonts w:ascii="Times New Roman" w:eastAsia="Times New Roman" w:hAnsi="Times New Roman"/>
          <w:spacing w:val="-5"/>
          <w:position w:val="2"/>
          <w:vertAlign w:val="subscript"/>
        </w:rPr>
        <w:t>0</w:t>
      </w:r>
      <w:r>
        <w:rPr>
          <w:spacing w:val="-6"/>
          <w:position w:val="2"/>
        </w:rPr>
        <w:t>为定值电阻，电磁铁线圈及衔铁的阻值忽略不计．当转向开</w:t>
      </w:r>
      <w:r>
        <w:rPr>
          <w:spacing w:val="-6"/>
        </w:rPr>
        <w:t>关与触点</w:t>
      </w:r>
      <w:r>
        <w:rPr>
          <w:rFonts w:ascii="Times New Roman" w:eastAsia="Times New Roman" w:hAnsi="Times New Roman"/>
          <w:spacing w:val="-6"/>
        </w:rPr>
        <w:t xml:space="preserve">“2 </w:t>
      </w:r>
      <w:r>
        <w:rPr>
          <w:spacing w:val="-28"/>
        </w:rPr>
        <w:t>和</w:t>
      </w:r>
      <w:r>
        <w:rPr>
          <w:spacing w:val="-28"/>
        </w:rPr>
        <w:t xml:space="preserve"> </w:t>
      </w:r>
      <w:r>
        <w:rPr>
          <w:rFonts w:ascii="Times New Roman" w:eastAsia="Times New Roman" w:hAnsi="Times New Roman"/>
        </w:rPr>
        <w:t>3”</w:t>
      </w:r>
      <w:r>
        <w:t>刚接通时，电磁铁中有电流通过，右转指示灯发光较暗，接着，衔铁被吸</w:t>
      </w:r>
      <w:r>
        <w:rPr>
          <w:spacing w:val="-14"/>
          <w:position w:val="2"/>
        </w:rPr>
        <w:t>下，触点</w:t>
      </w:r>
      <w:r>
        <w:rPr>
          <w:spacing w:val="-14"/>
          <w:position w:val="2"/>
        </w:rPr>
        <w:t xml:space="preserve"> </w:t>
      </w:r>
      <w:r>
        <w:rPr>
          <w:rFonts w:ascii="Times New Roman" w:eastAsia="Times New Roman" w:hAnsi="Times New Roman"/>
          <w:position w:val="2"/>
        </w:rPr>
        <w:t>A</w:t>
      </w:r>
      <w:r>
        <w:rPr>
          <w:spacing w:val="-27"/>
          <w:position w:val="2"/>
        </w:rPr>
        <w:t>与</w:t>
      </w:r>
      <w:r>
        <w:rPr>
          <w:spacing w:val="-27"/>
          <w:position w:val="2"/>
        </w:rPr>
        <w:t xml:space="preserve"> </w:t>
      </w:r>
      <w:r>
        <w:rPr>
          <w:rFonts w:ascii="Times New Roman" w:eastAsia="Times New Roman" w:hAnsi="Times New Roman"/>
          <w:position w:val="2"/>
        </w:rPr>
        <w:t>B</w:t>
      </w:r>
      <w:r>
        <w:rPr>
          <w:spacing w:val="-8"/>
          <w:position w:val="2"/>
        </w:rPr>
        <w:t>接通，电磁铁和电阻</w:t>
      </w:r>
      <w:r>
        <w:rPr>
          <w:spacing w:val="-8"/>
          <w:position w:val="2"/>
        </w:rPr>
        <w:t xml:space="preserve"> </w:t>
      </w:r>
      <w:r>
        <w:rPr>
          <w:rFonts w:ascii="Times New Roman" w:eastAsia="Times New Roman" w:hAnsi="Times New Roman"/>
          <w:position w:val="2"/>
        </w:rPr>
        <w:t>R</w:t>
      </w:r>
      <w:r>
        <w:rPr>
          <w:rFonts w:ascii="Times New Roman" w:eastAsia="Times New Roman" w:hAnsi="Times New Roman"/>
          <w:position w:val="2"/>
          <w:vertAlign w:val="subscript"/>
        </w:rPr>
        <w:t>0</w:t>
      </w:r>
      <w:r>
        <w:rPr>
          <w:spacing w:val="-4"/>
          <w:position w:val="2"/>
        </w:rPr>
        <w:t>被短路，右转指示灯发光较亮，此时，由于电磁铁</w:t>
      </w:r>
      <w:r>
        <w:rPr>
          <w:spacing w:val="-7"/>
        </w:rPr>
        <w:t>中没有电流通过，衔铁被弹簧拉上去，触点</w:t>
      </w:r>
      <w:r>
        <w:rPr>
          <w:spacing w:val="-7"/>
        </w:rPr>
        <w:t xml:space="preserve"> </w:t>
      </w:r>
      <w:r>
        <w:rPr>
          <w:rFonts w:ascii="Times New Roman" w:eastAsia="Times New Roman" w:hAnsi="Times New Roman"/>
        </w:rPr>
        <w:t>A</w:t>
      </w:r>
      <w:r>
        <w:rPr>
          <w:spacing w:val="-27"/>
        </w:rPr>
        <w:t>与</w:t>
      </w:r>
      <w:r>
        <w:rPr>
          <w:spacing w:val="-27"/>
        </w:rPr>
        <w:t xml:space="preserve"> </w:t>
      </w:r>
      <w:r>
        <w:rPr>
          <w:rFonts w:ascii="Times New Roman" w:eastAsia="Times New Roman" w:hAnsi="Times New Roman"/>
        </w:rPr>
        <w:t>B</w:t>
      </w:r>
      <w:r>
        <w:t>分离，电磁铁中又有电流通过，随后电磁铁又将衔铁吸下，如此循环，右转指示灯会较暗、较亮交替闪烁．</w:t>
      </w:r>
    </w:p>
    <w:p w:rsidR="00370385" w:rsidRDefault="008D1FEA">
      <w:pPr>
        <w:pStyle w:val="a3"/>
        <w:spacing w:before="10" w:line="348" w:lineRule="auto"/>
        <w:ind w:left="526" w:right="210"/>
        <w:jc w:val="both"/>
      </w:pPr>
      <w:r>
        <w:rPr>
          <w:noProof/>
          <w:lang w:val="en-US" w:bidi="ar-SA"/>
        </w:rPr>
        <w:drawing>
          <wp:anchor distT="0" distB="0" distL="0" distR="0" simplePos="0" relativeHeight="251666432" behindDoc="0" locked="0" layoutInCell="1" allowOverlap="1">
            <wp:simplePos x="0" y="0"/>
            <wp:positionH relativeFrom="page">
              <wp:posOffset>1321435</wp:posOffset>
            </wp:positionH>
            <wp:positionV relativeFrom="paragraph">
              <wp:posOffset>783590</wp:posOffset>
            </wp:positionV>
            <wp:extent cx="4660900" cy="1707515"/>
            <wp:effectExtent l="0" t="0" r="0" b="0"/>
            <wp:wrapTopAndBottom/>
            <wp:docPr id="5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2.jpeg"/>
                    <pic:cNvPicPr>
                      <a:picLocks noChangeAspect="1"/>
                    </pic:cNvPicPr>
                  </pic:nvPicPr>
                  <pic:blipFill>
                    <a:blip r:embed="rId39" cstate="print"/>
                    <a:stretch>
                      <a:fillRect/>
                    </a:stretch>
                  </pic:blipFill>
                  <pic:spPr>
                    <a:xfrm>
                      <a:off x="0" y="0"/>
                      <a:ext cx="4661116" cy="1707642"/>
                    </a:xfrm>
                    <a:prstGeom prst="rect">
                      <a:avLst/>
                    </a:prstGeom>
                  </pic:spPr>
                </pic:pic>
              </a:graphicData>
            </a:graphic>
          </wp:anchor>
        </w:drawing>
      </w:r>
      <w:r>
        <w:t>当开关与触点</w:t>
      </w:r>
      <w:r>
        <w:rPr>
          <w:rFonts w:ascii="Times New Roman" w:eastAsia="Times New Roman" w:hAnsi="Times New Roman"/>
        </w:rPr>
        <w:t xml:space="preserve">“2 </w:t>
      </w:r>
      <w:r>
        <w:rPr>
          <w:spacing w:val="-29"/>
        </w:rPr>
        <w:t>和</w:t>
      </w:r>
      <w:r>
        <w:rPr>
          <w:spacing w:val="-29"/>
        </w:rPr>
        <w:t xml:space="preserve"> </w:t>
      </w:r>
      <w:r>
        <w:rPr>
          <w:rFonts w:ascii="Times New Roman" w:eastAsia="Times New Roman" w:hAnsi="Times New Roman"/>
        </w:rPr>
        <w:t>3”</w:t>
      </w:r>
      <w:r>
        <w:t>接通时，右转向指示灯两端实际电压变化规律如乙图所示．已知右转</w:t>
      </w:r>
      <w:r>
        <w:rPr>
          <w:spacing w:val="-9"/>
        </w:rPr>
        <w:t>向灯发光较暗时，其两端实际电压为</w:t>
      </w:r>
      <w:r>
        <w:rPr>
          <w:spacing w:val="-9"/>
        </w:rPr>
        <w:t xml:space="preserve"> </w:t>
      </w:r>
      <w:r>
        <w:rPr>
          <w:rFonts w:ascii="Times New Roman" w:eastAsia="Times New Roman" w:hAnsi="Times New Roman"/>
          <w:spacing w:val="-11"/>
        </w:rPr>
        <w:t>Ux</w:t>
      </w:r>
      <w:r>
        <w:rPr>
          <w:spacing w:val="-7"/>
        </w:rPr>
        <w:t>，其消耗的实际功率为额定功率的</w:t>
      </w:r>
      <w:r>
        <w:rPr>
          <w:spacing w:val="-7"/>
        </w:rPr>
        <w:t xml:space="preserve"> </w:t>
      </w:r>
      <w:r>
        <w:rPr>
          <w:rFonts w:ascii="Times New Roman" w:eastAsia="Times New Roman" w:hAnsi="Times New Roman"/>
          <w:spacing w:val="-11"/>
        </w:rPr>
        <w:t>4%</w:t>
      </w:r>
      <w:r>
        <w:rPr>
          <w:spacing w:val="-3"/>
        </w:rPr>
        <w:t>，不考虑指示灯电阻随温度的变化</w:t>
      </w:r>
    </w:p>
    <w:p w:rsidR="00370385" w:rsidRDefault="008D1FEA">
      <w:pPr>
        <w:pStyle w:val="a4"/>
        <w:numPr>
          <w:ilvl w:val="0"/>
          <w:numId w:val="13"/>
        </w:numPr>
        <w:tabs>
          <w:tab w:val="left" w:pos="914"/>
          <w:tab w:val="left" w:pos="6033"/>
        </w:tabs>
        <w:spacing w:before="166"/>
        <w:rPr>
          <w:sz w:val="21"/>
        </w:rPr>
      </w:pPr>
      <w:r>
        <w:rPr>
          <w:sz w:val="21"/>
        </w:rPr>
        <w:t>右转向灯发光较亮时，触点</w:t>
      </w:r>
      <w:r>
        <w:rPr>
          <w:rFonts w:ascii="Times New Roman" w:eastAsia="Times New Roman" w:hAnsi="Times New Roman"/>
          <w:sz w:val="21"/>
        </w:rPr>
        <w:t>A</w:t>
      </w:r>
      <w:r>
        <w:rPr>
          <w:sz w:val="21"/>
        </w:rPr>
        <w:t>和触点</w:t>
      </w:r>
      <w:r>
        <w:rPr>
          <w:rFonts w:ascii="Times New Roman" w:eastAsia="Times New Roman" w:hAnsi="Times New Roman"/>
          <w:sz w:val="21"/>
        </w:rPr>
        <w:t>B</w:t>
      </w:r>
      <w:r>
        <w:rPr>
          <w:sz w:val="21"/>
        </w:rPr>
        <w:t>的状态是</w:t>
      </w:r>
      <w:r>
        <w:rPr>
          <w:rFonts w:ascii="Times New Roman" w:eastAsia="Times New Roman" w:hAnsi="Times New Roman"/>
          <w:sz w:val="21"/>
          <w:u w:val="single"/>
        </w:rPr>
        <w:t>▲</w:t>
      </w:r>
      <w:r>
        <w:rPr>
          <w:rFonts w:ascii="Times New Roman" w:eastAsia="Times New Roman" w:hAnsi="Times New Roman"/>
          <w:sz w:val="21"/>
          <w:u w:val="single"/>
        </w:rPr>
        <w:tab/>
      </w:r>
      <w:r>
        <w:rPr>
          <w:sz w:val="21"/>
        </w:rPr>
        <w:t>（填</w:t>
      </w:r>
      <w:r>
        <w:rPr>
          <w:rFonts w:ascii="Times New Roman" w:eastAsia="Times New Roman" w:hAnsi="Times New Roman"/>
          <w:sz w:val="21"/>
        </w:rPr>
        <w:t>“</w:t>
      </w:r>
      <w:r>
        <w:rPr>
          <w:sz w:val="21"/>
        </w:rPr>
        <w:t>接通</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断开</w:t>
      </w:r>
      <w:r>
        <w:rPr>
          <w:rFonts w:ascii="Times New Roman" w:eastAsia="Times New Roman" w:hAnsi="Times New Roman"/>
          <w:sz w:val="21"/>
        </w:rPr>
        <w:t>”</w:t>
      </w:r>
      <w:r>
        <w:rPr>
          <w:sz w:val="21"/>
        </w:rPr>
        <w:t>）</w:t>
      </w:r>
    </w:p>
    <w:p w:rsidR="00370385" w:rsidRDefault="008D1FEA">
      <w:pPr>
        <w:pStyle w:val="a4"/>
        <w:numPr>
          <w:ilvl w:val="0"/>
          <w:numId w:val="13"/>
        </w:numPr>
        <w:tabs>
          <w:tab w:val="left" w:pos="937"/>
          <w:tab w:val="left" w:pos="8579"/>
        </w:tabs>
        <w:spacing w:before="120"/>
        <w:ind w:left="936" w:hanging="548"/>
        <w:rPr>
          <w:sz w:val="21"/>
        </w:rPr>
      </w:pPr>
      <w:r>
        <w:rPr>
          <w:spacing w:val="-1"/>
          <w:w w:val="99"/>
          <w:sz w:val="21"/>
        </w:rPr>
        <w:t>右</w:t>
      </w:r>
      <w:r>
        <w:rPr>
          <w:spacing w:val="2"/>
          <w:w w:val="99"/>
          <w:sz w:val="21"/>
        </w:rPr>
        <w:t>转</w:t>
      </w:r>
      <w:r>
        <w:rPr>
          <w:spacing w:val="-1"/>
          <w:w w:val="99"/>
          <w:sz w:val="21"/>
        </w:rPr>
        <w:t>向</w:t>
      </w:r>
      <w:r>
        <w:rPr>
          <w:spacing w:val="2"/>
          <w:w w:val="99"/>
          <w:sz w:val="21"/>
        </w:rPr>
        <w:t>灯</w:t>
      </w:r>
      <w:r>
        <w:rPr>
          <w:spacing w:val="-1"/>
          <w:w w:val="99"/>
          <w:sz w:val="21"/>
        </w:rPr>
        <w:t>发</w:t>
      </w:r>
      <w:r>
        <w:rPr>
          <w:spacing w:val="2"/>
          <w:w w:val="99"/>
          <w:sz w:val="21"/>
        </w:rPr>
        <w:t>光</w:t>
      </w:r>
      <w:r>
        <w:rPr>
          <w:spacing w:val="-1"/>
          <w:w w:val="99"/>
          <w:sz w:val="21"/>
        </w:rPr>
        <w:t>较</w:t>
      </w:r>
      <w:r>
        <w:rPr>
          <w:spacing w:val="2"/>
          <w:w w:val="99"/>
          <w:sz w:val="21"/>
        </w:rPr>
        <w:t>暗</w:t>
      </w:r>
      <w:r>
        <w:rPr>
          <w:spacing w:val="-1"/>
          <w:w w:val="99"/>
          <w:sz w:val="21"/>
        </w:rPr>
        <w:t>时</w:t>
      </w:r>
      <w:r>
        <w:rPr>
          <w:spacing w:val="-82"/>
          <w:w w:val="99"/>
          <w:sz w:val="21"/>
        </w:rPr>
        <w:t>，</w:t>
      </w:r>
      <w:r>
        <w:rPr>
          <w:spacing w:val="-1"/>
          <w:w w:val="99"/>
          <w:sz w:val="21"/>
        </w:rPr>
        <w:t>消</w:t>
      </w:r>
      <w:r>
        <w:rPr>
          <w:spacing w:val="2"/>
          <w:w w:val="99"/>
          <w:sz w:val="21"/>
        </w:rPr>
        <w:t>耗</w:t>
      </w:r>
      <w:r>
        <w:rPr>
          <w:spacing w:val="-1"/>
          <w:w w:val="99"/>
          <w:sz w:val="21"/>
        </w:rPr>
        <w:t>的</w:t>
      </w:r>
      <w:r>
        <w:rPr>
          <w:spacing w:val="2"/>
          <w:w w:val="99"/>
          <w:sz w:val="21"/>
        </w:rPr>
        <w:t>实</w:t>
      </w:r>
      <w:r>
        <w:rPr>
          <w:spacing w:val="-1"/>
          <w:w w:val="99"/>
          <w:sz w:val="21"/>
        </w:rPr>
        <w:t>际</w:t>
      </w:r>
      <w:r>
        <w:rPr>
          <w:spacing w:val="2"/>
          <w:w w:val="99"/>
          <w:sz w:val="21"/>
        </w:rPr>
        <w:t>功</w:t>
      </w:r>
      <w:r>
        <w:rPr>
          <w:spacing w:val="-1"/>
          <w:w w:val="99"/>
          <w:sz w:val="21"/>
        </w:rPr>
        <w:t>率</w:t>
      </w:r>
      <w:r>
        <w:rPr>
          <w:spacing w:val="1"/>
          <w:w w:val="99"/>
          <w:sz w:val="21"/>
        </w:rPr>
        <w:t>是</w:t>
      </w:r>
      <w:r>
        <w:rPr>
          <w:rFonts w:ascii="Times New Roman" w:eastAsia="Times New Roman" w:hAnsi="Times New Roman"/>
          <w:w w:val="99"/>
          <w:sz w:val="21"/>
          <w:u w:val="single"/>
        </w:rPr>
        <w:t>▲</w:t>
      </w:r>
      <w:r>
        <w:rPr>
          <w:rFonts w:ascii="Times New Roman" w:eastAsia="Times New Roman" w:hAnsi="Times New Roman"/>
          <w:spacing w:val="1"/>
          <w:w w:val="99"/>
          <w:sz w:val="21"/>
        </w:rPr>
        <w:t>W</w:t>
      </w:r>
      <w:r>
        <w:rPr>
          <w:spacing w:val="-85"/>
          <w:w w:val="99"/>
          <w:sz w:val="21"/>
        </w:rPr>
        <w:t>，</w:t>
      </w:r>
      <w:r>
        <w:rPr>
          <w:spacing w:val="-1"/>
          <w:w w:val="99"/>
          <w:sz w:val="21"/>
        </w:rPr>
        <w:t>指</w:t>
      </w:r>
      <w:r>
        <w:rPr>
          <w:spacing w:val="2"/>
          <w:w w:val="99"/>
          <w:sz w:val="21"/>
        </w:rPr>
        <w:t>示</w:t>
      </w:r>
      <w:r>
        <w:rPr>
          <w:spacing w:val="-1"/>
          <w:w w:val="99"/>
          <w:sz w:val="21"/>
        </w:rPr>
        <w:t>灯</w:t>
      </w:r>
      <w:r>
        <w:rPr>
          <w:spacing w:val="2"/>
          <w:w w:val="99"/>
          <w:sz w:val="21"/>
        </w:rPr>
        <w:t>两</w:t>
      </w:r>
      <w:r>
        <w:rPr>
          <w:spacing w:val="-1"/>
          <w:w w:val="99"/>
          <w:sz w:val="21"/>
        </w:rPr>
        <w:t>端</w:t>
      </w:r>
      <w:r>
        <w:rPr>
          <w:spacing w:val="2"/>
          <w:w w:val="99"/>
          <w:sz w:val="21"/>
        </w:rPr>
        <w:t>的</w:t>
      </w:r>
      <w:r>
        <w:rPr>
          <w:spacing w:val="-1"/>
          <w:w w:val="99"/>
          <w:sz w:val="21"/>
        </w:rPr>
        <w:t>实</w:t>
      </w:r>
      <w:r>
        <w:rPr>
          <w:spacing w:val="2"/>
          <w:w w:val="99"/>
          <w:sz w:val="21"/>
        </w:rPr>
        <w:t>际</w:t>
      </w:r>
      <w:r>
        <w:rPr>
          <w:spacing w:val="-1"/>
          <w:w w:val="99"/>
          <w:sz w:val="21"/>
        </w:rPr>
        <w:t>电</w:t>
      </w:r>
      <w:r>
        <w:rPr>
          <w:w w:val="99"/>
          <w:sz w:val="21"/>
        </w:rPr>
        <w:t>压</w:t>
      </w:r>
      <w:r>
        <w:rPr>
          <w:rFonts w:ascii="Times New Roman" w:eastAsia="Times New Roman" w:hAnsi="Times New Roman"/>
          <w:w w:val="99"/>
          <w:sz w:val="21"/>
        </w:rPr>
        <w:t>U</w:t>
      </w:r>
      <w:r>
        <w:rPr>
          <w:rFonts w:ascii="Times New Roman" w:eastAsia="Times New Roman" w:hAnsi="Times New Roman"/>
          <w:spacing w:val="-2"/>
          <w:w w:val="99"/>
          <w:sz w:val="21"/>
        </w:rPr>
        <w:t>x</w:t>
      </w:r>
      <w:r>
        <w:rPr>
          <w:rFonts w:ascii="Times New Roman" w:eastAsia="Times New Roman" w:hAnsi="Times New Roman"/>
          <w:spacing w:val="1"/>
          <w:w w:val="99"/>
          <w:sz w:val="21"/>
        </w:rPr>
        <w:t>=</w:t>
      </w:r>
      <w:r>
        <w:rPr>
          <w:rFonts w:ascii="Times New Roman" w:eastAsia="Times New Roman" w:hAnsi="Times New Roman"/>
          <w:w w:val="99"/>
          <w:sz w:val="21"/>
          <w:u w:val="single"/>
        </w:rPr>
        <w:t>▲</w:t>
      </w:r>
      <w:r>
        <w:rPr>
          <w:rFonts w:ascii="Times New Roman" w:eastAsia="Times New Roman" w:hAnsi="Times New Roman"/>
          <w:sz w:val="21"/>
          <w:u w:val="single"/>
        </w:rPr>
        <w:tab/>
      </w:r>
      <w:r>
        <w:rPr>
          <w:rFonts w:ascii="Times New Roman" w:eastAsia="Times New Roman" w:hAnsi="Times New Roman"/>
          <w:spacing w:val="2"/>
          <w:w w:val="99"/>
          <w:sz w:val="21"/>
        </w:rPr>
        <w:t>V</w:t>
      </w:r>
      <w:r>
        <w:rPr>
          <w:w w:val="99"/>
          <w:sz w:val="21"/>
        </w:rPr>
        <w:t>．</w:t>
      </w:r>
    </w:p>
    <w:p w:rsidR="00370385" w:rsidRDefault="008D1FEA">
      <w:pPr>
        <w:pStyle w:val="a4"/>
        <w:numPr>
          <w:ilvl w:val="0"/>
          <w:numId w:val="13"/>
        </w:numPr>
        <w:tabs>
          <w:tab w:val="left" w:pos="914"/>
          <w:tab w:val="left" w:pos="5140"/>
        </w:tabs>
        <w:spacing w:before="124"/>
        <w:rPr>
          <w:rFonts w:ascii="Times New Roman" w:eastAsia="Times New Roman" w:hAnsi="Times New Roman"/>
          <w:sz w:val="21"/>
        </w:rPr>
      </w:pPr>
      <w:r>
        <w:rPr>
          <w:sz w:val="21"/>
        </w:rPr>
        <w:t>右转向灯交替工作</w:t>
      </w:r>
      <w:r>
        <w:rPr>
          <w:rFonts w:ascii="Times New Roman" w:eastAsia="Times New Roman" w:hAnsi="Times New Roman"/>
          <w:sz w:val="21"/>
        </w:rPr>
        <w:t>6s</w:t>
      </w:r>
      <w:r>
        <w:rPr>
          <w:sz w:val="21"/>
        </w:rPr>
        <w:t>，其消耗的电能是</w:t>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J</w:t>
      </w:r>
    </w:p>
    <w:p w:rsidR="00370385" w:rsidRDefault="008D1FEA">
      <w:pPr>
        <w:pStyle w:val="a4"/>
        <w:numPr>
          <w:ilvl w:val="0"/>
          <w:numId w:val="13"/>
        </w:numPr>
        <w:tabs>
          <w:tab w:val="left" w:pos="914"/>
          <w:tab w:val="left" w:pos="3571"/>
        </w:tabs>
        <w:spacing w:before="123"/>
        <w:rPr>
          <w:rFonts w:ascii="Times New Roman" w:eastAsia="Times New Roman" w:hAnsi="Times New Roman"/>
          <w:sz w:val="21"/>
        </w:rPr>
      </w:pPr>
      <w:r>
        <w:rPr>
          <w:sz w:val="21"/>
        </w:rPr>
        <w:t>定值电阻</w:t>
      </w:r>
      <w:r>
        <w:rPr>
          <w:rFonts w:ascii="Times New Roman" w:eastAsia="Times New Roman" w:hAnsi="Times New Roman"/>
          <w:sz w:val="21"/>
        </w:rPr>
        <w:t xml:space="preserve">Ro </w:t>
      </w:r>
      <w:r>
        <w:rPr>
          <w:sz w:val="21"/>
        </w:rPr>
        <w:t>的大小是</w:t>
      </w:r>
      <w:r>
        <w:rPr>
          <w:rFonts w:ascii="Times New Roman" w:eastAsia="Times New Roman" w:hAnsi="Times New Roman"/>
          <w:sz w:val="21"/>
          <w:u w:val="single"/>
        </w:rPr>
        <w:t>▲</w:t>
      </w:r>
      <w:r>
        <w:rPr>
          <w:rFonts w:ascii="Times New Roman" w:eastAsia="Times New Roman" w:hAnsi="Times New Roman"/>
          <w:sz w:val="21"/>
          <w:u w:val="single"/>
        </w:rPr>
        <w:tab/>
      </w:r>
      <w:r>
        <w:rPr>
          <w:rFonts w:ascii="Times New Roman" w:eastAsia="Times New Roman" w:hAnsi="Times New Roman"/>
          <w:sz w:val="21"/>
        </w:rPr>
        <w:t>Ω</w:t>
      </w:r>
    </w:p>
    <w:p w:rsidR="00370385" w:rsidRDefault="008D1FEA">
      <w:pPr>
        <w:pStyle w:val="a4"/>
        <w:numPr>
          <w:ilvl w:val="0"/>
          <w:numId w:val="13"/>
        </w:numPr>
        <w:tabs>
          <w:tab w:val="left" w:pos="914"/>
        </w:tabs>
        <w:spacing w:before="122" w:line="348" w:lineRule="auto"/>
        <w:ind w:left="389" w:right="210" w:firstLine="0"/>
        <w:rPr>
          <w:sz w:val="21"/>
        </w:rPr>
      </w:pPr>
      <w:r>
        <w:rPr>
          <w:sz w:val="21"/>
        </w:rPr>
        <w:t>开关与触点</w:t>
      </w:r>
      <w:r>
        <w:rPr>
          <w:rFonts w:ascii="Times New Roman" w:eastAsia="Times New Roman" w:hAnsi="Times New Roman"/>
          <w:sz w:val="21"/>
        </w:rPr>
        <w:t>“2</w:t>
      </w:r>
      <w:r>
        <w:rPr>
          <w:spacing w:val="-28"/>
          <w:sz w:val="21"/>
        </w:rPr>
        <w:t>和</w:t>
      </w:r>
      <w:r>
        <w:rPr>
          <w:spacing w:val="-28"/>
          <w:sz w:val="21"/>
        </w:rPr>
        <w:t xml:space="preserve"> </w:t>
      </w:r>
      <w:r>
        <w:rPr>
          <w:rFonts w:ascii="Times New Roman" w:eastAsia="Times New Roman" w:hAnsi="Times New Roman"/>
          <w:sz w:val="21"/>
        </w:rPr>
        <w:t>3”</w:t>
      </w:r>
      <w:r>
        <w:rPr>
          <w:spacing w:val="-11"/>
          <w:sz w:val="21"/>
        </w:rPr>
        <w:t>接通时，若电阻</w:t>
      </w:r>
      <w:r>
        <w:rPr>
          <w:spacing w:val="-11"/>
          <w:sz w:val="21"/>
        </w:rPr>
        <w:t xml:space="preserve"> </w:t>
      </w:r>
      <w:r>
        <w:rPr>
          <w:rFonts w:ascii="Times New Roman" w:eastAsia="Times New Roman" w:hAnsi="Times New Roman"/>
          <w:sz w:val="21"/>
        </w:rPr>
        <w:t>Ro</w:t>
      </w:r>
      <w:r>
        <w:rPr>
          <w:spacing w:val="-4"/>
          <w:sz w:val="21"/>
        </w:rPr>
        <w:t>断路了，此时右转向指示灯的状态是</w:t>
      </w:r>
      <w:r>
        <w:rPr>
          <w:rFonts w:ascii="Times New Roman" w:eastAsia="Times New Roman" w:hAnsi="Times New Roman"/>
          <w:sz w:val="21"/>
          <w:u w:val="single"/>
        </w:rPr>
        <w:t xml:space="preserve">▲ </w:t>
      </w:r>
      <w:r>
        <w:rPr>
          <w:sz w:val="21"/>
        </w:rPr>
        <w:t>（填</w:t>
      </w:r>
      <w:r>
        <w:rPr>
          <w:rFonts w:ascii="Times New Roman" w:eastAsia="Times New Roman" w:hAnsi="Times New Roman"/>
          <w:sz w:val="21"/>
        </w:rPr>
        <w:t>“</w:t>
      </w:r>
      <w:r>
        <w:rPr>
          <w:sz w:val="21"/>
        </w:rPr>
        <w:t>持续发光</w:t>
      </w:r>
      <w:r>
        <w:rPr>
          <w:rFonts w:ascii="Times New Roman" w:eastAsia="Times New Roman" w:hAnsi="Times New Roman"/>
          <w:sz w:val="21"/>
        </w:rPr>
        <w:t>”</w:t>
      </w:r>
      <w:r>
        <w:rPr>
          <w:sz w:val="21"/>
        </w:rPr>
        <w:t>、</w:t>
      </w:r>
      <w:r>
        <w:rPr>
          <w:rFonts w:ascii="Times New Roman" w:eastAsia="Times New Roman" w:hAnsi="Times New Roman"/>
          <w:sz w:val="21"/>
        </w:rPr>
        <w:t>“</w:t>
      </w:r>
      <w:r>
        <w:rPr>
          <w:sz w:val="21"/>
        </w:rPr>
        <w:t>交替发光</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熄灭</w:t>
      </w:r>
      <w:r>
        <w:rPr>
          <w:rFonts w:ascii="Times New Roman" w:eastAsia="Times New Roman" w:hAnsi="Times New Roman"/>
          <w:sz w:val="21"/>
        </w:rPr>
        <w:t>”</w:t>
      </w:r>
      <w:r>
        <w:rPr>
          <w:sz w:val="21"/>
        </w:rPr>
        <w:t>）</w:t>
      </w:r>
    </w:p>
    <w:p w:rsidR="00370385" w:rsidRDefault="00370385">
      <w:pPr>
        <w:pStyle w:val="a4"/>
        <w:tabs>
          <w:tab w:val="left" w:pos="914"/>
        </w:tabs>
        <w:spacing w:before="122" w:line="348" w:lineRule="auto"/>
        <w:ind w:left="0" w:right="210" w:firstLine="0"/>
        <w:rPr>
          <w:sz w:val="21"/>
        </w:rPr>
      </w:pPr>
    </w:p>
    <w:p w:rsidR="00370385" w:rsidRDefault="00370385">
      <w:pPr>
        <w:pStyle w:val="a4"/>
        <w:tabs>
          <w:tab w:val="left" w:pos="914"/>
        </w:tabs>
        <w:spacing w:before="122" w:line="348" w:lineRule="auto"/>
        <w:ind w:left="0" w:right="210" w:firstLine="0"/>
        <w:rPr>
          <w:sz w:val="21"/>
        </w:rPr>
      </w:pPr>
    </w:p>
    <w:p w:rsidR="00370385" w:rsidRDefault="00370385">
      <w:pPr>
        <w:pStyle w:val="a4"/>
        <w:tabs>
          <w:tab w:val="left" w:pos="914"/>
        </w:tabs>
        <w:spacing w:before="122" w:line="348" w:lineRule="auto"/>
        <w:ind w:left="0" w:right="210" w:firstLine="0"/>
        <w:rPr>
          <w:sz w:val="21"/>
        </w:rPr>
      </w:pPr>
    </w:p>
    <w:p w:rsidR="00370385" w:rsidRDefault="00370385">
      <w:pPr>
        <w:pStyle w:val="a4"/>
        <w:tabs>
          <w:tab w:val="left" w:pos="914"/>
        </w:tabs>
        <w:spacing w:before="122" w:line="348" w:lineRule="auto"/>
        <w:ind w:left="0" w:right="210" w:firstLine="0"/>
        <w:rPr>
          <w:sz w:val="21"/>
        </w:rPr>
      </w:pPr>
    </w:p>
    <w:p w:rsidR="00370385" w:rsidRDefault="00370385">
      <w:pPr>
        <w:pStyle w:val="a4"/>
        <w:tabs>
          <w:tab w:val="left" w:pos="914"/>
        </w:tabs>
        <w:spacing w:before="122" w:line="348" w:lineRule="auto"/>
        <w:ind w:left="0" w:right="210" w:firstLine="0"/>
        <w:rPr>
          <w:sz w:val="21"/>
        </w:rPr>
      </w:pPr>
    </w:p>
    <w:p w:rsidR="00370385" w:rsidRDefault="00370385">
      <w:pPr>
        <w:pStyle w:val="a4"/>
        <w:tabs>
          <w:tab w:val="left" w:pos="914"/>
        </w:tabs>
        <w:spacing w:before="122" w:line="348" w:lineRule="auto"/>
        <w:ind w:left="0" w:right="210" w:firstLine="0"/>
        <w:rPr>
          <w:sz w:val="21"/>
        </w:rPr>
      </w:pPr>
    </w:p>
    <w:p w:rsidR="00370385" w:rsidRDefault="00370385">
      <w:pPr>
        <w:pStyle w:val="a4"/>
        <w:tabs>
          <w:tab w:val="left" w:pos="914"/>
        </w:tabs>
        <w:spacing w:before="122" w:line="348" w:lineRule="auto"/>
        <w:ind w:left="0" w:right="210" w:firstLine="0"/>
        <w:rPr>
          <w:sz w:val="21"/>
        </w:rPr>
      </w:pPr>
    </w:p>
    <w:p w:rsidR="00370385" w:rsidRDefault="008D1FEA">
      <w:pPr>
        <w:pStyle w:val="1"/>
      </w:pPr>
      <w:r>
        <w:lastRenderedPageBreak/>
        <w:t>大丰区</w:t>
      </w:r>
      <w:r>
        <w:t xml:space="preserve"> 2018—2019 </w:t>
      </w:r>
      <w:r>
        <w:t>学年第二学期第一次学情调研</w:t>
      </w:r>
    </w:p>
    <w:p w:rsidR="00370385" w:rsidRDefault="008D1FEA">
      <w:pPr>
        <w:spacing w:line="342" w:lineRule="exact"/>
        <w:ind w:left="1878" w:right="1038"/>
        <w:jc w:val="center"/>
        <w:rPr>
          <w:sz w:val="30"/>
        </w:rPr>
      </w:pPr>
      <w:r>
        <w:rPr>
          <w:sz w:val="30"/>
        </w:rPr>
        <w:t>初三物理答案</w:t>
      </w:r>
    </w:p>
    <w:p w:rsidR="00370385" w:rsidRDefault="008D1FEA">
      <w:pPr>
        <w:pStyle w:val="2"/>
        <w:spacing w:before="73"/>
      </w:pPr>
      <w:r>
        <w:t>一、选择题</w:t>
      </w:r>
      <w:r>
        <w:t>:</w:t>
      </w:r>
      <w:r>
        <w:t>（每题</w:t>
      </w:r>
      <w:r>
        <w:t xml:space="preserve"> 2 </w:t>
      </w:r>
      <w:r>
        <w:t>分，共</w:t>
      </w:r>
      <w:r>
        <w:t xml:space="preserve"> 24 </w:t>
      </w:r>
      <w:r>
        <w:t>分）</w:t>
      </w:r>
    </w:p>
    <w:p w:rsidR="00370385" w:rsidRDefault="00370385">
      <w:pPr>
        <w:pStyle w:val="a3"/>
        <w:spacing w:before="10" w:after="1"/>
        <w:rPr>
          <w:b/>
          <w:sz w:val="7"/>
        </w:rPr>
      </w:pPr>
    </w:p>
    <w:tbl>
      <w:tblPr>
        <w:tblW w:w="7539" w:type="dxa"/>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760"/>
        <w:gridCol w:w="564"/>
        <w:gridCol w:w="565"/>
        <w:gridCol w:w="565"/>
        <w:gridCol w:w="565"/>
        <w:gridCol w:w="565"/>
        <w:gridCol w:w="565"/>
        <w:gridCol w:w="565"/>
        <w:gridCol w:w="565"/>
        <w:gridCol w:w="565"/>
        <w:gridCol w:w="565"/>
        <w:gridCol w:w="565"/>
        <w:gridCol w:w="565"/>
      </w:tblGrid>
      <w:tr w:rsidR="00370385">
        <w:trPr>
          <w:trHeight w:val="467"/>
        </w:trPr>
        <w:tc>
          <w:tcPr>
            <w:tcW w:w="760" w:type="dxa"/>
          </w:tcPr>
          <w:p w:rsidR="00370385" w:rsidRDefault="008D1FEA">
            <w:pPr>
              <w:pStyle w:val="TableParagraph"/>
              <w:spacing w:before="100"/>
              <w:ind w:left="148" w:right="136"/>
              <w:rPr>
                <w:sz w:val="21"/>
              </w:rPr>
            </w:pPr>
            <w:r>
              <w:rPr>
                <w:sz w:val="21"/>
              </w:rPr>
              <w:t>题号</w:t>
            </w:r>
          </w:p>
        </w:tc>
        <w:tc>
          <w:tcPr>
            <w:tcW w:w="564" w:type="dxa"/>
          </w:tcPr>
          <w:p w:rsidR="00370385" w:rsidRDefault="008D1FEA">
            <w:pPr>
              <w:pStyle w:val="TableParagraph"/>
              <w:spacing w:before="100"/>
              <w:ind w:left="11"/>
              <w:rPr>
                <w:sz w:val="21"/>
              </w:rPr>
            </w:pPr>
            <w:r>
              <w:rPr>
                <w:w w:val="99"/>
                <w:sz w:val="21"/>
              </w:rPr>
              <w:t>1</w:t>
            </w:r>
          </w:p>
        </w:tc>
        <w:tc>
          <w:tcPr>
            <w:tcW w:w="565" w:type="dxa"/>
          </w:tcPr>
          <w:p w:rsidR="00370385" w:rsidRDefault="008D1FEA">
            <w:pPr>
              <w:pStyle w:val="TableParagraph"/>
              <w:spacing w:before="100"/>
              <w:ind w:left="15"/>
              <w:rPr>
                <w:sz w:val="21"/>
              </w:rPr>
            </w:pPr>
            <w:r>
              <w:rPr>
                <w:w w:val="99"/>
                <w:sz w:val="21"/>
              </w:rPr>
              <w:t>2</w:t>
            </w:r>
          </w:p>
        </w:tc>
        <w:tc>
          <w:tcPr>
            <w:tcW w:w="565" w:type="dxa"/>
          </w:tcPr>
          <w:p w:rsidR="00370385" w:rsidRDefault="008D1FEA">
            <w:pPr>
              <w:pStyle w:val="TableParagraph"/>
              <w:spacing w:before="100"/>
              <w:ind w:left="13"/>
              <w:rPr>
                <w:sz w:val="21"/>
              </w:rPr>
            </w:pPr>
            <w:r>
              <w:rPr>
                <w:w w:val="99"/>
                <w:sz w:val="21"/>
              </w:rPr>
              <w:t>3</w:t>
            </w:r>
          </w:p>
        </w:tc>
        <w:tc>
          <w:tcPr>
            <w:tcW w:w="565" w:type="dxa"/>
          </w:tcPr>
          <w:p w:rsidR="00370385" w:rsidRDefault="008D1FEA">
            <w:pPr>
              <w:pStyle w:val="TableParagraph"/>
              <w:spacing w:before="100"/>
              <w:ind w:left="11"/>
              <w:rPr>
                <w:sz w:val="21"/>
              </w:rPr>
            </w:pPr>
            <w:r>
              <w:rPr>
                <w:w w:val="99"/>
                <w:sz w:val="21"/>
              </w:rPr>
              <w:t>4</w:t>
            </w:r>
          </w:p>
        </w:tc>
        <w:tc>
          <w:tcPr>
            <w:tcW w:w="565" w:type="dxa"/>
          </w:tcPr>
          <w:p w:rsidR="00370385" w:rsidRDefault="008D1FEA">
            <w:pPr>
              <w:pStyle w:val="TableParagraph"/>
              <w:spacing w:before="100"/>
              <w:ind w:right="213"/>
              <w:jc w:val="right"/>
              <w:rPr>
                <w:sz w:val="21"/>
              </w:rPr>
            </w:pPr>
            <w:r>
              <w:rPr>
                <w:w w:val="99"/>
                <w:sz w:val="21"/>
              </w:rPr>
              <w:t>5</w:t>
            </w:r>
          </w:p>
        </w:tc>
        <w:tc>
          <w:tcPr>
            <w:tcW w:w="565" w:type="dxa"/>
          </w:tcPr>
          <w:p w:rsidR="00370385" w:rsidRDefault="008D1FEA">
            <w:pPr>
              <w:pStyle w:val="TableParagraph"/>
              <w:spacing w:before="100"/>
              <w:ind w:right="214"/>
              <w:jc w:val="right"/>
              <w:rPr>
                <w:sz w:val="21"/>
              </w:rPr>
            </w:pPr>
            <w:r>
              <w:rPr>
                <w:w w:val="99"/>
                <w:sz w:val="21"/>
              </w:rPr>
              <w:t>6</w:t>
            </w:r>
          </w:p>
        </w:tc>
        <w:tc>
          <w:tcPr>
            <w:tcW w:w="565" w:type="dxa"/>
          </w:tcPr>
          <w:p w:rsidR="00370385" w:rsidRDefault="008D1FEA">
            <w:pPr>
              <w:pStyle w:val="TableParagraph"/>
              <w:spacing w:before="100"/>
              <w:ind w:left="15"/>
              <w:rPr>
                <w:sz w:val="21"/>
              </w:rPr>
            </w:pPr>
            <w:r>
              <w:rPr>
                <w:w w:val="99"/>
                <w:sz w:val="21"/>
              </w:rPr>
              <w:t>7</w:t>
            </w:r>
          </w:p>
        </w:tc>
        <w:tc>
          <w:tcPr>
            <w:tcW w:w="565" w:type="dxa"/>
          </w:tcPr>
          <w:p w:rsidR="00370385" w:rsidRDefault="008D1FEA">
            <w:pPr>
              <w:pStyle w:val="TableParagraph"/>
              <w:spacing w:before="100"/>
              <w:ind w:left="229"/>
              <w:rPr>
                <w:sz w:val="21"/>
              </w:rPr>
            </w:pPr>
            <w:r>
              <w:rPr>
                <w:w w:val="99"/>
                <w:sz w:val="21"/>
              </w:rPr>
              <w:t>8</w:t>
            </w:r>
          </w:p>
        </w:tc>
        <w:tc>
          <w:tcPr>
            <w:tcW w:w="565" w:type="dxa"/>
          </w:tcPr>
          <w:p w:rsidR="00370385" w:rsidRDefault="008D1FEA">
            <w:pPr>
              <w:pStyle w:val="TableParagraph"/>
              <w:spacing w:before="100"/>
              <w:ind w:left="15"/>
              <w:rPr>
                <w:sz w:val="21"/>
              </w:rPr>
            </w:pPr>
            <w:r>
              <w:rPr>
                <w:w w:val="99"/>
                <w:sz w:val="21"/>
              </w:rPr>
              <w:t>9</w:t>
            </w:r>
          </w:p>
        </w:tc>
        <w:tc>
          <w:tcPr>
            <w:tcW w:w="565" w:type="dxa"/>
          </w:tcPr>
          <w:p w:rsidR="00370385" w:rsidRDefault="008D1FEA">
            <w:pPr>
              <w:pStyle w:val="TableParagraph"/>
              <w:spacing w:before="100"/>
              <w:ind w:left="155" w:right="142"/>
              <w:rPr>
                <w:sz w:val="21"/>
              </w:rPr>
            </w:pPr>
            <w:r>
              <w:rPr>
                <w:sz w:val="21"/>
              </w:rPr>
              <w:t>10</w:t>
            </w:r>
          </w:p>
        </w:tc>
        <w:tc>
          <w:tcPr>
            <w:tcW w:w="565" w:type="dxa"/>
          </w:tcPr>
          <w:p w:rsidR="00370385" w:rsidRDefault="008D1FEA">
            <w:pPr>
              <w:pStyle w:val="TableParagraph"/>
              <w:spacing w:before="100"/>
              <w:ind w:left="154" w:right="143"/>
              <w:rPr>
                <w:sz w:val="21"/>
              </w:rPr>
            </w:pPr>
            <w:r>
              <w:rPr>
                <w:sz w:val="21"/>
              </w:rPr>
              <w:t>11</w:t>
            </w:r>
          </w:p>
        </w:tc>
        <w:tc>
          <w:tcPr>
            <w:tcW w:w="565" w:type="dxa"/>
          </w:tcPr>
          <w:p w:rsidR="00370385" w:rsidRDefault="008D1FEA">
            <w:pPr>
              <w:pStyle w:val="TableParagraph"/>
              <w:spacing w:before="100"/>
              <w:ind w:left="155" w:right="141"/>
              <w:rPr>
                <w:sz w:val="21"/>
              </w:rPr>
            </w:pPr>
            <w:r>
              <w:rPr>
                <w:sz w:val="21"/>
              </w:rPr>
              <w:t>12</w:t>
            </w:r>
          </w:p>
        </w:tc>
      </w:tr>
      <w:tr w:rsidR="00370385">
        <w:trPr>
          <w:trHeight w:val="467"/>
        </w:trPr>
        <w:tc>
          <w:tcPr>
            <w:tcW w:w="760" w:type="dxa"/>
          </w:tcPr>
          <w:p w:rsidR="00370385" w:rsidRDefault="008D1FEA">
            <w:pPr>
              <w:pStyle w:val="TableParagraph"/>
              <w:ind w:left="148" w:right="136"/>
              <w:rPr>
                <w:sz w:val="21"/>
              </w:rPr>
            </w:pPr>
            <w:r>
              <w:rPr>
                <w:sz w:val="21"/>
              </w:rPr>
              <w:t>答案</w:t>
            </w:r>
          </w:p>
        </w:tc>
        <w:tc>
          <w:tcPr>
            <w:tcW w:w="564" w:type="dxa"/>
          </w:tcPr>
          <w:p w:rsidR="00370385" w:rsidRDefault="008D1FEA">
            <w:pPr>
              <w:pStyle w:val="TableParagraph"/>
              <w:ind w:left="11"/>
              <w:rPr>
                <w:sz w:val="21"/>
              </w:rPr>
            </w:pPr>
            <w:r>
              <w:rPr>
                <w:w w:val="99"/>
                <w:sz w:val="21"/>
              </w:rPr>
              <w:t>C</w:t>
            </w:r>
          </w:p>
        </w:tc>
        <w:tc>
          <w:tcPr>
            <w:tcW w:w="565" w:type="dxa"/>
          </w:tcPr>
          <w:p w:rsidR="00370385" w:rsidRDefault="008D1FEA">
            <w:pPr>
              <w:pStyle w:val="TableParagraph"/>
              <w:ind w:left="15"/>
              <w:rPr>
                <w:sz w:val="21"/>
              </w:rPr>
            </w:pPr>
            <w:r>
              <w:rPr>
                <w:w w:val="99"/>
                <w:sz w:val="21"/>
              </w:rPr>
              <w:t>D</w:t>
            </w:r>
          </w:p>
        </w:tc>
        <w:tc>
          <w:tcPr>
            <w:tcW w:w="565" w:type="dxa"/>
          </w:tcPr>
          <w:p w:rsidR="00370385" w:rsidRDefault="008D1FEA">
            <w:pPr>
              <w:pStyle w:val="TableParagraph"/>
              <w:ind w:left="13"/>
              <w:rPr>
                <w:sz w:val="21"/>
              </w:rPr>
            </w:pPr>
            <w:r>
              <w:rPr>
                <w:w w:val="99"/>
                <w:sz w:val="21"/>
              </w:rPr>
              <w:t>B</w:t>
            </w:r>
          </w:p>
        </w:tc>
        <w:tc>
          <w:tcPr>
            <w:tcW w:w="565" w:type="dxa"/>
          </w:tcPr>
          <w:p w:rsidR="00370385" w:rsidRDefault="008D1FEA">
            <w:pPr>
              <w:pStyle w:val="TableParagraph"/>
              <w:ind w:left="11"/>
              <w:rPr>
                <w:sz w:val="21"/>
              </w:rPr>
            </w:pPr>
            <w:r>
              <w:rPr>
                <w:w w:val="99"/>
                <w:sz w:val="21"/>
              </w:rPr>
              <w:t>C</w:t>
            </w:r>
          </w:p>
        </w:tc>
        <w:tc>
          <w:tcPr>
            <w:tcW w:w="565" w:type="dxa"/>
          </w:tcPr>
          <w:p w:rsidR="00370385" w:rsidRDefault="008D1FEA">
            <w:pPr>
              <w:pStyle w:val="TableParagraph"/>
              <w:ind w:right="213"/>
              <w:jc w:val="right"/>
              <w:rPr>
                <w:sz w:val="21"/>
              </w:rPr>
            </w:pPr>
            <w:r>
              <w:rPr>
                <w:w w:val="99"/>
                <w:sz w:val="21"/>
              </w:rPr>
              <w:t>A</w:t>
            </w:r>
          </w:p>
        </w:tc>
        <w:tc>
          <w:tcPr>
            <w:tcW w:w="565" w:type="dxa"/>
          </w:tcPr>
          <w:p w:rsidR="00370385" w:rsidRDefault="008D1FEA">
            <w:pPr>
              <w:pStyle w:val="TableParagraph"/>
              <w:ind w:right="214"/>
              <w:jc w:val="right"/>
              <w:rPr>
                <w:sz w:val="21"/>
              </w:rPr>
            </w:pPr>
            <w:r>
              <w:rPr>
                <w:w w:val="99"/>
                <w:sz w:val="21"/>
              </w:rPr>
              <w:t>A</w:t>
            </w:r>
          </w:p>
        </w:tc>
        <w:tc>
          <w:tcPr>
            <w:tcW w:w="565" w:type="dxa"/>
          </w:tcPr>
          <w:p w:rsidR="00370385" w:rsidRDefault="008D1FEA">
            <w:pPr>
              <w:pStyle w:val="TableParagraph"/>
              <w:ind w:left="15"/>
              <w:rPr>
                <w:sz w:val="21"/>
              </w:rPr>
            </w:pPr>
            <w:r>
              <w:rPr>
                <w:w w:val="99"/>
                <w:sz w:val="21"/>
              </w:rPr>
              <w:t>D</w:t>
            </w:r>
          </w:p>
        </w:tc>
        <w:tc>
          <w:tcPr>
            <w:tcW w:w="565" w:type="dxa"/>
          </w:tcPr>
          <w:p w:rsidR="00370385" w:rsidRDefault="008D1FEA">
            <w:pPr>
              <w:pStyle w:val="TableParagraph"/>
              <w:ind w:left="229"/>
              <w:rPr>
                <w:sz w:val="21"/>
              </w:rPr>
            </w:pPr>
            <w:r>
              <w:rPr>
                <w:w w:val="99"/>
                <w:sz w:val="21"/>
              </w:rPr>
              <w:t>C</w:t>
            </w:r>
          </w:p>
        </w:tc>
        <w:tc>
          <w:tcPr>
            <w:tcW w:w="565" w:type="dxa"/>
          </w:tcPr>
          <w:p w:rsidR="00370385" w:rsidRDefault="008D1FEA">
            <w:pPr>
              <w:pStyle w:val="TableParagraph"/>
              <w:ind w:left="15"/>
              <w:rPr>
                <w:sz w:val="21"/>
              </w:rPr>
            </w:pPr>
            <w:r>
              <w:rPr>
                <w:w w:val="99"/>
                <w:sz w:val="21"/>
              </w:rPr>
              <w:t>B</w:t>
            </w:r>
          </w:p>
        </w:tc>
        <w:tc>
          <w:tcPr>
            <w:tcW w:w="565" w:type="dxa"/>
          </w:tcPr>
          <w:p w:rsidR="00370385" w:rsidRDefault="008D1FEA">
            <w:pPr>
              <w:pStyle w:val="TableParagraph"/>
              <w:ind w:left="13"/>
              <w:rPr>
                <w:sz w:val="21"/>
              </w:rPr>
            </w:pPr>
            <w:r>
              <w:rPr>
                <w:w w:val="99"/>
                <w:sz w:val="21"/>
              </w:rPr>
              <w:t>B</w:t>
            </w:r>
          </w:p>
        </w:tc>
        <w:tc>
          <w:tcPr>
            <w:tcW w:w="565" w:type="dxa"/>
          </w:tcPr>
          <w:p w:rsidR="00370385" w:rsidRDefault="008D1FEA">
            <w:pPr>
              <w:pStyle w:val="TableParagraph"/>
              <w:ind w:left="11"/>
              <w:rPr>
                <w:sz w:val="21"/>
              </w:rPr>
            </w:pPr>
            <w:r>
              <w:rPr>
                <w:w w:val="99"/>
                <w:sz w:val="21"/>
              </w:rPr>
              <w:t>D</w:t>
            </w:r>
          </w:p>
        </w:tc>
        <w:tc>
          <w:tcPr>
            <w:tcW w:w="565" w:type="dxa"/>
          </w:tcPr>
          <w:p w:rsidR="00370385" w:rsidRDefault="008D1FEA">
            <w:pPr>
              <w:pStyle w:val="TableParagraph"/>
              <w:ind w:left="14"/>
              <w:rPr>
                <w:sz w:val="21"/>
              </w:rPr>
            </w:pPr>
            <w:r>
              <w:rPr>
                <w:w w:val="99"/>
                <w:sz w:val="21"/>
              </w:rPr>
              <w:t>A</w:t>
            </w:r>
          </w:p>
        </w:tc>
      </w:tr>
    </w:tbl>
    <w:p w:rsidR="00370385" w:rsidRDefault="008D1FEA">
      <w:pPr>
        <w:spacing w:before="77"/>
        <w:ind w:left="240"/>
        <w:rPr>
          <w:sz w:val="21"/>
        </w:rPr>
      </w:pPr>
      <w:r>
        <w:rPr>
          <w:b/>
          <w:sz w:val="21"/>
        </w:rPr>
        <w:t>二、填空题（每空</w:t>
      </w:r>
      <w:r>
        <w:rPr>
          <w:b/>
          <w:sz w:val="21"/>
        </w:rPr>
        <w:t xml:space="preserve"> 1 </w:t>
      </w:r>
      <w:r>
        <w:rPr>
          <w:b/>
          <w:sz w:val="21"/>
        </w:rPr>
        <w:t>分共</w:t>
      </w:r>
      <w:r>
        <w:rPr>
          <w:b/>
          <w:sz w:val="21"/>
        </w:rPr>
        <w:t xml:space="preserve"> 24 </w:t>
      </w:r>
      <w:r>
        <w:rPr>
          <w:b/>
          <w:sz w:val="21"/>
        </w:rPr>
        <w:t>分</w:t>
      </w:r>
      <w:r>
        <w:rPr>
          <w:sz w:val="21"/>
        </w:rPr>
        <w:t>）</w:t>
      </w:r>
    </w:p>
    <w:p w:rsidR="00370385" w:rsidRDefault="008D1FEA">
      <w:pPr>
        <w:pStyle w:val="a3"/>
        <w:tabs>
          <w:tab w:val="left" w:pos="1288"/>
          <w:tab w:val="left" w:pos="1919"/>
          <w:tab w:val="left" w:pos="4439"/>
        </w:tabs>
        <w:spacing w:before="48"/>
        <w:rPr>
          <w:sz w:val="10"/>
        </w:rPr>
      </w:pPr>
      <w:r>
        <w:rPr>
          <w:spacing w:val="1"/>
          <w:w w:val="99"/>
        </w:rPr>
        <w:t>13</w:t>
      </w:r>
      <w:r>
        <w:rPr>
          <w:w w:val="99"/>
        </w:rPr>
        <w:t>.</w:t>
      </w:r>
      <w:r>
        <w:rPr>
          <w:spacing w:val="-1"/>
          <w:w w:val="99"/>
        </w:rPr>
        <w:t>振</w:t>
      </w:r>
      <w:r>
        <w:rPr>
          <w:w w:val="99"/>
        </w:rPr>
        <w:t>动</w:t>
      </w:r>
      <w:r>
        <w:tab/>
      </w:r>
      <w:r>
        <w:rPr>
          <w:spacing w:val="-1"/>
          <w:w w:val="99"/>
        </w:rPr>
        <w:t>空</w:t>
      </w:r>
      <w:r>
        <w:rPr>
          <w:w w:val="99"/>
        </w:rPr>
        <w:t>气</w:t>
      </w:r>
      <w:r>
        <w:tab/>
      </w:r>
      <w:r>
        <w:rPr>
          <w:spacing w:val="-1"/>
          <w:w w:val="99"/>
        </w:rPr>
        <w:t>声</w:t>
      </w:r>
      <w:r>
        <w:rPr>
          <w:w w:val="99"/>
        </w:rPr>
        <w:t>源</w:t>
      </w:r>
      <w:r>
        <w:tab/>
      </w:r>
      <w:r>
        <w:rPr>
          <w:spacing w:val="1"/>
          <w:w w:val="99"/>
        </w:rPr>
        <w:t>14</w:t>
      </w:r>
      <w:r>
        <w:rPr>
          <w:w w:val="99"/>
        </w:rPr>
        <w:t>.</w:t>
      </w:r>
      <w:r>
        <w:rPr>
          <w:spacing w:val="2"/>
          <w:w w:val="99"/>
        </w:rPr>
        <w:t>右</w:t>
      </w:r>
      <w:r>
        <w:rPr>
          <w:spacing w:val="-2"/>
          <w:w w:val="99"/>
        </w:rPr>
        <w:t>;</w:t>
      </w:r>
      <w:r>
        <w:rPr>
          <w:spacing w:val="1"/>
          <w:w w:val="99"/>
        </w:rPr>
        <w:t>(2)</w:t>
      </w:r>
      <w:r>
        <w:rPr>
          <w:spacing w:val="-2"/>
          <w:w w:val="99"/>
        </w:rPr>
        <w:t>5</w:t>
      </w:r>
      <w:r>
        <w:rPr>
          <w:spacing w:val="1"/>
          <w:w w:val="99"/>
        </w:rPr>
        <w:t>2;(</w:t>
      </w:r>
      <w:r>
        <w:rPr>
          <w:spacing w:val="-2"/>
          <w:w w:val="99"/>
        </w:rPr>
        <w:t>3</w:t>
      </w:r>
      <w:r>
        <w:rPr>
          <w:spacing w:val="1"/>
          <w:w w:val="99"/>
        </w:rPr>
        <w:t>)20</w:t>
      </w:r>
      <w:r>
        <w:rPr>
          <w:spacing w:val="-2"/>
          <w:w w:val="99"/>
        </w:rPr>
        <w:t>;</w:t>
      </w:r>
      <w:r>
        <w:rPr>
          <w:spacing w:val="1"/>
          <w:w w:val="99"/>
        </w:rPr>
        <w:t>2.6</w:t>
      </w:r>
      <w:r>
        <w:rPr>
          <w:spacing w:val="-1"/>
          <w:w w:val="99"/>
        </w:rPr>
        <w:t>×</w:t>
      </w:r>
      <w:r>
        <w:rPr>
          <w:spacing w:val="1"/>
          <w:w w:val="99"/>
        </w:rPr>
        <w:t>10</w:t>
      </w:r>
      <w:r>
        <w:rPr>
          <w:w w:val="106"/>
          <w:position w:val="10"/>
          <w:sz w:val="10"/>
        </w:rPr>
        <w:t>3</w:t>
      </w:r>
    </w:p>
    <w:p w:rsidR="00370385" w:rsidRDefault="00370385">
      <w:pPr>
        <w:pStyle w:val="a3"/>
        <w:spacing w:before="4" w:after="1"/>
        <w:rPr>
          <w:sz w:val="11"/>
        </w:rPr>
      </w:pPr>
    </w:p>
    <w:tbl>
      <w:tblPr>
        <w:tblW w:w="7025" w:type="dxa"/>
        <w:tblInd w:w="197" w:type="dxa"/>
        <w:tblBorders>
          <w:top w:val="nil"/>
          <w:left w:val="nil"/>
          <w:bottom w:val="nil"/>
          <w:right w:val="nil"/>
          <w:insideH w:val="nil"/>
          <w:insideV w:val="nil"/>
        </w:tblBorders>
        <w:tblLayout w:type="fixed"/>
        <w:tblCellMar>
          <w:left w:w="0" w:type="dxa"/>
          <w:right w:w="0" w:type="dxa"/>
        </w:tblCellMar>
        <w:tblLook w:val="04A0"/>
      </w:tblPr>
      <w:tblGrid>
        <w:gridCol w:w="417"/>
        <w:gridCol w:w="2048"/>
        <w:gridCol w:w="1417"/>
        <w:gridCol w:w="1572"/>
        <w:gridCol w:w="1571"/>
      </w:tblGrid>
      <w:tr w:rsidR="00370385">
        <w:trPr>
          <w:trHeight w:val="247"/>
        </w:trPr>
        <w:tc>
          <w:tcPr>
            <w:tcW w:w="417" w:type="dxa"/>
          </w:tcPr>
          <w:p w:rsidR="00370385" w:rsidRDefault="008D1FEA">
            <w:pPr>
              <w:pStyle w:val="TableParagraph"/>
              <w:spacing w:line="227" w:lineRule="exact"/>
              <w:ind w:left="30" w:right="31"/>
              <w:rPr>
                <w:sz w:val="21"/>
              </w:rPr>
            </w:pPr>
            <w:r>
              <w:rPr>
                <w:sz w:val="21"/>
              </w:rPr>
              <w:t>15.</w:t>
            </w:r>
          </w:p>
        </w:tc>
        <w:tc>
          <w:tcPr>
            <w:tcW w:w="2048" w:type="dxa"/>
          </w:tcPr>
          <w:p w:rsidR="00370385" w:rsidRDefault="008D1FEA">
            <w:pPr>
              <w:pStyle w:val="TableParagraph"/>
              <w:tabs>
                <w:tab w:val="left" w:pos="419"/>
                <w:tab w:val="left" w:pos="1048"/>
              </w:tabs>
              <w:spacing w:line="227" w:lineRule="exact"/>
              <w:ind w:right="317"/>
              <w:jc w:val="right"/>
              <w:rPr>
                <w:sz w:val="21"/>
              </w:rPr>
            </w:pPr>
            <w:r>
              <w:rPr>
                <w:sz w:val="21"/>
              </w:rPr>
              <w:t>力</w:t>
            </w:r>
            <w:r>
              <w:rPr>
                <w:sz w:val="21"/>
              </w:rPr>
              <w:tab/>
              <w:t>电流</w:t>
            </w:r>
            <w:r>
              <w:rPr>
                <w:sz w:val="21"/>
              </w:rPr>
              <w:tab/>
            </w:r>
            <w:r>
              <w:rPr>
                <w:w w:val="95"/>
                <w:sz w:val="21"/>
              </w:rPr>
              <w:t>电动机</w:t>
            </w:r>
          </w:p>
        </w:tc>
        <w:tc>
          <w:tcPr>
            <w:tcW w:w="1417" w:type="dxa"/>
          </w:tcPr>
          <w:p w:rsidR="00370385" w:rsidRDefault="00370385">
            <w:pPr>
              <w:pStyle w:val="TableParagraph"/>
              <w:rPr>
                <w:sz w:val="18"/>
              </w:rPr>
            </w:pPr>
          </w:p>
        </w:tc>
        <w:tc>
          <w:tcPr>
            <w:tcW w:w="1572" w:type="dxa"/>
          </w:tcPr>
          <w:p w:rsidR="00370385" w:rsidRDefault="008D1FEA">
            <w:pPr>
              <w:pStyle w:val="TableParagraph"/>
              <w:spacing w:line="227" w:lineRule="exact"/>
              <w:ind w:left="365"/>
              <w:rPr>
                <w:sz w:val="21"/>
              </w:rPr>
            </w:pPr>
            <w:r>
              <w:rPr>
                <w:sz w:val="21"/>
              </w:rPr>
              <w:t>16.是相互的</w:t>
            </w:r>
          </w:p>
        </w:tc>
        <w:tc>
          <w:tcPr>
            <w:tcW w:w="1571" w:type="dxa"/>
          </w:tcPr>
          <w:p w:rsidR="00370385" w:rsidRDefault="008D1FEA">
            <w:pPr>
              <w:pStyle w:val="TableParagraph"/>
              <w:tabs>
                <w:tab w:val="left" w:pos="1102"/>
              </w:tabs>
              <w:spacing w:line="227" w:lineRule="exact"/>
              <w:ind w:left="53"/>
              <w:rPr>
                <w:sz w:val="21"/>
              </w:rPr>
            </w:pPr>
            <w:r>
              <w:rPr>
                <w:sz w:val="21"/>
              </w:rPr>
              <w:t>运动状态</w:t>
            </w:r>
            <w:r>
              <w:rPr>
                <w:sz w:val="21"/>
              </w:rPr>
              <w:tab/>
              <w:t>惯性</w:t>
            </w:r>
          </w:p>
        </w:tc>
      </w:tr>
      <w:tr w:rsidR="00370385">
        <w:trPr>
          <w:trHeight w:val="264"/>
        </w:trPr>
        <w:tc>
          <w:tcPr>
            <w:tcW w:w="417" w:type="dxa"/>
          </w:tcPr>
          <w:p w:rsidR="00370385" w:rsidRDefault="008D1FEA">
            <w:pPr>
              <w:pStyle w:val="TableParagraph"/>
              <w:spacing w:before="25" w:line="219" w:lineRule="exact"/>
              <w:ind w:left="30" w:right="31"/>
              <w:rPr>
                <w:sz w:val="21"/>
              </w:rPr>
            </w:pPr>
            <w:r>
              <w:rPr>
                <w:sz w:val="21"/>
              </w:rPr>
              <w:t>17.</w:t>
            </w:r>
          </w:p>
        </w:tc>
        <w:tc>
          <w:tcPr>
            <w:tcW w:w="2048" w:type="dxa"/>
          </w:tcPr>
          <w:p w:rsidR="00370385" w:rsidRDefault="008D1FEA">
            <w:pPr>
              <w:pStyle w:val="TableParagraph"/>
              <w:tabs>
                <w:tab w:val="left" w:pos="839"/>
              </w:tabs>
              <w:spacing w:before="25" w:line="219" w:lineRule="exact"/>
              <w:ind w:right="261"/>
              <w:jc w:val="right"/>
              <w:rPr>
                <w:sz w:val="10"/>
              </w:rPr>
            </w:pPr>
            <w:r>
              <w:rPr>
                <w:spacing w:val="-1"/>
                <w:w w:val="99"/>
                <w:sz w:val="21"/>
              </w:rPr>
              <w:t>热</w:t>
            </w:r>
            <w:r>
              <w:rPr>
                <w:w w:val="99"/>
                <w:sz w:val="21"/>
              </w:rPr>
              <w:t>值</w:t>
            </w:r>
            <w:r>
              <w:rPr>
                <w:sz w:val="21"/>
              </w:rPr>
              <w:tab/>
            </w:r>
            <w:r>
              <w:rPr>
                <w:spacing w:val="1"/>
                <w:w w:val="99"/>
                <w:sz w:val="21"/>
              </w:rPr>
              <w:t>4.</w:t>
            </w:r>
            <w:r>
              <w:rPr>
                <w:spacing w:val="-2"/>
                <w:w w:val="99"/>
                <w:sz w:val="21"/>
              </w:rPr>
              <w:t>2</w:t>
            </w:r>
            <w:r>
              <w:rPr>
                <w:spacing w:val="-1"/>
                <w:w w:val="99"/>
                <w:sz w:val="21"/>
              </w:rPr>
              <w:t>×</w:t>
            </w:r>
            <w:r>
              <w:rPr>
                <w:spacing w:val="1"/>
                <w:w w:val="99"/>
                <w:sz w:val="21"/>
              </w:rPr>
              <w:t>l0</w:t>
            </w:r>
            <w:r>
              <w:rPr>
                <w:w w:val="106"/>
                <w:position w:val="11"/>
                <w:sz w:val="10"/>
              </w:rPr>
              <w:t>8</w:t>
            </w:r>
          </w:p>
        </w:tc>
        <w:tc>
          <w:tcPr>
            <w:tcW w:w="1417" w:type="dxa"/>
          </w:tcPr>
          <w:p w:rsidR="00370385" w:rsidRDefault="008D1FEA">
            <w:pPr>
              <w:pStyle w:val="TableParagraph"/>
              <w:spacing w:before="25" w:line="219" w:lineRule="exact"/>
              <w:ind w:left="261"/>
              <w:rPr>
                <w:sz w:val="10"/>
              </w:rPr>
            </w:pPr>
            <w:r>
              <w:rPr>
                <w:spacing w:val="1"/>
                <w:w w:val="99"/>
                <w:sz w:val="21"/>
              </w:rPr>
              <w:t>2.5</w:t>
            </w:r>
            <w:r>
              <w:rPr>
                <w:spacing w:val="-1"/>
                <w:w w:val="99"/>
                <w:sz w:val="21"/>
              </w:rPr>
              <w:t>×</w:t>
            </w:r>
            <w:r>
              <w:rPr>
                <w:spacing w:val="1"/>
                <w:w w:val="99"/>
                <w:sz w:val="21"/>
              </w:rPr>
              <w:t>l0</w:t>
            </w:r>
            <w:r>
              <w:rPr>
                <w:w w:val="106"/>
                <w:position w:val="11"/>
                <w:sz w:val="10"/>
              </w:rPr>
              <w:t>3</w:t>
            </w:r>
          </w:p>
        </w:tc>
        <w:tc>
          <w:tcPr>
            <w:tcW w:w="1572" w:type="dxa"/>
          </w:tcPr>
          <w:p w:rsidR="00370385" w:rsidRDefault="008D1FEA">
            <w:pPr>
              <w:pStyle w:val="TableParagraph"/>
              <w:tabs>
                <w:tab w:val="left" w:pos="895"/>
              </w:tabs>
              <w:spacing w:before="25" w:line="219" w:lineRule="exact"/>
              <w:ind w:left="370"/>
              <w:rPr>
                <w:sz w:val="21"/>
              </w:rPr>
            </w:pPr>
            <w:r>
              <w:rPr>
                <w:sz w:val="21"/>
              </w:rPr>
              <w:t>18.</w:t>
            </w:r>
            <w:r>
              <w:rPr>
                <w:sz w:val="21"/>
              </w:rPr>
              <w:tab/>
              <w:t>80N</w:t>
            </w:r>
          </w:p>
        </w:tc>
        <w:tc>
          <w:tcPr>
            <w:tcW w:w="1571" w:type="dxa"/>
          </w:tcPr>
          <w:p w:rsidR="00370385" w:rsidRDefault="008D1FEA">
            <w:pPr>
              <w:pStyle w:val="TableParagraph"/>
              <w:tabs>
                <w:tab w:val="left" w:pos="792"/>
              </w:tabs>
              <w:spacing w:before="25" w:line="219" w:lineRule="exact"/>
              <w:ind w:left="58"/>
              <w:rPr>
                <w:sz w:val="21"/>
              </w:rPr>
            </w:pPr>
            <w:r>
              <w:rPr>
                <w:sz w:val="21"/>
              </w:rPr>
              <w:t>96W</w:t>
            </w:r>
            <w:r>
              <w:rPr>
                <w:sz w:val="21"/>
              </w:rPr>
              <w:tab/>
              <w:t>83.3%</w:t>
            </w:r>
          </w:p>
        </w:tc>
      </w:tr>
    </w:tbl>
    <w:p w:rsidR="00370385" w:rsidRDefault="008D1FEA">
      <w:pPr>
        <w:pStyle w:val="a3"/>
        <w:spacing w:before="130"/>
      </w:pPr>
      <w:r>
        <w:rPr>
          <w:spacing w:val="1"/>
          <w:w w:val="99"/>
        </w:rPr>
        <w:t>19.</w:t>
      </w:r>
      <w:r>
        <w:rPr>
          <w:spacing w:val="2"/>
          <w:w w:val="99"/>
        </w:rPr>
        <w:t>（</w:t>
      </w:r>
      <w:r>
        <w:rPr>
          <w:spacing w:val="1"/>
          <w:w w:val="99"/>
        </w:rPr>
        <w:t>1</w:t>
      </w:r>
      <w:r>
        <w:rPr>
          <w:spacing w:val="-1"/>
          <w:w w:val="99"/>
        </w:rPr>
        <w:t>）不守恒；</w:t>
      </w:r>
      <w:r>
        <w:rPr>
          <w:spacing w:val="2"/>
          <w:w w:val="99"/>
        </w:rPr>
        <w:t>（</w:t>
      </w:r>
      <w:r>
        <w:rPr>
          <w:spacing w:val="-2"/>
          <w:w w:val="99"/>
        </w:rPr>
        <w:t>2</w:t>
      </w:r>
      <w:r>
        <w:rPr>
          <w:spacing w:val="2"/>
          <w:w w:val="99"/>
        </w:rPr>
        <w:t>）</w:t>
      </w:r>
      <w:r>
        <w:rPr>
          <w:spacing w:val="1"/>
          <w:w w:val="99"/>
        </w:rPr>
        <w:t>t</w:t>
      </w:r>
      <w:r>
        <w:rPr>
          <w:spacing w:val="-3"/>
          <w:w w:val="106"/>
          <w:position w:val="-2"/>
          <w:sz w:val="10"/>
        </w:rPr>
        <w:t>2</w:t>
      </w:r>
      <w:r>
        <w:rPr>
          <w:spacing w:val="-1"/>
          <w:w w:val="99"/>
        </w:rPr>
        <w:t>；</w:t>
      </w:r>
      <w:r>
        <w:rPr>
          <w:spacing w:val="2"/>
          <w:w w:val="99"/>
        </w:rPr>
        <w:t>（</w:t>
      </w:r>
      <w:r>
        <w:rPr>
          <w:spacing w:val="1"/>
          <w:w w:val="99"/>
        </w:rPr>
        <w:t>3</w:t>
      </w:r>
      <w:r>
        <w:rPr>
          <w:spacing w:val="-1"/>
          <w:w w:val="99"/>
        </w:rPr>
        <w:t>）先增大后减小。</w:t>
      </w:r>
    </w:p>
    <w:p w:rsidR="00370385" w:rsidRDefault="008D1FEA">
      <w:pPr>
        <w:pStyle w:val="a3"/>
        <w:tabs>
          <w:tab w:val="left" w:pos="765"/>
          <w:tab w:val="left" w:pos="1394"/>
        </w:tabs>
        <w:spacing w:before="91"/>
      </w:pPr>
      <w:r>
        <w:t>20.</w:t>
      </w:r>
      <w:r>
        <w:tab/>
        <w:t>8</w:t>
      </w:r>
      <w:r>
        <w:tab/>
        <w:t>0.5</w:t>
      </w:r>
    </w:p>
    <w:p w:rsidR="00370385" w:rsidRDefault="008D1FEA">
      <w:pPr>
        <w:pStyle w:val="2"/>
        <w:spacing w:before="91"/>
      </w:pPr>
      <w:r>
        <w:t>三、解答题：</w:t>
      </w:r>
      <w:r>
        <w:t>(</w:t>
      </w:r>
      <w:r>
        <w:t>共</w:t>
      </w:r>
      <w:r>
        <w:t xml:space="preserve"> 46 </w:t>
      </w:r>
      <w:r>
        <w:t>分</w:t>
      </w:r>
      <w:r>
        <w:t>)</w:t>
      </w:r>
    </w:p>
    <w:p w:rsidR="00370385" w:rsidRDefault="008D1FEA">
      <w:pPr>
        <w:pStyle w:val="a3"/>
        <w:spacing w:before="91"/>
      </w:pPr>
      <w:r>
        <w:rPr>
          <w:noProof/>
          <w:lang w:val="en-US" w:bidi="ar-SA"/>
        </w:rPr>
        <w:drawing>
          <wp:anchor distT="0" distB="0" distL="0" distR="0" simplePos="0" relativeHeight="251688960" behindDoc="0" locked="0" layoutInCell="1" allowOverlap="1">
            <wp:simplePos x="0" y="0"/>
            <wp:positionH relativeFrom="page">
              <wp:posOffset>1339215</wp:posOffset>
            </wp:positionH>
            <wp:positionV relativeFrom="paragraph">
              <wp:posOffset>205105</wp:posOffset>
            </wp:positionV>
            <wp:extent cx="1418590" cy="914400"/>
            <wp:effectExtent l="0" t="0" r="1016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40" cstate="print"/>
                    <a:stretch>
                      <a:fillRect/>
                    </a:stretch>
                  </pic:blipFill>
                  <pic:spPr>
                    <a:xfrm>
                      <a:off x="0" y="0"/>
                      <a:ext cx="1418843" cy="914400"/>
                    </a:xfrm>
                    <a:prstGeom prst="rect">
                      <a:avLst/>
                    </a:prstGeom>
                  </pic:spPr>
                </pic:pic>
              </a:graphicData>
            </a:graphic>
          </wp:anchor>
        </w:drawing>
      </w:r>
      <w:r>
        <w:rPr>
          <w:noProof/>
          <w:lang w:val="en-US" w:bidi="ar-SA"/>
        </w:rPr>
        <w:drawing>
          <wp:anchor distT="0" distB="0" distL="0" distR="0" simplePos="0" relativeHeight="251689984" behindDoc="0" locked="0" layoutInCell="1" allowOverlap="1">
            <wp:simplePos x="0" y="0"/>
            <wp:positionH relativeFrom="page">
              <wp:posOffset>4371975</wp:posOffset>
            </wp:positionH>
            <wp:positionV relativeFrom="paragraph">
              <wp:posOffset>144145</wp:posOffset>
            </wp:positionV>
            <wp:extent cx="1627505" cy="852170"/>
            <wp:effectExtent l="0" t="0" r="10795" b="508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a:picLocks noChangeAspect="1"/>
                    </pic:cNvPicPr>
                  </pic:nvPicPr>
                  <pic:blipFill>
                    <a:blip r:embed="rId41" cstate="print"/>
                    <a:stretch>
                      <a:fillRect/>
                    </a:stretch>
                  </pic:blipFill>
                  <pic:spPr>
                    <a:xfrm>
                      <a:off x="0" y="0"/>
                      <a:ext cx="1627631" cy="851937"/>
                    </a:xfrm>
                    <a:prstGeom prst="rect">
                      <a:avLst/>
                    </a:prstGeom>
                  </pic:spPr>
                </pic:pic>
              </a:graphicData>
            </a:graphic>
          </wp:anchor>
        </w:drawing>
      </w:r>
      <w:r>
        <w:rPr>
          <w:noProof/>
          <w:lang w:val="en-US" w:bidi="ar-SA"/>
        </w:rPr>
        <w:drawing>
          <wp:anchor distT="0" distB="0" distL="0" distR="0" simplePos="0" relativeHeight="251691008" behindDoc="0" locked="0" layoutInCell="1" allowOverlap="1">
            <wp:simplePos x="0" y="0"/>
            <wp:positionH relativeFrom="page">
              <wp:posOffset>3186430</wp:posOffset>
            </wp:positionH>
            <wp:positionV relativeFrom="paragraph">
              <wp:posOffset>33020</wp:posOffset>
            </wp:positionV>
            <wp:extent cx="821055" cy="1052195"/>
            <wp:effectExtent l="0" t="0" r="17145" b="14605"/>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a:picLocks noChangeAspect="1"/>
                    </pic:cNvPicPr>
                  </pic:nvPicPr>
                  <pic:blipFill>
                    <a:blip r:embed="rId42" cstate="print"/>
                    <a:stretch>
                      <a:fillRect/>
                    </a:stretch>
                  </pic:blipFill>
                  <pic:spPr>
                    <a:xfrm>
                      <a:off x="0" y="0"/>
                      <a:ext cx="821107" cy="1052186"/>
                    </a:xfrm>
                    <a:prstGeom prst="rect">
                      <a:avLst/>
                    </a:prstGeom>
                  </pic:spPr>
                </pic:pic>
              </a:graphicData>
            </a:graphic>
          </wp:anchor>
        </w:drawing>
      </w:r>
      <w:r>
        <w:t xml:space="preserve">21. </w:t>
      </w:r>
      <w:r>
        <w:t>（每题</w:t>
      </w:r>
      <w:r>
        <w:t xml:space="preserve"> 2 </w:t>
      </w:r>
      <w:r>
        <w:t>分，共</w:t>
      </w:r>
      <w:r>
        <w:t xml:space="preserve"> 6 </w:t>
      </w:r>
      <w:r>
        <w:t>分）</w:t>
      </w:r>
    </w:p>
    <w:p w:rsidR="00370385" w:rsidRDefault="00370385">
      <w:pPr>
        <w:pStyle w:val="a3"/>
        <w:rPr>
          <w:sz w:val="20"/>
        </w:rPr>
      </w:pPr>
    </w:p>
    <w:p w:rsidR="00370385" w:rsidRDefault="00370385">
      <w:pPr>
        <w:pStyle w:val="a3"/>
        <w:rPr>
          <w:sz w:val="20"/>
        </w:rPr>
      </w:pPr>
    </w:p>
    <w:p w:rsidR="00370385" w:rsidRDefault="00370385">
      <w:pPr>
        <w:pStyle w:val="a3"/>
        <w:rPr>
          <w:sz w:val="20"/>
        </w:rPr>
      </w:pPr>
    </w:p>
    <w:p w:rsidR="00370385" w:rsidRDefault="00370385">
      <w:pPr>
        <w:pStyle w:val="a3"/>
        <w:rPr>
          <w:sz w:val="20"/>
        </w:rPr>
      </w:pPr>
    </w:p>
    <w:p w:rsidR="00370385" w:rsidRDefault="00370385">
      <w:pPr>
        <w:pStyle w:val="a3"/>
        <w:rPr>
          <w:sz w:val="20"/>
        </w:rPr>
      </w:pPr>
    </w:p>
    <w:p w:rsidR="00370385" w:rsidRDefault="00370385">
      <w:pPr>
        <w:pStyle w:val="a3"/>
        <w:spacing w:before="2"/>
        <w:rPr>
          <w:sz w:val="26"/>
        </w:rPr>
      </w:pPr>
    </w:p>
    <w:p w:rsidR="00370385" w:rsidRDefault="008D1FEA">
      <w:pPr>
        <w:pStyle w:val="a3"/>
        <w:spacing w:before="1"/>
      </w:pPr>
      <w:r>
        <w:t>22.</w:t>
      </w:r>
      <w:r>
        <w:t>（每问</w:t>
      </w:r>
      <w:r>
        <w:t xml:space="preserve"> 2 </w:t>
      </w:r>
      <w:r>
        <w:t>分，共</w:t>
      </w:r>
      <w:r>
        <w:t xml:space="preserve"> 6 </w:t>
      </w:r>
      <w:r>
        <w:t>分）</w:t>
      </w:r>
    </w:p>
    <w:p w:rsidR="00370385" w:rsidRDefault="008D1FEA">
      <w:pPr>
        <w:pStyle w:val="a3"/>
        <w:spacing w:before="90" w:line="319" w:lineRule="auto"/>
        <w:ind w:right="3433" w:firstLine="208"/>
      </w:pPr>
      <w:r>
        <w:rPr>
          <w:spacing w:val="2"/>
          <w:w w:val="99"/>
        </w:rPr>
        <w:t>（</w:t>
      </w:r>
      <w:r>
        <w:rPr>
          <w:spacing w:val="1"/>
          <w:w w:val="99"/>
        </w:rPr>
        <w:t>1</w:t>
      </w:r>
      <w:r>
        <w:rPr>
          <w:spacing w:val="9"/>
          <w:w w:val="99"/>
        </w:rPr>
        <w:t>）</w:t>
      </w:r>
      <w:r>
        <w:rPr>
          <w:rFonts w:ascii="Times New Roman" w:eastAsia="Times New Roman" w:hAnsi="Times New Roman"/>
          <w:spacing w:val="1"/>
          <w:sz w:val="23"/>
        </w:rPr>
        <w:t>1</w:t>
      </w:r>
      <w:r>
        <w:rPr>
          <w:rFonts w:ascii="Times New Roman" w:eastAsia="Times New Roman" w:hAnsi="Times New Roman"/>
          <w:sz w:val="23"/>
        </w:rPr>
        <w:t>.</w:t>
      </w:r>
      <w:r>
        <w:rPr>
          <w:rFonts w:ascii="Times New Roman" w:eastAsia="Times New Roman" w:hAnsi="Times New Roman"/>
          <w:spacing w:val="1"/>
          <w:sz w:val="23"/>
        </w:rPr>
        <w:t>5</w:t>
      </w:r>
      <w:r>
        <w:rPr>
          <w:rFonts w:ascii="Times New Roman" w:eastAsia="Times New Roman" w:hAnsi="Times New Roman"/>
          <w:sz w:val="23"/>
        </w:rPr>
        <w:t>h</w:t>
      </w:r>
      <w:r>
        <w:rPr>
          <w:spacing w:val="-1"/>
          <w:w w:val="99"/>
        </w:rPr>
        <w:t>；</w:t>
      </w:r>
      <w:r>
        <w:rPr>
          <w:spacing w:val="2"/>
          <w:w w:val="99"/>
        </w:rPr>
        <w:t>（</w:t>
      </w:r>
      <w:r>
        <w:rPr>
          <w:spacing w:val="1"/>
          <w:w w:val="99"/>
        </w:rPr>
        <w:t>2</w:t>
      </w:r>
      <w:r>
        <w:rPr>
          <w:w w:val="99"/>
        </w:rPr>
        <w:t>）</w:t>
      </w:r>
      <w:r>
        <w:rPr>
          <w:rFonts w:ascii="Times New Roman" w:eastAsia="Times New Roman" w:hAnsi="Times New Roman"/>
          <w:sz w:val="23"/>
        </w:rPr>
        <w:t>50</w:t>
      </w:r>
      <w:r>
        <w:rPr>
          <w:rFonts w:ascii="Times New Roman" w:eastAsia="Times New Roman" w:hAnsi="Times New Roman"/>
          <w:spacing w:val="17"/>
          <w:sz w:val="23"/>
        </w:rPr>
        <w:t>0</w:t>
      </w:r>
      <w:r>
        <w:rPr>
          <w:rFonts w:ascii="Times New Roman" w:eastAsia="Times New Roman" w:hAnsi="Times New Roman"/>
          <w:sz w:val="23"/>
        </w:rPr>
        <w:t>W</w:t>
      </w:r>
      <w:r>
        <w:rPr>
          <w:w w:val="99"/>
        </w:rPr>
        <w:t>；</w:t>
      </w:r>
      <w:r>
        <w:rPr>
          <w:spacing w:val="-1"/>
          <w:w w:val="99"/>
        </w:rPr>
        <w:t>（</w:t>
      </w:r>
      <w:r>
        <w:rPr>
          <w:spacing w:val="1"/>
          <w:w w:val="99"/>
        </w:rPr>
        <w:t>3</w:t>
      </w:r>
      <w:r>
        <w:rPr>
          <w:spacing w:val="-1"/>
          <w:w w:val="99"/>
        </w:rPr>
        <w:t>）</w:t>
      </w:r>
      <w:r>
        <w:rPr>
          <w:spacing w:val="1"/>
          <w:w w:val="99"/>
        </w:rPr>
        <w:t>4</w:t>
      </w:r>
      <w:r>
        <w:rPr>
          <w:rFonts w:ascii="Arial" w:eastAsia="Arial" w:hAnsi="Arial"/>
          <w:w w:val="99"/>
        </w:rPr>
        <w:t>×</w:t>
      </w:r>
      <w:r>
        <w:rPr>
          <w:spacing w:val="1"/>
          <w:w w:val="99"/>
        </w:rPr>
        <w:t>10</w:t>
      </w:r>
      <w:r>
        <w:rPr>
          <w:spacing w:val="-1"/>
          <w:w w:val="106"/>
          <w:position w:val="11"/>
          <w:sz w:val="10"/>
        </w:rPr>
        <w:t>5</w:t>
      </w:r>
      <w:r>
        <w:rPr>
          <w:spacing w:val="1"/>
          <w:w w:val="99"/>
        </w:rPr>
        <w:t>p</w:t>
      </w:r>
      <w:r>
        <w:rPr>
          <w:spacing w:val="-2"/>
          <w:w w:val="99"/>
        </w:rPr>
        <w:t>a</w:t>
      </w:r>
      <w:r>
        <w:rPr>
          <w:w w:val="99"/>
        </w:rPr>
        <w:t>．</w:t>
      </w:r>
      <w:r>
        <w:rPr>
          <w:w w:val="99"/>
        </w:rPr>
        <w:t xml:space="preserve"> </w:t>
      </w:r>
      <w:r>
        <w:t>23.</w:t>
      </w:r>
      <w:r>
        <w:t>（</w:t>
      </w:r>
      <w:r>
        <w:t xml:space="preserve"> </w:t>
      </w:r>
      <w:r>
        <w:t>每</w:t>
      </w:r>
      <w:r>
        <w:t xml:space="preserve"> </w:t>
      </w:r>
      <w:r>
        <w:t>问</w:t>
      </w:r>
      <w:r>
        <w:t xml:space="preserve"> 3 </w:t>
      </w:r>
      <w:r>
        <w:t>分</w:t>
      </w:r>
      <w:r>
        <w:t xml:space="preserve"> </w:t>
      </w:r>
      <w:r>
        <w:t>，</w:t>
      </w:r>
      <w:r>
        <w:t xml:space="preserve"> </w:t>
      </w:r>
      <w:r>
        <w:t>共</w:t>
      </w:r>
      <w:r>
        <w:t xml:space="preserve"> 9 </w:t>
      </w:r>
      <w:r>
        <w:t>分</w:t>
      </w:r>
      <w:r>
        <w:t xml:space="preserve"> </w:t>
      </w:r>
      <w:r>
        <w:t>）</w:t>
      </w:r>
      <w:r>
        <w:t xml:space="preserve"> (1)0.1A</w:t>
      </w:r>
      <w:r>
        <w:t>；（</w:t>
      </w:r>
      <w:r>
        <w:t>2</w:t>
      </w:r>
      <w:r>
        <w:t>）</w:t>
      </w:r>
      <w:r>
        <w:t>0.22</w:t>
      </w:r>
      <w:r>
        <w:rPr>
          <w:spacing w:val="-15"/>
        </w:rPr>
        <w:t xml:space="preserve"> </w:t>
      </w:r>
      <w:r>
        <w:rPr>
          <w:spacing w:val="-15"/>
        </w:rPr>
        <w:t>度电；</w:t>
      </w:r>
      <w:r>
        <w:t>（</w:t>
      </w:r>
      <w:r>
        <w:t>3</w:t>
      </w:r>
      <w:r>
        <w:t>）</w:t>
      </w:r>
      <w:r>
        <w:t>88W</w:t>
      </w:r>
      <w:r>
        <w:rPr>
          <w:color w:val="666666"/>
        </w:rPr>
        <w:t>．</w:t>
      </w:r>
    </w:p>
    <w:p w:rsidR="00370385" w:rsidRDefault="008D1FEA">
      <w:pPr>
        <w:pStyle w:val="a3"/>
        <w:spacing w:before="2"/>
      </w:pPr>
      <w:r>
        <w:t>24.</w:t>
      </w:r>
      <w:r>
        <w:t>（每空</w:t>
      </w:r>
      <w:r>
        <w:t xml:space="preserve"> 1 </w:t>
      </w:r>
      <w:r>
        <w:t>分，共</w:t>
      </w:r>
      <w:r>
        <w:t xml:space="preserve"> 6 </w:t>
      </w:r>
      <w:r>
        <w:t>分）</w:t>
      </w:r>
    </w:p>
    <w:p w:rsidR="00370385" w:rsidRDefault="008D1FEA">
      <w:pPr>
        <w:pStyle w:val="a3"/>
        <w:spacing w:before="125"/>
        <w:rPr>
          <w:rFonts w:ascii="新宋体" w:eastAsia="新宋体"/>
        </w:rPr>
      </w:pPr>
      <w:r>
        <w:rPr>
          <w:rFonts w:ascii="新宋体" w:eastAsia="新宋体" w:hint="eastAsia"/>
        </w:rPr>
        <w:t>（</w:t>
      </w:r>
      <w:r>
        <w:rPr>
          <w:rFonts w:ascii="Times New Roman" w:eastAsia="Times New Roman"/>
        </w:rPr>
        <w:t>1</w:t>
      </w:r>
      <w:r>
        <w:rPr>
          <w:rFonts w:ascii="新宋体" w:eastAsia="新宋体" w:hint="eastAsia"/>
        </w:rPr>
        <w:t>）</w:t>
      </w:r>
      <w:r>
        <w:rPr>
          <w:rFonts w:ascii="Times New Roman" w:eastAsia="Times New Roman"/>
        </w:rPr>
        <w:t>10.0</w:t>
      </w:r>
      <w:r>
        <w:rPr>
          <w:rFonts w:ascii="新宋体" w:eastAsia="新宋体" w:hint="eastAsia"/>
        </w:rPr>
        <w:t>；（</w:t>
      </w:r>
      <w:r>
        <w:rPr>
          <w:rFonts w:ascii="Times New Roman" w:eastAsia="Times New Roman"/>
        </w:rPr>
        <w:t>2</w:t>
      </w:r>
      <w:r>
        <w:rPr>
          <w:rFonts w:ascii="新宋体" w:eastAsia="新宋体" w:hint="eastAsia"/>
        </w:rPr>
        <w:t>）倒立；放大；</w:t>
      </w:r>
      <w:r>
        <w:rPr>
          <w:rFonts w:ascii="Times New Roman" w:eastAsia="Times New Roman"/>
        </w:rPr>
        <w:t>40cm</w:t>
      </w:r>
      <w:r>
        <w:rPr>
          <w:rFonts w:ascii="新宋体" w:eastAsia="新宋体" w:hint="eastAsia"/>
        </w:rPr>
        <w:t>；（</w:t>
      </w:r>
      <w:r>
        <w:rPr>
          <w:rFonts w:ascii="Times New Roman" w:eastAsia="Times New Roman"/>
        </w:rPr>
        <w:t>3</w:t>
      </w:r>
      <w:r>
        <w:rPr>
          <w:rFonts w:ascii="新宋体" w:eastAsia="新宋体" w:hint="eastAsia"/>
        </w:rPr>
        <w:t>）</w:t>
      </w:r>
      <w:r>
        <w:rPr>
          <w:rFonts w:ascii="Times New Roman" w:eastAsia="Times New Roman"/>
        </w:rPr>
        <w:t>B</w:t>
      </w:r>
      <w:r>
        <w:rPr>
          <w:rFonts w:ascii="新宋体" w:eastAsia="新宋体" w:hint="eastAsia"/>
        </w:rPr>
        <w:t>；（</w:t>
      </w:r>
      <w:r>
        <w:rPr>
          <w:rFonts w:ascii="Times New Roman" w:eastAsia="Times New Roman"/>
        </w:rPr>
        <w:t>4</w:t>
      </w:r>
      <w:r>
        <w:rPr>
          <w:rFonts w:ascii="新宋体" w:eastAsia="新宋体" w:hint="eastAsia"/>
        </w:rPr>
        <w:t>）远视。</w:t>
      </w:r>
    </w:p>
    <w:p w:rsidR="00370385" w:rsidRDefault="008D1FEA">
      <w:pPr>
        <w:pStyle w:val="a3"/>
        <w:spacing w:before="91"/>
      </w:pPr>
      <w:r>
        <w:t>25.</w:t>
      </w:r>
      <w:r>
        <w:t>（每空</w:t>
      </w:r>
      <w:r>
        <w:t xml:space="preserve"> 1 </w:t>
      </w:r>
      <w:r>
        <w:t>分，共</w:t>
      </w:r>
      <w:r>
        <w:t xml:space="preserve"> 9 </w:t>
      </w:r>
      <w:r>
        <w:t>分）</w:t>
      </w:r>
    </w:p>
    <w:p w:rsidR="00370385" w:rsidRDefault="008D1FEA">
      <w:pPr>
        <w:pStyle w:val="a3"/>
        <w:spacing w:before="33" w:line="278" w:lineRule="auto"/>
        <w:ind w:right="240"/>
      </w:pPr>
      <w:bookmarkStart w:id="6" w:name="_GoBack"/>
      <w:r>
        <w:rPr>
          <w:noProof/>
          <w:lang w:val="en-US" w:bidi="ar-SA"/>
        </w:rPr>
        <w:drawing>
          <wp:anchor distT="0" distB="0" distL="0" distR="0" simplePos="0" relativeHeight="251679744" behindDoc="1" locked="0" layoutInCell="1" allowOverlap="1">
            <wp:simplePos x="0" y="0"/>
            <wp:positionH relativeFrom="page">
              <wp:posOffset>4852035</wp:posOffset>
            </wp:positionH>
            <wp:positionV relativeFrom="paragraph">
              <wp:posOffset>211455</wp:posOffset>
            </wp:positionV>
            <wp:extent cx="1155065" cy="1138555"/>
            <wp:effectExtent l="0" t="0" r="6985" b="4445"/>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a:picLocks noChangeAspect="1"/>
                    </pic:cNvPicPr>
                  </pic:nvPicPr>
                  <pic:blipFill>
                    <a:blip r:embed="rId43" cstate="print"/>
                    <a:stretch>
                      <a:fillRect/>
                    </a:stretch>
                  </pic:blipFill>
                  <pic:spPr>
                    <a:xfrm>
                      <a:off x="0" y="0"/>
                      <a:ext cx="1155191" cy="1138427"/>
                    </a:xfrm>
                    <a:prstGeom prst="rect">
                      <a:avLst/>
                    </a:prstGeom>
                  </pic:spPr>
                </pic:pic>
              </a:graphicData>
            </a:graphic>
          </wp:anchor>
        </w:drawing>
      </w:r>
      <w:bookmarkEnd w:id="6"/>
      <w:r>
        <w:t xml:space="preserve">(1) </w:t>
      </w:r>
      <w:r>
        <w:t>煤油的比热容比水小</w:t>
      </w:r>
      <w:r>
        <w:t>;(2)</w:t>
      </w:r>
      <w:r>
        <w:t>温度计示数的变化</w:t>
      </w:r>
      <w:r>
        <w:t>;(3)</w:t>
      </w:r>
      <w:r>
        <w:t>电流</w:t>
      </w:r>
      <w:r>
        <w:t>;</w:t>
      </w:r>
      <w:r>
        <w:t>在通电时间和电流相同时</w:t>
      </w:r>
      <w:r>
        <w:t>,</w:t>
      </w:r>
      <w:r>
        <w:t>电阻越大</w:t>
      </w:r>
      <w:r>
        <w:t>,</w:t>
      </w:r>
      <w:r>
        <w:t>产生的热量越多</w:t>
      </w:r>
      <w:r>
        <w:t>;(4)</w:t>
      </w:r>
      <w:r>
        <w:t>相同；同一。（</w:t>
      </w:r>
      <w:r>
        <w:t>5</w:t>
      </w:r>
      <w:r>
        <w:t>）天平，</w:t>
      </w:r>
    </w:p>
    <w:p w:rsidR="00370385" w:rsidRDefault="008D1FEA">
      <w:pPr>
        <w:pStyle w:val="a3"/>
        <w:spacing w:before="12"/>
      </w:pPr>
      <w:r>
        <w:t>使得水和煤油的质量相等。</w:t>
      </w:r>
      <w:r>
        <w:t>R</w:t>
      </w:r>
      <w:r>
        <w:rPr>
          <w:position w:val="-2"/>
          <w:sz w:val="12"/>
        </w:rPr>
        <w:t>甲</w:t>
      </w:r>
      <w:r>
        <w:t>=R</w:t>
      </w:r>
      <w:r>
        <w:rPr>
          <w:position w:val="-2"/>
          <w:sz w:val="12"/>
        </w:rPr>
        <w:t>乙</w:t>
      </w:r>
      <w:r>
        <w:t>.</w:t>
      </w:r>
    </w:p>
    <w:p w:rsidR="00370385" w:rsidRDefault="008D1FEA">
      <w:pPr>
        <w:pStyle w:val="a3"/>
        <w:spacing w:before="84"/>
      </w:pPr>
      <w:r>
        <w:t xml:space="preserve">26. </w:t>
      </w:r>
      <w:r>
        <w:t>（每空</w:t>
      </w:r>
      <w:r>
        <w:t xml:space="preserve"> 1 </w:t>
      </w:r>
      <w:r>
        <w:t>分，共</w:t>
      </w:r>
      <w:r>
        <w:t xml:space="preserve"> 10 </w:t>
      </w:r>
      <w:r>
        <w:t>分）</w:t>
      </w:r>
    </w:p>
    <w:p w:rsidR="00370385" w:rsidRDefault="008D1FEA">
      <w:pPr>
        <w:pStyle w:val="a3"/>
        <w:spacing w:before="112" w:line="400" w:lineRule="auto"/>
        <w:ind w:left="513" w:right="1845"/>
        <w:rPr>
          <w:rFonts w:ascii="新宋体" w:eastAsia="新宋体" w:hAnsi="新宋体"/>
        </w:rPr>
      </w:pPr>
      <w:r>
        <w:rPr>
          <w:rFonts w:ascii="新宋体" w:eastAsia="新宋体" w:hAnsi="新宋体" w:hint="eastAsia"/>
        </w:rPr>
        <w:t>（</w:t>
      </w:r>
      <w:r>
        <w:rPr>
          <w:rFonts w:ascii="Times New Roman" w:eastAsia="Times New Roman" w:hAnsi="Times New Roman"/>
        </w:rPr>
        <w:t>1</w:t>
      </w:r>
      <w:r>
        <w:rPr>
          <w:rFonts w:ascii="新宋体" w:eastAsia="新宋体" w:hAnsi="新宋体" w:hint="eastAsia"/>
        </w:rPr>
        <w:t>）</w:t>
      </w:r>
      <w:r>
        <w:rPr>
          <w:rFonts w:ascii="Times New Roman" w:eastAsia="Times New Roman" w:hAnsi="Times New Roman"/>
        </w:rPr>
        <w:t>C</w:t>
      </w:r>
      <w:r>
        <w:rPr>
          <w:rFonts w:ascii="新宋体" w:eastAsia="新宋体" w:hAnsi="新宋体" w:hint="eastAsia"/>
        </w:rPr>
        <w:t>；（</w:t>
      </w:r>
      <w:r>
        <w:rPr>
          <w:rFonts w:ascii="Times New Roman" w:eastAsia="Times New Roman" w:hAnsi="Times New Roman"/>
        </w:rPr>
        <w:t>2</w:t>
      </w:r>
      <w:r>
        <w:rPr>
          <w:rFonts w:ascii="新宋体" w:eastAsia="新宋体" w:hAnsi="新宋体" w:hint="eastAsia"/>
        </w:rPr>
        <w:t>）小电灯断路；闭合开关前滑动变阻器滑片没</w:t>
      </w:r>
      <w:r>
        <w:rPr>
          <w:rFonts w:ascii="新宋体" w:eastAsia="新宋体" w:hAnsi="新宋体" w:hint="eastAsia"/>
        </w:rPr>
        <w:t xml:space="preserve"> </w:t>
      </w:r>
      <w:r>
        <w:rPr>
          <w:rFonts w:ascii="新宋体" w:eastAsia="新宋体" w:hAnsi="新宋体" w:hint="eastAsia"/>
        </w:rPr>
        <w:t>有放到最大阻值处；（</w:t>
      </w:r>
      <w:r>
        <w:rPr>
          <w:rFonts w:ascii="Times New Roman" w:eastAsia="Times New Roman" w:hAnsi="Times New Roman"/>
        </w:rPr>
        <w:t>3</w:t>
      </w:r>
      <w:r>
        <w:rPr>
          <w:rFonts w:ascii="新宋体" w:eastAsia="新宋体" w:hAnsi="新宋体" w:hint="eastAsia"/>
        </w:rPr>
        <w:t>）</w:t>
      </w:r>
      <w:r>
        <w:rPr>
          <w:rFonts w:ascii="PMingLiU" w:eastAsia="PMingLiU" w:hAnsi="PMingLiU" w:hint="eastAsia"/>
        </w:rPr>
        <w:t>①</w:t>
      </w:r>
      <w:r>
        <w:rPr>
          <w:rFonts w:ascii="Times New Roman" w:eastAsia="Times New Roman" w:hAnsi="Times New Roman"/>
        </w:rPr>
        <w:t>1.14</w:t>
      </w:r>
      <w:r>
        <w:rPr>
          <w:rFonts w:ascii="新宋体" w:eastAsia="新宋体" w:hAnsi="新宋体" w:hint="eastAsia"/>
        </w:rPr>
        <w:t>；灯丝电阻随温度的升高</w:t>
      </w:r>
      <w:r>
        <w:rPr>
          <w:rFonts w:ascii="新宋体" w:eastAsia="新宋体" w:hAnsi="新宋体" w:hint="eastAsia"/>
        </w:rPr>
        <w:t xml:space="preserve">  </w:t>
      </w:r>
      <w:r>
        <w:rPr>
          <w:rFonts w:ascii="新宋体" w:eastAsia="新宋体" w:hAnsi="新宋体" w:hint="eastAsia"/>
        </w:rPr>
        <w:t>而增大；</w:t>
      </w:r>
      <w:r>
        <w:rPr>
          <w:rFonts w:ascii="PMingLiU" w:eastAsia="PMingLiU" w:hAnsi="PMingLiU" w:hint="eastAsia"/>
        </w:rPr>
        <w:t>②</w:t>
      </w:r>
      <w:r>
        <w:rPr>
          <w:rFonts w:ascii="Times New Roman" w:eastAsia="Times New Roman" w:hAnsi="Times New Roman"/>
        </w:rPr>
        <w:t>7.3</w:t>
      </w:r>
      <w:r>
        <w:rPr>
          <w:rFonts w:ascii="新宋体" w:eastAsia="新宋体" w:hAnsi="新宋体" w:hint="eastAsia"/>
        </w:rPr>
        <w:t>；</w:t>
      </w:r>
      <w:r>
        <w:rPr>
          <w:rFonts w:ascii="PMingLiU" w:eastAsia="PMingLiU" w:hAnsi="PMingLiU" w:hint="eastAsia"/>
        </w:rPr>
        <w:t>③</w:t>
      </w:r>
      <w:r>
        <w:rPr>
          <w:rFonts w:ascii="Times New Roman" w:eastAsia="Times New Roman" w:hAnsi="Times New Roman"/>
        </w:rPr>
        <w:t>1.5</w:t>
      </w:r>
      <w:r>
        <w:rPr>
          <w:rFonts w:ascii="新宋体" w:eastAsia="新宋体" w:hAnsi="新宋体" w:hint="eastAsia"/>
        </w:rPr>
        <w:t>；（</w:t>
      </w:r>
      <w:r>
        <w:rPr>
          <w:rFonts w:ascii="Times New Roman" w:eastAsia="Times New Roman" w:hAnsi="Times New Roman"/>
        </w:rPr>
        <w:t>4</w:t>
      </w:r>
      <w:r>
        <w:rPr>
          <w:rFonts w:ascii="新宋体" w:eastAsia="新宋体" w:hAnsi="新宋体" w:hint="eastAsia"/>
        </w:rPr>
        <w:t>）</w:t>
      </w:r>
      <w:r>
        <w:rPr>
          <w:rFonts w:ascii="PMingLiU" w:eastAsia="PMingLiU" w:hAnsi="PMingLiU" w:hint="eastAsia"/>
        </w:rPr>
        <w:t>①</w:t>
      </w:r>
      <w:r>
        <w:rPr>
          <w:rFonts w:ascii="新宋体" w:eastAsia="新宋体" w:hAnsi="新宋体" w:hint="eastAsia"/>
        </w:rPr>
        <w:t>电路图见上图；</w:t>
      </w:r>
      <w:r>
        <w:rPr>
          <w:rFonts w:ascii="PMingLiU" w:eastAsia="PMingLiU" w:hAnsi="PMingLiU" w:hint="eastAsia"/>
        </w:rPr>
        <w:t>②</w:t>
      </w:r>
      <w:r>
        <w:rPr>
          <w:rFonts w:ascii="Times New Roman" w:eastAsia="Times New Roman" w:hAnsi="Times New Roman"/>
        </w:rPr>
        <w:t>4.7</w:t>
      </w:r>
      <w:r>
        <w:rPr>
          <w:rFonts w:ascii="新宋体" w:eastAsia="新宋体" w:hAnsi="新宋体" w:hint="eastAsia"/>
        </w:rPr>
        <w:t>；</w:t>
      </w:r>
      <w:r>
        <w:rPr>
          <w:rFonts w:ascii="Times New Roman" w:eastAsia="Times New Roman" w:hAnsi="Times New Roman"/>
        </w:rPr>
        <w:t>12</w:t>
      </w:r>
      <w:r>
        <w:rPr>
          <w:rFonts w:ascii="新宋体" w:eastAsia="新宋体" w:hAnsi="新宋体" w:hint="eastAsia"/>
        </w:rPr>
        <w:t>。</w:t>
      </w:r>
    </w:p>
    <w:p w:rsidR="00370385" w:rsidRDefault="008D1FEA">
      <w:pPr>
        <w:pStyle w:val="2"/>
        <w:spacing w:line="216" w:lineRule="exact"/>
      </w:pPr>
      <w:r>
        <w:t>四、综合题（共</w:t>
      </w:r>
      <w:r>
        <w:t xml:space="preserve"> 6 </w:t>
      </w:r>
      <w:r>
        <w:t>分）</w:t>
      </w:r>
    </w:p>
    <w:p w:rsidR="00370385" w:rsidRDefault="008D1FEA">
      <w:pPr>
        <w:pStyle w:val="a3"/>
        <w:tabs>
          <w:tab w:val="left" w:pos="2716"/>
        </w:tabs>
        <w:spacing w:line="382" w:lineRule="exact"/>
        <w:rPr>
          <w:rFonts w:ascii="微软雅黑" w:eastAsia="微软雅黑"/>
        </w:rPr>
      </w:pPr>
      <w:r>
        <w:rPr>
          <w:position w:val="1"/>
        </w:rPr>
        <w:t>27</w:t>
      </w:r>
      <w:r>
        <w:rPr>
          <w:position w:val="1"/>
        </w:rPr>
        <w:t>、（</w:t>
      </w:r>
      <w:r>
        <w:rPr>
          <w:position w:val="1"/>
        </w:rPr>
        <w:t>1</w:t>
      </w:r>
      <w:r>
        <w:rPr>
          <w:position w:val="1"/>
        </w:rPr>
        <w:t>）</w:t>
      </w:r>
      <w:r>
        <w:rPr>
          <w:rFonts w:ascii="微软雅黑" w:eastAsia="微软雅黑" w:hint="eastAsia"/>
        </w:rPr>
        <w:t>接通</w:t>
      </w:r>
      <w:r>
        <w:rPr>
          <w:position w:val="1"/>
        </w:rPr>
        <w:t>(2)</w:t>
      </w:r>
      <w:r>
        <w:rPr>
          <w:rFonts w:ascii="微软雅黑" w:eastAsia="微软雅黑" w:hint="eastAsia"/>
        </w:rPr>
        <w:t>0.12</w:t>
      </w:r>
      <w:r>
        <w:rPr>
          <w:rFonts w:ascii="微软雅黑" w:eastAsia="微软雅黑" w:hint="eastAsia"/>
        </w:rPr>
        <w:tab/>
        <w:t>1.2</w:t>
      </w:r>
      <w:r>
        <w:rPr>
          <w:position w:val="1"/>
        </w:rPr>
        <w:t>(3)</w:t>
      </w:r>
      <w:r>
        <w:rPr>
          <w:rFonts w:ascii="微软雅黑" w:eastAsia="微软雅黑" w:hint="eastAsia"/>
        </w:rPr>
        <w:t xml:space="preserve">6.48 </w:t>
      </w:r>
      <w:r>
        <w:rPr>
          <w:rFonts w:ascii="微软雅黑" w:eastAsia="微软雅黑" w:hint="eastAsia"/>
        </w:rPr>
        <w:t>（</w:t>
      </w:r>
      <w:r>
        <w:rPr>
          <w:rFonts w:ascii="微软雅黑" w:eastAsia="微软雅黑" w:hint="eastAsia"/>
        </w:rPr>
        <w:t>4</w:t>
      </w:r>
      <w:r>
        <w:rPr>
          <w:rFonts w:ascii="微软雅黑" w:eastAsia="微软雅黑" w:hint="eastAsia"/>
        </w:rPr>
        <w:t>）</w:t>
      </w:r>
      <w:r>
        <w:rPr>
          <w:rFonts w:ascii="微软雅黑" w:eastAsia="微软雅黑" w:hint="eastAsia"/>
        </w:rPr>
        <w:t xml:space="preserve">48 </w:t>
      </w:r>
      <w:r>
        <w:rPr>
          <w:rFonts w:ascii="微软雅黑" w:eastAsia="微软雅黑" w:hint="eastAsia"/>
        </w:rPr>
        <w:t>（</w:t>
      </w:r>
      <w:r>
        <w:rPr>
          <w:rFonts w:ascii="微软雅黑" w:eastAsia="微软雅黑" w:hint="eastAsia"/>
        </w:rPr>
        <w:t>5</w:t>
      </w:r>
      <w:r>
        <w:rPr>
          <w:rFonts w:ascii="微软雅黑" w:eastAsia="微软雅黑" w:hint="eastAsia"/>
        </w:rPr>
        <w:t>）</w:t>
      </w:r>
      <w:r>
        <w:rPr>
          <w:rFonts w:ascii="微软雅黑" w:eastAsia="微软雅黑" w:hint="eastAsia"/>
        </w:rPr>
        <w:t xml:space="preserve"> </w:t>
      </w:r>
      <w:r>
        <w:rPr>
          <w:rFonts w:ascii="微软雅黑" w:eastAsia="微软雅黑" w:hint="eastAsia"/>
        </w:rPr>
        <w:t>熄</w:t>
      </w:r>
      <w:r>
        <w:rPr>
          <w:rFonts w:ascii="微软雅黑" w:eastAsia="微软雅黑" w:hint="eastAsia"/>
        </w:rPr>
        <w:t xml:space="preserve"> </w:t>
      </w:r>
      <w:r>
        <w:rPr>
          <w:rFonts w:ascii="微软雅黑" w:eastAsia="微软雅黑" w:hint="eastAsia"/>
        </w:rPr>
        <w:t>灭</w:t>
      </w:r>
    </w:p>
    <w:p w:rsidR="00370385" w:rsidRDefault="00370385">
      <w:pPr>
        <w:pStyle w:val="a4"/>
        <w:tabs>
          <w:tab w:val="left" w:pos="914"/>
        </w:tabs>
        <w:spacing w:before="122" w:line="348" w:lineRule="auto"/>
        <w:ind w:left="0" w:right="210" w:firstLine="0"/>
        <w:rPr>
          <w:sz w:val="21"/>
        </w:rPr>
      </w:pPr>
    </w:p>
    <w:sectPr w:rsidR="00370385" w:rsidSect="00370385">
      <w:pgSz w:w="11850" w:h="16790"/>
      <w:pgMar w:top="1600" w:right="1320" w:bottom="1980" w:left="1480" w:header="0" w:footer="17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EA" w:rsidRDefault="008D1FEA" w:rsidP="00370385">
      <w:r>
        <w:separator/>
      </w:r>
    </w:p>
  </w:endnote>
  <w:endnote w:type="continuationSeparator" w:id="1">
    <w:p w:rsidR="008D1FEA" w:rsidRDefault="008D1FEA" w:rsidP="00370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85" w:rsidRDefault="00370385">
    <w:pPr>
      <w:pStyle w:val="a3"/>
      <w:spacing w:line="14" w:lineRule="auto"/>
      <w:rPr>
        <w:sz w:val="20"/>
      </w:rPr>
    </w:pPr>
    <w:r w:rsidRPr="00370385">
      <w:pict>
        <v:shapetype id="_x0000_t202" coordsize="21600,21600" o:spt="202" path="m,l,21600r21600,l21600,xe">
          <v:stroke joinstyle="miter"/>
          <v:path gradientshapeok="t" o:connecttype="rect"/>
        </v:shapetype>
        <v:shape id="_x0000_s2049" type="#_x0000_t202" style="position:absolute;margin-left:190.35pt;margin-top:738.25pt;width:214.4pt;height:13.15pt;z-index:-251658752;mso-position-horizontal-relative:page;mso-position-vertical-relative:page" filled="f" stroked="f">
          <v:textbox inset="0,0,0,0">
            <w:txbxContent>
              <w:p w:rsidR="00370385" w:rsidRDefault="008D1FEA">
                <w:pPr>
                  <w:spacing w:line="256" w:lineRule="exact"/>
                  <w:ind w:left="20"/>
                  <w:rPr>
                    <w:sz w:val="20"/>
                  </w:rPr>
                </w:pPr>
                <w:r>
                  <w:rPr>
                    <w:spacing w:val="-6"/>
                    <w:sz w:val="20"/>
                  </w:rPr>
                  <w:t>九年级综合</w:t>
                </w:r>
                <w:r>
                  <w:rPr>
                    <w:spacing w:val="-6"/>
                    <w:sz w:val="20"/>
                  </w:rPr>
                  <w:t>Ⅰ</w:t>
                </w:r>
                <w:r>
                  <w:rPr>
                    <w:spacing w:val="-6"/>
                    <w:sz w:val="20"/>
                  </w:rPr>
                  <w:t>试卷</w:t>
                </w:r>
                <w:r>
                  <w:rPr>
                    <w:spacing w:val="-6"/>
                    <w:sz w:val="20"/>
                  </w:rPr>
                  <w:t xml:space="preserve"> </w:t>
                </w:r>
                <w:r>
                  <w:rPr>
                    <w:spacing w:val="-6"/>
                    <w:sz w:val="20"/>
                  </w:rPr>
                  <w:t>物理部分</w:t>
                </w:r>
                <w:r>
                  <w:rPr>
                    <w:spacing w:val="-6"/>
                    <w:sz w:val="20"/>
                  </w:rPr>
                  <w:t xml:space="preserve"> </w:t>
                </w:r>
                <w:r>
                  <w:rPr>
                    <w:spacing w:val="-6"/>
                    <w:sz w:val="20"/>
                  </w:rPr>
                  <w:t>第</w:t>
                </w:r>
                <w:r>
                  <w:rPr>
                    <w:spacing w:val="-6"/>
                    <w:sz w:val="20"/>
                  </w:rPr>
                  <w:t xml:space="preserve"> </w:t>
                </w:r>
                <w:r w:rsidR="00370385">
                  <w:fldChar w:fldCharType="begin"/>
                </w:r>
                <w:r>
                  <w:rPr>
                    <w:rFonts w:ascii="Times New Roman" w:eastAsia="Times New Roman" w:hAnsi="Times New Roman"/>
                    <w:sz w:val="20"/>
                  </w:rPr>
                  <w:instrText xml:space="preserve"> PAGE </w:instrText>
                </w:r>
                <w:r w:rsidR="00370385">
                  <w:fldChar w:fldCharType="separate"/>
                </w:r>
                <w:r w:rsidR="00E35F44">
                  <w:rPr>
                    <w:rFonts w:ascii="Times New Roman" w:eastAsia="Times New Roman" w:hAnsi="Times New Roman"/>
                    <w:noProof/>
                    <w:sz w:val="20"/>
                  </w:rPr>
                  <w:t>9</w:t>
                </w:r>
                <w:r w:rsidR="00370385">
                  <w:fldChar w:fldCharType="end"/>
                </w:r>
                <w:r>
                  <w:rPr>
                    <w:spacing w:val="-1"/>
                    <w:sz w:val="20"/>
                  </w:rPr>
                  <w:t>页</w:t>
                </w:r>
                <w:r>
                  <w:rPr>
                    <w:spacing w:val="-1"/>
                    <w:sz w:val="20"/>
                  </w:rPr>
                  <w:t xml:space="preserve"> </w:t>
                </w:r>
                <w:r>
                  <w:rPr>
                    <w:sz w:val="20"/>
                  </w:rPr>
                  <w:t>（</w:t>
                </w:r>
                <w:r>
                  <w:rPr>
                    <w:spacing w:val="-24"/>
                    <w:sz w:val="20"/>
                  </w:rPr>
                  <w:t>共</w:t>
                </w:r>
                <w:r>
                  <w:rPr>
                    <w:spacing w:val="-24"/>
                    <w:sz w:val="20"/>
                  </w:rPr>
                  <w:t xml:space="preserve"> </w:t>
                </w:r>
                <w:r>
                  <w:rPr>
                    <w:rFonts w:ascii="Times New Roman" w:eastAsia="Times New Roman" w:hAnsi="Times New Roman"/>
                    <w:sz w:val="20"/>
                  </w:rPr>
                  <w:t xml:space="preserve">8 </w:t>
                </w:r>
                <w:r>
                  <w:rPr>
                    <w:sz w:val="20"/>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EA" w:rsidRDefault="008D1FEA" w:rsidP="00370385">
      <w:r>
        <w:separator/>
      </w:r>
    </w:p>
  </w:footnote>
  <w:footnote w:type="continuationSeparator" w:id="1">
    <w:p w:rsidR="008D1FEA" w:rsidRDefault="008D1FEA" w:rsidP="00370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637" w:hanging="246"/>
        <w:jc w:val="left"/>
      </w:pPr>
      <w:rPr>
        <w:rFonts w:ascii="Times New Roman" w:eastAsia="Times New Roman" w:hAnsi="Times New Roman" w:cs="Times New Roman" w:hint="default"/>
        <w:spacing w:val="-3"/>
        <w:w w:val="99"/>
        <w:sz w:val="19"/>
        <w:szCs w:val="19"/>
        <w:lang w:val="zh-CN" w:eastAsia="zh-CN" w:bidi="zh-CN"/>
      </w:rPr>
    </w:lvl>
    <w:lvl w:ilvl="1">
      <w:numFmt w:val="bullet"/>
      <w:lvlText w:val="•"/>
      <w:lvlJc w:val="left"/>
      <w:pPr>
        <w:ind w:left="1481" w:hanging="246"/>
      </w:pPr>
      <w:rPr>
        <w:rFonts w:hint="default"/>
        <w:lang w:val="zh-CN" w:eastAsia="zh-CN" w:bidi="zh-CN"/>
      </w:rPr>
    </w:lvl>
    <w:lvl w:ilvl="2">
      <w:numFmt w:val="bullet"/>
      <w:lvlText w:val="•"/>
      <w:lvlJc w:val="left"/>
      <w:pPr>
        <w:ind w:left="2322" w:hanging="246"/>
      </w:pPr>
      <w:rPr>
        <w:rFonts w:hint="default"/>
        <w:lang w:val="zh-CN" w:eastAsia="zh-CN" w:bidi="zh-CN"/>
      </w:rPr>
    </w:lvl>
    <w:lvl w:ilvl="3">
      <w:numFmt w:val="bullet"/>
      <w:lvlText w:val="•"/>
      <w:lvlJc w:val="left"/>
      <w:pPr>
        <w:ind w:left="3163" w:hanging="246"/>
      </w:pPr>
      <w:rPr>
        <w:rFonts w:hint="default"/>
        <w:lang w:val="zh-CN" w:eastAsia="zh-CN" w:bidi="zh-CN"/>
      </w:rPr>
    </w:lvl>
    <w:lvl w:ilvl="4">
      <w:numFmt w:val="bullet"/>
      <w:lvlText w:val="•"/>
      <w:lvlJc w:val="left"/>
      <w:pPr>
        <w:ind w:left="4004" w:hanging="246"/>
      </w:pPr>
      <w:rPr>
        <w:rFonts w:hint="default"/>
        <w:lang w:val="zh-CN" w:eastAsia="zh-CN" w:bidi="zh-CN"/>
      </w:rPr>
    </w:lvl>
    <w:lvl w:ilvl="5">
      <w:numFmt w:val="bullet"/>
      <w:lvlText w:val="•"/>
      <w:lvlJc w:val="left"/>
      <w:pPr>
        <w:ind w:left="4845" w:hanging="246"/>
      </w:pPr>
      <w:rPr>
        <w:rFonts w:hint="default"/>
        <w:lang w:val="zh-CN" w:eastAsia="zh-CN" w:bidi="zh-CN"/>
      </w:rPr>
    </w:lvl>
    <w:lvl w:ilvl="6">
      <w:numFmt w:val="bullet"/>
      <w:lvlText w:val="•"/>
      <w:lvlJc w:val="left"/>
      <w:pPr>
        <w:ind w:left="5686" w:hanging="246"/>
      </w:pPr>
      <w:rPr>
        <w:rFonts w:hint="default"/>
        <w:lang w:val="zh-CN" w:eastAsia="zh-CN" w:bidi="zh-CN"/>
      </w:rPr>
    </w:lvl>
    <w:lvl w:ilvl="7">
      <w:numFmt w:val="bullet"/>
      <w:lvlText w:val="•"/>
      <w:lvlJc w:val="left"/>
      <w:pPr>
        <w:ind w:left="6527" w:hanging="246"/>
      </w:pPr>
      <w:rPr>
        <w:rFonts w:hint="default"/>
        <w:lang w:val="zh-CN" w:eastAsia="zh-CN" w:bidi="zh-CN"/>
      </w:rPr>
    </w:lvl>
    <w:lvl w:ilvl="8">
      <w:numFmt w:val="bullet"/>
      <w:lvlText w:val="•"/>
      <w:lvlJc w:val="left"/>
      <w:pPr>
        <w:ind w:left="7368" w:hanging="246"/>
      </w:pPr>
      <w:rPr>
        <w:rFonts w:hint="default"/>
        <w:lang w:val="zh-CN" w:eastAsia="zh-CN" w:bidi="zh-CN"/>
      </w:rPr>
    </w:lvl>
  </w:abstractNum>
  <w:abstractNum w:abstractNumId="1">
    <w:nsid w:val="B5E306ED"/>
    <w:multiLevelType w:val="multilevel"/>
    <w:tmpl w:val="B5E306ED"/>
    <w:lvl w:ilvl="0">
      <w:start w:val="1"/>
      <w:numFmt w:val="decimal"/>
      <w:lvlText w:val="(%1)"/>
      <w:lvlJc w:val="left"/>
      <w:pPr>
        <w:ind w:left="672" w:hanging="246"/>
        <w:jc w:val="left"/>
      </w:pPr>
      <w:rPr>
        <w:rFonts w:ascii="Times New Roman" w:eastAsia="Times New Roman" w:hAnsi="Times New Roman" w:cs="Times New Roman" w:hint="default"/>
        <w:w w:val="99"/>
        <w:sz w:val="19"/>
        <w:szCs w:val="19"/>
        <w:lang w:val="zh-CN" w:eastAsia="zh-CN" w:bidi="zh-CN"/>
      </w:rPr>
    </w:lvl>
    <w:lvl w:ilvl="1">
      <w:numFmt w:val="bullet"/>
      <w:lvlText w:val="•"/>
      <w:lvlJc w:val="left"/>
      <w:pPr>
        <w:ind w:left="1517" w:hanging="246"/>
      </w:pPr>
      <w:rPr>
        <w:rFonts w:hint="default"/>
        <w:lang w:val="zh-CN" w:eastAsia="zh-CN" w:bidi="zh-CN"/>
      </w:rPr>
    </w:lvl>
    <w:lvl w:ilvl="2">
      <w:numFmt w:val="bullet"/>
      <w:lvlText w:val="•"/>
      <w:lvlJc w:val="left"/>
      <w:pPr>
        <w:ind w:left="2354" w:hanging="246"/>
      </w:pPr>
      <w:rPr>
        <w:rFonts w:hint="default"/>
        <w:lang w:val="zh-CN" w:eastAsia="zh-CN" w:bidi="zh-CN"/>
      </w:rPr>
    </w:lvl>
    <w:lvl w:ilvl="3">
      <w:numFmt w:val="bullet"/>
      <w:lvlText w:val="•"/>
      <w:lvlJc w:val="left"/>
      <w:pPr>
        <w:ind w:left="3191" w:hanging="246"/>
      </w:pPr>
      <w:rPr>
        <w:rFonts w:hint="default"/>
        <w:lang w:val="zh-CN" w:eastAsia="zh-CN" w:bidi="zh-CN"/>
      </w:rPr>
    </w:lvl>
    <w:lvl w:ilvl="4">
      <w:numFmt w:val="bullet"/>
      <w:lvlText w:val="•"/>
      <w:lvlJc w:val="left"/>
      <w:pPr>
        <w:ind w:left="4028" w:hanging="246"/>
      </w:pPr>
      <w:rPr>
        <w:rFonts w:hint="default"/>
        <w:lang w:val="zh-CN" w:eastAsia="zh-CN" w:bidi="zh-CN"/>
      </w:rPr>
    </w:lvl>
    <w:lvl w:ilvl="5">
      <w:numFmt w:val="bullet"/>
      <w:lvlText w:val="•"/>
      <w:lvlJc w:val="left"/>
      <w:pPr>
        <w:ind w:left="4865" w:hanging="246"/>
      </w:pPr>
      <w:rPr>
        <w:rFonts w:hint="default"/>
        <w:lang w:val="zh-CN" w:eastAsia="zh-CN" w:bidi="zh-CN"/>
      </w:rPr>
    </w:lvl>
    <w:lvl w:ilvl="6">
      <w:numFmt w:val="bullet"/>
      <w:lvlText w:val="•"/>
      <w:lvlJc w:val="left"/>
      <w:pPr>
        <w:ind w:left="5702" w:hanging="246"/>
      </w:pPr>
      <w:rPr>
        <w:rFonts w:hint="default"/>
        <w:lang w:val="zh-CN" w:eastAsia="zh-CN" w:bidi="zh-CN"/>
      </w:rPr>
    </w:lvl>
    <w:lvl w:ilvl="7">
      <w:numFmt w:val="bullet"/>
      <w:lvlText w:val="•"/>
      <w:lvlJc w:val="left"/>
      <w:pPr>
        <w:ind w:left="6539" w:hanging="246"/>
      </w:pPr>
      <w:rPr>
        <w:rFonts w:hint="default"/>
        <w:lang w:val="zh-CN" w:eastAsia="zh-CN" w:bidi="zh-CN"/>
      </w:rPr>
    </w:lvl>
    <w:lvl w:ilvl="8">
      <w:numFmt w:val="bullet"/>
      <w:lvlText w:val="•"/>
      <w:lvlJc w:val="left"/>
      <w:pPr>
        <w:ind w:left="7376" w:hanging="246"/>
      </w:pPr>
      <w:rPr>
        <w:rFonts w:hint="default"/>
        <w:lang w:val="zh-CN" w:eastAsia="zh-CN" w:bidi="zh-CN"/>
      </w:rPr>
    </w:lvl>
  </w:abstractNum>
  <w:abstractNum w:abstractNumId="2">
    <w:nsid w:val="BF205925"/>
    <w:multiLevelType w:val="multilevel"/>
    <w:tmpl w:val="BF205925"/>
    <w:lvl w:ilvl="0">
      <w:start w:val="3"/>
      <w:numFmt w:val="upperLetter"/>
      <w:lvlText w:val="%1."/>
      <w:lvlJc w:val="left"/>
      <w:pPr>
        <w:ind w:left="878" w:hanging="352"/>
        <w:jc w:val="left"/>
      </w:pPr>
      <w:rPr>
        <w:rFonts w:ascii="Times New Roman" w:eastAsia="Times New Roman" w:hAnsi="Times New Roman" w:cs="Times New Roman" w:hint="default"/>
        <w:spacing w:val="-1"/>
        <w:w w:val="99"/>
        <w:sz w:val="19"/>
        <w:szCs w:val="19"/>
        <w:lang w:val="zh-CN" w:eastAsia="zh-CN" w:bidi="zh-CN"/>
      </w:rPr>
    </w:lvl>
    <w:lvl w:ilvl="1">
      <w:numFmt w:val="bullet"/>
      <w:lvlText w:val="•"/>
      <w:lvlJc w:val="left"/>
      <w:pPr>
        <w:ind w:left="1697" w:hanging="352"/>
      </w:pPr>
      <w:rPr>
        <w:rFonts w:hint="default"/>
        <w:lang w:val="zh-CN" w:eastAsia="zh-CN" w:bidi="zh-CN"/>
      </w:rPr>
    </w:lvl>
    <w:lvl w:ilvl="2">
      <w:numFmt w:val="bullet"/>
      <w:lvlText w:val="•"/>
      <w:lvlJc w:val="left"/>
      <w:pPr>
        <w:ind w:left="2514" w:hanging="352"/>
      </w:pPr>
      <w:rPr>
        <w:rFonts w:hint="default"/>
        <w:lang w:val="zh-CN" w:eastAsia="zh-CN" w:bidi="zh-CN"/>
      </w:rPr>
    </w:lvl>
    <w:lvl w:ilvl="3">
      <w:numFmt w:val="bullet"/>
      <w:lvlText w:val="•"/>
      <w:lvlJc w:val="left"/>
      <w:pPr>
        <w:ind w:left="3331" w:hanging="352"/>
      </w:pPr>
      <w:rPr>
        <w:rFonts w:hint="default"/>
        <w:lang w:val="zh-CN" w:eastAsia="zh-CN" w:bidi="zh-CN"/>
      </w:rPr>
    </w:lvl>
    <w:lvl w:ilvl="4">
      <w:numFmt w:val="bullet"/>
      <w:lvlText w:val="•"/>
      <w:lvlJc w:val="left"/>
      <w:pPr>
        <w:ind w:left="4148" w:hanging="352"/>
      </w:pPr>
      <w:rPr>
        <w:rFonts w:hint="default"/>
        <w:lang w:val="zh-CN" w:eastAsia="zh-CN" w:bidi="zh-CN"/>
      </w:rPr>
    </w:lvl>
    <w:lvl w:ilvl="5">
      <w:numFmt w:val="bullet"/>
      <w:lvlText w:val="•"/>
      <w:lvlJc w:val="left"/>
      <w:pPr>
        <w:ind w:left="4965" w:hanging="352"/>
      </w:pPr>
      <w:rPr>
        <w:rFonts w:hint="default"/>
        <w:lang w:val="zh-CN" w:eastAsia="zh-CN" w:bidi="zh-CN"/>
      </w:rPr>
    </w:lvl>
    <w:lvl w:ilvl="6">
      <w:numFmt w:val="bullet"/>
      <w:lvlText w:val="•"/>
      <w:lvlJc w:val="left"/>
      <w:pPr>
        <w:ind w:left="5782" w:hanging="352"/>
      </w:pPr>
      <w:rPr>
        <w:rFonts w:hint="default"/>
        <w:lang w:val="zh-CN" w:eastAsia="zh-CN" w:bidi="zh-CN"/>
      </w:rPr>
    </w:lvl>
    <w:lvl w:ilvl="7">
      <w:numFmt w:val="bullet"/>
      <w:lvlText w:val="•"/>
      <w:lvlJc w:val="left"/>
      <w:pPr>
        <w:ind w:left="6599" w:hanging="352"/>
      </w:pPr>
      <w:rPr>
        <w:rFonts w:hint="default"/>
        <w:lang w:val="zh-CN" w:eastAsia="zh-CN" w:bidi="zh-CN"/>
      </w:rPr>
    </w:lvl>
    <w:lvl w:ilvl="8">
      <w:numFmt w:val="bullet"/>
      <w:lvlText w:val="•"/>
      <w:lvlJc w:val="left"/>
      <w:pPr>
        <w:ind w:left="7416" w:hanging="352"/>
      </w:pPr>
      <w:rPr>
        <w:rFonts w:hint="default"/>
        <w:lang w:val="zh-CN" w:eastAsia="zh-CN" w:bidi="zh-CN"/>
      </w:rPr>
    </w:lvl>
  </w:abstractNum>
  <w:abstractNum w:abstractNumId="3">
    <w:nsid w:val="C8879AEF"/>
    <w:multiLevelType w:val="multilevel"/>
    <w:tmpl w:val="C8879AEF"/>
    <w:lvl w:ilvl="0">
      <w:start w:val="1"/>
      <w:numFmt w:val="decimal"/>
      <w:lvlText w:val="（%1）"/>
      <w:lvlJc w:val="left"/>
      <w:pPr>
        <w:ind w:left="914" w:hanging="525"/>
        <w:jc w:val="left"/>
      </w:pPr>
      <w:rPr>
        <w:rFonts w:ascii="宋体" w:eastAsia="宋体" w:hAnsi="宋体" w:cs="宋体" w:hint="default"/>
        <w:spacing w:val="-2"/>
        <w:w w:val="99"/>
        <w:sz w:val="19"/>
        <w:szCs w:val="19"/>
        <w:lang w:val="zh-CN" w:eastAsia="zh-CN" w:bidi="zh-CN"/>
      </w:rPr>
    </w:lvl>
    <w:lvl w:ilvl="1">
      <w:numFmt w:val="bullet"/>
      <w:lvlText w:val="•"/>
      <w:lvlJc w:val="left"/>
      <w:pPr>
        <w:ind w:left="1733" w:hanging="525"/>
      </w:pPr>
      <w:rPr>
        <w:rFonts w:hint="default"/>
        <w:lang w:val="zh-CN" w:eastAsia="zh-CN" w:bidi="zh-CN"/>
      </w:rPr>
    </w:lvl>
    <w:lvl w:ilvl="2">
      <w:numFmt w:val="bullet"/>
      <w:lvlText w:val="•"/>
      <w:lvlJc w:val="left"/>
      <w:pPr>
        <w:ind w:left="2546" w:hanging="525"/>
      </w:pPr>
      <w:rPr>
        <w:rFonts w:hint="default"/>
        <w:lang w:val="zh-CN" w:eastAsia="zh-CN" w:bidi="zh-CN"/>
      </w:rPr>
    </w:lvl>
    <w:lvl w:ilvl="3">
      <w:numFmt w:val="bullet"/>
      <w:lvlText w:val="•"/>
      <w:lvlJc w:val="left"/>
      <w:pPr>
        <w:ind w:left="3359" w:hanging="525"/>
      </w:pPr>
      <w:rPr>
        <w:rFonts w:hint="default"/>
        <w:lang w:val="zh-CN" w:eastAsia="zh-CN" w:bidi="zh-CN"/>
      </w:rPr>
    </w:lvl>
    <w:lvl w:ilvl="4">
      <w:numFmt w:val="bullet"/>
      <w:lvlText w:val="•"/>
      <w:lvlJc w:val="left"/>
      <w:pPr>
        <w:ind w:left="4172" w:hanging="525"/>
      </w:pPr>
      <w:rPr>
        <w:rFonts w:hint="default"/>
        <w:lang w:val="zh-CN" w:eastAsia="zh-CN" w:bidi="zh-CN"/>
      </w:rPr>
    </w:lvl>
    <w:lvl w:ilvl="5">
      <w:numFmt w:val="bullet"/>
      <w:lvlText w:val="•"/>
      <w:lvlJc w:val="left"/>
      <w:pPr>
        <w:ind w:left="4985" w:hanging="525"/>
      </w:pPr>
      <w:rPr>
        <w:rFonts w:hint="default"/>
        <w:lang w:val="zh-CN" w:eastAsia="zh-CN" w:bidi="zh-CN"/>
      </w:rPr>
    </w:lvl>
    <w:lvl w:ilvl="6">
      <w:numFmt w:val="bullet"/>
      <w:lvlText w:val="•"/>
      <w:lvlJc w:val="left"/>
      <w:pPr>
        <w:ind w:left="5798" w:hanging="525"/>
      </w:pPr>
      <w:rPr>
        <w:rFonts w:hint="default"/>
        <w:lang w:val="zh-CN" w:eastAsia="zh-CN" w:bidi="zh-CN"/>
      </w:rPr>
    </w:lvl>
    <w:lvl w:ilvl="7">
      <w:numFmt w:val="bullet"/>
      <w:lvlText w:val="•"/>
      <w:lvlJc w:val="left"/>
      <w:pPr>
        <w:ind w:left="6611" w:hanging="525"/>
      </w:pPr>
      <w:rPr>
        <w:rFonts w:hint="default"/>
        <w:lang w:val="zh-CN" w:eastAsia="zh-CN" w:bidi="zh-CN"/>
      </w:rPr>
    </w:lvl>
    <w:lvl w:ilvl="8">
      <w:numFmt w:val="bullet"/>
      <w:lvlText w:val="•"/>
      <w:lvlJc w:val="left"/>
      <w:pPr>
        <w:ind w:left="7424" w:hanging="525"/>
      </w:pPr>
      <w:rPr>
        <w:rFonts w:hint="default"/>
        <w:lang w:val="zh-CN" w:eastAsia="zh-CN" w:bidi="zh-CN"/>
      </w:rPr>
    </w:lvl>
  </w:abstractNum>
  <w:abstractNum w:abstractNumId="4">
    <w:nsid w:val="CF092B84"/>
    <w:multiLevelType w:val="multilevel"/>
    <w:tmpl w:val="CF092B84"/>
    <w:lvl w:ilvl="0">
      <w:start w:val="3"/>
      <w:numFmt w:val="upperLetter"/>
      <w:lvlText w:val="%1."/>
      <w:lvlJc w:val="left"/>
      <w:pPr>
        <w:ind w:left="740" w:hanging="351"/>
        <w:jc w:val="left"/>
      </w:pPr>
      <w:rPr>
        <w:rFonts w:ascii="Times New Roman" w:eastAsia="Times New Roman" w:hAnsi="Times New Roman" w:cs="Times New Roman" w:hint="default"/>
        <w:spacing w:val="-1"/>
        <w:w w:val="99"/>
        <w:sz w:val="19"/>
        <w:szCs w:val="19"/>
        <w:lang w:val="zh-CN" w:eastAsia="zh-CN" w:bidi="zh-CN"/>
      </w:rPr>
    </w:lvl>
    <w:lvl w:ilvl="1">
      <w:numFmt w:val="bullet"/>
      <w:lvlText w:val="•"/>
      <w:lvlJc w:val="left"/>
      <w:pPr>
        <w:ind w:left="1571" w:hanging="351"/>
      </w:pPr>
      <w:rPr>
        <w:rFonts w:hint="default"/>
        <w:lang w:val="zh-CN" w:eastAsia="zh-CN" w:bidi="zh-CN"/>
      </w:rPr>
    </w:lvl>
    <w:lvl w:ilvl="2">
      <w:numFmt w:val="bullet"/>
      <w:lvlText w:val="•"/>
      <w:lvlJc w:val="left"/>
      <w:pPr>
        <w:ind w:left="2402" w:hanging="351"/>
      </w:pPr>
      <w:rPr>
        <w:rFonts w:hint="default"/>
        <w:lang w:val="zh-CN" w:eastAsia="zh-CN" w:bidi="zh-CN"/>
      </w:rPr>
    </w:lvl>
    <w:lvl w:ilvl="3">
      <w:numFmt w:val="bullet"/>
      <w:lvlText w:val="•"/>
      <w:lvlJc w:val="left"/>
      <w:pPr>
        <w:ind w:left="3233" w:hanging="351"/>
      </w:pPr>
      <w:rPr>
        <w:rFonts w:hint="default"/>
        <w:lang w:val="zh-CN" w:eastAsia="zh-CN" w:bidi="zh-CN"/>
      </w:rPr>
    </w:lvl>
    <w:lvl w:ilvl="4">
      <w:numFmt w:val="bullet"/>
      <w:lvlText w:val="•"/>
      <w:lvlJc w:val="left"/>
      <w:pPr>
        <w:ind w:left="4064" w:hanging="351"/>
      </w:pPr>
      <w:rPr>
        <w:rFonts w:hint="default"/>
        <w:lang w:val="zh-CN" w:eastAsia="zh-CN" w:bidi="zh-CN"/>
      </w:rPr>
    </w:lvl>
    <w:lvl w:ilvl="5">
      <w:numFmt w:val="bullet"/>
      <w:lvlText w:val="•"/>
      <w:lvlJc w:val="left"/>
      <w:pPr>
        <w:ind w:left="4895" w:hanging="351"/>
      </w:pPr>
      <w:rPr>
        <w:rFonts w:hint="default"/>
        <w:lang w:val="zh-CN" w:eastAsia="zh-CN" w:bidi="zh-CN"/>
      </w:rPr>
    </w:lvl>
    <w:lvl w:ilvl="6">
      <w:numFmt w:val="bullet"/>
      <w:lvlText w:val="•"/>
      <w:lvlJc w:val="left"/>
      <w:pPr>
        <w:ind w:left="5726" w:hanging="351"/>
      </w:pPr>
      <w:rPr>
        <w:rFonts w:hint="default"/>
        <w:lang w:val="zh-CN" w:eastAsia="zh-CN" w:bidi="zh-CN"/>
      </w:rPr>
    </w:lvl>
    <w:lvl w:ilvl="7">
      <w:numFmt w:val="bullet"/>
      <w:lvlText w:val="•"/>
      <w:lvlJc w:val="left"/>
      <w:pPr>
        <w:ind w:left="6557" w:hanging="351"/>
      </w:pPr>
      <w:rPr>
        <w:rFonts w:hint="default"/>
        <w:lang w:val="zh-CN" w:eastAsia="zh-CN" w:bidi="zh-CN"/>
      </w:rPr>
    </w:lvl>
    <w:lvl w:ilvl="8">
      <w:numFmt w:val="bullet"/>
      <w:lvlText w:val="•"/>
      <w:lvlJc w:val="left"/>
      <w:pPr>
        <w:ind w:left="7388" w:hanging="351"/>
      </w:pPr>
      <w:rPr>
        <w:rFonts w:hint="default"/>
        <w:lang w:val="zh-CN" w:eastAsia="zh-CN" w:bidi="zh-CN"/>
      </w:rPr>
    </w:lvl>
  </w:abstractNum>
  <w:abstractNum w:abstractNumId="5">
    <w:nsid w:val="0053208E"/>
    <w:multiLevelType w:val="multilevel"/>
    <w:tmpl w:val="0053208E"/>
    <w:lvl w:ilvl="0">
      <w:start w:val="1"/>
      <w:numFmt w:val="decimal"/>
      <w:lvlText w:val="%1."/>
      <w:lvlJc w:val="left"/>
      <w:pPr>
        <w:ind w:left="422" w:hanging="316"/>
        <w:jc w:val="left"/>
      </w:pPr>
      <w:rPr>
        <w:rFonts w:ascii="Times New Roman" w:eastAsia="Times New Roman" w:hAnsi="Times New Roman" w:cs="Times New Roman" w:hint="default"/>
        <w:spacing w:val="-1"/>
        <w:w w:val="99"/>
        <w:sz w:val="19"/>
        <w:szCs w:val="19"/>
        <w:lang w:val="zh-CN" w:eastAsia="zh-CN" w:bidi="zh-CN"/>
      </w:rPr>
    </w:lvl>
    <w:lvl w:ilvl="1">
      <w:start w:val="1"/>
      <w:numFmt w:val="upperLetter"/>
      <w:lvlText w:val="%2."/>
      <w:lvlJc w:val="left"/>
      <w:pPr>
        <w:ind w:left="699" w:hanging="310"/>
        <w:jc w:val="left"/>
      </w:pPr>
      <w:rPr>
        <w:rFonts w:ascii="Times New Roman" w:eastAsia="Times New Roman" w:hAnsi="Times New Roman" w:cs="Times New Roman" w:hint="default"/>
        <w:w w:val="99"/>
        <w:sz w:val="21"/>
        <w:szCs w:val="21"/>
        <w:lang w:val="zh-CN" w:eastAsia="zh-CN" w:bidi="zh-CN"/>
      </w:rPr>
    </w:lvl>
    <w:lvl w:ilvl="2">
      <w:start w:val="1"/>
      <w:numFmt w:val="upperLetter"/>
      <w:lvlText w:val="%3."/>
      <w:lvlJc w:val="left"/>
      <w:pPr>
        <w:ind w:left="836" w:hanging="310"/>
        <w:jc w:val="left"/>
      </w:pPr>
      <w:rPr>
        <w:rFonts w:ascii="Times New Roman" w:eastAsia="Times New Roman" w:hAnsi="Times New Roman" w:cs="Times New Roman" w:hint="default"/>
        <w:w w:val="99"/>
        <w:sz w:val="21"/>
        <w:szCs w:val="21"/>
        <w:lang w:val="zh-CN" w:eastAsia="zh-CN" w:bidi="zh-CN"/>
      </w:rPr>
    </w:lvl>
    <w:lvl w:ilvl="3">
      <w:numFmt w:val="bullet"/>
      <w:lvlText w:val="•"/>
      <w:lvlJc w:val="left"/>
      <w:pPr>
        <w:ind w:left="700" w:hanging="310"/>
      </w:pPr>
      <w:rPr>
        <w:rFonts w:hint="default"/>
        <w:lang w:val="zh-CN" w:eastAsia="zh-CN" w:bidi="zh-CN"/>
      </w:rPr>
    </w:lvl>
    <w:lvl w:ilvl="4">
      <w:numFmt w:val="bullet"/>
      <w:lvlText w:val="•"/>
      <w:lvlJc w:val="left"/>
      <w:pPr>
        <w:ind w:left="760" w:hanging="310"/>
      </w:pPr>
      <w:rPr>
        <w:rFonts w:hint="default"/>
        <w:lang w:val="zh-CN" w:eastAsia="zh-CN" w:bidi="zh-CN"/>
      </w:rPr>
    </w:lvl>
    <w:lvl w:ilvl="5">
      <w:numFmt w:val="bullet"/>
      <w:lvlText w:val="•"/>
      <w:lvlJc w:val="left"/>
      <w:pPr>
        <w:ind w:left="840" w:hanging="310"/>
      </w:pPr>
      <w:rPr>
        <w:rFonts w:hint="default"/>
        <w:lang w:val="zh-CN" w:eastAsia="zh-CN" w:bidi="zh-CN"/>
      </w:rPr>
    </w:lvl>
    <w:lvl w:ilvl="6">
      <w:numFmt w:val="bullet"/>
      <w:lvlText w:val="•"/>
      <w:lvlJc w:val="left"/>
      <w:pPr>
        <w:ind w:left="2540" w:hanging="310"/>
      </w:pPr>
      <w:rPr>
        <w:rFonts w:hint="default"/>
        <w:lang w:val="zh-CN" w:eastAsia="zh-CN" w:bidi="zh-CN"/>
      </w:rPr>
    </w:lvl>
    <w:lvl w:ilvl="7">
      <w:numFmt w:val="bullet"/>
      <w:lvlText w:val="•"/>
      <w:lvlJc w:val="left"/>
      <w:pPr>
        <w:ind w:left="2720" w:hanging="310"/>
      </w:pPr>
      <w:rPr>
        <w:rFonts w:hint="default"/>
        <w:lang w:val="zh-CN" w:eastAsia="zh-CN" w:bidi="zh-CN"/>
      </w:rPr>
    </w:lvl>
    <w:lvl w:ilvl="8">
      <w:numFmt w:val="bullet"/>
      <w:lvlText w:val="•"/>
      <w:lvlJc w:val="left"/>
      <w:pPr>
        <w:ind w:left="3745" w:hanging="310"/>
      </w:pPr>
      <w:rPr>
        <w:rFonts w:hint="default"/>
        <w:lang w:val="zh-CN" w:eastAsia="zh-CN" w:bidi="zh-CN"/>
      </w:rPr>
    </w:lvl>
  </w:abstractNum>
  <w:abstractNum w:abstractNumId="6">
    <w:nsid w:val="0248C179"/>
    <w:multiLevelType w:val="multilevel"/>
    <w:tmpl w:val="0248C179"/>
    <w:lvl w:ilvl="0">
      <w:start w:val="1"/>
      <w:numFmt w:val="decimal"/>
      <w:lvlText w:val="（%1）"/>
      <w:lvlJc w:val="left"/>
      <w:pPr>
        <w:ind w:left="916"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1733" w:hanging="525"/>
      </w:pPr>
      <w:rPr>
        <w:rFonts w:hint="default"/>
        <w:lang w:val="zh-CN" w:eastAsia="zh-CN" w:bidi="zh-CN"/>
      </w:rPr>
    </w:lvl>
    <w:lvl w:ilvl="2">
      <w:numFmt w:val="bullet"/>
      <w:lvlText w:val="•"/>
      <w:lvlJc w:val="left"/>
      <w:pPr>
        <w:ind w:left="2546" w:hanging="525"/>
      </w:pPr>
      <w:rPr>
        <w:rFonts w:hint="default"/>
        <w:lang w:val="zh-CN" w:eastAsia="zh-CN" w:bidi="zh-CN"/>
      </w:rPr>
    </w:lvl>
    <w:lvl w:ilvl="3">
      <w:numFmt w:val="bullet"/>
      <w:lvlText w:val="•"/>
      <w:lvlJc w:val="left"/>
      <w:pPr>
        <w:ind w:left="3359" w:hanging="525"/>
      </w:pPr>
      <w:rPr>
        <w:rFonts w:hint="default"/>
        <w:lang w:val="zh-CN" w:eastAsia="zh-CN" w:bidi="zh-CN"/>
      </w:rPr>
    </w:lvl>
    <w:lvl w:ilvl="4">
      <w:numFmt w:val="bullet"/>
      <w:lvlText w:val="•"/>
      <w:lvlJc w:val="left"/>
      <w:pPr>
        <w:ind w:left="4172" w:hanging="525"/>
      </w:pPr>
      <w:rPr>
        <w:rFonts w:hint="default"/>
        <w:lang w:val="zh-CN" w:eastAsia="zh-CN" w:bidi="zh-CN"/>
      </w:rPr>
    </w:lvl>
    <w:lvl w:ilvl="5">
      <w:numFmt w:val="bullet"/>
      <w:lvlText w:val="•"/>
      <w:lvlJc w:val="left"/>
      <w:pPr>
        <w:ind w:left="4985" w:hanging="525"/>
      </w:pPr>
      <w:rPr>
        <w:rFonts w:hint="default"/>
        <w:lang w:val="zh-CN" w:eastAsia="zh-CN" w:bidi="zh-CN"/>
      </w:rPr>
    </w:lvl>
    <w:lvl w:ilvl="6">
      <w:numFmt w:val="bullet"/>
      <w:lvlText w:val="•"/>
      <w:lvlJc w:val="left"/>
      <w:pPr>
        <w:ind w:left="5798" w:hanging="525"/>
      </w:pPr>
      <w:rPr>
        <w:rFonts w:hint="default"/>
        <w:lang w:val="zh-CN" w:eastAsia="zh-CN" w:bidi="zh-CN"/>
      </w:rPr>
    </w:lvl>
    <w:lvl w:ilvl="7">
      <w:numFmt w:val="bullet"/>
      <w:lvlText w:val="•"/>
      <w:lvlJc w:val="left"/>
      <w:pPr>
        <w:ind w:left="6611" w:hanging="525"/>
      </w:pPr>
      <w:rPr>
        <w:rFonts w:hint="default"/>
        <w:lang w:val="zh-CN" w:eastAsia="zh-CN" w:bidi="zh-CN"/>
      </w:rPr>
    </w:lvl>
    <w:lvl w:ilvl="8">
      <w:numFmt w:val="bullet"/>
      <w:lvlText w:val="•"/>
      <w:lvlJc w:val="left"/>
      <w:pPr>
        <w:ind w:left="7424" w:hanging="525"/>
      </w:pPr>
      <w:rPr>
        <w:rFonts w:hint="default"/>
        <w:lang w:val="zh-CN" w:eastAsia="zh-CN" w:bidi="zh-CN"/>
      </w:rPr>
    </w:lvl>
  </w:abstractNum>
  <w:abstractNum w:abstractNumId="7">
    <w:nsid w:val="03D62ECE"/>
    <w:multiLevelType w:val="multilevel"/>
    <w:tmpl w:val="03D62ECE"/>
    <w:lvl w:ilvl="0">
      <w:start w:val="17"/>
      <w:numFmt w:val="decimal"/>
      <w:lvlText w:val="%1."/>
      <w:lvlJc w:val="left"/>
      <w:pPr>
        <w:ind w:left="504" w:hanging="422"/>
        <w:jc w:val="left"/>
      </w:pPr>
      <w:rPr>
        <w:rFonts w:ascii="Times New Roman" w:eastAsia="Times New Roman" w:hAnsi="Times New Roman" w:cs="Times New Roman" w:hint="default"/>
        <w:spacing w:val="-10"/>
        <w:w w:val="99"/>
        <w:sz w:val="19"/>
        <w:szCs w:val="19"/>
        <w:lang w:val="zh-CN" w:eastAsia="zh-CN" w:bidi="zh-CN"/>
      </w:rPr>
    </w:lvl>
    <w:lvl w:ilvl="1">
      <w:start w:val="1"/>
      <w:numFmt w:val="decimal"/>
      <w:lvlText w:val="（%2）"/>
      <w:lvlJc w:val="left"/>
      <w:pPr>
        <w:ind w:left="1029" w:hanging="525"/>
        <w:jc w:val="left"/>
      </w:pPr>
      <w:rPr>
        <w:rFonts w:ascii="宋体" w:eastAsia="宋体" w:hAnsi="宋体" w:cs="宋体" w:hint="default"/>
        <w:spacing w:val="-1"/>
        <w:w w:val="99"/>
        <w:sz w:val="19"/>
        <w:szCs w:val="19"/>
        <w:lang w:val="zh-CN" w:eastAsia="zh-CN" w:bidi="zh-CN"/>
      </w:rPr>
    </w:lvl>
    <w:lvl w:ilvl="2">
      <w:numFmt w:val="bullet"/>
      <w:lvlText w:val="•"/>
      <w:lvlJc w:val="left"/>
      <w:pPr>
        <w:ind w:left="1912" w:hanging="525"/>
      </w:pPr>
      <w:rPr>
        <w:rFonts w:hint="default"/>
        <w:lang w:val="zh-CN" w:eastAsia="zh-CN" w:bidi="zh-CN"/>
      </w:rPr>
    </w:lvl>
    <w:lvl w:ilvl="3">
      <w:numFmt w:val="bullet"/>
      <w:lvlText w:val="•"/>
      <w:lvlJc w:val="left"/>
      <w:pPr>
        <w:ind w:left="2804" w:hanging="525"/>
      </w:pPr>
      <w:rPr>
        <w:rFonts w:hint="default"/>
        <w:lang w:val="zh-CN" w:eastAsia="zh-CN" w:bidi="zh-CN"/>
      </w:rPr>
    </w:lvl>
    <w:lvl w:ilvl="4">
      <w:numFmt w:val="bullet"/>
      <w:lvlText w:val="•"/>
      <w:lvlJc w:val="left"/>
      <w:pPr>
        <w:ind w:left="3696" w:hanging="525"/>
      </w:pPr>
      <w:rPr>
        <w:rFonts w:hint="default"/>
        <w:lang w:val="zh-CN" w:eastAsia="zh-CN" w:bidi="zh-CN"/>
      </w:rPr>
    </w:lvl>
    <w:lvl w:ilvl="5">
      <w:numFmt w:val="bullet"/>
      <w:lvlText w:val="•"/>
      <w:lvlJc w:val="left"/>
      <w:pPr>
        <w:ind w:left="4588" w:hanging="525"/>
      </w:pPr>
      <w:rPr>
        <w:rFonts w:hint="default"/>
        <w:lang w:val="zh-CN" w:eastAsia="zh-CN" w:bidi="zh-CN"/>
      </w:rPr>
    </w:lvl>
    <w:lvl w:ilvl="6">
      <w:numFmt w:val="bullet"/>
      <w:lvlText w:val="•"/>
      <w:lvlJc w:val="left"/>
      <w:pPr>
        <w:ind w:left="5481" w:hanging="525"/>
      </w:pPr>
      <w:rPr>
        <w:rFonts w:hint="default"/>
        <w:lang w:val="zh-CN" w:eastAsia="zh-CN" w:bidi="zh-CN"/>
      </w:rPr>
    </w:lvl>
    <w:lvl w:ilvl="7">
      <w:numFmt w:val="bullet"/>
      <w:lvlText w:val="•"/>
      <w:lvlJc w:val="left"/>
      <w:pPr>
        <w:ind w:left="6373" w:hanging="525"/>
      </w:pPr>
      <w:rPr>
        <w:rFonts w:hint="default"/>
        <w:lang w:val="zh-CN" w:eastAsia="zh-CN" w:bidi="zh-CN"/>
      </w:rPr>
    </w:lvl>
    <w:lvl w:ilvl="8">
      <w:numFmt w:val="bullet"/>
      <w:lvlText w:val="•"/>
      <w:lvlJc w:val="left"/>
      <w:pPr>
        <w:ind w:left="7265" w:hanging="525"/>
      </w:pPr>
      <w:rPr>
        <w:rFonts w:hint="default"/>
        <w:lang w:val="zh-CN" w:eastAsia="zh-CN" w:bidi="zh-CN"/>
      </w:rPr>
    </w:lvl>
  </w:abstractNum>
  <w:abstractNum w:abstractNumId="8">
    <w:nsid w:val="25B654F3"/>
    <w:multiLevelType w:val="multilevel"/>
    <w:tmpl w:val="25B654F3"/>
    <w:lvl w:ilvl="0">
      <w:start w:val="1"/>
      <w:numFmt w:val="decimal"/>
      <w:lvlText w:val="（%1）"/>
      <w:lvlJc w:val="left"/>
      <w:pPr>
        <w:ind w:left="916"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1733" w:hanging="525"/>
      </w:pPr>
      <w:rPr>
        <w:rFonts w:hint="default"/>
        <w:lang w:val="zh-CN" w:eastAsia="zh-CN" w:bidi="zh-CN"/>
      </w:rPr>
    </w:lvl>
    <w:lvl w:ilvl="2">
      <w:numFmt w:val="bullet"/>
      <w:lvlText w:val="•"/>
      <w:lvlJc w:val="left"/>
      <w:pPr>
        <w:ind w:left="2546" w:hanging="525"/>
      </w:pPr>
      <w:rPr>
        <w:rFonts w:hint="default"/>
        <w:lang w:val="zh-CN" w:eastAsia="zh-CN" w:bidi="zh-CN"/>
      </w:rPr>
    </w:lvl>
    <w:lvl w:ilvl="3">
      <w:numFmt w:val="bullet"/>
      <w:lvlText w:val="•"/>
      <w:lvlJc w:val="left"/>
      <w:pPr>
        <w:ind w:left="3359" w:hanging="525"/>
      </w:pPr>
      <w:rPr>
        <w:rFonts w:hint="default"/>
        <w:lang w:val="zh-CN" w:eastAsia="zh-CN" w:bidi="zh-CN"/>
      </w:rPr>
    </w:lvl>
    <w:lvl w:ilvl="4">
      <w:numFmt w:val="bullet"/>
      <w:lvlText w:val="•"/>
      <w:lvlJc w:val="left"/>
      <w:pPr>
        <w:ind w:left="4172" w:hanging="525"/>
      </w:pPr>
      <w:rPr>
        <w:rFonts w:hint="default"/>
        <w:lang w:val="zh-CN" w:eastAsia="zh-CN" w:bidi="zh-CN"/>
      </w:rPr>
    </w:lvl>
    <w:lvl w:ilvl="5">
      <w:numFmt w:val="bullet"/>
      <w:lvlText w:val="•"/>
      <w:lvlJc w:val="left"/>
      <w:pPr>
        <w:ind w:left="4985" w:hanging="525"/>
      </w:pPr>
      <w:rPr>
        <w:rFonts w:hint="default"/>
        <w:lang w:val="zh-CN" w:eastAsia="zh-CN" w:bidi="zh-CN"/>
      </w:rPr>
    </w:lvl>
    <w:lvl w:ilvl="6">
      <w:numFmt w:val="bullet"/>
      <w:lvlText w:val="•"/>
      <w:lvlJc w:val="left"/>
      <w:pPr>
        <w:ind w:left="5798" w:hanging="525"/>
      </w:pPr>
      <w:rPr>
        <w:rFonts w:hint="default"/>
        <w:lang w:val="zh-CN" w:eastAsia="zh-CN" w:bidi="zh-CN"/>
      </w:rPr>
    </w:lvl>
    <w:lvl w:ilvl="7">
      <w:numFmt w:val="bullet"/>
      <w:lvlText w:val="•"/>
      <w:lvlJc w:val="left"/>
      <w:pPr>
        <w:ind w:left="6611" w:hanging="525"/>
      </w:pPr>
      <w:rPr>
        <w:rFonts w:hint="default"/>
        <w:lang w:val="zh-CN" w:eastAsia="zh-CN" w:bidi="zh-CN"/>
      </w:rPr>
    </w:lvl>
    <w:lvl w:ilvl="8">
      <w:numFmt w:val="bullet"/>
      <w:lvlText w:val="•"/>
      <w:lvlJc w:val="left"/>
      <w:pPr>
        <w:ind w:left="7424" w:hanging="525"/>
      </w:pPr>
      <w:rPr>
        <w:rFonts w:hint="default"/>
        <w:lang w:val="zh-CN" w:eastAsia="zh-CN" w:bidi="zh-CN"/>
      </w:rPr>
    </w:lvl>
  </w:abstractNum>
  <w:abstractNum w:abstractNumId="9">
    <w:nsid w:val="2A8F537B"/>
    <w:multiLevelType w:val="multilevel"/>
    <w:tmpl w:val="2A8F537B"/>
    <w:lvl w:ilvl="0">
      <w:start w:val="4"/>
      <w:numFmt w:val="decimal"/>
      <w:lvlText w:val="(%1)"/>
      <w:lvlJc w:val="left"/>
      <w:pPr>
        <w:ind w:left="812" w:hanging="420"/>
        <w:jc w:val="left"/>
      </w:pPr>
      <w:rPr>
        <w:rFonts w:ascii="Times New Roman" w:eastAsia="Times New Roman" w:hAnsi="Times New Roman" w:cs="Times New Roman" w:hint="default"/>
        <w:w w:val="99"/>
        <w:sz w:val="21"/>
        <w:szCs w:val="21"/>
        <w:lang w:val="zh-CN" w:eastAsia="zh-CN" w:bidi="zh-CN"/>
      </w:rPr>
    </w:lvl>
    <w:lvl w:ilvl="1">
      <w:numFmt w:val="bullet"/>
      <w:lvlText w:val="•"/>
      <w:lvlJc w:val="left"/>
      <w:pPr>
        <w:ind w:left="1643" w:hanging="420"/>
      </w:pPr>
      <w:rPr>
        <w:rFonts w:hint="default"/>
        <w:lang w:val="zh-CN" w:eastAsia="zh-CN" w:bidi="zh-CN"/>
      </w:rPr>
    </w:lvl>
    <w:lvl w:ilvl="2">
      <w:numFmt w:val="bullet"/>
      <w:lvlText w:val="•"/>
      <w:lvlJc w:val="left"/>
      <w:pPr>
        <w:ind w:left="2466" w:hanging="420"/>
      </w:pPr>
      <w:rPr>
        <w:rFonts w:hint="default"/>
        <w:lang w:val="zh-CN" w:eastAsia="zh-CN" w:bidi="zh-CN"/>
      </w:rPr>
    </w:lvl>
    <w:lvl w:ilvl="3">
      <w:numFmt w:val="bullet"/>
      <w:lvlText w:val="•"/>
      <w:lvlJc w:val="left"/>
      <w:pPr>
        <w:ind w:left="3289" w:hanging="420"/>
      </w:pPr>
      <w:rPr>
        <w:rFonts w:hint="default"/>
        <w:lang w:val="zh-CN" w:eastAsia="zh-CN" w:bidi="zh-CN"/>
      </w:rPr>
    </w:lvl>
    <w:lvl w:ilvl="4">
      <w:numFmt w:val="bullet"/>
      <w:lvlText w:val="•"/>
      <w:lvlJc w:val="left"/>
      <w:pPr>
        <w:ind w:left="4112" w:hanging="420"/>
      </w:pPr>
      <w:rPr>
        <w:rFonts w:hint="default"/>
        <w:lang w:val="zh-CN" w:eastAsia="zh-CN" w:bidi="zh-CN"/>
      </w:rPr>
    </w:lvl>
    <w:lvl w:ilvl="5">
      <w:numFmt w:val="bullet"/>
      <w:lvlText w:val="•"/>
      <w:lvlJc w:val="left"/>
      <w:pPr>
        <w:ind w:left="4935" w:hanging="420"/>
      </w:pPr>
      <w:rPr>
        <w:rFonts w:hint="default"/>
        <w:lang w:val="zh-CN" w:eastAsia="zh-CN" w:bidi="zh-CN"/>
      </w:rPr>
    </w:lvl>
    <w:lvl w:ilvl="6">
      <w:numFmt w:val="bullet"/>
      <w:lvlText w:val="•"/>
      <w:lvlJc w:val="left"/>
      <w:pPr>
        <w:ind w:left="5758" w:hanging="420"/>
      </w:pPr>
      <w:rPr>
        <w:rFonts w:hint="default"/>
        <w:lang w:val="zh-CN" w:eastAsia="zh-CN" w:bidi="zh-CN"/>
      </w:rPr>
    </w:lvl>
    <w:lvl w:ilvl="7">
      <w:numFmt w:val="bullet"/>
      <w:lvlText w:val="•"/>
      <w:lvlJc w:val="left"/>
      <w:pPr>
        <w:ind w:left="6581" w:hanging="420"/>
      </w:pPr>
      <w:rPr>
        <w:rFonts w:hint="default"/>
        <w:lang w:val="zh-CN" w:eastAsia="zh-CN" w:bidi="zh-CN"/>
      </w:rPr>
    </w:lvl>
    <w:lvl w:ilvl="8">
      <w:numFmt w:val="bullet"/>
      <w:lvlText w:val="•"/>
      <w:lvlJc w:val="left"/>
      <w:pPr>
        <w:ind w:left="7404" w:hanging="420"/>
      </w:pPr>
      <w:rPr>
        <w:rFonts w:hint="default"/>
        <w:lang w:val="zh-CN" w:eastAsia="zh-CN" w:bidi="zh-CN"/>
      </w:rPr>
    </w:lvl>
  </w:abstractNum>
  <w:abstractNum w:abstractNumId="10">
    <w:nsid w:val="59ADCABA"/>
    <w:multiLevelType w:val="multilevel"/>
    <w:tmpl w:val="59ADCABA"/>
    <w:lvl w:ilvl="0">
      <w:start w:val="11"/>
      <w:numFmt w:val="decimal"/>
      <w:lvlText w:val="%1."/>
      <w:lvlJc w:val="left"/>
      <w:pPr>
        <w:ind w:left="527" w:hanging="422"/>
        <w:jc w:val="left"/>
      </w:pPr>
      <w:rPr>
        <w:rFonts w:ascii="Times New Roman" w:eastAsia="Times New Roman" w:hAnsi="Times New Roman" w:cs="Times New Roman" w:hint="default"/>
        <w:spacing w:val="-1"/>
        <w:w w:val="99"/>
        <w:sz w:val="19"/>
        <w:szCs w:val="19"/>
        <w:lang w:val="zh-CN" w:eastAsia="zh-CN" w:bidi="zh-CN"/>
      </w:rPr>
    </w:lvl>
    <w:lvl w:ilvl="1">
      <w:start w:val="1"/>
      <w:numFmt w:val="upperLetter"/>
      <w:lvlText w:val="%2."/>
      <w:lvlJc w:val="left"/>
      <w:pPr>
        <w:ind w:left="783" w:hanging="257"/>
        <w:jc w:val="left"/>
      </w:pPr>
      <w:rPr>
        <w:rFonts w:ascii="Times New Roman" w:eastAsia="Times New Roman" w:hAnsi="Times New Roman" w:cs="Times New Roman" w:hint="default"/>
        <w:w w:val="99"/>
        <w:sz w:val="21"/>
        <w:szCs w:val="21"/>
        <w:lang w:val="zh-CN" w:eastAsia="zh-CN" w:bidi="zh-CN"/>
      </w:rPr>
    </w:lvl>
    <w:lvl w:ilvl="2">
      <w:numFmt w:val="bullet"/>
      <w:lvlText w:val="•"/>
      <w:lvlJc w:val="left"/>
      <w:pPr>
        <w:ind w:left="1269" w:hanging="257"/>
      </w:pPr>
      <w:rPr>
        <w:rFonts w:hint="default"/>
        <w:lang w:val="zh-CN" w:eastAsia="zh-CN" w:bidi="zh-CN"/>
      </w:rPr>
    </w:lvl>
    <w:lvl w:ilvl="3">
      <w:numFmt w:val="bullet"/>
      <w:lvlText w:val="•"/>
      <w:lvlJc w:val="left"/>
      <w:pPr>
        <w:ind w:left="1758" w:hanging="257"/>
      </w:pPr>
      <w:rPr>
        <w:rFonts w:hint="default"/>
        <w:lang w:val="zh-CN" w:eastAsia="zh-CN" w:bidi="zh-CN"/>
      </w:rPr>
    </w:lvl>
    <w:lvl w:ilvl="4">
      <w:numFmt w:val="bullet"/>
      <w:lvlText w:val="•"/>
      <w:lvlJc w:val="left"/>
      <w:pPr>
        <w:ind w:left="2247" w:hanging="257"/>
      </w:pPr>
      <w:rPr>
        <w:rFonts w:hint="default"/>
        <w:lang w:val="zh-CN" w:eastAsia="zh-CN" w:bidi="zh-CN"/>
      </w:rPr>
    </w:lvl>
    <w:lvl w:ilvl="5">
      <w:numFmt w:val="bullet"/>
      <w:lvlText w:val="•"/>
      <w:lvlJc w:val="left"/>
      <w:pPr>
        <w:ind w:left="2736" w:hanging="257"/>
      </w:pPr>
      <w:rPr>
        <w:rFonts w:hint="default"/>
        <w:lang w:val="zh-CN" w:eastAsia="zh-CN" w:bidi="zh-CN"/>
      </w:rPr>
    </w:lvl>
    <w:lvl w:ilvl="6">
      <w:numFmt w:val="bullet"/>
      <w:lvlText w:val="•"/>
      <w:lvlJc w:val="left"/>
      <w:pPr>
        <w:ind w:left="3225" w:hanging="257"/>
      </w:pPr>
      <w:rPr>
        <w:rFonts w:hint="default"/>
        <w:lang w:val="zh-CN" w:eastAsia="zh-CN" w:bidi="zh-CN"/>
      </w:rPr>
    </w:lvl>
    <w:lvl w:ilvl="7">
      <w:numFmt w:val="bullet"/>
      <w:lvlText w:val="•"/>
      <w:lvlJc w:val="left"/>
      <w:pPr>
        <w:ind w:left="3714" w:hanging="257"/>
      </w:pPr>
      <w:rPr>
        <w:rFonts w:hint="default"/>
        <w:lang w:val="zh-CN" w:eastAsia="zh-CN" w:bidi="zh-CN"/>
      </w:rPr>
    </w:lvl>
    <w:lvl w:ilvl="8">
      <w:numFmt w:val="bullet"/>
      <w:lvlText w:val="•"/>
      <w:lvlJc w:val="left"/>
      <w:pPr>
        <w:ind w:left="4203" w:hanging="257"/>
      </w:pPr>
      <w:rPr>
        <w:rFonts w:hint="default"/>
        <w:lang w:val="zh-CN" w:eastAsia="zh-CN" w:bidi="zh-CN"/>
      </w:rPr>
    </w:lvl>
  </w:abstractNum>
  <w:abstractNum w:abstractNumId="11">
    <w:nsid w:val="5A241D34"/>
    <w:multiLevelType w:val="multilevel"/>
    <w:tmpl w:val="5A241D34"/>
    <w:lvl w:ilvl="0">
      <w:start w:val="1"/>
      <w:numFmt w:val="decimal"/>
      <w:lvlText w:val="（%1）"/>
      <w:lvlJc w:val="left"/>
      <w:pPr>
        <w:ind w:left="812" w:hanging="525"/>
        <w:jc w:val="left"/>
      </w:pPr>
      <w:rPr>
        <w:rFonts w:ascii="宋体" w:eastAsia="宋体" w:hAnsi="宋体" w:cs="宋体" w:hint="default"/>
        <w:spacing w:val="-77"/>
        <w:w w:val="99"/>
        <w:sz w:val="19"/>
        <w:szCs w:val="19"/>
        <w:lang w:val="zh-CN" w:eastAsia="zh-CN" w:bidi="zh-CN"/>
      </w:rPr>
    </w:lvl>
    <w:lvl w:ilvl="1">
      <w:numFmt w:val="bullet"/>
      <w:lvlText w:val="•"/>
      <w:lvlJc w:val="left"/>
      <w:pPr>
        <w:ind w:left="1180" w:hanging="525"/>
      </w:pPr>
      <w:rPr>
        <w:rFonts w:hint="default"/>
        <w:lang w:val="zh-CN" w:eastAsia="zh-CN" w:bidi="zh-CN"/>
      </w:rPr>
    </w:lvl>
    <w:lvl w:ilvl="2">
      <w:numFmt w:val="bullet"/>
      <w:lvlText w:val="•"/>
      <w:lvlJc w:val="left"/>
      <w:pPr>
        <w:ind w:left="2054" w:hanging="525"/>
      </w:pPr>
      <w:rPr>
        <w:rFonts w:hint="default"/>
        <w:lang w:val="zh-CN" w:eastAsia="zh-CN" w:bidi="zh-CN"/>
      </w:rPr>
    </w:lvl>
    <w:lvl w:ilvl="3">
      <w:numFmt w:val="bullet"/>
      <w:lvlText w:val="•"/>
      <w:lvlJc w:val="left"/>
      <w:pPr>
        <w:ind w:left="2928" w:hanging="525"/>
      </w:pPr>
      <w:rPr>
        <w:rFonts w:hint="default"/>
        <w:lang w:val="zh-CN" w:eastAsia="zh-CN" w:bidi="zh-CN"/>
      </w:rPr>
    </w:lvl>
    <w:lvl w:ilvl="4">
      <w:numFmt w:val="bullet"/>
      <w:lvlText w:val="•"/>
      <w:lvlJc w:val="left"/>
      <w:pPr>
        <w:ind w:left="3803" w:hanging="525"/>
      </w:pPr>
      <w:rPr>
        <w:rFonts w:hint="default"/>
        <w:lang w:val="zh-CN" w:eastAsia="zh-CN" w:bidi="zh-CN"/>
      </w:rPr>
    </w:lvl>
    <w:lvl w:ilvl="5">
      <w:numFmt w:val="bullet"/>
      <w:lvlText w:val="•"/>
      <w:lvlJc w:val="left"/>
      <w:pPr>
        <w:ind w:left="4677" w:hanging="525"/>
      </w:pPr>
      <w:rPr>
        <w:rFonts w:hint="default"/>
        <w:lang w:val="zh-CN" w:eastAsia="zh-CN" w:bidi="zh-CN"/>
      </w:rPr>
    </w:lvl>
    <w:lvl w:ilvl="6">
      <w:numFmt w:val="bullet"/>
      <w:lvlText w:val="•"/>
      <w:lvlJc w:val="left"/>
      <w:pPr>
        <w:ind w:left="5552" w:hanging="525"/>
      </w:pPr>
      <w:rPr>
        <w:rFonts w:hint="default"/>
        <w:lang w:val="zh-CN" w:eastAsia="zh-CN" w:bidi="zh-CN"/>
      </w:rPr>
    </w:lvl>
    <w:lvl w:ilvl="7">
      <w:numFmt w:val="bullet"/>
      <w:lvlText w:val="•"/>
      <w:lvlJc w:val="left"/>
      <w:pPr>
        <w:ind w:left="6426" w:hanging="525"/>
      </w:pPr>
      <w:rPr>
        <w:rFonts w:hint="default"/>
        <w:lang w:val="zh-CN" w:eastAsia="zh-CN" w:bidi="zh-CN"/>
      </w:rPr>
    </w:lvl>
    <w:lvl w:ilvl="8">
      <w:numFmt w:val="bullet"/>
      <w:lvlText w:val="•"/>
      <w:lvlJc w:val="left"/>
      <w:pPr>
        <w:ind w:left="7301" w:hanging="525"/>
      </w:pPr>
      <w:rPr>
        <w:rFonts w:hint="default"/>
        <w:lang w:val="zh-CN" w:eastAsia="zh-CN" w:bidi="zh-CN"/>
      </w:rPr>
    </w:lvl>
  </w:abstractNum>
  <w:abstractNum w:abstractNumId="12">
    <w:nsid w:val="72183CF9"/>
    <w:multiLevelType w:val="multilevel"/>
    <w:tmpl w:val="72183CF9"/>
    <w:lvl w:ilvl="0">
      <w:start w:val="1"/>
      <w:numFmt w:val="decimal"/>
      <w:lvlText w:val="（%1）"/>
      <w:lvlJc w:val="left"/>
      <w:pPr>
        <w:ind w:left="916" w:hanging="525"/>
        <w:jc w:val="left"/>
      </w:pPr>
      <w:rPr>
        <w:rFonts w:ascii="宋体" w:eastAsia="宋体" w:hAnsi="宋体" w:cs="宋体" w:hint="default"/>
        <w:spacing w:val="-1"/>
        <w:w w:val="99"/>
        <w:sz w:val="19"/>
        <w:szCs w:val="19"/>
        <w:lang w:val="zh-CN" w:eastAsia="zh-CN" w:bidi="zh-CN"/>
      </w:rPr>
    </w:lvl>
    <w:lvl w:ilvl="1">
      <w:start w:val="1"/>
      <w:numFmt w:val="decimal"/>
      <w:lvlText w:val="（%2）"/>
      <w:lvlJc w:val="left"/>
      <w:pPr>
        <w:ind w:left="1050" w:hanging="525"/>
        <w:jc w:val="left"/>
      </w:pPr>
      <w:rPr>
        <w:rFonts w:ascii="宋体" w:eastAsia="宋体" w:hAnsi="宋体" w:cs="宋体" w:hint="default"/>
        <w:spacing w:val="-2"/>
        <w:w w:val="99"/>
        <w:sz w:val="19"/>
        <w:szCs w:val="19"/>
        <w:lang w:val="zh-CN" w:eastAsia="zh-CN" w:bidi="zh-CN"/>
      </w:rPr>
    </w:lvl>
    <w:lvl w:ilvl="2">
      <w:numFmt w:val="bullet"/>
      <w:lvlText w:val="•"/>
      <w:lvlJc w:val="left"/>
      <w:pPr>
        <w:ind w:left="1947" w:hanging="525"/>
      </w:pPr>
      <w:rPr>
        <w:rFonts w:hint="default"/>
        <w:lang w:val="zh-CN" w:eastAsia="zh-CN" w:bidi="zh-CN"/>
      </w:rPr>
    </w:lvl>
    <w:lvl w:ilvl="3">
      <w:numFmt w:val="bullet"/>
      <w:lvlText w:val="•"/>
      <w:lvlJc w:val="left"/>
      <w:pPr>
        <w:ind w:left="2835" w:hanging="525"/>
      </w:pPr>
      <w:rPr>
        <w:rFonts w:hint="default"/>
        <w:lang w:val="zh-CN" w:eastAsia="zh-CN" w:bidi="zh-CN"/>
      </w:rPr>
    </w:lvl>
    <w:lvl w:ilvl="4">
      <w:numFmt w:val="bullet"/>
      <w:lvlText w:val="•"/>
      <w:lvlJc w:val="left"/>
      <w:pPr>
        <w:ind w:left="3723" w:hanging="525"/>
      </w:pPr>
      <w:rPr>
        <w:rFonts w:hint="default"/>
        <w:lang w:val="zh-CN" w:eastAsia="zh-CN" w:bidi="zh-CN"/>
      </w:rPr>
    </w:lvl>
    <w:lvl w:ilvl="5">
      <w:numFmt w:val="bullet"/>
      <w:lvlText w:val="•"/>
      <w:lvlJc w:val="left"/>
      <w:pPr>
        <w:ind w:left="4611" w:hanging="525"/>
      </w:pPr>
      <w:rPr>
        <w:rFonts w:hint="default"/>
        <w:lang w:val="zh-CN" w:eastAsia="zh-CN" w:bidi="zh-CN"/>
      </w:rPr>
    </w:lvl>
    <w:lvl w:ilvl="6">
      <w:numFmt w:val="bullet"/>
      <w:lvlText w:val="•"/>
      <w:lvlJc w:val="left"/>
      <w:pPr>
        <w:ind w:left="5498" w:hanging="525"/>
      </w:pPr>
      <w:rPr>
        <w:rFonts w:hint="default"/>
        <w:lang w:val="zh-CN" w:eastAsia="zh-CN" w:bidi="zh-CN"/>
      </w:rPr>
    </w:lvl>
    <w:lvl w:ilvl="7">
      <w:numFmt w:val="bullet"/>
      <w:lvlText w:val="•"/>
      <w:lvlJc w:val="left"/>
      <w:pPr>
        <w:ind w:left="6386" w:hanging="525"/>
      </w:pPr>
      <w:rPr>
        <w:rFonts w:hint="default"/>
        <w:lang w:val="zh-CN" w:eastAsia="zh-CN" w:bidi="zh-CN"/>
      </w:rPr>
    </w:lvl>
    <w:lvl w:ilvl="8">
      <w:numFmt w:val="bullet"/>
      <w:lvlText w:val="•"/>
      <w:lvlJc w:val="left"/>
      <w:pPr>
        <w:ind w:left="7274" w:hanging="525"/>
      </w:pPr>
      <w:rPr>
        <w:rFonts w:hint="default"/>
        <w:lang w:val="zh-CN" w:eastAsia="zh-CN" w:bidi="zh-CN"/>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useFELayout/>
  </w:compat>
  <w:rsids>
    <w:rsidRoot w:val="00370385"/>
    <w:rsid w:val="00370385"/>
    <w:rsid w:val="008D1FEA"/>
    <w:rsid w:val="00E35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70385"/>
    <w:pPr>
      <w:widowControl w:val="0"/>
      <w:autoSpaceDE w:val="0"/>
      <w:autoSpaceDN w:val="0"/>
      <w:spacing w:after="0" w:line="240" w:lineRule="auto"/>
    </w:pPr>
    <w:rPr>
      <w:rFonts w:ascii="宋体" w:eastAsia="宋体" w:hAnsi="宋体" w:cs="宋体"/>
      <w:sz w:val="22"/>
      <w:szCs w:val="22"/>
      <w:lang w:val="zh-CN" w:bidi="zh-CN"/>
    </w:rPr>
  </w:style>
  <w:style w:type="paragraph" w:styleId="1">
    <w:name w:val="heading 1"/>
    <w:basedOn w:val="a"/>
    <w:next w:val="a"/>
    <w:uiPriority w:val="1"/>
    <w:qFormat/>
    <w:rsid w:val="00370385"/>
    <w:pPr>
      <w:spacing w:before="61"/>
      <w:ind w:right="101"/>
      <w:jc w:val="center"/>
      <w:outlineLvl w:val="0"/>
    </w:pPr>
    <w:rPr>
      <w:sz w:val="36"/>
      <w:szCs w:val="36"/>
    </w:rPr>
  </w:style>
  <w:style w:type="paragraph" w:styleId="2">
    <w:name w:val="heading 2"/>
    <w:basedOn w:val="a"/>
    <w:next w:val="a"/>
    <w:uiPriority w:val="1"/>
    <w:qFormat/>
    <w:rsid w:val="00370385"/>
    <w:pPr>
      <w:outlineLvl w:val="1"/>
    </w:pPr>
    <w:rPr>
      <w:sz w:val="24"/>
      <w:szCs w:val="24"/>
    </w:rPr>
  </w:style>
  <w:style w:type="paragraph" w:styleId="3">
    <w:name w:val="heading 3"/>
    <w:basedOn w:val="a"/>
    <w:next w:val="a"/>
    <w:uiPriority w:val="1"/>
    <w:qFormat/>
    <w:rsid w:val="00370385"/>
    <w:pPr>
      <w:spacing w:before="8"/>
      <w:ind w:left="23"/>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70385"/>
    <w:rPr>
      <w:sz w:val="21"/>
      <w:szCs w:val="21"/>
    </w:rPr>
  </w:style>
  <w:style w:type="table" w:customStyle="1" w:styleId="TableNormal0">
    <w:name w:val="Table Normal_0"/>
    <w:uiPriority w:val="2"/>
    <w:semiHidden/>
    <w:unhideWhenUsed/>
    <w:qFormat/>
    <w:rsid w:val="00370385"/>
    <w:tblPr>
      <w:tblCellMar>
        <w:top w:w="0" w:type="dxa"/>
        <w:left w:w="0" w:type="dxa"/>
        <w:bottom w:w="0" w:type="dxa"/>
        <w:right w:w="0" w:type="dxa"/>
      </w:tblCellMar>
    </w:tblPr>
  </w:style>
  <w:style w:type="paragraph" w:styleId="a4">
    <w:name w:val="List Paragraph"/>
    <w:basedOn w:val="a"/>
    <w:uiPriority w:val="1"/>
    <w:qFormat/>
    <w:rsid w:val="00370385"/>
    <w:pPr>
      <w:ind w:left="811" w:hanging="420"/>
    </w:pPr>
  </w:style>
  <w:style w:type="paragraph" w:customStyle="1" w:styleId="TableParagraph">
    <w:name w:val="Table Paragraph"/>
    <w:basedOn w:val="a"/>
    <w:uiPriority w:val="1"/>
    <w:qFormat/>
    <w:rsid w:val="00370385"/>
    <w:pPr>
      <w:ind w:left="196"/>
    </w:pPr>
    <w:rPr>
      <w:rFonts w:ascii="Times New Roman" w:eastAsia="Times New Roman" w:hAnsi="Times New Roman" w:cs="Times New Roman"/>
    </w:rPr>
  </w:style>
  <w:style w:type="paragraph" w:styleId="a5">
    <w:name w:val="header"/>
    <w:basedOn w:val="a"/>
    <w:link w:val="Char"/>
    <w:rsid w:val="00E35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35F44"/>
    <w:rPr>
      <w:rFonts w:ascii="宋体" w:eastAsia="宋体" w:hAnsi="宋体" w:cs="宋体"/>
      <w:sz w:val="18"/>
      <w:szCs w:val="18"/>
      <w:lang w:val="zh-CN" w:bidi="zh-CN"/>
    </w:rPr>
  </w:style>
  <w:style w:type="paragraph" w:styleId="a6">
    <w:name w:val="footer"/>
    <w:basedOn w:val="a"/>
    <w:link w:val="Char0"/>
    <w:rsid w:val="00E35F44"/>
    <w:pPr>
      <w:tabs>
        <w:tab w:val="center" w:pos="4153"/>
        <w:tab w:val="right" w:pos="8306"/>
      </w:tabs>
      <w:snapToGrid w:val="0"/>
    </w:pPr>
    <w:rPr>
      <w:sz w:val="18"/>
      <w:szCs w:val="18"/>
    </w:rPr>
  </w:style>
  <w:style w:type="character" w:customStyle="1" w:styleId="Char0">
    <w:name w:val="页脚 Char"/>
    <w:basedOn w:val="a0"/>
    <w:link w:val="a6"/>
    <w:rsid w:val="00E35F44"/>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6"/>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2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40"/>
    <customShpInfo spid="_x0000_s1059"/>
    <customShpInfo spid="_x0000_s1060"/>
    <customShpInfo spid="_x0000_s1058"/>
    <customShpInfo spid="_x0000_s1061"/>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艳 曹</dc:creator>
  <cp:lastModifiedBy>User</cp:lastModifiedBy>
  <cp:revision>1</cp:revision>
  <dcterms:created xsi:type="dcterms:W3CDTF">2019-04-17T08:15:00Z</dcterms:created>
  <dcterms:modified xsi:type="dcterms:W3CDTF">2019-05-17T22:30:00Z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WPS 文字</vt:lpwstr>
  </property>
  <property fmtid="{D5CDD505-2E9C-101B-9397-08002B2CF9AE}" pid="4" name="KSOProductBuildVer">
    <vt:lpwstr>2052-11.1.0.8612</vt:lpwstr>
  </property>
  <property fmtid="{D5CDD505-2E9C-101B-9397-08002B2CF9AE}" pid="5" name="LastSaved">
    <vt:filetime>2019-04-17T00:00:00Z</vt:filetime>
  </property>
</Properties>
</file>