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C1D" w:rsidRPr="000C4EE8" w:rsidRDefault="009C2B87">
      <w:pPr>
        <w:wordWrap w:val="0"/>
        <w:jc w:val="center"/>
        <w:rPr>
          <w:rFonts w:ascii="黑体" w:eastAsia="黑体" w:hAnsi="黑体" w:cs="Times New Roman"/>
          <w:sz w:val="24"/>
        </w:rPr>
      </w:pPr>
      <w:r w:rsidRPr="000C4EE8">
        <w:rPr>
          <w:rFonts w:ascii="黑体" w:eastAsia="黑体" w:hAnsi="黑体" w:cs="Times New Roman"/>
          <w:b/>
          <w:sz w:val="36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84pt;margin-top:920pt;width:38pt;height:32pt;z-index:251658240;mso-position-horizontal-relative:page;mso-position-vertical-relative:top-margin-area">
            <v:imagedata r:id="rId8" o:title=""/>
            <w10:wrap anchorx="page"/>
          </v:shape>
        </w:pict>
      </w:r>
      <w:r w:rsidR="00F564A6" w:rsidRPr="000C4EE8">
        <w:rPr>
          <w:rFonts w:ascii="黑体" w:eastAsia="黑体" w:hAnsi="黑体" w:cs="Times New Roman"/>
          <w:b/>
          <w:sz w:val="36"/>
          <w:szCs w:val="30"/>
        </w:rPr>
        <w:t>2019年宝应一模物理试题</w:t>
      </w:r>
    </w:p>
    <w:p w:rsidR="003D1C1D" w:rsidRDefault="00F564A6">
      <w:pPr>
        <w:wordWrap w:val="0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b/>
          <w:szCs w:val="21"/>
        </w:rPr>
        <w:t>一、选择题（本题共</w:t>
      </w:r>
      <w:r>
        <w:rPr>
          <w:rFonts w:ascii="Times New Roman" w:eastAsia="新宋体" w:hAnsi="Times New Roman" w:cs="Times New Roman"/>
          <w:b/>
          <w:szCs w:val="21"/>
        </w:rPr>
        <w:t>12</w:t>
      </w:r>
      <w:r>
        <w:rPr>
          <w:rFonts w:ascii="Times New Roman" w:eastAsia="新宋体" w:hAnsi="Times New Roman" w:cs="Times New Roman"/>
          <w:b/>
          <w:szCs w:val="21"/>
        </w:rPr>
        <w:t>小题，每小题</w:t>
      </w:r>
      <w:r>
        <w:rPr>
          <w:rFonts w:ascii="Times New Roman" w:eastAsia="新宋体" w:hAnsi="Times New Roman" w:cs="Times New Roman"/>
          <w:b/>
          <w:szCs w:val="21"/>
        </w:rPr>
        <w:t>2</w:t>
      </w:r>
      <w:r>
        <w:rPr>
          <w:rFonts w:ascii="Times New Roman" w:eastAsia="新宋体" w:hAnsi="Times New Roman" w:cs="Times New Roman"/>
          <w:b/>
          <w:szCs w:val="21"/>
        </w:rPr>
        <w:t>分，共</w:t>
      </w:r>
      <w:r>
        <w:rPr>
          <w:rFonts w:ascii="Times New Roman" w:eastAsia="新宋体" w:hAnsi="Times New Roman" w:cs="Times New Roman"/>
          <w:b/>
          <w:szCs w:val="21"/>
        </w:rPr>
        <w:t>24</w:t>
      </w:r>
      <w:r>
        <w:rPr>
          <w:rFonts w:ascii="Times New Roman" w:eastAsia="新宋体" w:hAnsi="Times New Roman" w:cs="Times New Roman"/>
          <w:b/>
          <w:szCs w:val="21"/>
        </w:rPr>
        <w:t>分，请选出唯一正确的答案）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．小明同学对下列四个物理量进行了估测，其中符合实际的是（　　）</w:t>
      </w:r>
    </w:p>
    <w:p w:rsidR="003D1C1D" w:rsidRDefault="00F564A6">
      <w:pPr>
        <w:tabs>
          <w:tab w:val="left" w:pos="4410"/>
        </w:tabs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．宝应春季的正常温度是</w:t>
      </w:r>
      <w:r>
        <w:rPr>
          <w:rFonts w:ascii="Times New Roman" w:eastAsia="新宋体" w:hAnsi="Times New Roman" w:cs="Times New Roman"/>
          <w:szCs w:val="21"/>
        </w:rPr>
        <w:t>41℃</w:t>
      </w:r>
      <w:r>
        <w:rPr>
          <w:rFonts w:ascii="Times New Roman" w:hAnsi="Times New Roman" w:cs="Times New Roman"/>
        </w:rPr>
        <w:tab/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．人的心脏正常跳动</w:t>
      </w:r>
      <w:r>
        <w:rPr>
          <w:rFonts w:ascii="Times New Roman" w:eastAsia="新宋体" w:hAnsi="Times New Roman" w:cs="Times New Roman"/>
          <w:szCs w:val="21"/>
        </w:rPr>
        <w:t>1s</w:t>
      </w:r>
      <w:r>
        <w:rPr>
          <w:rFonts w:ascii="Times New Roman" w:eastAsia="新宋体" w:hAnsi="Times New Roman" w:cs="Times New Roman"/>
          <w:szCs w:val="21"/>
        </w:rPr>
        <w:t>约为</w:t>
      </w:r>
      <w:r>
        <w:rPr>
          <w:rFonts w:ascii="Times New Roman" w:eastAsia="新宋体" w:hAnsi="Times New Roman" w:cs="Times New Roman"/>
          <w:szCs w:val="21"/>
        </w:rPr>
        <w:t>70</w:t>
      </w:r>
      <w:r>
        <w:rPr>
          <w:rFonts w:ascii="Times New Roman" w:eastAsia="新宋体" w:hAnsi="Times New Roman" w:cs="Times New Roman"/>
          <w:szCs w:val="21"/>
        </w:rPr>
        <w:t>次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tabs>
          <w:tab w:val="left" w:pos="4410"/>
        </w:tabs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．中学生的体重约为</w:t>
      </w:r>
      <w:r>
        <w:rPr>
          <w:rFonts w:ascii="Times New Roman" w:eastAsia="新宋体" w:hAnsi="Times New Roman" w:cs="Times New Roman"/>
          <w:szCs w:val="21"/>
        </w:rPr>
        <w:t>50N</w:t>
      </w:r>
      <w:r>
        <w:rPr>
          <w:rFonts w:ascii="Times New Roman" w:hAnsi="Times New Roman" w:cs="Times New Roman"/>
        </w:rPr>
        <w:tab/>
      </w:r>
      <w:r>
        <w:rPr>
          <w:rFonts w:ascii="Times New Roman" w:eastAsia="新宋体" w:hAnsi="Times New Roman" w:cs="Times New Roman"/>
          <w:szCs w:val="21"/>
        </w:rPr>
        <w:t>D</w:t>
      </w:r>
      <w:r>
        <w:rPr>
          <w:rFonts w:ascii="Times New Roman" w:eastAsia="新宋体" w:hAnsi="Times New Roman" w:cs="Times New Roman"/>
          <w:szCs w:val="21"/>
        </w:rPr>
        <w:t>．自行车的速度约为</w:t>
      </w:r>
      <w:r>
        <w:rPr>
          <w:rFonts w:ascii="Times New Roman" w:eastAsia="新宋体" w:hAnsi="Times New Roman" w:cs="Times New Roman"/>
          <w:szCs w:val="21"/>
        </w:rPr>
        <w:t>15m/s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2</w:t>
      </w:r>
      <w:r>
        <w:rPr>
          <w:rFonts w:ascii="Times New Roman" w:eastAsia="新宋体" w:hAnsi="Times New Roman" w:cs="Times New Roman"/>
          <w:szCs w:val="21"/>
        </w:rPr>
        <w:t>．能源、信息和材料是现代社会的三大支柱，关于它们的下列说法中，不正确的是（　　）</w:t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．条形码扫描器中的光敏元件是由半导体材料制成的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．太阳能、风能、潮汐能都是可再生能源</w:t>
      </w:r>
      <w:r>
        <w:rPr>
          <w:rFonts w:ascii="Times New Roman" w:hAnsi="Times New Roman" w:cs="Times New Roman"/>
        </w:rPr>
        <w:tab/>
      </w:r>
      <w:r w:rsidR="00405D82">
        <w:rPr>
          <w:rFonts w:ascii="Times New Roman" w:hAnsi="Times New Roman" w:cs="Times New Roman" w:hint="eastAsia"/>
        </w:rPr>
        <w:t xml:space="preserve"> </w:t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北斗导航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系统是利用电磁波进行定位和导航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D</w:t>
      </w:r>
      <w:r>
        <w:rPr>
          <w:rFonts w:ascii="Times New Roman" w:eastAsia="新宋体" w:hAnsi="Times New Roman" w:cs="Times New Roman"/>
          <w:szCs w:val="21"/>
        </w:rPr>
        <w:t>．大亚湾核电站利用的是核聚变释放的能量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3</w:t>
      </w:r>
      <w:r>
        <w:rPr>
          <w:rFonts w:ascii="Times New Roman" w:eastAsia="新宋体" w:hAnsi="Times New Roman" w:cs="Times New Roman"/>
          <w:szCs w:val="21"/>
        </w:rPr>
        <w:t>．同学们梳理了教材中与压强知识相关的实验，如图所示，其中分析正确的是（　　）</w:t>
      </w:r>
    </w:p>
    <w:p w:rsidR="003D1C1D" w:rsidRDefault="00F564A6">
      <w:pPr>
        <w:wordWrap w:val="0"/>
        <w:ind w:leftChars="130" w:left="2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4656455" cy="1236345"/>
            <wp:effectExtent l="0" t="0" r="10795" b="1905"/>
            <wp:docPr id="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5645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．甲图所示，用一个装水的瓶子和海绵无法探究压强和压力关系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．乙图所示，小孩通过沼泽地时垫木板可以减小对地面的压力，从而减小压强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．丙图所示，拦河大坝做成上窄下宽是因为液体压强随深度的增加而增大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D</w:t>
      </w:r>
      <w:r>
        <w:rPr>
          <w:rFonts w:ascii="Times New Roman" w:eastAsia="新宋体" w:hAnsi="Times New Roman" w:cs="Times New Roman"/>
          <w:szCs w:val="21"/>
        </w:rPr>
        <w:t>．丁图所示，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瓶吞鸡蛋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实验可以说明大气压的存在，若瓶子侧放则无法完成实验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4</w:t>
      </w:r>
      <w:r>
        <w:rPr>
          <w:rFonts w:ascii="Times New Roman" w:eastAsia="新宋体" w:hAnsi="Times New Roman" w:cs="Times New Roman"/>
          <w:szCs w:val="21"/>
        </w:rPr>
        <w:t>．在探究蹄形磁体周围磁场的实验中，老师将玻璃板平放在磁体上，并均匀地撒上一层铁屑，轻敲玻璃板，铁屑就会有序地排列起来，如图。对实验中有关现象的分析不正确的是（　　）</w:t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．撒铁屑的目的是将原来不存在的磁场显示出来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．铁屑在磁场中被磁化成一个个小磁体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．轻敲玻璃板，铁屑由于具有惯性会与玻璃板分离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eastAsia="新宋体" w:hAnsi="Times New Roman" w:cs="Times New Roman"/>
          <w:szCs w:val="21"/>
        </w:rPr>
      </w:pPr>
      <w:r>
        <w:rPr>
          <w:rFonts w:ascii="Times New Roman" w:eastAsia="新宋体" w:hAnsi="Times New Roman" w:cs="Times New Roman"/>
          <w:szCs w:val="21"/>
        </w:rPr>
        <w:t>D</w:t>
      </w:r>
      <w:r>
        <w:rPr>
          <w:rFonts w:ascii="Times New Roman" w:eastAsia="新宋体" w:hAnsi="Times New Roman" w:cs="Times New Roman"/>
          <w:szCs w:val="21"/>
        </w:rPr>
        <w:t>．轻敲玻璃板，铁屑与玻璃板分离后，不受摩擦力，铁屑在磁力作用下排列有序</w:t>
      </w:r>
    </w:p>
    <w:p w:rsidR="003D1C1D" w:rsidRDefault="00F564A6">
      <w:pPr>
        <w:wordWrap w:val="0"/>
        <w:ind w:firstLineChars="130" w:firstLine="273"/>
        <w:jc w:val="left"/>
        <w:rPr>
          <w:rFonts w:ascii="Times New Roman" w:eastAsia="新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310505" cy="1417320"/>
            <wp:effectExtent l="0" t="0" r="4445" b="11430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050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5</w:t>
      </w:r>
      <w:r>
        <w:rPr>
          <w:rFonts w:ascii="Times New Roman" w:eastAsia="新宋体" w:hAnsi="Times New Roman" w:cs="Times New Roman"/>
          <w:szCs w:val="21"/>
        </w:rPr>
        <w:t>．如图所示，在竖直平面内用轻质细线悬挂一个小球，将小球拉至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点，使细线处于拉直状态，由静止开始释放小球，不计摩擦，小球可在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两点间来回摆动。当小球摆到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点时，细线恰好断开，则小球将（　　）</w:t>
      </w:r>
    </w:p>
    <w:p w:rsidR="003D1C1D" w:rsidRDefault="00F564A6">
      <w:pPr>
        <w:tabs>
          <w:tab w:val="left" w:pos="2520"/>
          <w:tab w:val="left" w:pos="4620"/>
          <w:tab w:val="left" w:pos="6720"/>
        </w:tabs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．在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点保持静止</w:t>
      </w:r>
      <w:r>
        <w:rPr>
          <w:rFonts w:ascii="Times New Roman" w:hAnsi="Times New Roman" w:cs="Times New Roman"/>
        </w:rPr>
        <w:tab/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．沿</w:t>
      </w:r>
      <w:r>
        <w:rPr>
          <w:rFonts w:ascii="Times New Roman" w:eastAsia="新宋体" w:hAnsi="Times New Roman" w:cs="Times New Roman"/>
          <w:szCs w:val="21"/>
        </w:rPr>
        <w:t>BE</w:t>
      </w:r>
      <w:r>
        <w:rPr>
          <w:rFonts w:ascii="Times New Roman" w:eastAsia="新宋体" w:hAnsi="Times New Roman" w:cs="Times New Roman"/>
          <w:szCs w:val="21"/>
        </w:rPr>
        <w:t>方向运动</w:t>
      </w:r>
      <w:r>
        <w:rPr>
          <w:rFonts w:ascii="Times New Roman" w:hAnsi="Times New Roman" w:cs="Times New Roman"/>
        </w:rPr>
        <w:tab/>
      </w: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．沿</w:t>
      </w:r>
      <w:r>
        <w:rPr>
          <w:rFonts w:ascii="Times New Roman" w:eastAsia="新宋体" w:hAnsi="Times New Roman" w:cs="Times New Roman"/>
          <w:szCs w:val="21"/>
        </w:rPr>
        <w:t>BC</w:t>
      </w:r>
      <w:r>
        <w:rPr>
          <w:rFonts w:ascii="Times New Roman" w:eastAsia="新宋体" w:hAnsi="Times New Roman" w:cs="Times New Roman"/>
          <w:szCs w:val="21"/>
        </w:rPr>
        <w:t>方向运动</w:t>
      </w:r>
      <w:r>
        <w:rPr>
          <w:rFonts w:ascii="Times New Roman" w:hAnsi="Times New Roman" w:cs="Times New Roman"/>
        </w:rPr>
        <w:tab/>
      </w:r>
      <w:r>
        <w:rPr>
          <w:rFonts w:ascii="Times New Roman" w:eastAsia="新宋体" w:hAnsi="Times New Roman" w:cs="Times New Roman"/>
          <w:szCs w:val="21"/>
        </w:rPr>
        <w:t>D</w:t>
      </w:r>
      <w:r>
        <w:rPr>
          <w:rFonts w:ascii="Times New Roman" w:eastAsia="新宋体" w:hAnsi="Times New Roman" w:cs="Times New Roman"/>
          <w:szCs w:val="21"/>
        </w:rPr>
        <w:t>．沿</w:t>
      </w:r>
      <w:r>
        <w:rPr>
          <w:rFonts w:ascii="Times New Roman" w:eastAsia="新宋体" w:hAnsi="Times New Roman" w:cs="Times New Roman"/>
          <w:szCs w:val="21"/>
        </w:rPr>
        <w:t>BD</w:t>
      </w:r>
      <w:r>
        <w:rPr>
          <w:rFonts w:ascii="Times New Roman" w:eastAsia="新宋体" w:hAnsi="Times New Roman" w:cs="Times New Roman"/>
          <w:szCs w:val="21"/>
        </w:rPr>
        <w:t>方向运动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6</w:t>
      </w:r>
      <w:r>
        <w:rPr>
          <w:rFonts w:ascii="Times New Roman" w:eastAsia="新宋体" w:hAnsi="Times New Roman" w:cs="Times New Roman"/>
          <w:szCs w:val="21"/>
        </w:rPr>
        <w:t>．如图甲是消防队员小王进行爬杆训练的示意图，在某次爬杆训练中，小王沿杆竖直向上运动的</w:t>
      </w:r>
      <w:r>
        <w:rPr>
          <w:rFonts w:ascii="Times New Roman" w:eastAsia="新宋体" w:hAnsi="Times New Roman" w:cs="Times New Roman"/>
          <w:szCs w:val="21"/>
        </w:rPr>
        <w:t>v</w:t>
      </w:r>
      <w:r>
        <w:rPr>
          <w:rFonts w:ascii="Times New Roman" w:eastAsia="新宋体" w:hAnsi="Times New Roman" w:cs="Times New Roman"/>
          <w:szCs w:val="21"/>
        </w:rPr>
        <w:t>（速度）﹣</w:t>
      </w:r>
      <w:r>
        <w:rPr>
          <w:rFonts w:ascii="Times New Roman" w:eastAsia="新宋体" w:hAnsi="Times New Roman" w:cs="Times New Roman"/>
          <w:szCs w:val="21"/>
        </w:rPr>
        <w:t>t</w:t>
      </w:r>
      <w:r>
        <w:rPr>
          <w:rFonts w:ascii="Times New Roman" w:eastAsia="新宋体" w:hAnsi="Times New Roman" w:cs="Times New Roman"/>
          <w:szCs w:val="21"/>
        </w:rPr>
        <w:t>（时间）图象如图乙所示，下列判断正确的是（　　）</w:t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>0</w:t>
      </w:r>
      <w:r>
        <w:rPr>
          <w:rFonts w:ascii="Times New Roman" w:eastAsia="新宋体" w:hAnsi="Times New Roman" w:cs="Times New Roman"/>
          <w:szCs w:val="21"/>
        </w:rPr>
        <w:t>至</w:t>
      </w:r>
      <w:r>
        <w:rPr>
          <w:rFonts w:ascii="Times New Roman" w:eastAsia="新宋体" w:hAnsi="Times New Roman" w:cs="Times New Roman"/>
          <w:szCs w:val="21"/>
        </w:rPr>
        <w:t>6s</w:t>
      </w:r>
      <w:r>
        <w:rPr>
          <w:rFonts w:ascii="Times New Roman" w:eastAsia="新宋体" w:hAnsi="Times New Roman" w:cs="Times New Roman"/>
          <w:szCs w:val="21"/>
        </w:rPr>
        <w:t>时间内，小王沿杆匀速向上运动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lastRenderedPageBreak/>
        <w:t>B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>6s</w:t>
      </w:r>
      <w:r>
        <w:rPr>
          <w:rFonts w:ascii="Times New Roman" w:eastAsia="新宋体" w:hAnsi="Times New Roman" w:cs="Times New Roman"/>
          <w:szCs w:val="21"/>
        </w:rPr>
        <w:t>至</w:t>
      </w:r>
      <w:r>
        <w:rPr>
          <w:rFonts w:ascii="Times New Roman" w:eastAsia="新宋体" w:hAnsi="Times New Roman" w:cs="Times New Roman"/>
          <w:szCs w:val="21"/>
        </w:rPr>
        <w:t>15s</w:t>
      </w:r>
      <w:r>
        <w:rPr>
          <w:rFonts w:ascii="Times New Roman" w:eastAsia="新宋体" w:hAnsi="Times New Roman" w:cs="Times New Roman"/>
          <w:szCs w:val="21"/>
        </w:rPr>
        <w:t>时间内，小王沿杆上爬的距离是</w:t>
      </w:r>
      <w:r>
        <w:rPr>
          <w:rFonts w:ascii="Times New Roman" w:eastAsia="新宋体" w:hAnsi="Times New Roman" w:cs="Times New Roman"/>
          <w:szCs w:val="21"/>
        </w:rPr>
        <w:t>5.4m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>0</w:t>
      </w:r>
      <w:r>
        <w:rPr>
          <w:rFonts w:ascii="Times New Roman" w:eastAsia="新宋体" w:hAnsi="Times New Roman" w:cs="Times New Roman"/>
          <w:szCs w:val="21"/>
        </w:rPr>
        <w:t>至</w:t>
      </w:r>
      <w:r>
        <w:rPr>
          <w:rFonts w:ascii="Times New Roman" w:eastAsia="新宋体" w:hAnsi="Times New Roman" w:cs="Times New Roman"/>
          <w:szCs w:val="21"/>
        </w:rPr>
        <w:t>18s</w:t>
      </w:r>
      <w:r>
        <w:rPr>
          <w:rFonts w:ascii="Times New Roman" w:eastAsia="新宋体" w:hAnsi="Times New Roman" w:cs="Times New Roman"/>
          <w:szCs w:val="21"/>
        </w:rPr>
        <w:t>时间内，小王受到的摩擦力方向向下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D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>15s</w:t>
      </w:r>
      <w:r>
        <w:rPr>
          <w:rFonts w:ascii="Times New Roman" w:eastAsia="新宋体" w:hAnsi="Times New Roman" w:cs="Times New Roman"/>
          <w:szCs w:val="21"/>
        </w:rPr>
        <w:t>至</w:t>
      </w:r>
      <w:r>
        <w:rPr>
          <w:rFonts w:ascii="Times New Roman" w:eastAsia="新宋体" w:hAnsi="Times New Roman" w:cs="Times New Roman"/>
          <w:szCs w:val="21"/>
        </w:rPr>
        <w:t>18s</w:t>
      </w:r>
      <w:r>
        <w:rPr>
          <w:rFonts w:ascii="Times New Roman" w:eastAsia="新宋体" w:hAnsi="Times New Roman" w:cs="Times New Roman"/>
          <w:szCs w:val="21"/>
        </w:rPr>
        <w:t>时间内，小王受到的摩擦力大小等于重力大小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7</w:t>
      </w:r>
      <w:r>
        <w:rPr>
          <w:rFonts w:ascii="Times New Roman" w:eastAsia="新宋体" w:hAnsi="Times New Roman" w:cs="Times New Roman"/>
          <w:szCs w:val="21"/>
        </w:rPr>
        <w:t>．如图所示，两块完全相同的直角三角形玻璃砖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和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放置在同一水平面内，斜边平行且相距一定距离。一条光线从空气中垂直于玻璃砖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的直角边射入，从玻璃砖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的直角边射出，射出后的位置和方向可能是图中的（　　）</w:t>
      </w:r>
    </w:p>
    <w:p w:rsidR="003D1C1D" w:rsidRDefault="00F564A6">
      <w:pPr>
        <w:tabs>
          <w:tab w:val="left" w:pos="2520"/>
          <w:tab w:val="left" w:pos="4620"/>
          <w:tab w:val="left" w:pos="6720"/>
        </w:tabs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．光线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hAnsi="Times New Roman" w:cs="Times New Roman"/>
        </w:rPr>
        <w:tab/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．光线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hAnsi="Times New Roman" w:cs="Times New Roman"/>
        </w:rPr>
        <w:tab/>
      </w: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．光线</w:t>
      </w: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hAnsi="Times New Roman" w:cs="Times New Roman"/>
        </w:rPr>
        <w:tab/>
      </w:r>
      <w:r>
        <w:rPr>
          <w:rFonts w:ascii="Times New Roman" w:eastAsia="新宋体" w:hAnsi="Times New Roman" w:cs="Times New Roman"/>
          <w:szCs w:val="21"/>
        </w:rPr>
        <w:t>D</w:t>
      </w:r>
      <w:r>
        <w:rPr>
          <w:rFonts w:ascii="Times New Roman" w:eastAsia="新宋体" w:hAnsi="Times New Roman" w:cs="Times New Roman"/>
          <w:szCs w:val="21"/>
        </w:rPr>
        <w:t>．光线</w:t>
      </w:r>
      <w:r>
        <w:rPr>
          <w:rFonts w:ascii="Times New Roman" w:eastAsia="新宋体" w:hAnsi="Times New Roman" w:cs="Times New Roman"/>
          <w:szCs w:val="21"/>
        </w:rPr>
        <w:t>d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8</w:t>
      </w:r>
      <w:r>
        <w:rPr>
          <w:rFonts w:ascii="Times New Roman" w:eastAsia="新宋体" w:hAnsi="Times New Roman" w:cs="Times New Roman"/>
          <w:szCs w:val="21"/>
        </w:rPr>
        <w:t>．有一种被称作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跟屁虫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的辅助装备是游泳安全的保护神，如图所示。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跟屁虫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由一个气囊和腰带组成，两者之间由一根线连接。正常游泳时，连接线是松弛的，气囊漂浮着，跟人如影相随。在体力不支等情况下，可将气囊压入水中，防止人下沉，在此情况下（　　）</w:t>
      </w:r>
    </w:p>
    <w:p w:rsidR="003D1C1D" w:rsidRDefault="00F564A6">
      <w:pPr>
        <w:tabs>
          <w:tab w:val="left" w:pos="4400"/>
        </w:tabs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．人的重力减小了</w:t>
      </w:r>
      <w:r>
        <w:rPr>
          <w:rFonts w:ascii="Times New Roman" w:eastAsia="新宋体" w:hAnsi="Times New Roman" w:cs="Times New Roman"/>
          <w:szCs w:val="21"/>
        </w:rPr>
        <w:tab/>
        <w:t>B</w:t>
      </w:r>
      <w:r>
        <w:rPr>
          <w:rFonts w:ascii="Times New Roman" w:eastAsia="新宋体" w:hAnsi="Times New Roman" w:cs="Times New Roman"/>
          <w:szCs w:val="21"/>
        </w:rPr>
        <w:t>．人所受的重力方向改变了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tabs>
          <w:tab w:val="left" w:pos="4400"/>
        </w:tabs>
        <w:wordWrap w:val="0"/>
        <w:ind w:firstLineChars="130" w:firstLine="273"/>
        <w:jc w:val="left"/>
        <w:rPr>
          <w:rFonts w:ascii="Times New Roman" w:eastAsia="新宋体" w:hAnsi="Times New Roman" w:cs="Times New Roman"/>
          <w:szCs w:val="21"/>
        </w:rPr>
      </w:pP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．气囊排开水的体积变小了</w:t>
      </w:r>
      <w:r>
        <w:rPr>
          <w:rFonts w:ascii="Times New Roman" w:eastAsia="新宋体" w:hAnsi="Times New Roman" w:cs="Times New Roman"/>
          <w:szCs w:val="21"/>
        </w:rPr>
        <w:tab/>
        <w:t>D</w:t>
      </w:r>
      <w:r>
        <w:rPr>
          <w:rFonts w:ascii="Times New Roman" w:eastAsia="新宋体" w:hAnsi="Times New Roman" w:cs="Times New Roman"/>
          <w:szCs w:val="21"/>
        </w:rPr>
        <w:t>．气囊受到的浮力变大了</w:t>
      </w:r>
    </w:p>
    <w:p w:rsidR="003D1C1D" w:rsidRDefault="00F564A6">
      <w:pPr>
        <w:wordWrap w:val="0"/>
        <w:ind w:firstLineChars="130" w:firstLine="273"/>
        <w:jc w:val="left"/>
        <w:rPr>
          <w:rFonts w:ascii="Times New Roman" w:eastAsia="新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616575" cy="1261110"/>
            <wp:effectExtent l="0" t="0" r="3175" b="15240"/>
            <wp:docPr id="2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126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noProof/>
          <w:szCs w:val="21"/>
        </w:rPr>
        <w:drawing>
          <wp:anchor distT="0" distB="0" distL="71755" distR="0" simplePos="0" relativeHeight="251659264" behindDoc="0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245110</wp:posOffset>
            </wp:positionV>
            <wp:extent cx="1481455" cy="934720"/>
            <wp:effectExtent l="0" t="0" r="0" b="0"/>
            <wp:wrapSquare wrapText="bothSides"/>
            <wp:docPr id="8" name="图片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新宋体" w:hAnsi="Times New Roman" w:cs="Times New Roman"/>
          <w:szCs w:val="21"/>
        </w:rPr>
        <w:t>9</w:t>
      </w:r>
      <w:r>
        <w:rPr>
          <w:rFonts w:ascii="Times New Roman" w:eastAsia="新宋体" w:hAnsi="Times New Roman" w:cs="Times New Roman"/>
          <w:szCs w:val="21"/>
        </w:rPr>
        <w:t>．如图所示，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是家用电冰箱三线插头的三个插脚，下列关于这三个插脚的说法正确的是（　　）</w:t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．三个插脚一样长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两插脚分别与电冰箱内部工作电路两端相连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．插入插座时，插脚</w:t>
      </w: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与火线相接，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与零线相接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D</w:t>
      </w:r>
      <w:r>
        <w:rPr>
          <w:rFonts w:ascii="Times New Roman" w:eastAsia="新宋体" w:hAnsi="Times New Roman" w:cs="Times New Roman"/>
          <w:szCs w:val="21"/>
        </w:rPr>
        <w:t>．插入插座时，电冰箱的金属外壳通过插脚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与大地相连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10</w:t>
      </w:r>
      <w:r>
        <w:rPr>
          <w:rFonts w:ascii="Times New Roman" w:eastAsia="新宋体" w:hAnsi="Times New Roman" w:cs="Times New Roman"/>
          <w:szCs w:val="21"/>
        </w:rPr>
        <w:t>．如图所示电路中，电源电压保持不变，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cs="Times New Roman"/>
          <w:szCs w:val="21"/>
        </w:rPr>
        <w:t>和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cs="Times New Roman"/>
          <w:szCs w:val="21"/>
        </w:rPr>
        <w:t>为定值电阻，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cs="Times New Roman"/>
          <w:szCs w:val="21"/>
        </w:rPr>
        <w:t>的阻值为</w:t>
      </w:r>
      <w:r>
        <w:rPr>
          <w:rFonts w:ascii="Times New Roman" w:eastAsia="新宋体" w:hAnsi="Times New Roman" w:cs="Times New Roman"/>
          <w:szCs w:val="21"/>
        </w:rPr>
        <w:t>20</w:t>
      </w:r>
      <w:r>
        <w:rPr>
          <w:rFonts w:ascii="Times New Roman" w:eastAsia="新宋体" w:hAnsi="Times New Roman" w:cs="Times New Roman"/>
          <w:szCs w:val="21"/>
        </w:rPr>
        <w:t>欧姆。闭合开关</w:t>
      </w:r>
      <w:r>
        <w:rPr>
          <w:rFonts w:ascii="Times New Roman" w:eastAsia="新宋体" w:hAnsi="Times New Roman" w:cs="Times New Roman"/>
          <w:szCs w:val="21"/>
        </w:rPr>
        <w:t>S</w:t>
      </w:r>
      <w:r>
        <w:rPr>
          <w:rFonts w:ascii="Times New Roman" w:eastAsia="新宋体" w:hAnsi="Times New Roman" w:cs="Times New Roman"/>
          <w:szCs w:val="21"/>
        </w:rPr>
        <w:t>后，电流表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cs="Times New Roman"/>
          <w:szCs w:val="21"/>
        </w:rPr>
        <w:t>和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cs="Times New Roman"/>
          <w:szCs w:val="21"/>
        </w:rPr>
        <w:t>的示数分别为</w:t>
      </w:r>
      <w:r>
        <w:rPr>
          <w:rFonts w:ascii="Times New Roman" w:eastAsia="新宋体" w:hAnsi="Times New Roman" w:cs="Times New Roman"/>
          <w:szCs w:val="21"/>
        </w:rPr>
        <w:t>0.9A</w:t>
      </w:r>
      <w:r>
        <w:rPr>
          <w:rFonts w:ascii="Times New Roman" w:eastAsia="新宋体" w:hAnsi="Times New Roman" w:cs="Times New Roman"/>
          <w:szCs w:val="21"/>
        </w:rPr>
        <w:t>和</w:t>
      </w:r>
      <w:r>
        <w:rPr>
          <w:rFonts w:ascii="Times New Roman" w:eastAsia="新宋体" w:hAnsi="Times New Roman" w:cs="Times New Roman"/>
          <w:szCs w:val="21"/>
        </w:rPr>
        <w:t>0.6A</w:t>
      </w:r>
      <w:r>
        <w:rPr>
          <w:rFonts w:ascii="Times New Roman" w:eastAsia="新宋体" w:hAnsi="Times New Roman" w:cs="Times New Roman"/>
          <w:szCs w:val="21"/>
        </w:rPr>
        <w:t>．现用一定值电阻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cs="Times New Roman"/>
          <w:szCs w:val="21"/>
        </w:rPr>
        <w:t>替换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cs="Times New Roman"/>
          <w:szCs w:val="21"/>
        </w:rPr>
        <w:t>或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cs="Times New Roman"/>
          <w:szCs w:val="21"/>
        </w:rPr>
        <w:t>中的一个，使替换前后仅一个电流表示数变化了</w:t>
      </w:r>
      <w:r>
        <w:rPr>
          <w:rFonts w:ascii="Times New Roman" w:eastAsia="新宋体" w:hAnsi="Times New Roman" w:cs="Times New Roman"/>
          <w:szCs w:val="21"/>
        </w:rPr>
        <w:t>0.1A</w:t>
      </w:r>
      <w:r>
        <w:rPr>
          <w:rFonts w:ascii="Times New Roman" w:eastAsia="新宋体" w:hAnsi="Times New Roman" w:cs="Times New Roman"/>
          <w:szCs w:val="21"/>
        </w:rPr>
        <w:t>．则下列判断中正确的是（　　）</w:t>
      </w:r>
    </w:p>
    <w:p w:rsidR="003D1C1D" w:rsidRDefault="00F564A6">
      <w:pPr>
        <w:tabs>
          <w:tab w:val="left" w:pos="2520"/>
          <w:tab w:val="left" w:pos="4620"/>
          <w:tab w:val="left" w:pos="6720"/>
        </w:tabs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．电源电压是</w:t>
      </w:r>
      <w:r>
        <w:rPr>
          <w:rFonts w:ascii="Times New Roman" w:eastAsia="新宋体" w:hAnsi="Times New Roman" w:cs="Times New Roman"/>
          <w:szCs w:val="21"/>
        </w:rPr>
        <w:t>12V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 w:hint="eastAsia"/>
        </w:rPr>
        <w:tab/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cs="Times New Roman"/>
          <w:szCs w:val="21"/>
        </w:rPr>
        <w:t>的阻值是</w:t>
      </w:r>
      <w:r>
        <w:rPr>
          <w:rFonts w:ascii="Times New Roman" w:eastAsia="新宋体" w:hAnsi="Times New Roman" w:cs="Times New Roman"/>
          <w:szCs w:val="21"/>
        </w:rPr>
        <w:t>20</w:t>
      </w:r>
      <w:r>
        <w:rPr>
          <w:rFonts w:ascii="Times New Roman" w:eastAsia="Cambria Math" w:hAnsi="Times New Roman" w:cs="Times New Roman"/>
          <w:szCs w:val="21"/>
        </w:rPr>
        <w:t>Ω</w:t>
      </w:r>
    </w:p>
    <w:p w:rsidR="003D1C1D" w:rsidRDefault="00F564A6">
      <w:pPr>
        <w:tabs>
          <w:tab w:val="left" w:pos="2520"/>
          <w:tab w:val="left" w:pos="4620"/>
          <w:tab w:val="left" w:pos="6720"/>
        </w:tabs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cs="Times New Roman"/>
          <w:szCs w:val="21"/>
        </w:rPr>
        <w:t>的阻值是</w:t>
      </w:r>
      <w:r>
        <w:rPr>
          <w:rFonts w:ascii="Times New Roman" w:eastAsia="新宋体" w:hAnsi="Times New Roman" w:cs="Times New Roman"/>
          <w:szCs w:val="21"/>
        </w:rPr>
        <w:t>12</w:t>
      </w:r>
      <w:r>
        <w:rPr>
          <w:rFonts w:ascii="Times New Roman" w:eastAsia="Cambria Math" w:hAnsi="Times New Roman" w:cs="Times New Roman"/>
          <w:szCs w:val="21"/>
        </w:rPr>
        <w:t>Ω</w:t>
      </w:r>
      <w:r>
        <w:rPr>
          <w:rFonts w:ascii="Times New Roman" w:eastAsia="新宋体" w:hAnsi="Times New Roman" w:cs="Times New Roman"/>
          <w:szCs w:val="21"/>
        </w:rPr>
        <w:t>或</w:t>
      </w:r>
      <w:r>
        <w:rPr>
          <w:rFonts w:ascii="Times New Roman" w:eastAsia="新宋体" w:hAnsi="Times New Roman" w:cs="Times New Roman"/>
          <w:szCs w:val="21"/>
        </w:rPr>
        <w:t>30</w:t>
      </w:r>
      <w:r>
        <w:rPr>
          <w:rFonts w:ascii="Times New Roman" w:eastAsia="Cambria Math" w:hAnsi="Times New Roman" w:cs="Times New Roman"/>
          <w:szCs w:val="21"/>
        </w:rPr>
        <w:t>Ω</w:t>
      </w:r>
      <w:r>
        <w:rPr>
          <w:rFonts w:ascii="Times New Roman" w:hAnsi="Times New Roman" w:cs="Times New Roman"/>
        </w:rPr>
        <w:tab/>
      </w:r>
      <w:r>
        <w:rPr>
          <w:rFonts w:ascii="Times New Roman" w:eastAsia="新宋体" w:hAnsi="Times New Roman" w:cs="Times New Roman"/>
          <w:szCs w:val="21"/>
        </w:rPr>
        <w:t>D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cs="Times New Roman"/>
          <w:szCs w:val="21"/>
        </w:rPr>
        <w:t>的阻值是</w:t>
      </w:r>
      <w:r>
        <w:rPr>
          <w:rFonts w:ascii="Times New Roman" w:eastAsia="新宋体" w:hAnsi="Times New Roman" w:cs="Times New Roman"/>
          <w:szCs w:val="21"/>
        </w:rPr>
        <w:t>15</w:t>
      </w:r>
      <w:r>
        <w:rPr>
          <w:rFonts w:ascii="Times New Roman" w:eastAsia="Cambria Math" w:hAnsi="Times New Roman" w:cs="Times New Roman"/>
          <w:szCs w:val="21"/>
        </w:rPr>
        <w:t>Ω</w:t>
      </w:r>
      <w:r>
        <w:rPr>
          <w:rFonts w:ascii="Times New Roman" w:eastAsia="新宋体" w:hAnsi="Times New Roman" w:cs="Times New Roman"/>
          <w:szCs w:val="21"/>
        </w:rPr>
        <w:t>或</w:t>
      </w:r>
      <w:r>
        <w:rPr>
          <w:rFonts w:ascii="Times New Roman" w:eastAsia="新宋体" w:hAnsi="Times New Roman" w:cs="Times New Roman"/>
          <w:szCs w:val="21"/>
        </w:rPr>
        <w:t>30</w:t>
      </w:r>
      <w:r>
        <w:rPr>
          <w:rFonts w:ascii="Times New Roman" w:eastAsia="Cambria Math" w:hAnsi="Times New Roman" w:cs="Times New Roman"/>
          <w:szCs w:val="21"/>
        </w:rPr>
        <w:t>Ω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11</w:t>
      </w:r>
      <w:r>
        <w:rPr>
          <w:rFonts w:ascii="Times New Roman" w:eastAsia="新宋体" w:hAnsi="Times New Roman" w:cs="Times New Roman"/>
          <w:szCs w:val="21"/>
        </w:rPr>
        <w:t>．物理老师在实验室做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流体压强与流速关系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的演示实验：图甲所示的是由粗细不同的三节塑料管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连接而成的装置，三节管中分别接有三个相同传感器的探头，传感器与电脑相连。老师将抽气机与</w:t>
      </w: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管右端相连后开始抽气，电脑绘制出的三节管中的气体压强随时间变化的</w:t>
      </w:r>
      <w:r>
        <w:rPr>
          <w:rFonts w:ascii="Times New Roman" w:eastAsia="新宋体" w:hAnsi="Times New Roman" w:cs="Times New Roman"/>
          <w:szCs w:val="21"/>
        </w:rPr>
        <w:t>p</w:t>
      </w:r>
      <w:r>
        <w:rPr>
          <w:rFonts w:ascii="Times New Roman" w:eastAsia="新宋体" w:hAnsi="Times New Roman" w:cs="Times New Roman"/>
          <w:szCs w:val="21"/>
        </w:rPr>
        <w:t>﹣</w:t>
      </w:r>
      <w:r>
        <w:rPr>
          <w:rFonts w:ascii="Times New Roman" w:eastAsia="新宋体" w:hAnsi="Times New Roman" w:cs="Times New Roman"/>
          <w:szCs w:val="21"/>
        </w:rPr>
        <w:t>t</w:t>
      </w:r>
      <w:r>
        <w:rPr>
          <w:rFonts w:ascii="Times New Roman" w:eastAsia="新宋体" w:hAnsi="Times New Roman" w:cs="Times New Roman"/>
          <w:szCs w:val="21"/>
        </w:rPr>
        <w:t>图象如图乙所示。则下列描述正确的是（　　）</w:t>
      </w:r>
    </w:p>
    <w:p w:rsidR="003D1C1D" w:rsidRDefault="00F564A6">
      <w:pPr>
        <w:tabs>
          <w:tab w:val="left" w:pos="2520"/>
          <w:tab w:val="left" w:pos="4620"/>
          <w:tab w:val="left" w:pos="6720"/>
        </w:tabs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．抽气过程中，三节管中的气体流速相同</w:t>
      </w:r>
      <w:r>
        <w:rPr>
          <w:rFonts w:ascii="Times New Roman" w:hAnsi="Times New Roman" w:cs="Times New Roman"/>
        </w:rPr>
        <w:tab/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．实验室的大气压为</w:t>
      </w:r>
      <w:r>
        <w:rPr>
          <w:rFonts w:ascii="Times New Roman" w:eastAsia="新宋体" w:hAnsi="Times New Roman" w:cs="Times New Roman"/>
          <w:szCs w:val="21"/>
        </w:rPr>
        <w:t>101.0kPa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eastAsia="新宋体" w:hAnsi="Times New Roman" w:cs="Times New Roman"/>
          <w:szCs w:val="21"/>
        </w:rPr>
      </w:pP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>0</w:t>
      </w:r>
      <w:r>
        <w:rPr>
          <w:rFonts w:ascii="Times New Roman" w:eastAsia="新宋体" w:hAnsi="Times New Roman" w:cs="Times New Roman"/>
          <w:szCs w:val="21"/>
        </w:rPr>
        <w:t>～</w:t>
      </w:r>
      <w:r>
        <w:rPr>
          <w:rFonts w:ascii="Times New Roman" w:eastAsia="新宋体" w:hAnsi="Times New Roman" w:cs="Times New Roman"/>
          <w:szCs w:val="21"/>
        </w:rPr>
        <w:t>4s</w:t>
      </w:r>
      <w:r>
        <w:rPr>
          <w:rFonts w:ascii="Times New Roman" w:eastAsia="新宋体" w:hAnsi="Times New Roman" w:cs="Times New Roman"/>
          <w:szCs w:val="21"/>
        </w:rPr>
        <w:t>，</w:t>
      </w: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管中的气体压强变化最大</w:t>
      </w:r>
      <w:r>
        <w:rPr>
          <w:rFonts w:ascii="Times New Roman" w:hAnsi="Times New Roman" w:cs="Times New Roman"/>
        </w:rPr>
        <w:tab/>
      </w:r>
      <w:r>
        <w:rPr>
          <w:rFonts w:ascii="Times New Roman" w:eastAsia="新宋体" w:hAnsi="Times New Roman" w:cs="Times New Roman"/>
          <w:szCs w:val="21"/>
        </w:rPr>
        <w:t>D</w:t>
      </w:r>
      <w:r>
        <w:rPr>
          <w:rFonts w:ascii="Times New Roman" w:eastAsia="新宋体" w:hAnsi="Times New Roman" w:cs="Times New Roman"/>
          <w:szCs w:val="21"/>
        </w:rPr>
        <w:t>．图象</w:t>
      </w:r>
      <w:r>
        <w:rPr>
          <w:rFonts w:ascii="Times New Roman" w:eastAsia="Cambria Math" w:hAnsi="Times New Roman" w:cs="Times New Roman"/>
          <w:szCs w:val="21"/>
        </w:rPr>
        <w:t>③</w:t>
      </w:r>
      <w:r>
        <w:rPr>
          <w:rFonts w:ascii="Times New Roman" w:eastAsia="新宋体" w:hAnsi="Times New Roman" w:cs="Times New Roman"/>
          <w:szCs w:val="21"/>
        </w:rPr>
        <w:t>是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管中的气体压强随时间变化的图象</w:t>
      </w:r>
    </w:p>
    <w:p w:rsidR="003D1C1D" w:rsidRDefault="00F564A6">
      <w:pPr>
        <w:wordWrap w:val="0"/>
        <w:ind w:firstLineChars="130" w:firstLine="273"/>
        <w:jc w:val="left"/>
        <w:rPr>
          <w:rFonts w:ascii="Times New Roman" w:eastAsia="新宋体" w:hAnsi="Times New Roman" w:cs="Times New Roman"/>
          <w:szCs w:val="21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5177790" cy="1618615"/>
            <wp:effectExtent l="0" t="0" r="3810" b="635"/>
            <wp:docPr id="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77790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12</w:t>
      </w:r>
      <w:r>
        <w:rPr>
          <w:rFonts w:ascii="Times New Roman" w:eastAsia="新宋体" w:hAnsi="Times New Roman" w:cs="Times New Roman"/>
          <w:szCs w:val="21"/>
        </w:rPr>
        <w:t>．硫化镉（</w:t>
      </w:r>
      <w:r>
        <w:rPr>
          <w:rFonts w:ascii="Times New Roman" w:eastAsia="新宋体" w:hAnsi="Times New Roman" w:cs="Times New Roman"/>
          <w:szCs w:val="21"/>
        </w:rPr>
        <w:t>CdS</w:t>
      </w:r>
      <w:r>
        <w:rPr>
          <w:rFonts w:ascii="Times New Roman" w:eastAsia="新宋体" w:hAnsi="Times New Roman" w:cs="Times New Roman"/>
          <w:szCs w:val="21"/>
        </w:rPr>
        <w:t>）晶体是一种光敏材料，其电阻随光照强度增大而减小。如图所示，用它和继电器组成自动控制电路来控制路灯，白天灯熄，夜晚灯亮。下列说法错误的是（　　）</w:t>
      </w:r>
    </w:p>
    <w:p w:rsidR="003D1C1D" w:rsidRDefault="00F564A6">
      <w:pPr>
        <w:tabs>
          <w:tab w:val="left" w:pos="2520"/>
          <w:tab w:val="left" w:pos="4620"/>
          <w:tab w:val="left" w:pos="6720"/>
        </w:tabs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．白天流过</w:t>
      </w:r>
      <w:r>
        <w:rPr>
          <w:rFonts w:ascii="Times New Roman" w:eastAsia="新宋体" w:hAnsi="Times New Roman" w:cs="Times New Roman"/>
          <w:szCs w:val="21"/>
        </w:rPr>
        <w:t>CdS</w:t>
      </w:r>
      <w:r>
        <w:rPr>
          <w:rFonts w:ascii="Times New Roman" w:eastAsia="新宋体" w:hAnsi="Times New Roman" w:cs="Times New Roman"/>
          <w:szCs w:val="21"/>
        </w:rPr>
        <w:t>的电流比夜晚大</w:t>
      </w:r>
      <w:r>
        <w:rPr>
          <w:rFonts w:ascii="Times New Roman" w:hAnsi="Times New Roman" w:cs="Times New Roman"/>
        </w:rPr>
        <w:tab/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．给路灯供电的电源应接在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两端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．将电阻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Cs w:val="21"/>
        </w:rPr>
        <w:t>调小些可缩短路灯点亮时间</w:t>
      </w:r>
      <w:r>
        <w:rPr>
          <w:rFonts w:ascii="Times New Roman" w:hAnsi="Times New Roman" w:cs="Times New Roman"/>
        </w:rPr>
        <w:tab/>
      </w:r>
    </w:p>
    <w:p w:rsidR="003D1C1D" w:rsidRDefault="00F564A6">
      <w:pPr>
        <w:wordWrap w:val="0"/>
        <w:ind w:firstLineChars="130" w:firstLine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D</w:t>
      </w:r>
      <w:r>
        <w:rPr>
          <w:rFonts w:ascii="Times New Roman" w:eastAsia="新宋体" w:hAnsi="Times New Roman" w:cs="Times New Roman"/>
          <w:szCs w:val="21"/>
        </w:rPr>
        <w:t>．夏天夜暮降临晚些，要保证在相同日照条件下打开路灯，应将电阻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Cs w:val="21"/>
        </w:rPr>
        <w:t>调大些</w:t>
      </w:r>
    </w:p>
    <w:p w:rsidR="003D1C1D" w:rsidRDefault="00F564A6">
      <w:pPr>
        <w:wordWrap w:val="0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b/>
          <w:szCs w:val="21"/>
        </w:rPr>
        <w:t>二．填空题（共</w:t>
      </w:r>
      <w:r>
        <w:rPr>
          <w:rFonts w:ascii="Times New Roman" w:eastAsia="新宋体" w:hAnsi="Times New Roman" w:cs="Times New Roman"/>
          <w:b/>
          <w:szCs w:val="21"/>
        </w:rPr>
        <w:t>7</w:t>
      </w:r>
      <w:r>
        <w:rPr>
          <w:rFonts w:ascii="Times New Roman" w:eastAsia="新宋体" w:hAnsi="Times New Roman" w:cs="Times New Roman"/>
          <w:b/>
          <w:szCs w:val="21"/>
        </w:rPr>
        <w:t>小题）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13</w:t>
      </w:r>
      <w:r>
        <w:rPr>
          <w:rFonts w:ascii="Times New Roman" w:eastAsia="新宋体" w:hAnsi="Times New Roman" w:cs="Times New Roman"/>
          <w:szCs w:val="21"/>
        </w:rPr>
        <w:t>．在医院、学校附近常常有禁止鸣笛的标志，这是为了预防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对环境的影响；和煦的阳光洒向湖边茂密的树林，走在树荫下，看到地面上圆形的光斑，这是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形成的太阳的像。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14</w:t>
      </w:r>
      <w:r>
        <w:rPr>
          <w:rFonts w:ascii="Times New Roman" w:eastAsia="新宋体" w:hAnsi="Times New Roman" w:cs="Times New Roman"/>
          <w:szCs w:val="21"/>
        </w:rPr>
        <w:t>．某物理兴趣小组的三个同学做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观察水的沸腾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实验，他们使用的实验装置分别如图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所示，酒精灯和烧杯均为同一规格。甲、乙、丙是使用这三套实验装置实验后作出的温度随时间变化的图象。用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装置做实验作出的图象是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图；用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装置做实验作出的图象是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图；用</w:t>
      </w: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装置做实验作出的图象是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图。</w:t>
      </w:r>
    </w:p>
    <w:p w:rsidR="003D1C1D" w:rsidRDefault="00F564A6" w:rsidP="00B4220D">
      <w:pPr>
        <w:ind w:leftChars="130" w:left="273"/>
        <w:jc w:val="center"/>
      </w:pPr>
      <w:r>
        <w:rPr>
          <w:noProof/>
        </w:rPr>
        <w:drawing>
          <wp:inline distT="0" distB="0" distL="114300" distR="114300">
            <wp:extent cx="3581400" cy="1755588"/>
            <wp:effectExtent l="0" t="0" r="0" b="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89946" cy="1759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C1D" w:rsidRDefault="00F564A6" w:rsidP="00B4220D">
      <w:pPr>
        <w:ind w:leftChars="130" w:left="273"/>
        <w:jc w:val="center"/>
      </w:pPr>
      <w:r>
        <w:rPr>
          <w:noProof/>
        </w:rPr>
        <w:drawing>
          <wp:inline distT="0" distB="0" distL="114300" distR="114300">
            <wp:extent cx="4838700" cy="1513294"/>
            <wp:effectExtent l="0" t="0" r="0" b="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56514" cy="15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15</w:t>
      </w:r>
      <w:r>
        <w:rPr>
          <w:rFonts w:ascii="Times New Roman" w:eastAsia="新宋体" w:hAnsi="Times New Roman" w:cs="Times New Roman"/>
          <w:szCs w:val="21"/>
        </w:rPr>
        <w:t>．如图中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所示，玻璃桌面上有四个鸡蛋，其中两个是生的，两个是熟的。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noProof/>
          <w:szCs w:val="21"/>
        </w:rPr>
        <w:drawing>
          <wp:anchor distT="0" distB="0" distL="71755" distR="0" simplePos="0" relativeHeight="251660288" behindDoc="0" locked="0" layoutInCell="1" allowOverlap="1">
            <wp:simplePos x="0" y="0"/>
            <wp:positionH relativeFrom="column">
              <wp:posOffset>3424555</wp:posOffset>
            </wp:positionH>
            <wp:positionV relativeFrom="paragraph">
              <wp:posOffset>45085</wp:posOffset>
            </wp:positionV>
            <wp:extent cx="2362835" cy="831850"/>
            <wp:effectExtent l="0" t="0" r="18415" b="6350"/>
            <wp:wrapSquare wrapText="bothSides"/>
            <wp:docPr id="11" name="图片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83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）先对其中的甲、乙两个鸡蛋分别按图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的方式用相同的力捻一下，使它们在玻璃桌面上转动起来，结果鸡蛋乙转动的时间较长；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eastAsia="新宋体" w:hAnsi="Times New Roman" w:cs="Times New Roman"/>
          <w:szCs w:val="21"/>
        </w:rPr>
      </w:pPr>
      <w:r>
        <w:rPr>
          <w:rFonts w:ascii="Times New Roman" w:eastAsia="新宋体" w:hAnsi="Times New Roman" w:cs="Times New Roman"/>
          <w:szCs w:val="21"/>
        </w:rPr>
        <w:lastRenderedPageBreak/>
        <w:t>（</w:t>
      </w:r>
      <w:r>
        <w:rPr>
          <w:rFonts w:ascii="Times New Roman" w:eastAsia="新宋体" w:hAnsi="Times New Roman" w:cs="Times New Roman"/>
          <w:szCs w:val="21"/>
        </w:rPr>
        <w:t>2</w:t>
      </w:r>
      <w:r>
        <w:rPr>
          <w:rFonts w:ascii="Times New Roman" w:eastAsia="新宋体" w:hAnsi="Times New Roman" w:cs="Times New Roman"/>
          <w:szCs w:val="21"/>
        </w:rPr>
        <w:t>）再对其中的丙、丁两个鸡蛋分别按图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的方式用相同的力捻一下，使它们在玻璃桌面上转动起来，然后用手按住使之刚好停下，迅速把手移开，结果鸡蛋丙还能再转一、二圈，而鸡蛋丁却不再转动了。由上述现象判断熟鸡蛋分别是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和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。</w:t>
      </w:r>
    </w:p>
    <w:p w:rsidR="003D1C1D" w:rsidRDefault="00F564A6">
      <w:pPr>
        <w:wordWrap w:val="0"/>
        <w:ind w:left="273" w:hangingChars="130" w:hanging="273"/>
        <w:rPr>
          <w:rFonts w:ascii="Times New Roman" w:eastAsia="新宋体" w:hAnsi="Times New Roman" w:cs="Times New Roman"/>
          <w:szCs w:val="21"/>
        </w:rPr>
      </w:pPr>
      <w:r>
        <w:rPr>
          <w:rFonts w:ascii="Times New Roman" w:eastAsia="新宋体" w:hAnsi="Times New Roman" w:cs="Times New Roman"/>
          <w:szCs w:val="21"/>
        </w:rPr>
        <w:t>16</w:t>
      </w:r>
      <w:r>
        <w:rPr>
          <w:rFonts w:ascii="Times New Roman" w:eastAsia="新宋体" w:hAnsi="Times New Roman" w:cs="Times New Roman"/>
          <w:szCs w:val="21"/>
        </w:rPr>
        <w:t>．用手将一重为</w:t>
      </w:r>
      <w:r>
        <w:rPr>
          <w:rFonts w:ascii="Times New Roman" w:eastAsia="新宋体" w:hAnsi="Times New Roman" w:cs="Times New Roman"/>
          <w:szCs w:val="21"/>
        </w:rPr>
        <w:t>6N</w:t>
      </w:r>
      <w:r>
        <w:rPr>
          <w:rFonts w:ascii="Times New Roman" w:eastAsia="新宋体" w:hAnsi="Times New Roman" w:cs="Times New Roman"/>
          <w:szCs w:val="21"/>
        </w:rPr>
        <w:t>的物体全部压入水中，物体排开的水重为</w:t>
      </w:r>
      <w:r>
        <w:rPr>
          <w:rFonts w:ascii="Times New Roman" w:eastAsia="新宋体" w:hAnsi="Times New Roman" w:cs="Times New Roman"/>
          <w:szCs w:val="21"/>
        </w:rPr>
        <w:t>10N</w:t>
      </w:r>
      <w:r>
        <w:rPr>
          <w:rFonts w:ascii="Times New Roman" w:eastAsia="新宋体" w:hAnsi="Times New Roman" w:cs="Times New Roman"/>
          <w:szCs w:val="21"/>
        </w:rPr>
        <w:t>，此时物体所受浮力为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N</w:t>
      </w:r>
      <w:r>
        <w:rPr>
          <w:rFonts w:ascii="Times New Roman" w:eastAsia="新宋体" w:hAnsi="Times New Roman" w:cs="Times New Roman"/>
          <w:szCs w:val="21"/>
        </w:rPr>
        <w:t>，放手后物体将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（选填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上浮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下沉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或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悬浮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），待物体静止时所受浮力为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N</w:t>
      </w:r>
      <w:r>
        <w:rPr>
          <w:rFonts w:ascii="Times New Roman" w:eastAsia="新宋体" w:hAnsi="Times New Roman" w:cs="Times New Roman"/>
          <w:szCs w:val="21"/>
        </w:rPr>
        <w:t>。</w:t>
      </w:r>
    </w:p>
    <w:p w:rsidR="003D1C1D" w:rsidRDefault="00F564A6">
      <w:pPr>
        <w:wordWrap w:val="0"/>
        <w:ind w:left="273" w:hangingChars="130" w:hanging="273"/>
        <w:rPr>
          <w:rFonts w:ascii="Times New Roman" w:eastAsia="新宋体" w:hAnsi="Times New Roman" w:cs="Times New Roman"/>
          <w:szCs w:val="21"/>
        </w:rPr>
      </w:pPr>
      <w:r>
        <w:rPr>
          <w:rFonts w:ascii="Times New Roman" w:eastAsia="新宋体" w:hAnsi="Times New Roman" w:cs="Times New Roman"/>
          <w:szCs w:val="21"/>
        </w:rPr>
        <w:t>17</w:t>
      </w:r>
      <w:r>
        <w:rPr>
          <w:rFonts w:ascii="Times New Roman" w:eastAsia="新宋体" w:hAnsi="Times New Roman" w:cs="Times New Roman"/>
          <w:szCs w:val="21"/>
        </w:rPr>
        <w:t>．小明在宝应文峰大世界购买了一新型无人机，该无人机使用一块可充电的锂电池。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eastAsia="新宋体" w:hAnsi="Times New Roman" w:cs="Times New Roman"/>
          <w:szCs w:val="21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）小明回家使用遥控器将无人机匀速升空，这个过程中无人机的重力势能（增大</w:t>
      </w:r>
      <w:r>
        <w:rPr>
          <w:rFonts w:ascii="Times New Roman" w:eastAsia="新宋体" w:hAnsi="Times New Roman" w:cs="Times New Roman"/>
          <w:szCs w:val="21"/>
        </w:rPr>
        <w:t>/</w:t>
      </w:r>
      <w:r>
        <w:rPr>
          <w:rFonts w:ascii="Times New Roman" w:eastAsia="新宋体" w:hAnsi="Times New Roman" w:cs="Times New Roman"/>
          <w:szCs w:val="21"/>
        </w:rPr>
        <w:t>不变</w:t>
      </w:r>
      <w:r>
        <w:rPr>
          <w:rFonts w:ascii="Times New Roman" w:eastAsia="新宋体" w:hAnsi="Times New Roman" w:cs="Times New Roman"/>
          <w:szCs w:val="21"/>
        </w:rPr>
        <w:t>/</w:t>
      </w:r>
      <w:r>
        <w:rPr>
          <w:rFonts w:ascii="Times New Roman" w:eastAsia="新宋体" w:hAnsi="Times New Roman" w:cs="Times New Roman"/>
          <w:szCs w:val="21"/>
        </w:rPr>
        <w:t>减小）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eastAsia="新宋体" w:hAnsi="Times New Roman" w:cs="Times New Roman"/>
          <w:szCs w:val="21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2</w:t>
      </w:r>
      <w:r>
        <w:rPr>
          <w:rFonts w:ascii="Times New Roman" w:eastAsia="新宋体" w:hAnsi="Times New Roman" w:cs="Times New Roman"/>
          <w:szCs w:val="21"/>
        </w:rPr>
        <w:t>）为了探究无人机的内部电动机与指示灯的连接方式，他将这架无人机的电池取下，保持开关闭合，转动螺旋桨叶片，机上的指示灯还能发光，这个现象与（电动机</w:t>
      </w:r>
      <w:r>
        <w:rPr>
          <w:rFonts w:ascii="Times New Roman" w:eastAsia="新宋体" w:hAnsi="Times New Roman" w:cs="Times New Roman"/>
          <w:szCs w:val="21"/>
        </w:rPr>
        <w:t>/</w:t>
      </w:r>
      <w:r>
        <w:rPr>
          <w:rFonts w:ascii="Times New Roman" w:eastAsia="新宋体" w:hAnsi="Times New Roman" w:cs="Times New Roman"/>
          <w:szCs w:val="21"/>
        </w:rPr>
        <w:t>发电机）原理相似，进一步探究发现，无人机内部电路是由电源、电动机、指示灯各一个组成的，则无人机电路中电动机与指示灯的连接方式是（串联</w:t>
      </w:r>
      <w:r>
        <w:rPr>
          <w:rFonts w:ascii="Times New Roman" w:eastAsia="新宋体" w:hAnsi="Times New Roman" w:cs="Times New Roman"/>
          <w:szCs w:val="21"/>
        </w:rPr>
        <w:t>/</w:t>
      </w:r>
      <w:r>
        <w:rPr>
          <w:rFonts w:ascii="Times New Roman" w:eastAsia="新宋体" w:hAnsi="Times New Roman" w:cs="Times New Roman"/>
          <w:szCs w:val="21"/>
        </w:rPr>
        <w:t>并联）。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noProof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4758690</wp:posOffset>
            </wp:positionH>
            <wp:positionV relativeFrom="paragraph">
              <wp:posOffset>1139190</wp:posOffset>
            </wp:positionV>
            <wp:extent cx="1066800" cy="826135"/>
            <wp:effectExtent l="0" t="0" r="0" b="12065"/>
            <wp:wrapSquare wrapText="bothSides"/>
            <wp:docPr id="12" name="图片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lum bright="-6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新宋体" w:hAnsi="Times New Roman" w:cs="Times New Roman"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4202430</wp:posOffset>
            </wp:positionH>
            <wp:positionV relativeFrom="paragraph">
              <wp:posOffset>6985</wp:posOffset>
            </wp:positionV>
            <wp:extent cx="1623695" cy="968375"/>
            <wp:effectExtent l="0" t="0" r="14605" b="3175"/>
            <wp:wrapSquare wrapText="bothSides"/>
            <wp:docPr id="21" name="图片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lum bright="-6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695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新宋体" w:hAnsi="Times New Roman" w:cs="Times New Roman"/>
          <w:szCs w:val="21"/>
        </w:rPr>
        <w:t>18</w:t>
      </w:r>
      <w:r>
        <w:rPr>
          <w:rFonts w:ascii="Times New Roman" w:eastAsia="新宋体" w:hAnsi="Times New Roman" w:cs="Times New Roman"/>
          <w:szCs w:val="21"/>
        </w:rPr>
        <w:t>．用下列方法制作如图所示的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喷气火箭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：</w:t>
      </w:r>
      <w:r>
        <w:rPr>
          <w:rFonts w:ascii="Times New Roman" w:eastAsia="Cambria Math" w:hAnsi="Times New Roman" w:cs="Times New Roman"/>
          <w:szCs w:val="21"/>
        </w:rPr>
        <w:t>①</w:t>
      </w:r>
      <w:r>
        <w:rPr>
          <w:rFonts w:ascii="Times New Roman" w:eastAsia="新宋体" w:hAnsi="Times New Roman" w:cs="Times New Roman"/>
          <w:szCs w:val="21"/>
        </w:rPr>
        <w:t>将气球吹大，并用夹子把口封紧；</w:t>
      </w:r>
      <w:r>
        <w:rPr>
          <w:rFonts w:ascii="Times New Roman" w:eastAsia="Cambria Math" w:hAnsi="Times New Roman" w:cs="Times New Roman"/>
          <w:szCs w:val="21"/>
        </w:rPr>
        <w:t>②</w:t>
      </w:r>
      <w:r>
        <w:rPr>
          <w:rFonts w:ascii="Times New Roman" w:eastAsia="新宋体" w:hAnsi="Times New Roman" w:cs="Times New Roman"/>
          <w:szCs w:val="21"/>
        </w:rPr>
        <w:t>从一根吸管上剪取一小段，用胶带把它固定在气球上；</w:t>
      </w:r>
      <w:r>
        <w:rPr>
          <w:rFonts w:ascii="Times New Roman" w:eastAsia="Cambria Math" w:hAnsi="Times New Roman" w:cs="Times New Roman"/>
          <w:szCs w:val="21"/>
        </w:rPr>
        <w:t>③</w:t>
      </w:r>
      <w:r>
        <w:rPr>
          <w:rFonts w:ascii="Times New Roman" w:eastAsia="新宋体" w:hAnsi="Times New Roman" w:cs="Times New Roman"/>
          <w:szCs w:val="21"/>
        </w:rPr>
        <w:t>将一根细绳穿过吸管，并水平拉直，作为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喷气火箭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运动的轨道，把封口的夹子松开，气球就会向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（选填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左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或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右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）运动，使气球由静止变为运动的力的施力物体是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，此现象说明力可以改变物体的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。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3488055</wp:posOffset>
            </wp:positionH>
            <wp:positionV relativeFrom="paragraph">
              <wp:posOffset>824865</wp:posOffset>
            </wp:positionV>
            <wp:extent cx="2250440" cy="774700"/>
            <wp:effectExtent l="0" t="0" r="16510" b="635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9">
                      <a:lum bright="-6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新宋体" w:hAnsi="Times New Roman" w:cs="Times New Roman"/>
          <w:szCs w:val="21"/>
        </w:rPr>
        <w:t>19</w:t>
      </w:r>
      <w:r>
        <w:rPr>
          <w:rFonts w:ascii="Times New Roman" w:eastAsia="新宋体" w:hAnsi="Times New Roman" w:cs="Times New Roman"/>
          <w:szCs w:val="21"/>
        </w:rPr>
        <w:t>．如图所示是一辆不慎驶入水中汽车的车门，随着水位升高，车门上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处受到水的压强将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。若车门在水下部分的面积为</w:t>
      </w:r>
      <w:r>
        <w:rPr>
          <w:rFonts w:ascii="Times New Roman" w:eastAsia="新宋体" w:hAnsi="Times New Roman" w:cs="Times New Roman"/>
          <w:szCs w:val="21"/>
        </w:rPr>
        <w:t>0.8m</w:t>
      </w:r>
      <w:r>
        <w:rPr>
          <w:rFonts w:ascii="Times New Roman" w:eastAsia="新宋体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cs="Times New Roman"/>
          <w:szCs w:val="21"/>
        </w:rPr>
        <w:t>，受到水的平均压强为</w:t>
      </w:r>
      <w:r>
        <w:rPr>
          <w:rFonts w:ascii="Times New Roman" w:eastAsia="新宋体" w:hAnsi="Times New Roman" w:cs="Times New Roman"/>
          <w:szCs w:val="21"/>
        </w:rPr>
        <w:t>5×10</w:t>
      </w:r>
      <w:r>
        <w:rPr>
          <w:rFonts w:ascii="Times New Roman" w:eastAsia="新宋体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cs="Times New Roman"/>
          <w:szCs w:val="21"/>
        </w:rPr>
        <w:t>Pa</w:t>
      </w:r>
      <w:r>
        <w:rPr>
          <w:rFonts w:ascii="Times New Roman" w:eastAsia="新宋体" w:hAnsi="Times New Roman" w:cs="Times New Roman"/>
          <w:szCs w:val="21"/>
        </w:rPr>
        <w:t>，</w:t>
      </w:r>
      <w:r>
        <w:rPr>
          <w:rFonts w:ascii="Times New Roman" w:eastAsia="新宋体" w:hAnsi="Times New Roman" w:cs="Times New Roman"/>
          <w:szCs w:val="21"/>
        </w:rPr>
        <w:t>g</w:t>
      </w:r>
      <w:r>
        <w:rPr>
          <w:rFonts w:ascii="Times New Roman" w:eastAsia="新宋体" w:hAnsi="Times New Roman" w:cs="Times New Roman"/>
          <w:szCs w:val="21"/>
        </w:rPr>
        <w:t>＝</w:t>
      </w:r>
      <w:r>
        <w:rPr>
          <w:rFonts w:ascii="Times New Roman" w:eastAsia="新宋体" w:hAnsi="Times New Roman" w:cs="Times New Roman"/>
          <w:szCs w:val="21"/>
        </w:rPr>
        <w:t>10N/kg</w:t>
      </w:r>
      <w:r>
        <w:rPr>
          <w:rFonts w:ascii="Times New Roman" w:eastAsia="新宋体" w:hAnsi="Times New Roman" w:cs="Times New Roman"/>
          <w:szCs w:val="21"/>
        </w:rPr>
        <w:t>，此时车门所受水的压力为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N</w:t>
      </w:r>
      <w:r>
        <w:rPr>
          <w:rFonts w:ascii="Times New Roman" w:eastAsia="新宋体" w:hAnsi="Times New Roman" w:cs="Times New Roman"/>
          <w:szCs w:val="21"/>
        </w:rPr>
        <w:t>，相当于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kg</w:t>
      </w:r>
      <w:r>
        <w:rPr>
          <w:rFonts w:ascii="Times New Roman" w:eastAsia="新宋体" w:hAnsi="Times New Roman" w:cs="Times New Roman"/>
          <w:szCs w:val="21"/>
        </w:rPr>
        <w:t>水压在车门上，因此，建议汽车不慎驶入水中时，应立即设法从车内逃离，避免生命危险。</w:t>
      </w:r>
    </w:p>
    <w:p w:rsidR="003D1C1D" w:rsidRDefault="00F564A6">
      <w:pPr>
        <w:wordWrap w:val="0"/>
        <w:ind w:left="273" w:hangingChars="130" w:hanging="273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20</w:t>
      </w:r>
      <w:r>
        <w:rPr>
          <w:rFonts w:ascii="Times New Roman" w:eastAsia="新宋体" w:hAnsi="Times New Roman" w:cs="Times New Roman"/>
          <w:szCs w:val="21"/>
        </w:rPr>
        <w:t>．如图分别是电冰箱和电风扇的铭牌，当它们均正常工作</w:t>
      </w:r>
      <w:r>
        <w:rPr>
          <w:rFonts w:ascii="Times New Roman" w:eastAsia="新宋体" w:hAnsi="Times New Roman" w:cs="Times New Roman"/>
          <w:szCs w:val="21"/>
        </w:rPr>
        <w:t>12h</w:t>
      </w:r>
      <w:r>
        <w:rPr>
          <w:rFonts w:ascii="Times New Roman" w:eastAsia="新宋体" w:hAnsi="Times New Roman" w:cs="Times New Roman"/>
          <w:szCs w:val="21"/>
        </w:rPr>
        <w:t>时，电冰箱消耗的电能为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kW•h</w:t>
      </w:r>
      <w:r>
        <w:rPr>
          <w:rFonts w:ascii="Times New Roman" w:eastAsia="新宋体" w:hAnsi="Times New Roman" w:cs="Times New Roman"/>
          <w:szCs w:val="21"/>
        </w:rPr>
        <w:t>，电风扇消耗电能为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kW•h</w:t>
      </w:r>
      <w:r>
        <w:rPr>
          <w:rFonts w:ascii="Times New Roman" w:eastAsia="新宋体" w:hAnsi="Times New Roman" w:cs="Times New Roman"/>
          <w:szCs w:val="21"/>
        </w:rPr>
        <w:t>。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noProof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3625215</wp:posOffset>
            </wp:positionH>
            <wp:positionV relativeFrom="paragraph">
              <wp:posOffset>53975</wp:posOffset>
            </wp:positionV>
            <wp:extent cx="2187575" cy="928370"/>
            <wp:effectExtent l="0" t="0" r="3175" b="5080"/>
            <wp:wrapSquare wrapText="bothSides"/>
            <wp:docPr id="14" name="图片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lum bright="-6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新宋体" w:hAnsi="Times New Roman" w:cs="Times New Roman"/>
          <w:szCs w:val="21"/>
        </w:rPr>
        <w:t>21</w:t>
      </w:r>
      <w:r>
        <w:rPr>
          <w:rFonts w:ascii="Times New Roman" w:eastAsia="新宋体" w:hAnsi="Times New Roman" w:cs="Times New Roman"/>
          <w:szCs w:val="21"/>
        </w:rPr>
        <w:t>．将两片不同的金属片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浸在盐水中，这就是一个电池，该电池对外供电时，将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能转化为电能，把金属片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分别用导线连接到电压表接线柱上，电压表的指针发生如图所示的偏转，则金属片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是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（选填正、负）极。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5144770</wp:posOffset>
            </wp:positionH>
            <wp:positionV relativeFrom="paragraph">
              <wp:posOffset>494030</wp:posOffset>
            </wp:positionV>
            <wp:extent cx="469900" cy="1433195"/>
            <wp:effectExtent l="0" t="0" r="6350" b="14605"/>
            <wp:wrapSquare wrapText="bothSides"/>
            <wp:docPr id="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4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新宋体" w:hAnsi="Times New Roman" w:cs="Times New Roman"/>
          <w:szCs w:val="21"/>
        </w:rPr>
        <w:t>22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重力电灯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是一种依靠重力做功产生电能的环保型电源，如图，在使用过程中，首先由人将沙袋举高，使人的生物能转化为沙袋的重力势能，然后沙袋通过减速器匀速下落带动发电机发电，点亮灯泡。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）发电机是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重力电灯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的核心部件之一。发电的过程中将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能转化为电能。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2</w:t>
      </w:r>
      <w:r>
        <w:rPr>
          <w:rFonts w:ascii="Times New Roman" w:eastAsia="新宋体" w:hAnsi="Times New Roman" w:cs="Times New Roman"/>
          <w:szCs w:val="21"/>
        </w:rPr>
        <w:t>）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重力电灯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灯泡的额定功率为</w:t>
      </w:r>
      <w:r>
        <w:rPr>
          <w:rFonts w:ascii="Times New Roman" w:eastAsia="新宋体" w:hAnsi="Times New Roman" w:cs="Times New Roman"/>
          <w:szCs w:val="21"/>
        </w:rPr>
        <w:t>1W</w:t>
      </w:r>
      <w:r>
        <w:rPr>
          <w:rFonts w:ascii="Times New Roman" w:eastAsia="新宋体" w:hAnsi="Times New Roman" w:cs="Times New Roman"/>
          <w:szCs w:val="21"/>
        </w:rPr>
        <w:t>，额定电压为</w:t>
      </w:r>
      <w:r>
        <w:rPr>
          <w:rFonts w:ascii="Times New Roman" w:eastAsia="新宋体" w:hAnsi="Times New Roman" w:cs="Times New Roman"/>
          <w:szCs w:val="21"/>
        </w:rPr>
        <w:t>2V</w:t>
      </w:r>
      <w:r>
        <w:rPr>
          <w:rFonts w:ascii="Times New Roman" w:eastAsia="新宋体" w:hAnsi="Times New Roman" w:cs="Times New Roman"/>
          <w:szCs w:val="21"/>
        </w:rPr>
        <w:t>，则该灯泡正常工作时电流为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，它工作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h</w:t>
      </w:r>
      <w:r>
        <w:rPr>
          <w:rFonts w:ascii="Times New Roman" w:eastAsia="新宋体" w:hAnsi="Times New Roman" w:cs="Times New Roman"/>
          <w:szCs w:val="21"/>
        </w:rPr>
        <w:t>消耗</w:t>
      </w:r>
      <w:r>
        <w:rPr>
          <w:rFonts w:ascii="Times New Roman" w:eastAsia="新宋体" w:hAnsi="Times New Roman" w:cs="Times New Roman"/>
          <w:szCs w:val="21"/>
        </w:rPr>
        <w:t>0.01</w:t>
      </w:r>
      <w:r>
        <w:rPr>
          <w:rFonts w:ascii="Times New Roman" w:eastAsia="新宋体" w:hAnsi="Times New Roman" w:cs="Times New Roman"/>
          <w:szCs w:val="21"/>
        </w:rPr>
        <w:t>度的电能。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3</w:t>
      </w:r>
      <w:r>
        <w:rPr>
          <w:rFonts w:ascii="Times New Roman" w:eastAsia="新宋体" w:hAnsi="Times New Roman" w:cs="Times New Roman"/>
          <w:szCs w:val="21"/>
        </w:rPr>
        <w:t>）将一个重为</w:t>
      </w:r>
      <w:r>
        <w:rPr>
          <w:rFonts w:ascii="Times New Roman" w:eastAsia="新宋体" w:hAnsi="Times New Roman" w:cs="Times New Roman"/>
          <w:szCs w:val="21"/>
        </w:rPr>
        <w:t>400N</w:t>
      </w:r>
      <w:r>
        <w:rPr>
          <w:rFonts w:ascii="Times New Roman" w:eastAsia="新宋体" w:hAnsi="Times New Roman" w:cs="Times New Roman"/>
          <w:szCs w:val="21"/>
        </w:rPr>
        <w:t>沙袋举高</w:t>
      </w:r>
      <w:r>
        <w:rPr>
          <w:rFonts w:ascii="Times New Roman" w:eastAsia="新宋体" w:hAnsi="Times New Roman" w:cs="Times New Roman"/>
          <w:szCs w:val="21"/>
        </w:rPr>
        <w:t>1.8m</w:t>
      </w:r>
      <w:r>
        <w:rPr>
          <w:rFonts w:ascii="Times New Roman" w:eastAsia="新宋体" w:hAnsi="Times New Roman" w:cs="Times New Roman"/>
          <w:szCs w:val="21"/>
        </w:rPr>
        <w:t>后从静止开始释放至落地，重力做功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 xml:space="preserve"> J</w:t>
      </w:r>
      <w:r>
        <w:rPr>
          <w:rFonts w:ascii="Times New Roman" w:eastAsia="新宋体" w:hAnsi="Times New Roman" w:cs="Times New Roman"/>
          <w:szCs w:val="21"/>
        </w:rPr>
        <w:t>，调节减速器，让沙袋匀速下落，且沙袋下落过程中重力势能减小量的</w:t>
      </w:r>
      <w:r>
        <w:rPr>
          <w:rFonts w:ascii="Times New Roman" w:eastAsia="新宋体" w:hAnsi="Times New Roman" w:cs="Times New Roman"/>
          <w:szCs w:val="21"/>
        </w:rPr>
        <w:t>80%</w:t>
      </w:r>
      <w:r>
        <w:rPr>
          <w:rFonts w:ascii="Times New Roman" w:eastAsia="新宋体" w:hAnsi="Times New Roman" w:cs="Times New Roman"/>
          <w:szCs w:val="21"/>
        </w:rPr>
        <w:t>转化为灯泡的电能，此时发电机的输出电压恰为灯泡的额定电压，则一次举高沙袋能让额定功率为</w:t>
      </w:r>
      <w:r>
        <w:rPr>
          <w:rFonts w:ascii="Times New Roman" w:eastAsia="新宋体" w:hAnsi="Times New Roman" w:cs="Times New Roman"/>
          <w:szCs w:val="21"/>
        </w:rPr>
        <w:t>1W</w:t>
      </w:r>
      <w:r>
        <w:rPr>
          <w:rFonts w:ascii="Times New Roman" w:eastAsia="新宋体" w:hAnsi="Times New Roman" w:cs="Times New Roman"/>
          <w:szCs w:val="21"/>
        </w:rPr>
        <w:t>灯泡正常发光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s</w:t>
      </w:r>
      <w:r>
        <w:rPr>
          <w:rFonts w:ascii="Times New Roman" w:eastAsia="新宋体" w:hAnsi="Times New Roman" w:cs="Times New Roman"/>
          <w:szCs w:val="21"/>
        </w:rPr>
        <w:t>．此时沙袋通过减速器匀速下落的速度为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m/s</w:t>
      </w:r>
      <w:r>
        <w:rPr>
          <w:rFonts w:ascii="Times New Roman" w:eastAsia="新宋体" w:hAnsi="Times New Roman" w:cs="Times New Roman"/>
          <w:szCs w:val="21"/>
        </w:rPr>
        <w:t>。</w:t>
      </w:r>
    </w:p>
    <w:p w:rsidR="003D1C1D" w:rsidRDefault="00F564A6">
      <w:pPr>
        <w:wordWrap w:val="0"/>
        <w:rPr>
          <w:rFonts w:ascii="Times New Roman" w:eastAsia="新宋体" w:hAnsi="Times New Roman" w:cs="Times New Roman"/>
          <w:b/>
          <w:szCs w:val="21"/>
        </w:rPr>
      </w:pPr>
      <w:r>
        <w:rPr>
          <w:rFonts w:ascii="Times New Roman" w:eastAsia="新宋体" w:hAnsi="Times New Roman" w:cs="Times New Roman"/>
          <w:b/>
          <w:szCs w:val="21"/>
        </w:rPr>
        <w:t>三、解答题（</w:t>
      </w:r>
      <w:r>
        <w:rPr>
          <w:rFonts w:ascii="Times New Roman" w:eastAsia="新宋体" w:hAnsi="Times New Roman" w:cs="Times New Roman"/>
          <w:b/>
          <w:szCs w:val="21"/>
        </w:rPr>
        <w:t>23</w:t>
      </w:r>
      <w:r>
        <w:rPr>
          <w:rFonts w:ascii="Times New Roman" w:eastAsia="新宋体" w:hAnsi="Times New Roman" w:cs="Times New Roman"/>
          <w:b/>
          <w:szCs w:val="21"/>
        </w:rPr>
        <w:t>题每图</w:t>
      </w:r>
      <w:r>
        <w:rPr>
          <w:rFonts w:ascii="Times New Roman" w:eastAsia="新宋体" w:hAnsi="Times New Roman" w:cs="Times New Roman"/>
          <w:b/>
          <w:szCs w:val="21"/>
        </w:rPr>
        <w:t>2</w:t>
      </w:r>
      <w:r>
        <w:rPr>
          <w:rFonts w:ascii="Times New Roman" w:eastAsia="新宋体" w:hAnsi="Times New Roman" w:cs="Times New Roman"/>
          <w:b/>
          <w:szCs w:val="21"/>
        </w:rPr>
        <w:t>分，共</w:t>
      </w:r>
      <w:r>
        <w:rPr>
          <w:rFonts w:ascii="Times New Roman" w:eastAsia="新宋体" w:hAnsi="Times New Roman" w:cs="Times New Roman"/>
          <w:b/>
          <w:szCs w:val="21"/>
        </w:rPr>
        <w:t>46</w:t>
      </w:r>
      <w:r>
        <w:rPr>
          <w:rFonts w:ascii="Times New Roman" w:eastAsia="新宋体" w:hAnsi="Times New Roman" w:cs="Times New Roman"/>
          <w:b/>
          <w:szCs w:val="21"/>
        </w:rPr>
        <w:t>分，其中</w:t>
      </w:r>
      <w:r>
        <w:rPr>
          <w:rFonts w:ascii="Times New Roman" w:eastAsia="新宋体" w:hAnsi="Times New Roman" w:cs="Times New Roman"/>
          <w:b/>
          <w:szCs w:val="21"/>
        </w:rPr>
        <w:t>24</w:t>
      </w:r>
      <w:r>
        <w:rPr>
          <w:rFonts w:ascii="Times New Roman" w:eastAsia="新宋体" w:hAnsi="Times New Roman" w:cs="Times New Roman"/>
          <w:b/>
          <w:szCs w:val="21"/>
        </w:rPr>
        <w:t>、</w:t>
      </w:r>
      <w:r>
        <w:rPr>
          <w:rFonts w:ascii="Times New Roman" w:eastAsia="新宋体" w:hAnsi="Times New Roman" w:cs="Times New Roman"/>
          <w:b/>
          <w:szCs w:val="21"/>
        </w:rPr>
        <w:t>25</w:t>
      </w:r>
      <w:r>
        <w:rPr>
          <w:rFonts w:ascii="Times New Roman" w:eastAsia="新宋体" w:hAnsi="Times New Roman" w:cs="Times New Roman"/>
          <w:b/>
          <w:szCs w:val="21"/>
        </w:rPr>
        <w:t>题要有必要的解题过程）</w:t>
      </w:r>
    </w:p>
    <w:p w:rsidR="003D1C1D" w:rsidRDefault="00F564A6">
      <w:pPr>
        <w:wordWrap w:val="0"/>
        <w:ind w:left="273" w:hangingChars="130" w:hanging="273"/>
        <w:rPr>
          <w:rFonts w:ascii="Times New Roman" w:eastAsia="新宋体" w:hAnsi="Times New Roman" w:cs="Times New Roman"/>
          <w:szCs w:val="21"/>
        </w:rPr>
      </w:pPr>
      <w:r>
        <w:rPr>
          <w:rFonts w:ascii="Times New Roman" w:eastAsia="新宋体" w:hAnsi="Times New Roman" w:cs="Times New Roman"/>
          <w:szCs w:val="21"/>
        </w:rPr>
        <w:lastRenderedPageBreak/>
        <w:t>23</w:t>
      </w:r>
      <w:r>
        <w:rPr>
          <w:rFonts w:ascii="Times New Roman" w:eastAsia="新宋体" w:hAnsi="Times New Roman" w:cs="Times New Roman"/>
          <w:szCs w:val="21"/>
        </w:rPr>
        <w:t>．（</w:t>
      </w:r>
      <w:r>
        <w:rPr>
          <w:rFonts w:ascii="Times New Roman" w:eastAsia="新宋体" w:hAnsi="Times New Roman" w:cs="Times New Roman"/>
          <w:szCs w:val="21"/>
        </w:rPr>
        <w:t>6</w:t>
      </w:r>
      <w:r>
        <w:rPr>
          <w:rFonts w:ascii="Times New Roman" w:eastAsia="新宋体" w:hAnsi="Times New Roman" w:cs="Times New Roman"/>
          <w:szCs w:val="21"/>
        </w:rPr>
        <w:t>分）按照题目要求作图。</w:t>
      </w:r>
    </w:p>
    <w:p w:rsidR="003D1C1D" w:rsidRDefault="00F564A6">
      <w:pPr>
        <w:wordWrap w:val="0"/>
        <w:ind w:left="273" w:hangingChars="130" w:hanging="273"/>
        <w:rPr>
          <w:rFonts w:ascii="Times New Roman" w:eastAsia="新宋体" w:hAnsi="Times New Roman" w:cs="Times New Roman"/>
          <w:szCs w:val="21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）完成图甲中的光路图；</w:t>
      </w:r>
    </w:p>
    <w:p w:rsidR="003D1C1D" w:rsidRDefault="00F564A6">
      <w:pPr>
        <w:wordWrap w:val="0"/>
        <w:ind w:left="273" w:hangingChars="130" w:hanging="273"/>
        <w:rPr>
          <w:rFonts w:ascii="Times New Roman" w:eastAsia="新宋体" w:hAnsi="Times New Roman" w:cs="Times New Roman"/>
          <w:szCs w:val="21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2</w:t>
      </w:r>
      <w:r>
        <w:rPr>
          <w:rFonts w:ascii="Times New Roman" w:eastAsia="新宋体" w:hAnsi="Times New Roman" w:cs="Times New Roman"/>
          <w:szCs w:val="21"/>
        </w:rPr>
        <w:t>）在图乙中画出能使杠杆在图示位置平衡的最小动力</w:t>
      </w:r>
      <w:r>
        <w:rPr>
          <w:rFonts w:ascii="Times New Roman" w:eastAsia="新宋体" w:hAnsi="Times New Roman" w:cs="Times New Roman"/>
          <w:szCs w:val="21"/>
        </w:rPr>
        <w:t>F</w:t>
      </w:r>
      <w:r>
        <w:rPr>
          <w:rFonts w:ascii="Times New Roman" w:eastAsia="新宋体" w:hAnsi="Times New Roman" w:cs="Times New Roman"/>
          <w:szCs w:val="21"/>
        </w:rPr>
        <w:t>；</w:t>
      </w:r>
    </w:p>
    <w:p w:rsidR="003D1C1D" w:rsidRDefault="00F564A6">
      <w:pPr>
        <w:wordWrap w:val="0"/>
        <w:ind w:left="273" w:hangingChars="130" w:hanging="273"/>
        <w:rPr>
          <w:rFonts w:ascii="Times New Roman" w:eastAsia="新宋体" w:hAnsi="Times New Roman" w:cs="Times New Roman"/>
          <w:szCs w:val="21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3</w:t>
      </w:r>
      <w:r>
        <w:rPr>
          <w:rFonts w:ascii="Times New Roman" w:eastAsia="新宋体" w:hAnsi="Times New Roman" w:cs="Times New Roman"/>
          <w:szCs w:val="21"/>
        </w:rPr>
        <w:t>）根据安全用电的原则，将图丙中开关、两只</w:t>
      </w:r>
      <w:r>
        <w:rPr>
          <w:rFonts w:ascii="Times New Roman" w:eastAsia="新宋体" w:hAnsi="Times New Roman" w:cs="Times New Roman"/>
          <w:szCs w:val="21"/>
        </w:rPr>
        <w:t>“220V 40W”</w:t>
      </w:r>
      <w:r>
        <w:rPr>
          <w:rFonts w:ascii="Times New Roman" w:eastAsia="新宋体" w:hAnsi="Times New Roman" w:cs="Times New Roman"/>
          <w:szCs w:val="21"/>
        </w:rPr>
        <w:t>的电灯连在家庭电路中，要求开关同时控制两盏灯，且能正常发光。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748655" cy="1303655"/>
            <wp:effectExtent l="0" t="0" r="444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2">
                      <a:lum bright="-12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24</w:t>
      </w:r>
      <w:r>
        <w:rPr>
          <w:rFonts w:ascii="Times New Roman" w:eastAsia="新宋体" w:hAnsi="Times New Roman" w:cs="Times New Roman"/>
          <w:szCs w:val="21"/>
        </w:rPr>
        <w:t>．如图甲所示，</w:t>
      </w: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个标准大气压下，普通煤炉把壶内</w:t>
      </w:r>
      <w:r>
        <w:rPr>
          <w:rFonts w:ascii="Times New Roman" w:eastAsia="新宋体" w:hAnsi="Times New Roman" w:cs="Times New Roman"/>
          <w:szCs w:val="21"/>
        </w:rPr>
        <w:t>20℃</w:t>
      </w:r>
      <w:r>
        <w:rPr>
          <w:rFonts w:ascii="Times New Roman" w:eastAsia="新宋体" w:hAnsi="Times New Roman" w:cs="Times New Roman"/>
          <w:szCs w:val="21"/>
        </w:rPr>
        <w:t>，</w:t>
      </w:r>
      <w:r>
        <w:rPr>
          <w:rFonts w:ascii="Times New Roman" w:eastAsia="新宋体" w:hAnsi="Times New Roman" w:cs="Times New Roman"/>
          <w:szCs w:val="21"/>
        </w:rPr>
        <w:t>5kg</w:t>
      </w:r>
      <w:r>
        <w:rPr>
          <w:rFonts w:ascii="Times New Roman" w:eastAsia="新宋体" w:hAnsi="Times New Roman" w:cs="Times New Roman"/>
          <w:szCs w:val="21"/>
        </w:rPr>
        <w:t>的水烧开需完全燃烧一定质量的煤，此过程中，烧水效率为</w:t>
      </w:r>
      <w:r>
        <w:rPr>
          <w:rFonts w:ascii="Times New Roman" w:eastAsia="新宋体" w:hAnsi="Times New Roman" w:cs="Times New Roman"/>
          <w:szCs w:val="21"/>
        </w:rPr>
        <w:t>28%</w:t>
      </w:r>
      <w:r>
        <w:rPr>
          <w:rFonts w:ascii="Times New Roman" w:eastAsia="新宋体" w:hAnsi="Times New Roman" w:cs="Times New Roman"/>
          <w:szCs w:val="21"/>
        </w:rPr>
        <w:t>．为提高煤炉效率，浙江大学创意小组设计了双加热煤炉，如图乙所示，在消耗等量煤烧开壶内初温相同、等量水的过程中，还可额外把炉壁间</w:t>
      </w:r>
      <w:r>
        <w:rPr>
          <w:rFonts w:ascii="Times New Roman" w:eastAsia="新宋体" w:hAnsi="Times New Roman" w:cs="Times New Roman"/>
          <w:szCs w:val="21"/>
        </w:rPr>
        <w:t>10kg</w:t>
      </w:r>
      <w:r>
        <w:rPr>
          <w:rFonts w:ascii="Times New Roman" w:eastAsia="新宋体" w:hAnsi="Times New Roman" w:cs="Times New Roman"/>
          <w:szCs w:val="21"/>
        </w:rPr>
        <w:t>水从</w:t>
      </w:r>
      <w:r>
        <w:rPr>
          <w:rFonts w:ascii="Times New Roman" w:eastAsia="新宋体" w:hAnsi="Times New Roman" w:cs="Times New Roman"/>
          <w:szCs w:val="21"/>
        </w:rPr>
        <w:t>20℃</w:t>
      </w:r>
      <w:r>
        <w:rPr>
          <w:rFonts w:ascii="Times New Roman" w:eastAsia="新宋体" w:hAnsi="Times New Roman" w:cs="Times New Roman"/>
          <w:szCs w:val="21"/>
        </w:rPr>
        <w:t>加热至</w:t>
      </w:r>
      <w:r>
        <w:rPr>
          <w:rFonts w:ascii="Times New Roman" w:eastAsia="新宋体" w:hAnsi="Times New Roman" w:cs="Times New Roman"/>
          <w:szCs w:val="21"/>
        </w:rPr>
        <w:t>40℃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>[q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煤</w:t>
      </w:r>
      <w:r>
        <w:rPr>
          <w:rFonts w:ascii="Times New Roman" w:eastAsia="新宋体" w:hAnsi="Times New Roman" w:cs="Times New Roman"/>
          <w:szCs w:val="21"/>
        </w:rPr>
        <w:t>＝</w:t>
      </w:r>
      <w:r>
        <w:rPr>
          <w:rFonts w:ascii="Times New Roman" w:eastAsia="新宋体" w:hAnsi="Times New Roman" w:cs="Times New Roman"/>
          <w:szCs w:val="21"/>
        </w:rPr>
        <w:t>3×10</w:t>
      </w:r>
      <w:r>
        <w:rPr>
          <w:rFonts w:ascii="Times New Roman" w:eastAsia="新宋体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eastAsia="新宋体" w:hAnsi="Times New Roman" w:cs="Times New Roman"/>
          <w:szCs w:val="21"/>
        </w:rPr>
        <w:t>J/kg</w:t>
      </w:r>
      <w:r>
        <w:rPr>
          <w:rFonts w:ascii="Times New Roman" w:eastAsia="新宋体" w:hAnsi="Times New Roman" w:cs="Times New Roman"/>
          <w:szCs w:val="21"/>
        </w:rPr>
        <w:t>，</w:t>
      </w: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水</w:t>
      </w:r>
      <w:r>
        <w:rPr>
          <w:rFonts w:ascii="Times New Roman" w:eastAsia="新宋体" w:hAnsi="Times New Roman" w:cs="Times New Roman"/>
          <w:szCs w:val="21"/>
        </w:rPr>
        <w:t>＝</w:t>
      </w:r>
      <w:r>
        <w:rPr>
          <w:rFonts w:ascii="Times New Roman" w:eastAsia="新宋体" w:hAnsi="Times New Roman" w:cs="Times New Roman"/>
          <w:szCs w:val="21"/>
        </w:rPr>
        <w:t>4.2×10</w:t>
      </w:r>
      <w:r>
        <w:rPr>
          <w:rFonts w:ascii="Times New Roman" w:eastAsia="新宋体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cs="Times New Roman"/>
          <w:szCs w:val="21"/>
        </w:rPr>
        <w:t>J/</w:t>
      </w: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kg•℃</w:t>
      </w:r>
      <w:r>
        <w:rPr>
          <w:rFonts w:ascii="Times New Roman" w:eastAsia="新宋体" w:hAnsi="Times New Roman" w:cs="Times New Roman"/>
          <w:szCs w:val="21"/>
        </w:rPr>
        <w:t>）</w:t>
      </w:r>
      <w:r>
        <w:rPr>
          <w:rFonts w:ascii="Times New Roman" w:eastAsia="新宋体" w:hAnsi="Times New Roman" w:cs="Times New Roman"/>
          <w:szCs w:val="21"/>
        </w:rPr>
        <w:t>]</w:t>
      </w:r>
      <w:r>
        <w:rPr>
          <w:rFonts w:ascii="Times New Roman" w:eastAsia="新宋体" w:hAnsi="Times New Roman" w:cs="Times New Roman"/>
          <w:szCs w:val="21"/>
        </w:rPr>
        <w:t>，以上过程中问：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）普通煤炉把壶内</w:t>
      </w:r>
      <w:r>
        <w:rPr>
          <w:rFonts w:ascii="Times New Roman" w:eastAsia="新宋体" w:hAnsi="Times New Roman" w:cs="Times New Roman"/>
          <w:szCs w:val="21"/>
        </w:rPr>
        <w:t>20℃</w:t>
      </w:r>
      <w:r>
        <w:rPr>
          <w:rFonts w:ascii="Times New Roman" w:eastAsia="新宋体" w:hAnsi="Times New Roman" w:cs="Times New Roman"/>
          <w:szCs w:val="21"/>
        </w:rPr>
        <w:t>，</w:t>
      </w:r>
      <w:r>
        <w:rPr>
          <w:rFonts w:ascii="Times New Roman" w:eastAsia="新宋体" w:hAnsi="Times New Roman" w:cs="Times New Roman"/>
          <w:szCs w:val="21"/>
        </w:rPr>
        <w:t>5kg</w:t>
      </w:r>
      <w:r>
        <w:rPr>
          <w:rFonts w:ascii="Times New Roman" w:eastAsia="新宋体" w:hAnsi="Times New Roman" w:cs="Times New Roman"/>
          <w:szCs w:val="21"/>
        </w:rPr>
        <w:t>的水烧开时，水吸收的热量是多少？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2</w:t>
      </w:r>
      <w:r>
        <w:rPr>
          <w:rFonts w:ascii="Times New Roman" w:eastAsia="新宋体" w:hAnsi="Times New Roman" w:cs="Times New Roman"/>
          <w:szCs w:val="21"/>
        </w:rPr>
        <w:t>）普通煤炉完全燃烧煤的质量有多大？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3</w:t>
      </w:r>
      <w:r>
        <w:rPr>
          <w:rFonts w:ascii="Times New Roman" w:eastAsia="新宋体" w:hAnsi="Times New Roman" w:cs="Times New Roman"/>
          <w:szCs w:val="21"/>
        </w:rPr>
        <w:t>）双加热煤炉的烧水效率有多大？</w:t>
      </w:r>
    </w:p>
    <w:p w:rsidR="003D1C1D" w:rsidRDefault="00F564A6">
      <w:pPr>
        <w:wordWrap w:val="0"/>
        <w:ind w:leftChars="130" w:left="273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1514475" cy="1390650"/>
            <wp:effectExtent l="0" t="0" r="9525" b="0"/>
            <wp:docPr id="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25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光强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是表示光的强弱程度的科学量，照射光越强，光强越大，光强符号用</w:t>
      </w:r>
      <w:r>
        <w:rPr>
          <w:rFonts w:ascii="Times New Roman" w:eastAsia="新宋体" w:hAnsi="Times New Roman" w:cs="Times New Roman"/>
          <w:szCs w:val="21"/>
        </w:rPr>
        <w:t>E</w:t>
      </w:r>
      <w:r>
        <w:rPr>
          <w:rFonts w:ascii="Times New Roman" w:eastAsia="新宋体" w:hAnsi="Times New Roman" w:cs="Times New Roman"/>
          <w:szCs w:val="21"/>
        </w:rPr>
        <w:t>表示，国际单位为坎德拉（</w:t>
      </w:r>
      <w:r>
        <w:rPr>
          <w:rFonts w:ascii="Times New Roman" w:eastAsia="新宋体" w:hAnsi="Times New Roman" w:cs="Times New Roman"/>
          <w:szCs w:val="21"/>
        </w:rPr>
        <w:t>cd</w:t>
      </w:r>
      <w:r>
        <w:rPr>
          <w:rFonts w:ascii="Times New Roman" w:eastAsia="新宋体" w:hAnsi="Times New Roman" w:cs="Times New Roman"/>
          <w:szCs w:val="21"/>
        </w:rPr>
        <w:t>）。如图甲为光敏电阻的实物和元件符号，图乙为某种光敏电阻的阻值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Cs w:val="21"/>
        </w:rPr>
        <w:t>与光强</w:t>
      </w:r>
      <w:r>
        <w:rPr>
          <w:rFonts w:ascii="Times New Roman" w:eastAsia="新宋体" w:hAnsi="Times New Roman" w:cs="Times New Roman"/>
          <w:szCs w:val="21"/>
        </w:rPr>
        <w:t>E</w:t>
      </w:r>
      <w:r>
        <w:rPr>
          <w:rFonts w:ascii="Times New Roman" w:eastAsia="新宋体" w:hAnsi="Times New Roman" w:cs="Times New Roman"/>
          <w:szCs w:val="21"/>
        </w:rPr>
        <w:t>间的关系图，图丙为小金利用这种光敏电阻所设计的电器，已知电源电压为</w:t>
      </w:r>
      <w:r>
        <w:rPr>
          <w:rFonts w:ascii="Times New Roman" w:eastAsia="新宋体" w:hAnsi="Times New Roman" w:cs="Times New Roman"/>
          <w:szCs w:val="21"/>
        </w:rPr>
        <w:t>6V</w:t>
      </w:r>
      <w:r>
        <w:rPr>
          <w:rFonts w:ascii="Times New Roman" w:eastAsia="新宋体" w:hAnsi="Times New Roman" w:cs="Times New Roman"/>
          <w:szCs w:val="21"/>
        </w:rPr>
        <w:t>，小灯泡</w:t>
      </w:r>
      <w:r>
        <w:rPr>
          <w:rFonts w:ascii="Times New Roman" w:eastAsia="新宋体" w:hAnsi="Times New Roman" w:cs="Times New Roman"/>
          <w:szCs w:val="21"/>
        </w:rPr>
        <w:t>L</w:t>
      </w:r>
      <w:r>
        <w:rPr>
          <w:rFonts w:ascii="Times New Roman" w:eastAsia="新宋体" w:hAnsi="Times New Roman" w:cs="Times New Roman"/>
          <w:szCs w:val="21"/>
        </w:rPr>
        <w:t>标有</w:t>
      </w:r>
      <w:r>
        <w:rPr>
          <w:rFonts w:ascii="Times New Roman" w:eastAsia="新宋体" w:hAnsi="Times New Roman" w:cs="Times New Roman"/>
          <w:szCs w:val="21"/>
        </w:rPr>
        <w:t>“6V 6W”</w:t>
      </w:r>
      <w:r>
        <w:rPr>
          <w:rFonts w:ascii="Times New Roman" w:eastAsia="新宋体" w:hAnsi="Times New Roman" w:cs="Times New Roman"/>
          <w:szCs w:val="21"/>
        </w:rPr>
        <w:t>字样，灯丝的电阻随温度的变化而变化。</w:t>
      </w:r>
    </w:p>
    <w:p w:rsidR="003D1C1D" w:rsidRDefault="00F564A6">
      <w:pPr>
        <w:wordWrap w:val="0"/>
        <w:ind w:leftChars="130" w:left="273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5143500" cy="2047875"/>
            <wp:effectExtent l="0" t="0" r="0" b="9525"/>
            <wp:docPr id="2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2"/>
                    <pic:cNvPicPr>
                      <a:picLocks noChangeAspect="1"/>
                    </pic:cNvPicPr>
                  </pic:nvPicPr>
                  <pic:blipFill>
                    <a:blip r:embed="rId24">
                      <a:lum bright="-12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）求小灯泡正常发光时的电流。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2</w:t>
      </w:r>
      <w:r>
        <w:rPr>
          <w:rFonts w:ascii="Times New Roman" w:eastAsia="新宋体" w:hAnsi="Times New Roman" w:cs="Times New Roman"/>
          <w:szCs w:val="21"/>
        </w:rPr>
        <w:t>）光敏电阻接受光强为</w:t>
      </w:r>
      <w:r>
        <w:rPr>
          <w:rFonts w:ascii="Times New Roman" w:eastAsia="新宋体" w:hAnsi="Times New Roman" w:cs="Times New Roman"/>
          <w:szCs w:val="21"/>
        </w:rPr>
        <w:t>3</w:t>
      </w:r>
      <w:r>
        <w:rPr>
          <w:rFonts w:ascii="Times New Roman" w:eastAsia="新宋体" w:hAnsi="Times New Roman" w:cs="Times New Roman"/>
          <w:szCs w:val="21"/>
        </w:rPr>
        <w:t>坎德拉的光照射时，闭合开关，测得电路中的电流为</w:t>
      </w:r>
      <w:r>
        <w:rPr>
          <w:rFonts w:ascii="Times New Roman" w:eastAsia="新宋体" w:hAnsi="Times New Roman" w:cs="Times New Roman"/>
          <w:szCs w:val="21"/>
        </w:rPr>
        <w:t>0.6A</w:t>
      </w:r>
      <w:r>
        <w:rPr>
          <w:rFonts w:ascii="Times New Roman" w:eastAsia="新宋体" w:hAnsi="Times New Roman" w:cs="Times New Roman"/>
          <w:szCs w:val="21"/>
        </w:rPr>
        <w:t>，求此时小</w:t>
      </w:r>
      <w:r>
        <w:rPr>
          <w:rFonts w:ascii="Times New Roman" w:eastAsia="新宋体" w:hAnsi="Times New Roman" w:cs="Times New Roman"/>
          <w:szCs w:val="21"/>
        </w:rPr>
        <w:lastRenderedPageBreak/>
        <w:t>灯泡的电阻。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3</w:t>
      </w:r>
      <w:r>
        <w:rPr>
          <w:rFonts w:ascii="Times New Roman" w:eastAsia="新宋体" w:hAnsi="Times New Roman" w:cs="Times New Roman"/>
          <w:szCs w:val="21"/>
        </w:rPr>
        <w:t>）某次实验中测得小灯泡两端电压为</w:t>
      </w:r>
      <w:r>
        <w:rPr>
          <w:rFonts w:ascii="Times New Roman" w:eastAsia="新宋体" w:hAnsi="Times New Roman" w:cs="Times New Roman"/>
          <w:szCs w:val="21"/>
        </w:rPr>
        <w:t>1.5V</w:t>
      </w:r>
      <w:r>
        <w:rPr>
          <w:rFonts w:ascii="Times New Roman" w:eastAsia="新宋体" w:hAnsi="Times New Roman" w:cs="Times New Roman"/>
          <w:szCs w:val="21"/>
        </w:rPr>
        <w:t>，光敏电阻消耗的电功率为</w:t>
      </w:r>
      <w:r>
        <w:rPr>
          <w:rFonts w:ascii="Times New Roman" w:eastAsia="新宋体" w:hAnsi="Times New Roman" w:cs="Times New Roman"/>
          <w:szCs w:val="21"/>
        </w:rPr>
        <w:t>2.25W</w:t>
      </w:r>
      <w:r>
        <w:rPr>
          <w:rFonts w:ascii="Times New Roman" w:eastAsia="新宋体" w:hAnsi="Times New Roman" w:cs="Times New Roman"/>
          <w:szCs w:val="21"/>
        </w:rPr>
        <w:t>，求此时光敏电阻接收到光敏的光强。</w:t>
      </w:r>
    </w:p>
    <w:p w:rsidR="003D1C1D" w:rsidRDefault="00E60411">
      <w:pPr>
        <w:wordWrap w:val="0"/>
        <w:rPr>
          <w:rFonts w:ascii="Times New Roman" w:eastAsia="新宋体" w:hAnsi="Times New Roman" w:cs="Times New Roman"/>
          <w:b/>
          <w:szCs w:val="21"/>
        </w:rPr>
      </w:pPr>
    </w:p>
    <w:p w:rsidR="003D1C1D" w:rsidRDefault="00E60411">
      <w:pPr>
        <w:wordWrap w:val="0"/>
        <w:rPr>
          <w:rFonts w:ascii="Times New Roman" w:eastAsia="新宋体" w:hAnsi="Times New Roman" w:cs="Times New Roman"/>
          <w:b/>
          <w:szCs w:val="21"/>
        </w:rPr>
      </w:pPr>
    </w:p>
    <w:p w:rsidR="003D1C1D" w:rsidRDefault="00F564A6">
      <w:pPr>
        <w:wordWrap w:val="0"/>
        <w:ind w:left="273" w:hangingChars="130" w:hanging="273"/>
        <w:rPr>
          <w:rFonts w:ascii="Times New Roman" w:eastAsia="新宋体" w:hAnsi="Times New Roman" w:cs="Times New Roman"/>
          <w:szCs w:val="21"/>
        </w:rPr>
      </w:pPr>
      <w:r>
        <w:rPr>
          <w:rFonts w:ascii="Times New Roman" w:eastAsia="新宋体" w:hAnsi="Times New Roman" w:cs="Times New Roman"/>
          <w:szCs w:val="21"/>
        </w:rPr>
        <w:t>26</w:t>
      </w:r>
      <w:r>
        <w:rPr>
          <w:rFonts w:ascii="Times New Roman" w:eastAsia="新宋体" w:hAnsi="Times New Roman" w:cs="Times New Roman"/>
          <w:szCs w:val="21"/>
        </w:rPr>
        <w:t>．在信息化时代，相机和手机都是常用的图象采集设备。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noProof/>
          <w:szCs w:val="21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3449955</wp:posOffset>
            </wp:positionH>
            <wp:positionV relativeFrom="paragraph">
              <wp:posOffset>92710</wp:posOffset>
            </wp:positionV>
            <wp:extent cx="2247900" cy="892810"/>
            <wp:effectExtent l="0" t="0" r="0" b="2540"/>
            <wp:wrapSquare wrapText="bothSides"/>
            <wp:docPr id="16" name="图片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）如图</w:t>
      </w: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所示，用相机拍照时，在芯片上所成的像是倒立的、缩小的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像（选填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实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或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虚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）；镜头靠近人时，像的大小将变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，此时像会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透镜（选填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靠近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或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远离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）；用相机拍摄远近不同的物体时，通过伸缩镜头，使像清晰地成在芯片上，这个操作过程便是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调焦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，如图</w:t>
      </w:r>
      <w:r>
        <w:rPr>
          <w:rFonts w:ascii="Times New Roman" w:eastAsia="新宋体" w:hAnsi="Times New Roman" w:cs="Times New Roman"/>
          <w:szCs w:val="21"/>
        </w:rPr>
        <w:t>2</w:t>
      </w:r>
      <w:r>
        <w:rPr>
          <w:rFonts w:ascii="Times New Roman" w:eastAsia="新宋体" w:hAnsi="Times New Roman" w:cs="Times New Roman"/>
          <w:szCs w:val="21"/>
        </w:rPr>
        <w:t>所示；</w:t>
      </w:r>
    </w:p>
    <w:tbl>
      <w:tblPr>
        <w:tblW w:w="8180" w:type="dxa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408"/>
        <w:gridCol w:w="967"/>
        <w:gridCol w:w="967"/>
        <w:gridCol w:w="967"/>
        <w:gridCol w:w="967"/>
        <w:gridCol w:w="967"/>
        <w:gridCol w:w="967"/>
        <w:gridCol w:w="970"/>
      </w:tblGrid>
      <w:tr w:rsidR="00844514">
        <w:trPr>
          <w:trHeight w:val="368"/>
        </w:trPr>
        <w:tc>
          <w:tcPr>
            <w:tcW w:w="1408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次数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1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2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3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4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5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6</w:t>
            </w:r>
          </w:p>
        </w:tc>
        <w:tc>
          <w:tcPr>
            <w:tcW w:w="97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7</w:t>
            </w:r>
          </w:p>
        </w:tc>
      </w:tr>
      <w:tr w:rsidR="00844514">
        <w:trPr>
          <w:trHeight w:val="368"/>
        </w:trPr>
        <w:tc>
          <w:tcPr>
            <w:tcW w:w="1408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物距</w:t>
            </w:r>
            <w:r>
              <w:rPr>
                <w:rFonts w:ascii="Times New Roman" w:eastAsia="新宋体" w:hAnsi="Times New Roman" w:cs="Times New Roman"/>
                <w:szCs w:val="21"/>
              </w:rPr>
              <w:t>/m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10.00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5.00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2.00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1.00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0.50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0.10</w:t>
            </w:r>
          </w:p>
        </w:tc>
        <w:tc>
          <w:tcPr>
            <w:tcW w:w="97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0.05</w:t>
            </w:r>
          </w:p>
        </w:tc>
      </w:tr>
      <w:tr w:rsidR="00844514">
        <w:trPr>
          <w:trHeight w:val="368"/>
        </w:trPr>
        <w:tc>
          <w:tcPr>
            <w:tcW w:w="1408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像距</w:t>
            </w:r>
            <w:r>
              <w:rPr>
                <w:rFonts w:ascii="Times New Roman" w:eastAsia="新宋体" w:hAnsi="Times New Roman" w:cs="Times New Roman"/>
                <w:szCs w:val="21"/>
              </w:rPr>
              <w:t>/cm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0.500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0.501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0.502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0.503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0.505</w:t>
            </w:r>
          </w:p>
        </w:tc>
        <w:tc>
          <w:tcPr>
            <w:tcW w:w="967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0.526</w:t>
            </w:r>
          </w:p>
        </w:tc>
        <w:tc>
          <w:tcPr>
            <w:tcW w:w="97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0.556</w:t>
            </w:r>
          </w:p>
        </w:tc>
      </w:tr>
    </w:tbl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2</w:t>
      </w:r>
      <w:r>
        <w:rPr>
          <w:rFonts w:ascii="Times New Roman" w:eastAsia="新宋体" w:hAnsi="Times New Roman" w:cs="Times New Roman"/>
          <w:szCs w:val="21"/>
        </w:rPr>
        <w:t>）小敏同学发现手机不能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调焦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但成像也基本清晰，她将手机拿到哥哥工作的大学实验室去探究，实验数据如上表，分析表中数据可知手机镜头的焦距大约为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</w:p>
    <w:p w:rsidR="003D1C1D" w:rsidRDefault="00F564A6">
      <w:pPr>
        <w:tabs>
          <w:tab w:val="left" w:pos="2310"/>
          <w:tab w:val="left" w:pos="4200"/>
          <w:tab w:val="left" w:pos="6100"/>
        </w:tabs>
        <w:wordWrap w:val="0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 xml:space="preserve">5m </w:t>
      </w:r>
      <w:r>
        <w:rPr>
          <w:rFonts w:ascii="Times New Roman" w:eastAsia="新宋体" w:hAnsi="Times New Roman" w:cs="Times New Roman"/>
          <w:szCs w:val="21"/>
        </w:rPr>
        <w:tab/>
        <w:t>B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 xml:space="preserve">0.5m </w:t>
      </w:r>
      <w:r>
        <w:rPr>
          <w:rFonts w:ascii="Times New Roman" w:eastAsia="新宋体" w:hAnsi="Times New Roman" w:cs="Times New Roman"/>
          <w:szCs w:val="21"/>
        </w:rPr>
        <w:tab/>
        <w:t>C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 xml:space="preserve">0.05m </w:t>
      </w:r>
      <w:r>
        <w:rPr>
          <w:rFonts w:ascii="Times New Roman" w:eastAsia="新宋体" w:hAnsi="Times New Roman" w:cs="Times New Roman"/>
          <w:szCs w:val="21"/>
        </w:rPr>
        <w:tab/>
        <w:t>D</w:t>
      </w:r>
      <w:r>
        <w:rPr>
          <w:rFonts w:ascii="Times New Roman" w:eastAsia="新宋体" w:hAnsi="Times New Roman" w:cs="Times New Roman"/>
          <w:szCs w:val="21"/>
        </w:rPr>
        <w:t>．</w:t>
      </w:r>
      <w:r>
        <w:rPr>
          <w:rFonts w:ascii="Times New Roman" w:eastAsia="新宋体" w:hAnsi="Times New Roman" w:cs="Times New Roman"/>
          <w:szCs w:val="21"/>
        </w:rPr>
        <w:t>0.005m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3</w:t>
      </w:r>
      <w:r>
        <w:rPr>
          <w:rFonts w:ascii="Times New Roman" w:eastAsia="新宋体" w:hAnsi="Times New Roman" w:cs="Times New Roman"/>
          <w:szCs w:val="21"/>
        </w:rPr>
        <w:t>）请分析，手机拍摄远近不同的物体不需要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调焦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的原因是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。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27</w:t>
      </w:r>
      <w:r>
        <w:rPr>
          <w:rFonts w:ascii="Times New Roman" w:eastAsia="新宋体" w:hAnsi="Times New Roman" w:cs="Times New Roman"/>
          <w:szCs w:val="21"/>
        </w:rPr>
        <w:t>．小明想知道某均质圆柱体的密度，于是他用天平和量筒等器材做了如下实验：</w:t>
      </w:r>
    </w:p>
    <w:p w:rsidR="003D1C1D" w:rsidRDefault="00F564A6">
      <w:pPr>
        <w:wordWrap w:val="0"/>
        <w:ind w:leftChars="130" w:left="273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4095750" cy="1885950"/>
            <wp:effectExtent l="0" t="0" r="0" b="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）将天平放在水平台上，把游码放到标尺左端零刻度线处，发现指针偏向分度盘的右侧，要使横梁平衡，应将平衡螺母向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（选填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左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或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右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）调；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2</w:t>
      </w:r>
      <w:r>
        <w:rPr>
          <w:rFonts w:ascii="Times New Roman" w:eastAsia="新宋体" w:hAnsi="Times New Roman" w:cs="Times New Roman"/>
          <w:szCs w:val="21"/>
        </w:rPr>
        <w:t>）用天平测量圆柱体的质量，当天平平衡时，放在右盘中的砝码和游码的位置如图甲所示，则圆柱体的质量为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g</w:t>
      </w:r>
      <w:r>
        <w:rPr>
          <w:rFonts w:ascii="Times New Roman" w:eastAsia="新宋体" w:hAnsi="Times New Roman" w:cs="Times New Roman"/>
          <w:szCs w:val="21"/>
        </w:rPr>
        <w:t>；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3</w:t>
      </w:r>
      <w:r>
        <w:rPr>
          <w:rFonts w:ascii="Times New Roman" w:eastAsia="新宋体" w:hAnsi="Times New Roman" w:cs="Times New Roman"/>
          <w:szCs w:val="21"/>
        </w:rPr>
        <w:t>）如图乙、丙和丁所示，用量筒并采用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压入法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（用一根细而长的铁丝将物体压入水中）测圆柱体的体积，则圆柱体体积</w:t>
      </w:r>
      <w:r>
        <w:rPr>
          <w:rFonts w:ascii="Times New Roman" w:eastAsia="新宋体" w:hAnsi="Times New Roman" w:cs="Times New Roman"/>
          <w:szCs w:val="21"/>
        </w:rPr>
        <w:t>V</w:t>
      </w:r>
      <w:r>
        <w:rPr>
          <w:rFonts w:ascii="Times New Roman" w:eastAsia="新宋体" w:hAnsi="Times New Roman" w:cs="Times New Roman"/>
          <w:szCs w:val="21"/>
        </w:rPr>
        <w:t>为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cm</w:t>
      </w:r>
      <w:r>
        <w:rPr>
          <w:rFonts w:ascii="Times New Roman" w:eastAsia="新宋体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cs="Times New Roman"/>
          <w:szCs w:val="21"/>
        </w:rPr>
        <w:t>；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4</w:t>
      </w:r>
      <w:r>
        <w:rPr>
          <w:rFonts w:ascii="Times New Roman" w:eastAsia="新宋体" w:hAnsi="Times New Roman" w:cs="Times New Roman"/>
          <w:szCs w:val="21"/>
        </w:rPr>
        <w:t>）根据测量结果可知圆柱体的密度</w:t>
      </w:r>
      <w:r>
        <w:rPr>
          <w:rFonts w:ascii="Times New Roman" w:eastAsia="Cambria Math" w:hAnsi="Times New Roman" w:cs="Times New Roman"/>
          <w:szCs w:val="21"/>
        </w:rPr>
        <w:t>ρ</w:t>
      </w:r>
      <w:r>
        <w:rPr>
          <w:rFonts w:ascii="Times New Roman" w:eastAsia="新宋体" w:hAnsi="Times New Roman" w:cs="Times New Roman"/>
          <w:szCs w:val="21"/>
        </w:rPr>
        <w:t>为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kg/m</w:t>
      </w:r>
      <w:r>
        <w:rPr>
          <w:rFonts w:ascii="Times New Roman" w:eastAsia="新宋体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新宋体" w:hAnsi="Times New Roman" w:cs="Times New Roman"/>
          <w:szCs w:val="21"/>
        </w:rPr>
        <w:t>；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5</w:t>
      </w:r>
      <w:r>
        <w:rPr>
          <w:rFonts w:ascii="Times New Roman" w:eastAsia="新宋体" w:hAnsi="Times New Roman" w:cs="Times New Roman"/>
          <w:szCs w:val="21"/>
        </w:rPr>
        <w:t>）细心的小明观察发现把圆柱体放在另一种已知密度为</w:t>
      </w:r>
      <w:r>
        <w:rPr>
          <w:rFonts w:ascii="Times New Roman" w:eastAsia="Cambria Math" w:hAnsi="Times New Roman" w:cs="Times New Roman"/>
          <w:szCs w:val="21"/>
        </w:rPr>
        <w:t>ρ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cs="Times New Roman"/>
          <w:szCs w:val="21"/>
        </w:rPr>
        <w:t>的液体中也能漂浮在液面上，则圆柱体露出液面的体积的表达式为：</w:t>
      </w:r>
      <w:r>
        <w:rPr>
          <w:rFonts w:ascii="Times New Roman" w:eastAsia="新宋体" w:hAnsi="Times New Roman" w:cs="Times New Roman"/>
          <w:szCs w:val="21"/>
        </w:rPr>
        <w:t>V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露</w:t>
      </w:r>
      <w:r>
        <w:rPr>
          <w:rFonts w:ascii="Times New Roman" w:eastAsia="新宋体" w:hAnsi="Times New Roman" w:cs="Times New Roman"/>
          <w:szCs w:val="21"/>
        </w:rPr>
        <w:t>＝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（请用</w:t>
      </w:r>
      <w:r>
        <w:rPr>
          <w:rFonts w:ascii="Times New Roman" w:eastAsia="Cambria Math" w:hAnsi="Times New Roman" w:cs="Times New Roman"/>
          <w:szCs w:val="21"/>
        </w:rPr>
        <w:t>ρ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Cambria Math" w:hAnsi="Times New Roman" w:cs="Times New Roman"/>
          <w:szCs w:val="21"/>
        </w:rPr>
        <w:t>ρ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V</w:t>
      </w:r>
      <w:r>
        <w:rPr>
          <w:rFonts w:ascii="Times New Roman" w:eastAsia="新宋体" w:hAnsi="Times New Roman" w:cs="Times New Roman"/>
          <w:szCs w:val="21"/>
        </w:rPr>
        <w:t>等符号表示）</w:t>
      </w:r>
    </w:p>
    <w:p w:rsidR="003D1C1D" w:rsidRDefault="00F564A6">
      <w:pPr>
        <w:wordWrap w:val="0"/>
        <w:ind w:left="273" w:hangingChars="130" w:hanging="273"/>
        <w:rPr>
          <w:rFonts w:ascii="Times New Roman" w:eastAsia="新宋体" w:hAnsi="Times New Roman" w:cs="Times New Roman"/>
          <w:szCs w:val="21"/>
        </w:rPr>
      </w:pPr>
      <w:r>
        <w:rPr>
          <w:rFonts w:ascii="Times New Roman" w:eastAsia="新宋体" w:hAnsi="Times New Roman" w:cs="Times New Roman"/>
          <w:szCs w:val="21"/>
        </w:rPr>
        <w:t>28</w:t>
      </w:r>
      <w:r>
        <w:rPr>
          <w:rFonts w:ascii="Times New Roman" w:eastAsia="新宋体" w:hAnsi="Times New Roman" w:cs="Times New Roman"/>
          <w:szCs w:val="21"/>
        </w:rPr>
        <w:t>．冰壶比赛中，为减小冰壶与冰面间的摩擦，运动员需在冰壶运动路线上的某些区域刷冰，如图甲。</w:t>
      </w:r>
    </w:p>
    <w:p w:rsidR="003D1C1D" w:rsidRDefault="00F564A6">
      <w:pPr>
        <w:ind w:left="273" w:hangingChars="130" w:hanging="273"/>
        <w:jc w:val="center"/>
        <w:rPr>
          <w:rFonts w:ascii="Times New Roman" w:eastAsia="新宋体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114300" distR="114300">
            <wp:extent cx="5377180" cy="1378585"/>
            <wp:effectExtent l="0" t="0" r="13970" b="1206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7718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）为探究刷冰长度的影响因素，小明和同学用图乙装置寻找模拟刷冰区域的材料，他们将木块分别放在长木板、绸布、棉布上，用弹簧测力计水平拉木块做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运动，发现测力计示数关系是</w:t>
      </w:r>
      <w:r>
        <w:rPr>
          <w:rFonts w:ascii="Times New Roman" w:eastAsia="新宋体" w:hAnsi="Times New Roman" w:cs="Times New Roman"/>
          <w:szCs w:val="21"/>
        </w:rPr>
        <w:t>F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棉</w:t>
      </w:r>
      <w:r>
        <w:rPr>
          <w:rFonts w:ascii="Times New Roman" w:eastAsia="新宋体" w:hAnsi="Times New Roman" w:cs="Times New Roman"/>
          <w:szCs w:val="21"/>
        </w:rPr>
        <w:t>＞</w:t>
      </w:r>
      <w:r>
        <w:rPr>
          <w:rFonts w:ascii="Times New Roman" w:eastAsia="新宋体" w:hAnsi="Times New Roman" w:cs="Times New Roman"/>
          <w:szCs w:val="21"/>
        </w:rPr>
        <w:t>F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木</w:t>
      </w:r>
      <w:r>
        <w:rPr>
          <w:rFonts w:ascii="Times New Roman" w:eastAsia="新宋体" w:hAnsi="Times New Roman" w:cs="Times New Roman"/>
          <w:szCs w:val="21"/>
        </w:rPr>
        <w:t>＞</w:t>
      </w:r>
      <w:r>
        <w:rPr>
          <w:rFonts w:ascii="Times New Roman" w:eastAsia="新宋体" w:hAnsi="Times New Roman" w:cs="Times New Roman"/>
          <w:szCs w:val="21"/>
        </w:rPr>
        <w:t>F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绸</w:t>
      </w:r>
      <w:r>
        <w:rPr>
          <w:rFonts w:ascii="Times New Roman" w:eastAsia="新宋体" w:hAnsi="Times New Roman" w:cs="Times New Roman"/>
          <w:szCs w:val="21"/>
        </w:rPr>
        <w:t>．若用木板模拟未刷冰区域，则应选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模拟刷冰区域。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2</w:t>
      </w:r>
      <w:r>
        <w:rPr>
          <w:rFonts w:ascii="Times New Roman" w:eastAsia="新宋体" w:hAnsi="Times New Roman" w:cs="Times New Roman"/>
          <w:szCs w:val="21"/>
        </w:rPr>
        <w:t>）他们用图丙装置，将长为</w:t>
      </w:r>
      <w:r>
        <w:rPr>
          <w:rFonts w:ascii="Times New Roman" w:eastAsia="新宋体" w:hAnsi="Times New Roman" w:cs="Times New Roman"/>
          <w:szCs w:val="21"/>
        </w:rPr>
        <w:t>l</w:t>
      </w:r>
      <w:r>
        <w:rPr>
          <w:rFonts w:ascii="Times New Roman" w:eastAsia="新宋体" w:hAnsi="Times New Roman" w:cs="Times New Roman"/>
          <w:szCs w:val="21"/>
        </w:rPr>
        <w:t>的所选材料</w:t>
      </w:r>
      <w:r>
        <w:rPr>
          <w:rFonts w:ascii="Times New Roman" w:eastAsia="新宋体" w:hAnsi="Times New Roman" w:cs="Times New Roman"/>
          <w:szCs w:val="21"/>
        </w:rPr>
        <w:t>M</w:t>
      </w:r>
      <w:r>
        <w:rPr>
          <w:rFonts w:ascii="Times New Roman" w:eastAsia="新宋体" w:hAnsi="Times New Roman" w:cs="Times New Roman"/>
          <w:szCs w:val="21"/>
        </w:rPr>
        <w:t>平铺在木板上，让木板从斜面上滑下，经过</w:t>
      </w:r>
      <w:r>
        <w:rPr>
          <w:rFonts w:ascii="Times New Roman" w:eastAsia="新宋体" w:hAnsi="Times New Roman" w:cs="Times New Roman"/>
          <w:szCs w:val="21"/>
        </w:rPr>
        <w:t>M</w:t>
      </w:r>
      <w:r>
        <w:rPr>
          <w:rFonts w:ascii="Times New Roman" w:eastAsia="新宋体" w:hAnsi="Times New Roman" w:cs="Times New Roman"/>
          <w:szCs w:val="21"/>
        </w:rPr>
        <w:t>后停在木板上的固定位置</w:t>
      </w:r>
      <w:r>
        <w:rPr>
          <w:rFonts w:ascii="Times New Roman" w:eastAsia="新宋体" w:hAnsi="Times New Roman" w:cs="Times New Roman"/>
          <w:szCs w:val="21"/>
        </w:rPr>
        <w:t>P</w:t>
      </w:r>
      <w:r>
        <w:rPr>
          <w:rFonts w:ascii="Times New Roman" w:eastAsia="新宋体" w:hAnsi="Times New Roman" w:cs="Times New Roman"/>
          <w:szCs w:val="21"/>
        </w:rPr>
        <w:t>．木板运动到位置</w:t>
      </w:r>
      <w:r>
        <w:rPr>
          <w:rFonts w:ascii="Times New Roman" w:eastAsia="新宋体" w:hAnsi="Times New Roman" w:cs="Times New Roman"/>
          <w:szCs w:val="21"/>
        </w:rPr>
        <w:t>P</w:t>
      </w:r>
      <w:r>
        <w:rPr>
          <w:rFonts w:ascii="Times New Roman" w:eastAsia="新宋体" w:hAnsi="Times New Roman" w:cs="Times New Roman"/>
          <w:szCs w:val="21"/>
        </w:rPr>
        <w:t>，所需</w:t>
      </w:r>
      <w:r>
        <w:rPr>
          <w:rFonts w:ascii="Times New Roman" w:eastAsia="新宋体" w:hAnsi="Times New Roman" w:cs="Times New Roman"/>
          <w:szCs w:val="21"/>
        </w:rPr>
        <w:t>M</w:t>
      </w:r>
      <w:r>
        <w:rPr>
          <w:rFonts w:ascii="Times New Roman" w:eastAsia="新宋体" w:hAnsi="Times New Roman" w:cs="Times New Roman"/>
          <w:szCs w:val="21"/>
        </w:rPr>
        <w:t>的长度</w:t>
      </w:r>
      <w:r>
        <w:rPr>
          <w:rFonts w:ascii="Times New Roman" w:eastAsia="新宋体" w:hAnsi="Times New Roman" w:cs="Times New Roman"/>
          <w:szCs w:val="21"/>
        </w:rPr>
        <w:t>l</w:t>
      </w:r>
      <w:r>
        <w:rPr>
          <w:rFonts w:ascii="Times New Roman" w:eastAsia="新宋体" w:hAnsi="Times New Roman" w:cs="Times New Roman"/>
          <w:szCs w:val="21"/>
        </w:rPr>
        <w:t>与哪些因素有关？大家提出以下猜想：</w:t>
      </w:r>
    </w:p>
    <w:p w:rsidR="003D1C1D" w:rsidRDefault="00F564A6">
      <w:pPr>
        <w:wordWrap w:val="0"/>
        <w:ind w:leftChars="200" w:left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猜想</w:t>
      </w: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：与木块由静止滑下时的高度</w:t>
      </w:r>
      <w:r>
        <w:rPr>
          <w:rFonts w:ascii="Times New Roman" w:eastAsia="新宋体" w:hAnsi="Times New Roman" w:cs="Times New Roman"/>
          <w:szCs w:val="21"/>
        </w:rPr>
        <w:t>h</w:t>
      </w:r>
      <w:r>
        <w:rPr>
          <w:rFonts w:ascii="Times New Roman" w:eastAsia="新宋体" w:hAnsi="Times New Roman" w:cs="Times New Roman"/>
          <w:szCs w:val="21"/>
        </w:rPr>
        <w:t>有关；</w:t>
      </w:r>
    </w:p>
    <w:p w:rsidR="003D1C1D" w:rsidRDefault="00F564A6">
      <w:pPr>
        <w:wordWrap w:val="0"/>
        <w:ind w:leftChars="200" w:left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猜想</w:t>
      </w:r>
      <w:r>
        <w:rPr>
          <w:rFonts w:ascii="Times New Roman" w:eastAsia="新宋体" w:hAnsi="Times New Roman" w:cs="Times New Roman"/>
          <w:szCs w:val="21"/>
        </w:rPr>
        <w:t>2</w:t>
      </w:r>
      <w:r>
        <w:rPr>
          <w:rFonts w:ascii="Times New Roman" w:eastAsia="新宋体" w:hAnsi="Times New Roman" w:cs="Times New Roman"/>
          <w:szCs w:val="21"/>
        </w:rPr>
        <w:t>：与</w:t>
      </w:r>
      <w:r>
        <w:rPr>
          <w:rFonts w:ascii="Times New Roman" w:eastAsia="新宋体" w:hAnsi="Times New Roman" w:cs="Times New Roman"/>
          <w:szCs w:val="21"/>
        </w:rPr>
        <w:t>M</w:t>
      </w:r>
      <w:r>
        <w:rPr>
          <w:rFonts w:ascii="Times New Roman" w:eastAsia="新宋体" w:hAnsi="Times New Roman" w:cs="Times New Roman"/>
          <w:szCs w:val="21"/>
        </w:rPr>
        <w:t>左端到斜面底端的距离</w:t>
      </w:r>
      <w:r>
        <w:rPr>
          <w:rFonts w:ascii="Times New Roman" w:eastAsia="新宋体" w:hAnsi="Times New Roman" w:cs="Times New Roman"/>
          <w:szCs w:val="21"/>
        </w:rPr>
        <w:t>x</w:t>
      </w:r>
      <w:r>
        <w:rPr>
          <w:rFonts w:ascii="Times New Roman" w:eastAsia="新宋体" w:hAnsi="Times New Roman" w:cs="Times New Roman"/>
          <w:szCs w:val="21"/>
        </w:rPr>
        <w:t>有关。</w:t>
      </w:r>
    </w:p>
    <w:p w:rsidR="003D1C1D" w:rsidRDefault="00F564A6">
      <w:pPr>
        <w:wordWrap w:val="0"/>
        <w:ind w:leftChars="200" w:left="630" w:hangingChars="100" w:hanging="210"/>
        <w:jc w:val="left"/>
        <w:rPr>
          <w:rFonts w:ascii="Times New Roman" w:hAnsi="Times New Roman" w:cs="Times New Roman"/>
        </w:rPr>
      </w:pPr>
      <w:r>
        <w:rPr>
          <w:rFonts w:ascii="Times New Roman" w:eastAsia="Cambria Math" w:hAnsi="Times New Roman" w:cs="Times New Roman"/>
          <w:szCs w:val="21"/>
        </w:rPr>
        <w:t>①</w:t>
      </w:r>
      <w:r>
        <w:rPr>
          <w:rFonts w:ascii="Times New Roman" w:eastAsia="新宋体" w:hAnsi="Times New Roman" w:cs="Times New Roman"/>
          <w:szCs w:val="21"/>
        </w:rPr>
        <w:t>验证猜想</w:t>
      </w: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时，保持</w:t>
      </w:r>
      <w:r>
        <w:rPr>
          <w:rFonts w:ascii="Times New Roman" w:eastAsia="新宋体" w:hAnsi="Times New Roman" w:cs="Times New Roman"/>
          <w:szCs w:val="21"/>
        </w:rPr>
        <w:t>x</w:t>
      </w:r>
      <w:r>
        <w:rPr>
          <w:rFonts w:ascii="Times New Roman" w:eastAsia="新宋体" w:hAnsi="Times New Roman" w:cs="Times New Roman"/>
          <w:szCs w:val="21"/>
        </w:rPr>
        <w:t>不变，将木块从高度将静止滑下，改变</w:t>
      </w:r>
      <w:r>
        <w:rPr>
          <w:rFonts w:ascii="Times New Roman" w:eastAsia="新宋体" w:hAnsi="Times New Roman" w:cs="Times New Roman"/>
          <w:szCs w:val="21"/>
        </w:rPr>
        <w:t>l</w:t>
      </w:r>
      <w:r>
        <w:rPr>
          <w:rFonts w:ascii="Times New Roman" w:eastAsia="新宋体" w:hAnsi="Times New Roman" w:cs="Times New Roman"/>
          <w:szCs w:val="21"/>
        </w:rPr>
        <w:t>，使木块最终都停在位置</w:t>
      </w:r>
      <w:r>
        <w:rPr>
          <w:rFonts w:ascii="Times New Roman" w:eastAsia="新宋体" w:hAnsi="Times New Roman" w:cs="Times New Roman"/>
          <w:szCs w:val="21"/>
        </w:rPr>
        <w:t>P</w:t>
      </w:r>
      <w:r>
        <w:rPr>
          <w:rFonts w:ascii="Times New Roman" w:eastAsia="新宋体" w:hAnsi="Times New Roman" w:cs="Times New Roman"/>
          <w:szCs w:val="21"/>
        </w:rPr>
        <w:t>，数据记录如下：</w:t>
      </w:r>
    </w:p>
    <w:tbl>
      <w:tblPr>
        <w:tblW w:w="8535" w:type="dxa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665"/>
        <w:gridCol w:w="1140"/>
        <w:gridCol w:w="1140"/>
        <w:gridCol w:w="1140"/>
        <w:gridCol w:w="1140"/>
        <w:gridCol w:w="1095"/>
        <w:gridCol w:w="1215"/>
      </w:tblGrid>
      <w:tr w:rsidR="00844514">
        <w:tc>
          <w:tcPr>
            <w:tcW w:w="1665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序号</w:t>
            </w:r>
          </w:p>
        </w:tc>
        <w:tc>
          <w:tcPr>
            <w:tcW w:w="114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1</w:t>
            </w:r>
          </w:p>
        </w:tc>
        <w:tc>
          <w:tcPr>
            <w:tcW w:w="114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2</w:t>
            </w:r>
          </w:p>
        </w:tc>
        <w:tc>
          <w:tcPr>
            <w:tcW w:w="114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3</w:t>
            </w:r>
          </w:p>
        </w:tc>
        <w:tc>
          <w:tcPr>
            <w:tcW w:w="114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4</w:t>
            </w:r>
          </w:p>
        </w:tc>
        <w:tc>
          <w:tcPr>
            <w:tcW w:w="1095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5</w:t>
            </w:r>
          </w:p>
        </w:tc>
        <w:tc>
          <w:tcPr>
            <w:tcW w:w="1215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6</w:t>
            </w:r>
          </w:p>
        </w:tc>
      </w:tr>
      <w:tr w:rsidR="00844514">
        <w:tc>
          <w:tcPr>
            <w:tcW w:w="1665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释放的高度</w:t>
            </w:r>
            <w:r>
              <w:rPr>
                <w:rFonts w:ascii="Times New Roman" w:eastAsia="新宋体" w:hAnsi="Times New Roman" w:cs="Times New Roman"/>
                <w:szCs w:val="21"/>
              </w:rPr>
              <w:t>h/m</w:t>
            </w:r>
          </w:p>
        </w:tc>
        <w:tc>
          <w:tcPr>
            <w:tcW w:w="114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0.10</w:t>
            </w:r>
          </w:p>
        </w:tc>
        <w:tc>
          <w:tcPr>
            <w:tcW w:w="114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0.14</w:t>
            </w:r>
          </w:p>
        </w:tc>
        <w:tc>
          <w:tcPr>
            <w:tcW w:w="114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0.18</w:t>
            </w:r>
          </w:p>
        </w:tc>
        <w:tc>
          <w:tcPr>
            <w:tcW w:w="114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0.20</w:t>
            </w:r>
          </w:p>
        </w:tc>
        <w:tc>
          <w:tcPr>
            <w:tcW w:w="1095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0.22</w:t>
            </w:r>
          </w:p>
        </w:tc>
        <w:tc>
          <w:tcPr>
            <w:tcW w:w="1215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0.26</w:t>
            </w:r>
          </w:p>
        </w:tc>
      </w:tr>
      <w:tr w:rsidR="00844514">
        <w:tc>
          <w:tcPr>
            <w:tcW w:w="1665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M</w:t>
            </w:r>
            <w:r>
              <w:rPr>
                <w:rFonts w:ascii="Times New Roman" w:eastAsia="新宋体" w:hAnsi="Times New Roman" w:cs="Times New Roman"/>
                <w:szCs w:val="21"/>
              </w:rPr>
              <w:t>的长度</w:t>
            </w:r>
            <w:r>
              <w:rPr>
                <w:rFonts w:ascii="Times New Roman" w:eastAsia="新宋体" w:hAnsi="Times New Roman" w:cs="Times New Roman"/>
                <w:szCs w:val="21"/>
              </w:rPr>
              <w:t>l/m</w:t>
            </w:r>
          </w:p>
        </w:tc>
        <w:tc>
          <w:tcPr>
            <w:tcW w:w="114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2.00</w:t>
            </w:r>
          </w:p>
        </w:tc>
        <w:tc>
          <w:tcPr>
            <w:tcW w:w="114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1.60</w:t>
            </w:r>
          </w:p>
        </w:tc>
        <w:tc>
          <w:tcPr>
            <w:tcW w:w="114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1.20</w:t>
            </w:r>
          </w:p>
        </w:tc>
        <w:tc>
          <w:tcPr>
            <w:tcW w:w="114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0.86</w:t>
            </w:r>
          </w:p>
        </w:tc>
        <w:tc>
          <w:tcPr>
            <w:tcW w:w="1095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0.80</w:t>
            </w:r>
          </w:p>
        </w:tc>
        <w:tc>
          <w:tcPr>
            <w:tcW w:w="1215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0.40</w:t>
            </w:r>
          </w:p>
        </w:tc>
      </w:tr>
    </w:tbl>
    <w:p w:rsidR="003D1C1D" w:rsidRDefault="00F564A6">
      <w:pPr>
        <w:wordWrap w:val="0"/>
        <w:ind w:leftChars="200" w:left="630" w:hangingChars="100" w:hanging="210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3385820</wp:posOffset>
            </wp:positionH>
            <wp:positionV relativeFrom="paragraph">
              <wp:posOffset>73660</wp:posOffset>
            </wp:positionV>
            <wp:extent cx="2385695" cy="2160270"/>
            <wp:effectExtent l="0" t="0" r="14605" b="11430"/>
            <wp:wrapSquare wrapText="bothSides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28">
                      <a:lum bright="-12000" contras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新宋体" w:hAnsi="Times New Roman" w:cs="Times New Roman"/>
          <w:szCs w:val="21"/>
        </w:rPr>
        <w:t>在图丁中描点作出</w:t>
      </w:r>
      <w:r>
        <w:rPr>
          <w:rFonts w:ascii="Times New Roman" w:eastAsia="新宋体" w:hAnsi="Times New Roman" w:cs="Times New Roman"/>
          <w:szCs w:val="21"/>
        </w:rPr>
        <w:t>l</w:t>
      </w:r>
      <w:r>
        <w:rPr>
          <w:rFonts w:ascii="Times New Roman" w:eastAsia="新宋体" w:hAnsi="Times New Roman" w:cs="Times New Roman"/>
          <w:szCs w:val="21"/>
        </w:rPr>
        <w:t>与</w:t>
      </w:r>
      <w:r>
        <w:rPr>
          <w:rFonts w:ascii="Times New Roman" w:eastAsia="新宋体" w:hAnsi="Times New Roman" w:cs="Times New Roman"/>
          <w:szCs w:val="21"/>
        </w:rPr>
        <w:t>h</w:t>
      </w:r>
      <w:r>
        <w:rPr>
          <w:rFonts w:ascii="Times New Roman" w:eastAsia="新宋体" w:hAnsi="Times New Roman" w:cs="Times New Roman"/>
          <w:szCs w:val="21"/>
        </w:rPr>
        <w:t>的关系图线；</w:t>
      </w:r>
      <w:r>
        <w:rPr>
          <w:rFonts w:ascii="Times New Roman" w:eastAsia="新宋体" w:hAnsi="Times New Roman" w:cs="Times New Roman"/>
          <w:szCs w:val="21"/>
        </w:rPr>
        <w:t>l</w:t>
      </w:r>
      <w:r>
        <w:rPr>
          <w:rFonts w:ascii="Times New Roman" w:eastAsia="新宋体" w:hAnsi="Times New Roman" w:cs="Times New Roman"/>
          <w:szCs w:val="21"/>
        </w:rPr>
        <w:t>与</w:t>
      </w:r>
      <w:r>
        <w:rPr>
          <w:rFonts w:ascii="Times New Roman" w:eastAsia="新宋体" w:hAnsi="Times New Roman" w:cs="Times New Roman"/>
          <w:szCs w:val="21"/>
        </w:rPr>
        <w:t>h</w:t>
      </w:r>
      <w:r>
        <w:rPr>
          <w:rFonts w:ascii="Times New Roman" w:eastAsia="新宋体" w:hAnsi="Times New Roman" w:cs="Times New Roman"/>
          <w:szCs w:val="21"/>
        </w:rPr>
        <w:t>的定量关系是</w:t>
      </w:r>
      <w:r>
        <w:rPr>
          <w:rFonts w:ascii="Times New Roman" w:eastAsia="新宋体" w:hAnsi="Times New Roman" w:cs="Times New Roman"/>
          <w:szCs w:val="21"/>
        </w:rPr>
        <w:t>l</w:t>
      </w:r>
      <w:r>
        <w:rPr>
          <w:rFonts w:ascii="Times New Roman" w:eastAsia="新宋体" w:hAnsi="Times New Roman" w:cs="Times New Roman"/>
          <w:szCs w:val="21"/>
        </w:rPr>
        <w:t>＝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。</w:t>
      </w:r>
    </w:p>
    <w:p w:rsidR="003D1C1D" w:rsidRDefault="00F564A6">
      <w:pPr>
        <w:wordWrap w:val="0"/>
        <w:ind w:leftChars="200" w:left="630" w:hangingChars="100" w:hanging="210"/>
        <w:jc w:val="left"/>
        <w:rPr>
          <w:rFonts w:ascii="Times New Roman" w:hAnsi="Times New Roman" w:cs="Times New Roman"/>
        </w:rPr>
      </w:pPr>
      <w:r>
        <w:rPr>
          <w:rFonts w:ascii="Times New Roman" w:eastAsia="Cambria Math" w:hAnsi="Times New Roman" w:cs="Times New Roman"/>
          <w:szCs w:val="21"/>
        </w:rPr>
        <w:t>②</w:t>
      </w:r>
      <w:r>
        <w:rPr>
          <w:rFonts w:ascii="Times New Roman" w:eastAsia="新宋体" w:hAnsi="Times New Roman" w:cs="Times New Roman"/>
          <w:szCs w:val="21"/>
        </w:rPr>
        <w:t>验证猜想</w:t>
      </w:r>
      <w:r>
        <w:rPr>
          <w:rFonts w:ascii="Times New Roman" w:eastAsia="新宋体" w:hAnsi="Times New Roman" w:cs="Times New Roman"/>
          <w:szCs w:val="21"/>
        </w:rPr>
        <w:t>2</w:t>
      </w:r>
      <w:r>
        <w:rPr>
          <w:rFonts w:ascii="Times New Roman" w:eastAsia="新宋体" w:hAnsi="Times New Roman" w:cs="Times New Roman"/>
          <w:szCs w:val="21"/>
        </w:rPr>
        <w:t>时，小明改变</w:t>
      </w:r>
      <w:r>
        <w:rPr>
          <w:rFonts w:ascii="Times New Roman" w:eastAsia="新宋体" w:hAnsi="Times New Roman" w:cs="Times New Roman"/>
          <w:szCs w:val="21"/>
        </w:rPr>
        <w:t>x</w:t>
      </w:r>
      <w:r>
        <w:rPr>
          <w:rFonts w:ascii="Times New Roman" w:eastAsia="新宋体" w:hAnsi="Times New Roman" w:cs="Times New Roman"/>
          <w:szCs w:val="21"/>
        </w:rPr>
        <w:t>，将木块从不同高度由静止滑下，记录数据，得出结论。</w:t>
      </w:r>
    </w:p>
    <w:p w:rsidR="003D1C1D" w:rsidRDefault="00F564A6">
      <w:pPr>
        <w:wordWrap w:val="0"/>
        <w:ind w:leftChars="200" w:left="630" w:hangingChars="100" w:hanging="210"/>
        <w:jc w:val="left"/>
        <w:rPr>
          <w:rFonts w:ascii="Times New Roman" w:hAnsi="Times New Roman" w:cs="Times New Roman"/>
        </w:rPr>
      </w:pPr>
      <w:r>
        <w:rPr>
          <w:rFonts w:ascii="Times New Roman" w:eastAsia="Cambria Math" w:hAnsi="Times New Roman" w:cs="Times New Roman"/>
          <w:szCs w:val="21"/>
        </w:rPr>
        <w:t>分析</w:t>
      </w:r>
      <w:r>
        <w:rPr>
          <w:rFonts w:ascii="Times New Roman" w:eastAsia="新宋体" w:hAnsi="Times New Roman" w:cs="Times New Roman"/>
          <w:szCs w:val="21"/>
        </w:rPr>
        <w:t>实验中存在的问题是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；</w:t>
      </w:r>
    </w:p>
    <w:p w:rsidR="003D1C1D" w:rsidRDefault="00F564A6">
      <w:pPr>
        <w:wordWrap w:val="0"/>
        <w:ind w:leftChars="200" w:left="420"/>
        <w:jc w:val="left"/>
        <w:rPr>
          <w:rFonts w:ascii="Times New Roman" w:hAnsi="Times New Roman" w:cs="Times New Roman"/>
        </w:rPr>
      </w:pPr>
      <w:r>
        <w:rPr>
          <w:rFonts w:ascii="Times New Roman" w:eastAsia="Cambria Math" w:hAnsi="Times New Roman" w:cs="Times New Roman"/>
          <w:szCs w:val="21"/>
        </w:rPr>
        <w:t>正确</w:t>
      </w:r>
      <w:r>
        <w:rPr>
          <w:rFonts w:ascii="Times New Roman" w:eastAsia="新宋体" w:hAnsi="Times New Roman" w:cs="Times New Roman"/>
          <w:szCs w:val="21"/>
        </w:rPr>
        <w:t>操作，发现每次只将</w:t>
      </w:r>
      <w:r>
        <w:rPr>
          <w:rFonts w:ascii="Times New Roman" w:eastAsia="新宋体" w:hAnsi="Times New Roman" w:cs="Times New Roman"/>
          <w:szCs w:val="21"/>
        </w:rPr>
        <w:t>M</w:t>
      </w:r>
      <w:r>
        <w:rPr>
          <w:rFonts w:ascii="Times New Roman" w:eastAsia="新宋体" w:hAnsi="Times New Roman" w:cs="Times New Roman"/>
          <w:szCs w:val="21"/>
        </w:rPr>
        <w:t>前后移动时，木块都会经过</w:t>
      </w:r>
      <w:r>
        <w:rPr>
          <w:rFonts w:ascii="Times New Roman" w:eastAsia="新宋体" w:hAnsi="Times New Roman" w:cs="Times New Roman"/>
          <w:szCs w:val="21"/>
        </w:rPr>
        <w:t>M</w:t>
      </w:r>
      <w:r>
        <w:rPr>
          <w:rFonts w:ascii="Times New Roman" w:eastAsia="新宋体" w:hAnsi="Times New Roman" w:cs="Times New Roman"/>
          <w:szCs w:val="21"/>
        </w:rPr>
        <w:t>停在</w:t>
      </w:r>
      <w:r>
        <w:rPr>
          <w:rFonts w:ascii="Times New Roman" w:eastAsia="新宋体" w:hAnsi="Times New Roman" w:cs="Times New Roman"/>
          <w:szCs w:val="21"/>
        </w:rPr>
        <w:t>P</w:t>
      </w:r>
      <w:r>
        <w:rPr>
          <w:rFonts w:ascii="Times New Roman" w:eastAsia="新宋体" w:hAnsi="Times New Roman" w:cs="Times New Roman"/>
          <w:szCs w:val="21"/>
        </w:rPr>
        <w:t>位置。该现象可否定猜想</w:t>
      </w:r>
      <w:r>
        <w:rPr>
          <w:rFonts w:ascii="Times New Roman" w:eastAsia="新宋体" w:hAnsi="Times New Roman" w:cs="Times New Roman"/>
          <w:szCs w:val="21"/>
        </w:rPr>
        <w:t>2</w:t>
      </w:r>
      <w:r>
        <w:rPr>
          <w:rFonts w:ascii="Times New Roman" w:eastAsia="新宋体" w:hAnsi="Times New Roman" w:cs="Times New Roman"/>
          <w:szCs w:val="21"/>
        </w:rPr>
        <w:t>的依据是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；</w:t>
      </w:r>
    </w:p>
    <w:p w:rsidR="003D1C1D" w:rsidRDefault="00F564A6">
      <w:pPr>
        <w:wordWrap w:val="0"/>
        <w:ind w:leftChars="200" w:left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若在上述正确操作中同时改变</w:t>
      </w:r>
      <w:r>
        <w:rPr>
          <w:rFonts w:ascii="Times New Roman" w:eastAsia="新宋体" w:hAnsi="Times New Roman" w:cs="Times New Roman"/>
          <w:szCs w:val="21"/>
        </w:rPr>
        <w:t>x</w:t>
      </w:r>
      <w:r>
        <w:rPr>
          <w:rFonts w:ascii="Times New Roman" w:eastAsia="新宋体" w:hAnsi="Times New Roman" w:cs="Times New Roman"/>
          <w:szCs w:val="21"/>
        </w:rPr>
        <w:t>和</w:t>
      </w:r>
      <w:r>
        <w:rPr>
          <w:rFonts w:ascii="Times New Roman" w:eastAsia="新宋体" w:hAnsi="Times New Roman" w:cs="Times New Roman"/>
          <w:szCs w:val="21"/>
        </w:rPr>
        <w:t>l</w:t>
      </w:r>
      <w:r>
        <w:rPr>
          <w:rFonts w:ascii="Times New Roman" w:eastAsia="新宋体" w:hAnsi="Times New Roman" w:cs="Times New Roman"/>
          <w:szCs w:val="21"/>
        </w:rPr>
        <w:t>，则木块最终可能停在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（选填</w:t>
      </w:r>
      <w:r>
        <w:rPr>
          <w:rFonts w:ascii="Times New Roman" w:eastAsia="新宋体" w:hAnsi="Times New Roman" w:cs="Times New Roman"/>
          <w:szCs w:val="21"/>
        </w:rPr>
        <w:t>“P</w:t>
      </w:r>
      <w:r>
        <w:rPr>
          <w:rFonts w:ascii="Times New Roman" w:eastAsia="新宋体" w:hAnsi="Times New Roman" w:cs="Times New Roman"/>
          <w:szCs w:val="21"/>
        </w:rPr>
        <w:t>点左侧</w:t>
      </w:r>
      <w:r>
        <w:rPr>
          <w:rFonts w:ascii="Times New Roman" w:eastAsia="新宋体" w:hAnsi="Times New Roman" w:cs="Times New Roman"/>
          <w:szCs w:val="21"/>
        </w:rPr>
        <w:t>“”P</w:t>
      </w:r>
      <w:r>
        <w:rPr>
          <w:rFonts w:ascii="Times New Roman" w:eastAsia="新宋体" w:hAnsi="Times New Roman" w:cs="Times New Roman"/>
          <w:szCs w:val="21"/>
        </w:rPr>
        <w:t>点右侧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或</w:t>
      </w:r>
      <w:r>
        <w:rPr>
          <w:rFonts w:ascii="Times New Roman" w:eastAsia="新宋体" w:hAnsi="Times New Roman" w:cs="Times New Roman"/>
          <w:szCs w:val="21"/>
        </w:rPr>
        <w:t>”P</w:t>
      </w:r>
      <w:r>
        <w:rPr>
          <w:rFonts w:ascii="Times New Roman" w:eastAsia="新宋体" w:hAnsi="Times New Roman" w:cs="Times New Roman"/>
          <w:szCs w:val="21"/>
        </w:rPr>
        <w:t>点左侧或右侧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）。</w:t>
      </w:r>
    </w:p>
    <w:p w:rsidR="003D1C1D" w:rsidRDefault="00F564A6">
      <w:pPr>
        <w:wordWrap w:val="0"/>
        <w:ind w:left="273" w:hangingChars="130" w:hanging="273"/>
        <w:rPr>
          <w:rFonts w:ascii="Times New Roman" w:eastAsia="新宋体" w:hAnsi="Times New Roman" w:cs="Times New Roman"/>
          <w:szCs w:val="21"/>
        </w:rPr>
      </w:pPr>
      <w:r>
        <w:rPr>
          <w:rFonts w:ascii="Times New Roman" w:eastAsia="新宋体" w:hAnsi="Times New Roman" w:cs="Times New Roman"/>
          <w:szCs w:val="21"/>
        </w:rPr>
        <w:t>29</w:t>
      </w:r>
      <w:r>
        <w:rPr>
          <w:rFonts w:ascii="Times New Roman" w:eastAsia="新宋体" w:hAnsi="Times New Roman" w:cs="Times New Roman"/>
          <w:szCs w:val="21"/>
        </w:rPr>
        <w:t>．（</w:t>
      </w:r>
      <w:r>
        <w:rPr>
          <w:rFonts w:ascii="Times New Roman" w:eastAsia="新宋体" w:hAnsi="Times New Roman" w:cs="Times New Roman"/>
          <w:szCs w:val="21"/>
        </w:rPr>
        <w:t>4</w:t>
      </w:r>
      <w:r>
        <w:rPr>
          <w:rFonts w:ascii="Times New Roman" w:eastAsia="新宋体" w:hAnsi="Times New Roman" w:cs="Times New Roman"/>
          <w:szCs w:val="21"/>
        </w:rPr>
        <w:t>分）阅读下列材料，回答问题：</w:t>
      </w:r>
    </w:p>
    <w:p w:rsidR="003D1C1D" w:rsidRDefault="00F564A6">
      <w:pPr>
        <w:wordWrap w:val="0"/>
        <w:ind w:firstLineChars="200" w:firstLine="420"/>
        <w:jc w:val="left"/>
      </w:pPr>
      <w:r>
        <w:rPr>
          <w:rFonts w:ascii="Times New Roman" w:eastAsia="新宋体" w:hAnsi="Times New Roman" w:cs="Times New Roman"/>
          <w:szCs w:val="21"/>
        </w:rPr>
        <w:t>2018</w:t>
      </w:r>
      <w:r>
        <w:rPr>
          <w:rFonts w:ascii="Times New Roman" w:eastAsia="新宋体" w:hAnsi="Times New Roman" w:cs="Times New Roman"/>
          <w:szCs w:val="21"/>
        </w:rPr>
        <w:t>年</w:t>
      </w:r>
      <w:r>
        <w:rPr>
          <w:rFonts w:ascii="Times New Roman" w:eastAsia="楷体" w:hAnsi="Times New Roman" w:cs="Times New Roman"/>
          <w:szCs w:val="21"/>
        </w:rPr>
        <w:t>，</w:t>
      </w:r>
      <w:r>
        <w:rPr>
          <w:rFonts w:ascii="Times New Roman" w:eastAsia="楷体" w:hAnsi="Times New Roman" w:cs="Times New Roman"/>
          <w:szCs w:val="21"/>
        </w:rPr>
        <w:t>22</w:t>
      </w:r>
      <w:r>
        <w:rPr>
          <w:rFonts w:ascii="Times New Roman" w:eastAsia="楷体" w:hAnsi="Times New Roman" w:cs="Times New Roman"/>
          <w:szCs w:val="21"/>
        </w:rPr>
        <w:t>岁中国科学家一曹原</w:t>
      </w:r>
      <w:r>
        <w:rPr>
          <w:rFonts w:ascii="Times New Roman" w:eastAsia="楷体" w:hAnsi="Times New Roman" w:cs="Times New Roman" w:hint="eastAsia"/>
          <w:szCs w:val="21"/>
        </w:rPr>
        <w:t>，</w:t>
      </w:r>
      <w:r>
        <w:rPr>
          <w:rFonts w:ascii="Times New Roman" w:eastAsia="楷体" w:hAnsi="Times New Roman" w:cs="Times New Roman"/>
          <w:szCs w:val="21"/>
        </w:rPr>
        <w:t>因为石墨烯正式成为了</w:t>
      </w:r>
      <w:r>
        <w:rPr>
          <w:rFonts w:ascii="Times New Roman" w:eastAsia="楷体" w:hAnsi="Times New Roman" w:cs="Times New Roman"/>
          <w:szCs w:val="21"/>
        </w:rPr>
        <w:t>”2018</w:t>
      </w:r>
      <w:r>
        <w:rPr>
          <w:rFonts w:ascii="Times New Roman" w:eastAsia="楷体" w:hAnsi="Times New Roman" w:cs="Times New Roman"/>
          <w:szCs w:val="21"/>
        </w:rPr>
        <w:t>年度世界十大科学家之首</w:t>
      </w:r>
      <w:r>
        <w:rPr>
          <w:rFonts w:ascii="Times New Roman" w:eastAsia="楷体" w:hAnsi="Times New Roman" w:cs="Times New Roman"/>
          <w:szCs w:val="21"/>
        </w:rPr>
        <w:t>“</w:t>
      </w:r>
      <w:r>
        <w:rPr>
          <w:rFonts w:ascii="Times New Roman" w:eastAsia="楷体" w:hAnsi="Times New Roman" w:cs="Times New Roman"/>
          <w:szCs w:val="21"/>
        </w:rPr>
        <w:t>。</w:t>
      </w:r>
      <w:r>
        <w:rPr>
          <w:rFonts w:ascii="Times New Roman" w:eastAsia="楷体" w:hAnsi="Times New Roman" w:cs="Times New Roman"/>
          <w:szCs w:val="21"/>
        </w:rPr>
        <w:t>22</w:t>
      </w:r>
      <w:r>
        <w:rPr>
          <w:rFonts w:ascii="Times New Roman" w:eastAsia="楷体" w:hAnsi="Times New Roman" w:cs="Times New Roman"/>
          <w:szCs w:val="21"/>
        </w:rPr>
        <w:t>岁的少年曾提出问题，却被很多的科学家无视，他的坚持最后得到结果</w:t>
      </w:r>
      <w:r>
        <w:rPr>
          <w:rFonts w:ascii="Times New Roman" w:eastAsia="楷体" w:hAnsi="Times New Roman" w:cs="Times New Roman"/>
          <w:szCs w:val="21"/>
        </w:rPr>
        <w:t>“</w:t>
      </w:r>
      <w:r>
        <w:rPr>
          <w:rFonts w:ascii="Times New Roman" w:eastAsia="楷体" w:hAnsi="Times New Roman" w:cs="Times New Roman"/>
          <w:szCs w:val="21"/>
        </w:rPr>
        <w:t>两层石墨烯，旋转到特定的</w:t>
      </w:r>
      <w:r>
        <w:rPr>
          <w:rFonts w:ascii="Times New Roman" w:eastAsia="楷体" w:hAnsi="Times New Roman" w:cs="Times New Roman"/>
          <w:szCs w:val="21"/>
        </w:rPr>
        <w:t>1.1</w:t>
      </w:r>
      <w:r>
        <w:rPr>
          <w:rFonts w:ascii="Times New Roman" w:eastAsia="楷体" w:hAnsi="Times New Roman" w:cs="Times New Roman" w:hint="eastAsia"/>
          <w:szCs w:val="21"/>
        </w:rPr>
        <w:t>°</w:t>
      </w:r>
      <w:r>
        <w:rPr>
          <w:rFonts w:ascii="Times New Roman" w:eastAsia="楷体" w:hAnsi="Times New Roman" w:cs="Times New Roman"/>
          <w:szCs w:val="21"/>
        </w:rPr>
        <w:t>叠加之后，零阻力的材料得出来了，可以在常温下实现</w:t>
      </w:r>
      <w:r>
        <w:rPr>
          <w:rFonts w:ascii="Times New Roman" w:eastAsia="楷体" w:hAnsi="Times New Roman" w:cs="Times New Roman"/>
          <w:szCs w:val="21"/>
        </w:rPr>
        <w:t>”</w:t>
      </w:r>
      <w:r>
        <w:rPr>
          <w:rFonts w:ascii="Times New Roman" w:eastAsia="楷体" w:hAnsi="Times New Roman" w:cs="Times New Roman"/>
          <w:szCs w:val="21"/>
        </w:rPr>
        <w:t>。世界为之震惊，世界在此领域最大突破，打破世界</w:t>
      </w:r>
      <w:r>
        <w:rPr>
          <w:rFonts w:ascii="Times New Roman" w:eastAsia="楷体" w:hAnsi="Times New Roman" w:cs="Times New Roman"/>
          <w:szCs w:val="21"/>
        </w:rPr>
        <w:t xml:space="preserve">107 </w:t>
      </w:r>
      <w:r>
        <w:rPr>
          <w:rFonts w:ascii="Times New Roman" w:eastAsia="楷体" w:hAnsi="Times New Roman" w:cs="Times New Roman"/>
          <w:szCs w:val="21"/>
        </w:rPr>
        <w:t>年的魔咒。他的科学，在短短的九个月，形成初步的商业化，手机充电可以缩短到</w:t>
      </w:r>
      <w:r>
        <w:rPr>
          <w:rFonts w:ascii="Times New Roman" w:eastAsia="楷体" w:hAnsi="Times New Roman" w:cs="Times New Roman"/>
          <w:szCs w:val="21"/>
        </w:rPr>
        <w:t>16</w:t>
      </w:r>
      <w:r>
        <w:rPr>
          <w:rFonts w:ascii="Times New Roman" w:eastAsia="楷体" w:hAnsi="Times New Roman" w:cs="Times New Roman"/>
          <w:szCs w:val="21"/>
        </w:rPr>
        <w:t>分钟，每年为全球省几千亿资金。</w:t>
      </w:r>
    </w:p>
    <w:p w:rsidR="003D1C1D" w:rsidRDefault="00F564A6">
      <w:pPr>
        <w:wordWrap w:val="0"/>
        <w:ind w:firstLineChars="200" w:firstLine="420"/>
        <w:jc w:val="left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/>
          <w:szCs w:val="21"/>
        </w:rPr>
        <w:t>人民日报披露</w:t>
      </w:r>
      <w:r>
        <w:rPr>
          <w:rFonts w:ascii="Times New Roman" w:eastAsia="楷体" w:hAnsi="Times New Roman" w:cs="Times New Roman" w:hint="eastAsia"/>
          <w:szCs w:val="21"/>
        </w:rPr>
        <w:t>一</w:t>
      </w:r>
      <w:r>
        <w:rPr>
          <w:rFonts w:ascii="Times New Roman" w:eastAsia="楷体" w:hAnsi="Times New Roman" w:cs="Times New Roman"/>
          <w:szCs w:val="21"/>
        </w:rPr>
        <w:t>重大消息</w:t>
      </w:r>
      <w:r>
        <w:rPr>
          <w:rFonts w:ascii="Times New Roman" w:eastAsia="楷体" w:hAnsi="Times New Roman" w:cs="Times New Roman" w:hint="eastAsia"/>
          <w:szCs w:val="21"/>
        </w:rPr>
        <w:t>：</w:t>
      </w:r>
      <w:r>
        <w:rPr>
          <w:rFonts w:ascii="Times New Roman" w:eastAsia="楷体" w:hAnsi="Times New Roman" w:cs="Times New Roman"/>
          <w:szCs w:val="21"/>
        </w:rPr>
        <w:t>浙江大学高分子科学与工程学系高超团队，再次有了一个更大的突破，研制出了一种新型石愚烯</w:t>
      </w:r>
      <w:r>
        <w:rPr>
          <w:rFonts w:ascii="Times New Roman" w:eastAsia="楷体" w:hAnsi="Times New Roman" w:cs="Times New Roman" w:hint="eastAsia"/>
          <w:szCs w:val="21"/>
        </w:rPr>
        <w:t>-</w:t>
      </w:r>
      <w:r>
        <w:rPr>
          <w:rFonts w:ascii="Times New Roman" w:eastAsia="楷体" w:hAnsi="Times New Roman" w:cs="Times New Roman"/>
          <w:szCs w:val="21"/>
        </w:rPr>
        <w:t>铝电池</w:t>
      </w:r>
      <w:r>
        <w:rPr>
          <w:rFonts w:ascii="Times New Roman" w:eastAsia="楷体" w:hAnsi="Times New Roman" w:cs="Times New Roman" w:hint="eastAsia"/>
          <w:szCs w:val="21"/>
        </w:rPr>
        <w:t>：</w:t>
      </w:r>
      <w:r>
        <w:rPr>
          <w:rFonts w:ascii="Times New Roman" w:eastAsia="楷体" w:hAnsi="Times New Roman" w:cs="Times New Roman"/>
          <w:szCs w:val="21"/>
        </w:rPr>
        <w:t>它的正极是石墨烯薄膜，负极是金属铝。经测试，它在</w:t>
      </w:r>
      <w:r>
        <w:rPr>
          <w:rFonts w:ascii="Times New Roman" w:eastAsia="楷体" w:hAnsi="Times New Roman" w:cs="Times New Roman"/>
          <w:szCs w:val="21"/>
        </w:rPr>
        <w:t>25</w:t>
      </w:r>
      <w:r>
        <w:rPr>
          <w:rFonts w:ascii="Times New Roman" w:eastAsia="楷体" w:hAnsi="Times New Roman" w:cs="Times New Roman"/>
          <w:szCs w:val="21"/>
        </w:rPr>
        <w:t>万次充放电循环后仍能保持</w:t>
      </w:r>
      <w:r>
        <w:rPr>
          <w:rFonts w:ascii="Times New Roman" w:eastAsia="楷体" w:hAnsi="Times New Roman" w:cs="Times New Roman"/>
          <w:szCs w:val="21"/>
        </w:rPr>
        <w:t>91%</w:t>
      </w:r>
      <w:r>
        <w:rPr>
          <w:rFonts w:ascii="Times New Roman" w:eastAsia="楷体" w:hAnsi="Times New Roman" w:cs="Times New Roman"/>
          <w:szCs w:val="21"/>
        </w:rPr>
        <w:t>的容量</w:t>
      </w:r>
      <w:r>
        <w:rPr>
          <w:rFonts w:ascii="Times New Roman" w:eastAsia="楷体" w:hAnsi="Times New Roman" w:cs="Times New Roman" w:hint="eastAsia"/>
          <w:szCs w:val="21"/>
        </w:rPr>
        <w:t>；</w:t>
      </w:r>
      <w:r>
        <w:rPr>
          <w:rFonts w:ascii="Times New Roman" w:eastAsia="楷体" w:hAnsi="Times New Roman" w:cs="Times New Roman"/>
          <w:szCs w:val="21"/>
        </w:rPr>
        <w:t>同时其倍率性能优异，快速充电可</w:t>
      </w:r>
      <w:r>
        <w:rPr>
          <w:rFonts w:ascii="Times New Roman" w:eastAsia="楷体" w:hAnsi="Times New Roman" w:cs="Times New Roman"/>
          <w:szCs w:val="21"/>
        </w:rPr>
        <w:t>1.1</w:t>
      </w:r>
      <w:r>
        <w:rPr>
          <w:rFonts w:ascii="Times New Roman" w:eastAsia="楷体" w:hAnsi="Times New Roman" w:cs="Times New Roman"/>
          <w:szCs w:val="21"/>
        </w:rPr>
        <w:t>秒内充满电。</w:t>
      </w:r>
    </w:p>
    <w:p w:rsidR="003D1C1D" w:rsidRDefault="00F564A6">
      <w:pPr>
        <w:wordWrap w:val="0"/>
        <w:ind w:firstLineChars="200" w:firstLine="420"/>
        <w:jc w:val="left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/>
          <w:szCs w:val="21"/>
        </w:rPr>
        <w:t>石墨烯具有非常好的热传导性能。纯的无缺陷的单层石墨烯的导热系数高达</w:t>
      </w:r>
      <w:r>
        <w:rPr>
          <w:rFonts w:ascii="Times New Roman" w:eastAsia="楷体" w:hAnsi="Times New Roman" w:cs="Times New Roman" w:hint="eastAsia"/>
          <w:szCs w:val="21"/>
        </w:rPr>
        <w:t>530</w:t>
      </w:r>
      <w:r>
        <w:rPr>
          <w:rFonts w:ascii="Times New Roman" w:eastAsia="楷体" w:hAnsi="Times New Roman" w:cs="Times New Roman"/>
          <w:szCs w:val="21"/>
        </w:rPr>
        <w:t>0W/mK</w:t>
      </w:r>
      <w:r>
        <w:rPr>
          <w:rFonts w:ascii="Times New Roman" w:eastAsia="楷体" w:hAnsi="Times New Roman" w:cs="Times New Roman" w:hint="eastAsia"/>
          <w:szCs w:val="21"/>
        </w:rPr>
        <w:t>，</w:t>
      </w:r>
      <w:r>
        <w:rPr>
          <w:rFonts w:ascii="Times New Roman" w:eastAsia="楷体" w:hAnsi="Times New Roman" w:cs="Times New Roman"/>
          <w:szCs w:val="21"/>
        </w:rPr>
        <w:t>是目</w:t>
      </w:r>
      <w:r>
        <w:rPr>
          <w:rFonts w:ascii="Times New Roman" w:eastAsia="楷体" w:hAnsi="Times New Roman" w:cs="Times New Roman"/>
          <w:szCs w:val="21"/>
        </w:rPr>
        <w:lastRenderedPageBreak/>
        <w:t>前为止导热系数最高的碳材料。石墨烯具有非常良好的光学特性，看上去几乎是透明的。石墨烯是已知强度最高的材料之一</w:t>
      </w:r>
      <w:r>
        <w:rPr>
          <w:rFonts w:ascii="Times New Roman" w:eastAsia="楷体" w:hAnsi="Times New Roman" w:cs="Times New Roman" w:hint="eastAsia"/>
          <w:szCs w:val="21"/>
        </w:rPr>
        <w:t>，</w:t>
      </w:r>
      <w:r>
        <w:rPr>
          <w:rFonts w:ascii="Times New Roman" w:eastAsia="楷体" w:hAnsi="Times New Roman" w:cs="Times New Roman"/>
          <w:szCs w:val="21"/>
        </w:rPr>
        <w:t>同时还具有很好的韧性，可以方曲，石是场的结构非常稳定，石墨烯内部的碳原子之间的连接很柔韧，当施加外力于石墨烯时，碳原子面会弯曲变形。</w:t>
      </w:r>
    </w:p>
    <w:p w:rsidR="003D1C1D" w:rsidRDefault="00F564A6">
      <w:pPr>
        <w:wordWrap w:val="0"/>
        <w:ind w:left="273" w:hangingChars="130" w:hanging="273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eastAsia="新宋体" w:hAnsi="Times New Roman" w:cs="Times New Roman" w:hint="eastAsia"/>
          <w:szCs w:val="21"/>
        </w:rPr>
        <w:t>（</w:t>
      </w:r>
      <w:r>
        <w:rPr>
          <w:rFonts w:ascii="Times New Roman" w:eastAsia="新宋体" w:hAnsi="Times New Roman" w:cs="Times New Roman" w:hint="eastAsia"/>
          <w:szCs w:val="21"/>
        </w:rPr>
        <w:t>1</w:t>
      </w:r>
      <w:r>
        <w:rPr>
          <w:rFonts w:ascii="Times New Roman" w:eastAsia="新宋体" w:hAnsi="Times New Roman" w:cs="Times New Roman" w:hint="eastAsia"/>
          <w:szCs w:val="21"/>
        </w:rPr>
        <w:t>）</w:t>
      </w:r>
      <w:r>
        <w:rPr>
          <w:rFonts w:ascii="Times New Roman" w:hAnsi="Times New Roman" w:cs="Times New Roman"/>
          <w:szCs w:val="21"/>
        </w:rPr>
        <w:t>石墨烯是一种导体，零阻力是指为零，这种现象叫做现象。</w:t>
      </w:r>
    </w:p>
    <w:p w:rsidR="003D1C1D" w:rsidRDefault="00F564A6">
      <w:pPr>
        <w:wordWrap w:val="0"/>
        <w:ind w:left="273" w:hangingChars="130" w:hanging="273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 w:hint="eastAsia"/>
          <w:szCs w:val="21"/>
        </w:rPr>
        <w:t>2</w:t>
      </w:r>
      <w:r>
        <w:rPr>
          <w:rFonts w:ascii="Times New Roman" w:hAnsi="Times New Roman" w:cs="Times New Roman" w:hint="eastAsia"/>
          <w:szCs w:val="21"/>
        </w:rPr>
        <w:t>）若</w:t>
      </w:r>
      <w:r>
        <w:rPr>
          <w:rFonts w:ascii="Times New Roman" w:hAnsi="Times New Roman" w:cs="Times New Roman"/>
          <w:szCs w:val="21"/>
        </w:rPr>
        <w:t>这种阻力得以实现，它可运用于生活中的很多</w:t>
      </w:r>
      <w:r>
        <w:rPr>
          <w:rFonts w:ascii="Times New Roman" w:hAnsi="Times New Roman" w:cs="Times New Roman" w:hint="eastAsia"/>
          <w:szCs w:val="21"/>
        </w:rPr>
        <w:t>方</w:t>
      </w:r>
      <w:r>
        <w:rPr>
          <w:rFonts w:ascii="Times New Roman" w:hAnsi="Times New Roman" w:cs="Times New Roman"/>
          <w:szCs w:val="21"/>
        </w:rPr>
        <w:t>面，下列哪个不是这种零阻力</w:t>
      </w:r>
      <w:r>
        <w:rPr>
          <w:rFonts w:ascii="Times New Roman" w:hAnsi="Times New Roman" w:cs="Times New Roman" w:hint="eastAsia"/>
          <w:szCs w:val="21"/>
        </w:rPr>
        <w:t>的运用（）</w:t>
      </w:r>
    </w:p>
    <w:p w:rsidR="003D1C1D" w:rsidRDefault="00F564A6">
      <w:pPr>
        <w:tabs>
          <w:tab w:val="left" w:pos="2520"/>
          <w:tab w:val="left" w:pos="4620"/>
          <w:tab w:val="left" w:pos="6720"/>
        </w:tabs>
        <w:wordWrap w:val="0"/>
        <w:ind w:firstLineChars="200"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A.</w:t>
      </w:r>
      <w:r>
        <w:rPr>
          <w:rFonts w:ascii="Times New Roman" w:hAnsi="Times New Roman" w:cs="Times New Roman"/>
          <w:szCs w:val="21"/>
        </w:rPr>
        <w:t>输电线</w:t>
      </w:r>
      <w:r>
        <w:rPr>
          <w:rFonts w:ascii="Times New Roman" w:eastAsia="新宋体" w:hAnsi="Times New Roman" w:cs="Times New Roman"/>
          <w:szCs w:val="21"/>
        </w:rPr>
        <w:t>路</w:t>
      </w:r>
      <w:r>
        <w:rPr>
          <w:rFonts w:ascii="Times New Roman" w:eastAsia="新宋体" w:hAnsi="Times New Roman" w:cs="Times New Roman" w:hint="eastAsia"/>
          <w:szCs w:val="21"/>
        </w:rPr>
        <w:tab/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>电热毯</w:t>
      </w:r>
      <w:r>
        <w:rPr>
          <w:rFonts w:ascii="Times New Roman" w:hAnsi="Times New Roman" w:cs="Times New Roman" w:hint="eastAsia"/>
          <w:szCs w:val="21"/>
        </w:rPr>
        <w:tab/>
        <w:t>C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>电动机</w:t>
      </w:r>
      <w:r>
        <w:rPr>
          <w:rFonts w:ascii="Times New Roman" w:hAnsi="Times New Roman" w:cs="Times New Roman" w:hint="eastAsia"/>
          <w:szCs w:val="21"/>
        </w:rPr>
        <w:tab/>
        <w:t>D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>电池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（</w:t>
      </w:r>
      <w:r>
        <w:rPr>
          <w:rFonts w:ascii="Times New Roman" w:hAnsi="Times New Roman" w:cs="Times New Roman" w:hint="eastAsia"/>
          <w:szCs w:val="21"/>
        </w:rPr>
        <w:t>3</w:t>
      </w:r>
      <w:r>
        <w:rPr>
          <w:rFonts w:ascii="Times New Roman" w:hAnsi="Times New Roman" w:cs="Times New Roman" w:hint="eastAsia"/>
          <w:szCs w:val="21"/>
        </w:rPr>
        <w:t>）关于石墨烯</w:t>
      </w:r>
      <w:r>
        <w:rPr>
          <w:rFonts w:ascii="Times New Roman" w:hAnsi="Times New Roman" w:cs="Times New Roman"/>
          <w:szCs w:val="21"/>
        </w:rPr>
        <w:t>材料的应用不</w:t>
      </w:r>
      <w:r>
        <w:rPr>
          <w:rFonts w:ascii="Times New Roman" w:hAnsi="Times New Roman" w:cs="Times New Roman" w:hint="eastAsia"/>
          <w:szCs w:val="21"/>
        </w:rPr>
        <w:t>合适</w:t>
      </w:r>
      <w:r>
        <w:rPr>
          <w:rFonts w:ascii="Times New Roman" w:hAnsi="Times New Roman" w:cs="Times New Roman"/>
          <w:szCs w:val="21"/>
        </w:rPr>
        <w:t>的</w:t>
      </w:r>
      <w:r>
        <w:rPr>
          <w:rFonts w:ascii="Times New Roman" w:hAnsi="Times New Roman" w:cs="Times New Roman" w:hint="eastAsia"/>
          <w:szCs w:val="21"/>
        </w:rPr>
        <w:t>是（）</w:t>
      </w:r>
    </w:p>
    <w:p w:rsidR="003D1C1D" w:rsidRDefault="00F564A6">
      <w:pPr>
        <w:tabs>
          <w:tab w:val="left" w:pos="2520"/>
          <w:tab w:val="left" w:pos="4620"/>
          <w:tab w:val="left" w:pos="6720"/>
        </w:tabs>
        <w:wordWrap w:val="0"/>
        <w:ind w:firstLineChars="200" w:firstLine="420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A.</w:t>
      </w:r>
      <w:r>
        <w:rPr>
          <w:rFonts w:ascii="Times New Roman" w:eastAsia="新宋体" w:hAnsi="Times New Roman" w:cs="Times New Roman"/>
          <w:szCs w:val="21"/>
        </w:rPr>
        <w:t>电脑</w:t>
      </w:r>
      <w:r>
        <w:rPr>
          <w:rFonts w:ascii="Times New Roman" w:hAnsi="Times New Roman" w:cs="Times New Roman"/>
          <w:szCs w:val="21"/>
        </w:rPr>
        <w:t>CPU</w:t>
      </w:r>
      <w:r>
        <w:rPr>
          <w:rFonts w:ascii="Times New Roman" w:hAnsi="Times New Roman" w:cs="Times New Roman"/>
          <w:szCs w:val="21"/>
        </w:rPr>
        <w:t>散热片</w:t>
      </w:r>
      <w:r>
        <w:rPr>
          <w:rFonts w:ascii="Times New Roman" w:hAnsi="Times New Roman" w:cs="Times New Roman" w:hint="eastAsia"/>
          <w:szCs w:val="21"/>
        </w:rPr>
        <w:tab/>
      </w:r>
      <w:r>
        <w:rPr>
          <w:rFonts w:ascii="Times New Roman" w:hAnsi="Times New Roman" w:cs="Times New Roman"/>
          <w:szCs w:val="21"/>
        </w:rPr>
        <w:t>B.</w:t>
      </w:r>
      <w:r>
        <w:rPr>
          <w:rFonts w:ascii="Times New Roman" w:hAnsi="Times New Roman" w:cs="Times New Roman"/>
          <w:szCs w:val="21"/>
        </w:rPr>
        <w:t>镜子的反射膜</w:t>
      </w:r>
      <w:r>
        <w:rPr>
          <w:rFonts w:ascii="Times New Roman" w:hAnsi="Times New Roman" w:cs="Times New Roman" w:hint="eastAsia"/>
          <w:szCs w:val="21"/>
        </w:rPr>
        <w:tab/>
      </w:r>
      <w:r>
        <w:rPr>
          <w:rFonts w:ascii="Times New Roman" w:hAnsi="Times New Roman" w:cs="Times New Roman"/>
          <w:szCs w:val="21"/>
        </w:rPr>
        <w:t xml:space="preserve">C. </w:t>
      </w:r>
      <w:r>
        <w:rPr>
          <w:rFonts w:ascii="Times New Roman" w:hAnsi="Times New Roman" w:cs="Times New Roman"/>
          <w:szCs w:val="21"/>
        </w:rPr>
        <w:t>折叠手机屏</w:t>
      </w:r>
      <w:r>
        <w:rPr>
          <w:rFonts w:ascii="Times New Roman" w:hAnsi="Times New Roman" w:cs="Times New Roman" w:hint="eastAsia"/>
          <w:szCs w:val="21"/>
        </w:rPr>
        <w:tab/>
      </w:r>
      <w:r>
        <w:rPr>
          <w:rFonts w:ascii="Times New Roman" w:hAnsi="Times New Roman" w:cs="Times New Roman"/>
          <w:szCs w:val="21"/>
        </w:rPr>
        <w:t>D.</w:t>
      </w:r>
      <w:r>
        <w:rPr>
          <w:rFonts w:ascii="Times New Roman" w:hAnsi="Times New Roman" w:cs="Times New Roman"/>
          <w:szCs w:val="21"/>
        </w:rPr>
        <w:t>切割机刀片</w:t>
      </w:r>
    </w:p>
    <w:p w:rsidR="003D1C1D" w:rsidRDefault="00F564A6">
      <w:pPr>
        <w:wordWrap w:val="0"/>
        <w:ind w:left="273" w:hangingChars="130" w:hanging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30</w:t>
      </w:r>
      <w:r>
        <w:rPr>
          <w:rFonts w:ascii="Times New Roman" w:eastAsia="新宋体" w:hAnsi="Times New Roman" w:cs="Times New Roman"/>
          <w:szCs w:val="21"/>
        </w:rPr>
        <w:t>．小明同学用如图甲所示的电路探究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电流与电压和电阻的关系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，电源电压</w:t>
      </w:r>
      <w:r>
        <w:rPr>
          <w:rFonts w:ascii="Times New Roman" w:eastAsia="新宋体" w:hAnsi="Times New Roman" w:cs="Times New Roman"/>
          <w:szCs w:val="21"/>
        </w:rPr>
        <w:t>15V</w:t>
      </w:r>
      <w:r>
        <w:rPr>
          <w:rFonts w:ascii="Times New Roman" w:eastAsia="新宋体" w:hAnsi="Times New Roman" w:cs="Times New Roman"/>
          <w:szCs w:val="21"/>
        </w:rPr>
        <w:t>保持不变，滑动变阻器的规格是</w:t>
      </w:r>
      <w:r>
        <w:rPr>
          <w:rFonts w:ascii="Times New Roman" w:eastAsia="新宋体" w:hAnsi="Times New Roman" w:cs="Times New Roman"/>
          <w:szCs w:val="21"/>
        </w:rPr>
        <w:t>“50</w:t>
      </w:r>
      <w:r>
        <w:rPr>
          <w:rFonts w:ascii="Times New Roman" w:eastAsia="Cambria Math" w:hAnsi="Times New Roman" w:cs="Times New Roman"/>
          <w:szCs w:val="21"/>
        </w:rPr>
        <w:t>Ω</w:t>
      </w:r>
      <w:r>
        <w:rPr>
          <w:rFonts w:ascii="Times New Roman" w:eastAsia="新宋体" w:hAnsi="Times New Roman" w:cs="Times New Roman"/>
          <w:szCs w:val="21"/>
        </w:rPr>
        <w:t xml:space="preserve"> 1A”</w:t>
      </w:r>
      <w:r>
        <w:rPr>
          <w:rFonts w:ascii="Times New Roman" w:eastAsia="新宋体" w:hAnsi="Times New Roman" w:cs="Times New Roman"/>
          <w:szCs w:val="21"/>
        </w:rPr>
        <w:t>，阻值为</w:t>
      </w:r>
      <w:r>
        <w:rPr>
          <w:rFonts w:ascii="Times New Roman" w:eastAsia="新宋体" w:hAnsi="Times New Roman" w:cs="Times New Roman"/>
          <w:szCs w:val="21"/>
        </w:rPr>
        <w:t>10</w:t>
      </w:r>
      <w:r>
        <w:rPr>
          <w:rFonts w:ascii="Times New Roman" w:eastAsia="Cambria Math" w:hAnsi="Times New Roman" w:cs="Times New Roman"/>
          <w:szCs w:val="21"/>
        </w:rPr>
        <w:t>Ω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20</w:t>
      </w:r>
      <w:r>
        <w:rPr>
          <w:rFonts w:ascii="Times New Roman" w:eastAsia="Cambria Math" w:hAnsi="Times New Roman" w:cs="Times New Roman"/>
          <w:szCs w:val="21"/>
        </w:rPr>
        <w:t>Ω</w:t>
      </w:r>
      <w:r>
        <w:rPr>
          <w:rFonts w:ascii="Times New Roman" w:eastAsia="新宋体" w:hAnsi="Times New Roman" w:cs="Times New Roman"/>
          <w:szCs w:val="21"/>
        </w:rPr>
        <w:t>，</w:t>
      </w:r>
      <w:r>
        <w:rPr>
          <w:rFonts w:ascii="Times New Roman" w:eastAsia="新宋体" w:hAnsi="Times New Roman" w:cs="Times New Roman"/>
          <w:szCs w:val="21"/>
        </w:rPr>
        <w:t>30</w:t>
      </w:r>
      <w:r>
        <w:rPr>
          <w:rFonts w:ascii="Times New Roman" w:eastAsia="Cambria Math" w:hAnsi="Times New Roman" w:cs="Times New Roman"/>
          <w:szCs w:val="21"/>
        </w:rPr>
        <w:t>Ω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50</w:t>
      </w:r>
      <w:r>
        <w:rPr>
          <w:rFonts w:ascii="Times New Roman" w:eastAsia="Cambria Math" w:hAnsi="Times New Roman" w:cs="Times New Roman"/>
          <w:szCs w:val="21"/>
        </w:rPr>
        <w:t>Ω</w:t>
      </w:r>
      <w:r>
        <w:rPr>
          <w:rFonts w:ascii="Times New Roman" w:eastAsia="新宋体" w:hAnsi="Times New Roman" w:cs="Times New Roman"/>
          <w:szCs w:val="21"/>
        </w:rPr>
        <w:t>的电阻各一个，满足测量需求的电流表，电压表各一个。</w:t>
      </w:r>
    </w:p>
    <w:p w:rsidR="003D1C1D" w:rsidRDefault="00F564A6">
      <w:pPr>
        <w:wordWrap w:val="0"/>
        <w:ind w:left="271" w:hangingChars="129" w:hanging="271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>
            <wp:extent cx="5754370" cy="1349375"/>
            <wp:effectExtent l="0" t="0" r="17780" b="317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）根据图甲所示的电路图，将图乙所示的实物图连接完整，要求闭合</w:t>
      </w:r>
      <w:r>
        <w:rPr>
          <w:rFonts w:ascii="Times New Roman" w:eastAsia="新宋体" w:hAnsi="Times New Roman" w:cs="Times New Roman"/>
          <w:szCs w:val="21"/>
        </w:rPr>
        <w:t>S</w:t>
      </w:r>
      <w:r>
        <w:rPr>
          <w:rFonts w:ascii="Times New Roman" w:eastAsia="新宋体" w:hAnsi="Times New Roman" w:cs="Times New Roman"/>
          <w:szCs w:val="21"/>
        </w:rPr>
        <w:t>后，滑片</w:t>
      </w:r>
      <w:r>
        <w:rPr>
          <w:rFonts w:ascii="Times New Roman" w:eastAsia="新宋体" w:hAnsi="Times New Roman" w:cs="Times New Roman"/>
          <w:szCs w:val="21"/>
        </w:rPr>
        <w:t>P</w:t>
      </w:r>
      <w:r>
        <w:rPr>
          <w:rFonts w:ascii="Times New Roman" w:eastAsia="新宋体" w:hAnsi="Times New Roman" w:cs="Times New Roman"/>
          <w:szCs w:val="21"/>
        </w:rPr>
        <w:t>向左移动时电流表示数变大。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2</w:t>
      </w:r>
      <w:r>
        <w:rPr>
          <w:rFonts w:ascii="Times New Roman" w:eastAsia="新宋体" w:hAnsi="Times New Roman" w:cs="Times New Roman"/>
          <w:szCs w:val="21"/>
        </w:rPr>
        <w:t>）小明先探究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电阻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cs="Times New Roman"/>
          <w:szCs w:val="21"/>
        </w:rPr>
        <w:t>一定，电流与电压的关系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，他将</w:t>
      </w:r>
      <w:r>
        <w:rPr>
          <w:rFonts w:ascii="Times New Roman" w:eastAsia="新宋体" w:hAnsi="Times New Roman" w:cs="Times New Roman"/>
          <w:szCs w:val="21"/>
        </w:rPr>
        <w:t>10</w:t>
      </w:r>
      <w:r>
        <w:rPr>
          <w:rFonts w:ascii="Times New Roman" w:eastAsia="Cambria Math" w:hAnsi="Times New Roman" w:cs="Times New Roman"/>
          <w:szCs w:val="21"/>
        </w:rPr>
        <w:t>Ω</w:t>
      </w:r>
      <w:r>
        <w:rPr>
          <w:rFonts w:ascii="Times New Roman" w:eastAsia="新宋体" w:hAnsi="Times New Roman" w:cs="Times New Roman"/>
          <w:szCs w:val="21"/>
        </w:rPr>
        <w:t>的电阻作为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Cs w:val="21"/>
        </w:rPr>
        <w:t>接入电路，闭合开关</w:t>
      </w:r>
      <w:r>
        <w:rPr>
          <w:rFonts w:ascii="Times New Roman" w:eastAsia="新宋体" w:hAnsi="Times New Roman" w:cs="Times New Roman"/>
          <w:szCs w:val="21"/>
        </w:rPr>
        <w:t>S</w:t>
      </w:r>
      <w:r>
        <w:rPr>
          <w:rFonts w:ascii="Times New Roman" w:eastAsia="新宋体" w:hAnsi="Times New Roman" w:cs="Times New Roman"/>
          <w:szCs w:val="21"/>
        </w:rPr>
        <w:t>，通过调节滑动变阻器滑片</w:t>
      </w:r>
      <w:r>
        <w:rPr>
          <w:rFonts w:ascii="Times New Roman" w:eastAsia="新宋体" w:hAnsi="Times New Roman" w:cs="Times New Roman"/>
          <w:szCs w:val="21"/>
        </w:rPr>
        <w:t>P</w:t>
      </w:r>
      <w:r>
        <w:rPr>
          <w:rFonts w:ascii="Times New Roman" w:eastAsia="新宋体" w:hAnsi="Times New Roman" w:cs="Times New Roman"/>
          <w:szCs w:val="21"/>
        </w:rPr>
        <w:t>，测出电阻两端施加不同电压时对应电流值，并记录（如表</w:t>
      </w: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所示）。第</w:t>
      </w:r>
      <w:r>
        <w:rPr>
          <w:rFonts w:ascii="Times New Roman" w:eastAsia="新宋体" w:hAnsi="Times New Roman" w:cs="Times New Roman"/>
          <w:szCs w:val="21"/>
        </w:rPr>
        <w:t>3</w:t>
      </w:r>
      <w:r>
        <w:rPr>
          <w:rFonts w:ascii="Times New Roman" w:eastAsia="新宋体" w:hAnsi="Times New Roman" w:cs="Times New Roman"/>
          <w:szCs w:val="21"/>
        </w:rPr>
        <w:t>次实验时电流表的读数如图内所示，则此时流经电阻的电流为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．分析这些数据，可以得出结论：在电阻一定的情况下，流经导体的电流和导体两端的电压成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。</w:t>
      </w:r>
    </w:p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3</w:t>
      </w:r>
      <w:r>
        <w:rPr>
          <w:rFonts w:ascii="Times New Roman" w:eastAsia="新宋体" w:hAnsi="Times New Roman" w:cs="Times New Roman"/>
          <w:szCs w:val="21"/>
        </w:rPr>
        <w:t>）接着小明根据表</w:t>
      </w:r>
      <w:r>
        <w:rPr>
          <w:rFonts w:ascii="Times New Roman" w:eastAsia="新宋体" w:hAnsi="Times New Roman" w:cs="Times New Roman"/>
          <w:szCs w:val="21"/>
        </w:rPr>
        <w:t>1</w:t>
      </w:r>
      <w:r>
        <w:rPr>
          <w:rFonts w:ascii="Times New Roman" w:eastAsia="新宋体" w:hAnsi="Times New Roman" w:cs="Times New Roman"/>
          <w:szCs w:val="21"/>
        </w:rPr>
        <w:t>数据绘制出</w:t>
      </w:r>
      <w:r>
        <w:rPr>
          <w:rFonts w:ascii="Times New Roman" w:eastAsia="新宋体" w:hAnsi="Times New Roman" w:cs="Times New Roman"/>
          <w:szCs w:val="21"/>
        </w:rPr>
        <w:t>I</w:t>
      </w:r>
      <w:r>
        <w:rPr>
          <w:rFonts w:ascii="Times New Roman" w:eastAsia="新宋体" w:hAnsi="Times New Roman" w:cs="Times New Roman"/>
          <w:szCs w:val="21"/>
        </w:rPr>
        <w:t>﹣</w:t>
      </w:r>
      <w:r>
        <w:rPr>
          <w:rFonts w:ascii="Times New Roman" w:eastAsia="新宋体" w:hAnsi="Times New Roman" w:cs="Times New Roman"/>
          <w:szCs w:val="21"/>
        </w:rPr>
        <w:t>U</w:t>
      </w:r>
      <w:r>
        <w:rPr>
          <w:rFonts w:ascii="Times New Roman" w:eastAsia="新宋体" w:hAnsi="Times New Roman" w:cs="Times New Roman"/>
          <w:szCs w:val="21"/>
        </w:rPr>
        <w:t>图象，如图丁中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所示，实验完成后，将电阻换成小灯泡。重复上述实验过程，绘制出</w:t>
      </w:r>
      <w:r>
        <w:rPr>
          <w:rFonts w:ascii="Times New Roman" w:eastAsia="新宋体" w:hAnsi="Times New Roman" w:cs="Times New Roman"/>
          <w:szCs w:val="21"/>
        </w:rPr>
        <w:t>I</w:t>
      </w:r>
      <w:r>
        <w:rPr>
          <w:rFonts w:ascii="Times New Roman" w:eastAsia="新宋体" w:hAnsi="Times New Roman" w:cs="Times New Roman"/>
          <w:szCs w:val="21"/>
        </w:rPr>
        <w:t>﹣</w:t>
      </w:r>
      <w:r>
        <w:rPr>
          <w:rFonts w:ascii="Times New Roman" w:eastAsia="新宋体" w:hAnsi="Times New Roman" w:cs="Times New Roman"/>
          <w:szCs w:val="21"/>
        </w:rPr>
        <w:t>U</w:t>
      </w:r>
      <w:r>
        <w:rPr>
          <w:rFonts w:ascii="Times New Roman" w:eastAsia="新宋体" w:hAnsi="Times New Roman" w:cs="Times New Roman"/>
          <w:szCs w:val="21"/>
        </w:rPr>
        <w:t>图象，如图丁中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所示，试分析图象中</w:t>
      </w: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，</w:t>
      </w: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C</w:t>
      </w:r>
      <w:r>
        <w:rPr>
          <w:rFonts w:ascii="Times New Roman" w:eastAsia="新宋体" w:hAnsi="Times New Roman" w:cs="Times New Roman"/>
          <w:szCs w:val="21"/>
        </w:rPr>
        <w:t>三点阻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A</w:t>
      </w:r>
      <w:r>
        <w:rPr>
          <w:rFonts w:ascii="Times New Roman" w:eastAsia="新宋体" w:hAnsi="Times New Roman" w:cs="Times New Roman"/>
          <w:szCs w:val="21"/>
        </w:rPr>
        <w:t>，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B</w:t>
      </w:r>
      <w:r>
        <w:rPr>
          <w:rFonts w:ascii="Times New Roman" w:eastAsia="新宋体" w:hAnsi="Times New Roman" w:cs="Times New Roman"/>
          <w:szCs w:val="21"/>
        </w:rPr>
        <w:t>，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C</w:t>
      </w:r>
      <w:r>
        <w:rPr>
          <w:rFonts w:ascii="Times New Roman" w:eastAsia="新宋体" w:hAnsi="Times New Roman" w:cs="Times New Roman"/>
          <w:szCs w:val="21"/>
        </w:rPr>
        <w:t>大小关系为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</w:p>
    <w:tbl>
      <w:tblPr>
        <w:tblW w:w="8550" w:type="dxa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740"/>
        <w:gridCol w:w="1710"/>
        <w:gridCol w:w="1710"/>
        <w:gridCol w:w="1710"/>
        <w:gridCol w:w="1680"/>
      </w:tblGrid>
      <w:tr w:rsidR="00844514">
        <w:tc>
          <w:tcPr>
            <w:tcW w:w="174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实验次序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1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2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3</w:t>
            </w:r>
          </w:p>
        </w:tc>
        <w:tc>
          <w:tcPr>
            <w:tcW w:w="168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4</w:t>
            </w:r>
          </w:p>
        </w:tc>
      </w:tr>
      <w:tr w:rsidR="00844514">
        <w:tc>
          <w:tcPr>
            <w:tcW w:w="174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U/V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3.0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4.0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5.0</w:t>
            </w:r>
          </w:p>
        </w:tc>
        <w:tc>
          <w:tcPr>
            <w:tcW w:w="168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6.0</w:t>
            </w:r>
          </w:p>
        </w:tc>
      </w:tr>
      <w:tr w:rsidR="00844514">
        <w:tc>
          <w:tcPr>
            <w:tcW w:w="174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I/A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0.30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0.41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  <w:u w:val="single"/>
              </w:rPr>
              <w:t xml:space="preserve">　　</w:t>
            </w:r>
          </w:p>
        </w:tc>
        <w:tc>
          <w:tcPr>
            <w:tcW w:w="168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0.62</w:t>
            </w:r>
          </w:p>
        </w:tc>
      </w:tr>
    </w:tbl>
    <w:p w:rsidR="003D1C1D" w:rsidRDefault="00F564A6">
      <w:pPr>
        <w:wordWrap w:val="0"/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（</w:t>
      </w:r>
      <w:r>
        <w:rPr>
          <w:rFonts w:ascii="Times New Roman" w:eastAsia="新宋体" w:hAnsi="Times New Roman" w:cs="Times New Roman"/>
          <w:szCs w:val="21"/>
        </w:rPr>
        <w:t>4</w:t>
      </w:r>
      <w:r>
        <w:rPr>
          <w:rFonts w:ascii="Times New Roman" w:eastAsia="新宋体" w:hAnsi="Times New Roman" w:cs="Times New Roman"/>
          <w:szCs w:val="21"/>
        </w:rPr>
        <w:t>）小明再探究</w:t>
      </w:r>
      <w:r>
        <w:rPr>
          <w:rFonts w:ascii="Times New Roman" w:eastAsia="新宋体" w:hAnsi="Times New Roman" w:cs="Times New Roman"/>
          <w:szCs w:val="21"/>
        </w:rPr>
        <w:t>“</w:t>
      </w:r>
      <w:r>
        <w:rPr>
          <w:rFonts w:ascii="Times New Roman" w:eastAsia="新宋体" w:hAnsi="Times New Roman" w:cs="Times New Roman"/>
          <w:szCs w:val="21"/>
        </w:rPr>
        <w:t>电压</w:t>
      </w:r>
      <w:r>
        <w:rPr>
          <w:rFonts w:ascii="Times New Roman" w:eastAsia="新宋体" w:hAnsi="Times New Roman" w:cs="Times New Roman"/>
          <w:szCs w:val="21"/>
        </w:rPr>
        <w:t>U</w:t>
      </w:r>
      <w:r>
        <w:rPr>
          <w:rFonts w:ascii="Times New Roman" w:eastAsia="新宋体" w:hAnsi="Times New Roman" w:cs="Times New Roman"/>
          <w:szCs w:val="21"/>
        </w:rPr>
        <w:t>一定，电流与电阻的关系</w:t>
      </w:r>
      <w:r>
        <w:rPr>
          <w:rFonts w:ascii="Times New Roman" w:eastAsia="新宋体" w:hAnsi="Times New Roman" w:cs="Times New Roman"/>
          <w:szCs w:val="21"/>
        </w:rPr>
        <w:t>”</w:t>
      </w:r>
      <w:r>
        <w:rPr>
          <w:rFonts w:ascii="Times New Roman" w:eastAsia="新宋体" w:hAnsi="Times New Roman" w:cs="Times New Roman"/>
          <w:szCs w:val="21"/>
        </w:rPr>
        <w:t>：</w:t>
      </w:r>
    </w:p>
    <w:p w:rsidR="003D1C1D" w:rsidRDefault="00F564A6">
      <w:pPr>
        <w:wordWrap w:val="0"/>
        <w:ind w:leftChars="130" w:left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a</w:t>
      </w:r>
      <w:r>
        <w:rPr>
          <w:rFonts w:ascii="Times New Roman" w:eastAsia="新宋体" w:hAnsi="Times New Roman" w:cs="Times New Roman"/>
          <w:szCs w:val="21"/>
        </w:rPr>
        <w:t>、他将</w:t>
      </w:r>
      <w:r>
        <w:rPr>
          <w:rFonts w:ascii="Times New Roman" w:eastAsia="新宋体" w:hAnsi="Times New Roman" w:cs="Times New Roman"/>
          <w:szCs w:val="21"/>
        </w:rPr>
        <w:t>10</w:t>
      </w:r>
      <w:r>
        <w:rPr>
          <w:rFonts w:ascii="Times New Roman" w:eastAsia="Cambria Math" w:hAnsi="Times New Roman" w:cs="Times New Roman"/>
          <w:szCs w:val="21"/>
        </w:rPr>
        <w:t>Ω</w:t>
      </w:r>
      <w:r>
        <w:rPr>
          <w:rFonts w:ascii="Times New Roman" w:eastAsia="新宋体" w:hAnsi="Times New Roman" w:cs="Times New Roman"/>
          <w:szCs w:val="21"/>
        </w:rPr>
        <w:t>的电阻接入电路，闭合开关</w:t>
      </w:r>
      <w:r>
        <w:rPr>
          <w:rFonts w:ascii="Times New Roman" w:eastAsia="新宋体" w:hAnsi="Times New Roman" w:cs="Times New Roman"/>
          <w:szCs w:val="21"/>
        </w:rPr>
        <w:t>S</w:t>
      </w:r>
      <w:r>
        <w:rPr>
          <w:rFonts w:ascii="Times New Roman" w:eastAsia="新宋体" w:hAnsi="Times New Roman" w:cs="Times New Roman"/>
          <w:szCs w:val="21"/>
        </w:rPr>
        <w:t>，调节滑片</w:t>
      </w:r>
      <w:r>
        <w:rPr>
          <w:rFonts w:ascii="Times New Roman" w:eastAsia="新宋体" w:hAnsi="Times New Roman" w:cs="Times New Roman"/>
          <w:szCs w:val="21"/>
        </w:rPr>
        <w:t>P</w:t>
      </w:r>
      <w:r>
        <w:rPr>
          <w:rFonts w:ascii="Times New Roman" w:eastAsia="新宋体" w:hAnsi="Times New Roman" w:cs="Times New Roman"/>
          <w:szCs w:val="21"/>
        </w:rPr>
        <w:t>到适当位置，读出电流表示数记入表中断开开关</w:t>
      </w:r>
      <w:r>
        <w:rPr>
          <w:rFonts w:ascii="Times New Roman" w:eastAsia="新宋体" w:hAnsi="Times New Roman" w:cs="Times New Roman"/>
          <w:szCs w:val="21"/>
        </w:rPr>
        <w:t>S</w:t>
      </w:r>
      <w:r>
        <w:rPr>
          <w:rFonts w:ascii="Times New Roman" w:eastAsia="新宋体" w:hAnsi="Times New Roman" w:cs="Times New Roman"/>
          <w:szCs w:val="21"/>
        </w:rPr>
        <w:t>，小明用</w:t>
      </w:r>
      <w:r>
        <w:rPr>
          <w:rFonts w:ascii="Times New Roman" w:eastAsia="新宋体" w:hAnsi="Times New Roman" w:cs="Times New Roman"/>
          <w:szCs w:val="21"/>
        </w:rPr>
        <w:t>20</w:t>
      </w:r>
      <w:r>
        <w:rPr>
          <w:rFonts w:ascii="Times New Roman" w:eastAsia="Cambria Math" w:hAnsi="Times New Roman" w:cs="Times New Roman"/>
          <w:szCs w:val="21"/>
        </w:rPr>
        <w:t>Ω</w:t>
      </w:r>
      <w:r>
        <w:rPr>
          <w:rFonts w:ascii="Times New Roman" w:eastAsia="新宋体" w:hAnsi="Times New Roman" w:cs="Times New Roman"/>
          <w:szCs w:val="21"/>
        </w:rPr>
        <w:t>的电阻替换</w:t>
      </w:r>
      <w:r>
        <w:rPr>
          <w:rFonts w:ascii="Times New Roman" w:eastAsia="新宋体" w:hAnsi="Times New Roman" w:cs="Times New Roman"/>
          <w:szCs w:val="21"/>
        </w:rPr>
        <w:t>10</w:t>
      </w:r>
      <w:r>
        <w:rPr>
          <w:rFonts w:ascii="Times New Roman" w:eastAsia="Cambria Math" w:hAnsi="Times New Roman" w:cs="Times New Roman"/>
          <w:szCs w:val="21"/>
        </w:rPr>
        <w:t>Ω</w:t>
      </w:r>
      <w:r>
        <w:rPr>
          <w:rFonts w:ascii="Times New Roman" w:eastAsia="新宋体" w:hAnsi="Times New Roman" w:cs="Times New Roman"/>
          <w:szCs w:val="21"/>
        </w:rPr>
        <w:t>的电阻，闭合开关</w:t>
      </w:r>
      <w:r>
        <w:rPr>
          <w:rFonts w:ascii="Times New Roman" w:eastAsia="新宋体" w:hAnsi="Times New Roman" w:cs="Times New Roman"/>
          <w:szCs w:val="21"/>
        </w:rPr>
        <w:t>S</w:t>
      </w:r>
      <w:r>
        <w:rPr>
          <w:rFonts w:ascii="Times New Roman" w:eastAsia="新宋体" w:hAnsi="Times New Roman" w:cs="Times New Roman"/>
          <w:szCs w:val="21"/>
        </w:rPr>
        <w:t>，移动滑片</w:t>
      </w:r>
      <w:r>
        <w:rPr>
          <w:rFonts w:ascii="Times New Roman" w:eastAsia="新宋体" w:hAnsi="Times New Roman" w:cs="Times New Roman"/>
          <w:szCs w:val="21"/>
        </w:rPr>
        <w:t>P</w:t>
      </w:r>
      <w:r>
        <w:rPr>
          <w:rFonts w:ascii="Times New Roman" w:eastAsia="新宋体" w:hAnsi="Times New Roman" w:cs="Times New Roman"/>
          <w:szCs w:val="21"/>
        </w:rPr>
        <w:t>使滑动变阻器接入电路阻值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（增大减小）他这样操作的目的是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。</w:t>
      </w:r>
    </w:p>
    <w:tbl>
      <w:tblPr>
        <w:tblW w:w="8550" w:type="dxa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710"/>
        <w:gridCol w:w="1710"/>
        <w:gridCol w:w="1710"/>
        <w:gridCol w:w="1710"/>
        <w:gridCol w:w="1710"/>
      </w:tblGrid>
      <w:tr w:rsidR="00844514"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实验次序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1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2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3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4</w:t>
            </w:r>
          </w:p>
        </w:tc>
      </w:tr>
      <w:tr w:rsidR="00844514"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R/</w:t>
            </w:r>
            <w:r>
              <w:rPr>
                <w:rFonts w:ascii="Times New Roman" w:eastAsia="Cambria Math" w:hAnsi="Times New Roman" w:cs="Times New Roman"/>
                <w:szCs w:val="21"/>
              </w:rPr>
              <w:t>Ω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10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20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30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50</w:t>
            </w:r>
          </w:p>
        </w:tc>
      </w:tr>
      <w:tr w:rsidR="00844514"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I/A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0.60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0.30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0.20</w:t>
            </w:r>
          </w:p>
        </w:tc>
        <w:tc>
          <w:tcPr>
            <w:tcW w:w="1710" w:type="dxa"/>
          </w:tcPr>
          <w:p w:rsidR="003D1C1D" w:rsidRDefault="00F564A6">
            <w:pPr>
              <w:wordWrap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0.12</w:t>
            </w:r>
          </w:p>
        </w:tc>
      </w:tr>
    </w:tbl>
    <w:p w:rsidR="003D1C1D" w:rsidRDefault="00F564A6">
      <w:pPr>
        <w:wordWrap w:val="0"/>
        <w:ind w:leftChars="130" w:left="273"/>
        <w:rPr>
          <w:rFonts w:ascii="Times New Roman" w:hAnsi="Times New Roman" w:cs="Times New Roman"/>
        </w:rPr>
      </w:pPr>
      <w:r>
        <w:rPr>
          <w:rFonts w:ascii="Times New Roman" w:eastAsia="新宋体" w:hAnsi="Times New Roman" w:cs="Times New Roman"/>
          <w:szCs w:val="21"/>
        </w:rPr>
        <w:t>b</w:t>
      </w:r>
      <w:r>
        <w:rPr>
          <w:rFonts w:ascii="Times New Roman" w:eastAsia="新宋体" w:hAnsi="Times New Roman" w:cs="Times New Roman"/>
          <w:szCs w:val="21"/>
        </w:rPr>
        <w:t>、表</w:t>
      </w:r>
      <w:r>
        <w:rPr>
          <w:rFonts w:ascii="Times New Roman" w:eastAsia="新宋体" w:hAnsi="Times New Roman" w:cs="Times New Roman"/>
          <w:szCs w:val="21"/>
        </w:rPr>
        <w:t>2</w:t>
      </w:r>
      <w:r>
        <w:rPr>
          <w:rFonts w:ascii="Times New Roman" w:eastAsia="新宋体" w:hAnsi="Times New Roman" w:cs="Times New Roman"/>
          <w:szCs w:val="21"/>
        </w:rPr>
        <w:t>是小明提交的实验数据，老师指出有一组数据不符合实际，你认为这是实验次序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的数据，若不更换实验器材，在实验过程中小明为了能够利用上述</w:t>
      </w:r>
      <w:r>
        <w:rPr>
          <w:rFonts w:ascii="Times New Roman" w:eastAsia="新宋体" w:hAnsi="Times New Roman" w:cs="Times New Roman"/>
          <w:szCs w:val="21"/>
        </w:rPr>
        <w:t>4</w:t>
      </w:r>
      <w:r>
        <w:rPr>
          <w:rFonts w:ascii="Times New Roman" w:eastAsia="新宋体" w:hAnsi="Times New Roman" w:cs="Times New Roman"/>
          <w:szCs w:val="21"/>
        </w:rPr>
        <w:t>个定值电阻。顺利得到</w:t>
      </w:r>
      <w:r>
        <w:rPr>
          <w:rFonts w:ascii="Times New Roman" w:eastAsia="新宋体" w:hAnsi="Times New Roman" w:cs="Times New Roman"/>
          <w:szCs w:val="21"/>
        </w:rPr>
        <w:t>4</w:t>
      </w:r>
      <w:r>
        <w:rPr>
          <w:rFonts w:ascii="Times New Roman" w:eastAsia="新宋体" w:hAnsi="Times New Roman" w:cs="Times New Roman"/>
          <w:szCs w:val="21"/>
        </w:rPr>
        <w:t>组</w:t>
      </w:r>
      <w:r>
        <w:rPr>
          <w:rFonts w:ascii="Times New Roman" w:eastAsia="新宋体" w:hAnsi="Times New Roman" w:cs="Times New Roman"/>
          <w:szCs w:val="21"/>
        </w:rPr>
        <w:t>I</w:t>
      </w:r>
      <w:r>
        <w:rPr>
          <w:rFonts w:ascii="Times New Roman" w:eastAsia="新宋体" w:hAnsi="Times New Roman" w:cs="Times New Roman"/>
          <w:szCs w:val="21"/>
        </w:rPr>
        <w:t>、</w:t>
      </w:r>
      <w:r>
        <w:rPr>
          <w:rFonts w:ascii="Times New Roman" w:eastAsia="新宋体" w:hAnsi="Times New Roman" w:cs="Times New Roman"/>
          <w:szCs w:val="21"/>
        </w:rPr>
        <w:t>R</w:t>
      </w:r>
      <w:r>
        <w:rPr>
          <w:rFonts w:ascii="Times New Roman" w:eastAsia="新宋体" w:hAnsi="Times New Roman" w:cs="Times New Roman"/>
          <w:szCs w:val="21"/>
        </w:rPr>
        <w:t>数据，完成实验，所保持不变的电压</w:t>
      </w:r>
      <w:r>
        <w:rPr>
          <w:rFonts w:ascii="Times New Roman" w:eastAsia="新宋体" w:hAnsi="Times New Roman" w:cs="Times New Roman"/>
          <w:szCs w:val="21"/>
        </w:rPr>
        <w:t>U</w:t>
      </w:r>
      <w:r>
        <w:rPr>
          <w:rFonts w:ascii="Times New Roman" w:eastAsia="新宋体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eastAsia="新宋体" w:hAnsi="Times New Roman" w:cs="Times New Roman"/>
          <w:szCs w:val="21"/>
        </w:rPr>
        <w:t>的取值范围应满足</w:t>
      </w:r>
      <w:r>
        <w:rPr>
          <w:rFonts w:ascii="Times New Roman" w:eastAsia="新宋体" w:hAnsi="Times New Roman" w:cs="Times New Roman"/>
          <w:szCs w:val="21"/>
          <w:u w:val="single"/>
        </w:rPr>
        <w:t xml:space="preserve">　　</w:t>
      </w:r>
      <w:r>
        <w:rPr>
          <w:rFonts w:ascii="Times New Roman" w:eastAsia="新宋体" w:hAnsi="Times New Roman" w:cs="Times New Roman"/>
          <w:szCs w:val="21"/>
        </w:rPr>
        <w:t>。</w:t>
      </w:r>
    </w:p>
    <w:p w:rsidR="003D1C1D" w:rsidRDefault="00F564A6">
      <w:pPr>
        <w:widowControl/>
        <w:wordWrap w:val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D1C1D" w:rsidRDefault="00F564A6">
      <w:pPr>
        <w:widowControl/>
        <w:wordWrap w:val="0"/>
        <w:jc w:val="center"/>
        <w:rPr>
          <w:rFonts w:ascii="华文中宋" w:eastAsia="华文中宋" w:hAnsi="华文中宋" w:cs="华文中宋"/>
          <w:sz w:val="40"/>
          <w:szCs w:val="44"/>
        </w:rPr>
      </w:pPr>
      <w:r>
        <w:rPr>
          <w:rFonts w:ascii="华文中宋" w:eastAsia="华文中宋" w:hAnsi="华文中宋" w:cs="华文中宋" w:hint="eastAsia"/>
          <w:sz w:val="40"/>
          <w:szCs w:val="44"/>
        </w:rPr>
        <w:lastRenderedPageBreak/>
        <w:t>参考答案</w:t>
      </w:r>
    </w:p>
    <w:p w:rsidR="003D1C1D" w:rsidRDefault="00F564A6">
      <w:pPr>
        <w:widowControl/>
        <w:wordWrap w:val="0"/>
        <w:jc w:val="center"/>
        <w:rPr>
          <w:rFonts w:ascii="华文中宋" w:eastAsia="华文中宋" w:hAnsi="华文中宋" w:cs="华文中宋"/>
          <w:sz w:val="40"/>
          <w:szCs w:val="44"/>
        </w:rPr>
      </w:pPr>
      <w:r>
        <w:rPr>
          <w:noProof/>
        </w:rPr>
        <w:drawing>
          <wp:inline distT="0" distB="0" distL="114300" distR="114300">
            <wp:extent cx="5875020" cy="7065645"/>
            <wp:effectExtent l="0" t="0" r="11430" b="1905"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30">
                      <a:lum bright="-6000" contrast="18000"/>
                    </a:blip>
                    <a:srcRect t="3550" b="25400"/>
                    <a:stretch>
                      <a:fillRect/>
                    </a:stretch>
                  </pic:blipFill>
                  <pic:spPr>
                    <a:xfrm>
                      <a:off x="0" y="0"/>
                      <a:ext cx="5875020" cy="706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C1D" w:rsidRDefault="00F564A6">
      <w:pPr>
        <w:widowControl/>
        <w:wordWrap w:val="0"/>
        <w:jc w:val="left"/>
      </w:pPr>
      <w:r>
        <w:rPr>
          <w:noProof/>
        </w:rPr>
        <w:lastRenderedPageBreak/>
        <w:drawing>
          <wp:inline distT="0" distB="0" distL="114300" distR="114300">
            <wp:extent cx="5816600" cy="2512060"/>
            <wp:effectExtent l="0" t="0" r="12700" b="2540"/>
            <wp:docPr id="2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1"/>
                    <pic:cNvPicPr>
                      <a:picLocks noChangeAspect="1"/>
                    </pic:cNvPicPr>
                  </pic:nvPicPr>
                  <pic:blipFill>
                    <a:blip r:embed="rId31"/>
                    <a:srcRect t="42122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C1D" w:rsidRDefault="00F564A6">
      <w:pPr>
        <w:widowControl/>
        <w:wordWrap w:val="0"/>
        <w:jc w:val="left"/>
      </w:pPr>
      <w:bookmarkStart w:id="0" w:name="_GoBack"/>
      <w:r>
        <w:rPr>
          <w:noProof/>
        </w:rPr>
        <w:drawing>
          <wp:inline distT="0" distB="0" distL="114300" distR="114300">
            <wp:extent cx="5991225" cy="2724150"/>
            <wp:effectExtent l="0" t="0" r="0" b="0"/>
            <wp:docPr id="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0"/>
                    <pic:cNvPicPr>
                      <a:picLocks noChangeAspect="1"/>
                    </pic:cNvPicPr>
                  </pic:nvPicPr>
                  <pic:blipFill rotWithShape="1">
                    <a:blip r:embed="rId32"/>
                    <a:srcRect b="11528"/>
                    <a:stretch/>
                  </pic:blipFill>
                  <pic:spPr bwMode="auto">
                    <a:xfrm>
                      <a:off x="0" y="0"/>
                      <a:ext cx="59912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D1C1D" w:rsidSect="00844514">
      <w:headerReference w:type="default" r:id="rId33"/>
      <w:footerReference w:type="default" r:id="rId34"/>
      <w:pgSz w:w="11906" w:h="16838"/>
      <w:pgMar w:top="1417" w:right="1417" w:bottom="1417" w:left="1417" w:header="851" w:footer="992" w:gutter="0"/>
      <w:pgNumType w:chapStyle="5" w:chapSep="colon"/>
      <w:cols w:space="0"/>
      <w:docGrid w:type="lines" w:linePitch="33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411" w:rsidRDefault="00E60411" w:rsidP="00844514">
      <w:r>
        <w:separator/>
      </w:r>
    </w:p>
  </w:endnote>
  <w:endnote w:type="continuationSeparator" w:id="1">
    <w:p w:rsidR="00E60411" w:rsidRDefault="00E60411" w:rsidP="00844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C1D" w:rsidRDefault="00F564A6">
    <w:pPr>
      <w:pStyle w:val="a5"/>
      <w:jc w:val="center"/>
    </w:pPr>
    <w:r>
      <w:rPr>
        <w:rFonts w:hint="eastAsia"/>
      </w:rPr>
      <w:t>第</w:t>
    </w:r>
    <w:r w:rsidR="009C2B87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9C2B87">
      <w:rPr>
        <w:b/>
        <w:bCs/>
        <w:sz w:val="24"/>
        <w:szCs w:val="24"/>
      </w:rPr>
      <w:fldChar w:fldCharType="separate"/>
    </w:r>
    <w:r w:rsidR="000C4EE8">
      <w:rPr>
        <w:b/>
        <w:bCs/>
        <w:noProof/>
      </w:rPr>
      <w:t>10</w:t>
    </w:r>
    <w:r w:rsidR="009C2B87">
      <w:rPr>
        <w:b/>
        <w:bCs/>
        <w:sz w:val="24"/>
        <w:szCs w:val="24"/>
      </w:rPr>
      <w:fldChar w:fldCharType="end"/>
    </w:r>
    <w:r>
      <w:rPr>
        <w:rFonts w:hint="eastAsia"/>
        <w:lang w:val="zh-CN"/>
      </w:rPr>
      <w:t>页（共</w:t>
    </w:r>
    <w:r w:rsidR="009C2B87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9C2B87">
      <w:rPr>
        <w:b/>
        <w:bCs/>
        <w:sz w:val="24"/>
        <w:szCs w:val="24"/>
      </w:rPr>
      <w:fldChar w:fldCharType="separate"/>
    </w:r>
    <w:r w:rsidR="000C4EE8">
      <w:rPr>
        <w:b/>
        <w:bCs/>
        <w:noProof/>
      </w:rPr>
      <w:t>10</w:t>
    </w:r>
    <w:r w:rsidR="009C2B87">
      <w:rPr>
        <w:b/>
        <w:bCs/>
        <w:sz w:val="24"/>
        <w:szCs w:val="24"/>
      </w:rPr>
      <w:fldChar w:fldCharType="end"/>
    </w:r>
    <w:r>
      <w:rPr>
        <w:rFonts w:hint="eastAsia"/>
      </w:rPr>
      <w:t>页）</w:t>
    </w:r>
  </w:p>
  <w:p w:rsidR="003D1C1D" w:rsidRDefault="00E6041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411" w:rsidRDefault="00E60411" w:rsidP="00844514">
      <w:r>
        <w:separator/>
      </w:r>
    </w:p>
  </w:footnote>
  <w:footnote w:type="continuationSeparator" w:id="1">
    <w:p w:rsidR="00E60411" w:rsidRDefault="00E60411" w:rsidP="008445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C1D" w:rsidRDefault="00E60411">
    <w:pPr>
      <w:pStyle w:val="a6"/>
      <w:pBdr>
        <w:bottom w:val="nil"/>
      </w:pBdr>
      <w:tabs>
        <w:tab w:val="clear" w:pos="4153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66"/>
  <w:displayVerticalDrawingGridEvery w:val="2"/>
  <w:noPunctuationKerning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44514"/>
    <w:rsid w:val="000C4EE8"/>
    <w:rsid w:val="00405D82"/>
    <w:rsid w:val="00844514"/>
    <w:rsid w:val="009C2B87"/>
    <w:rsid w:val="00E60411"/>
    <w:rsid w:val="00F56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Note Heading" w:semiHidden="0" w:unhideWhenUsed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nhideWhenUsed="0" w:qFormat="1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1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844514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844514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8445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8445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rsid w:val="008445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qFormat/>
    <w:rsid w:val="00844514"/>
    <w:rPr>
      <w:color w:val="0000FF" w:themeColor="hyperlink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sid w:val="00844514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44514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844514"/>
    <w:rPr>
      <w:sz w:val="18"/>
      <w:szCs w:val="18"/>
    </w:rPr>
  </w:style>
  <w:style w:type="paragraph" w:styleId="a9">
    <w:name w:val="No Spacing"/>
    <w:link w:val="Char3"/>
    <w:uiPriority w:val="1"/>
    <w:qFormat/>
    <w:rsid w:val="00844514"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sid w:val="00844514"/>
    <w:rPr>
      <w:kern w:val="0"/>
      <w:sz w:val="22"/>
    </w:rPr>
  </w:style>
  <w:style w:type="character" w:styleId="aa">
    <w:name w:val="Placeholder Text"/>
    <w:basedOn w:val="a0"/>
    <w:uiPriority w:val="99"/>
    <w:semiHidden/>
    <w:qFormat/>
    <w:rsid w:val="00844514"/>
    <w:rPr>
      <w:color w:val="808080"/>
    </w:rPr>
  </w:style>
  <w:style w:type="character" w:customStyle="1" w:styleId="Char">
    <w:name w:val="日期 Char"/>
    <w:basedOn w:val="a0"/>
    <w:link w:val="a3"/>
    <w:uiPriority w:val="99"/>
    <w:semiHidden/>
    <w:qFormat/>
    <w:rsid w:val="00844514"/>
  </w:style>
  <w:style w:type="paragraph" w:customStyle="1" w:styleId="Style16">
    <w:name w:val="_Style 16"/>
    <w:qFormat/>
    <w:rsid w:val="00844514"/>
    <w:rPr>
      <w:rFonts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4FA9B2-71EA-45CB-B47A-92B4890C6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1074</Words>
  <Characters>6123</Characters>
  <Application>Microsoft Office Word</Application>
  <DocSecurity>0</DocSecurity>
  <Lines>51</Lines>
  <Paragraphs>14</Paragraphs>
  <ScaleCrop>false</ScaleCrop>
  <Company/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nfenzhi1</dc:creator>
  <cp:lastModifiedBy>User</cp:lastModifiedBy>
  <cp:revision>5</cp:revision>
  <cp:lastPrinted>2019-04-18T10:01:00Z</cp:lastPrinted>
  <dcterms:created xsi:type="dcterms:W3CDTF">2019-04-18T10:01:00Z</dcterms:created>
  <dcterms:modified xsi:type="dcterms:W3CDTF">2019-05-15T22:08:00Z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