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92A" w:rsidRPr="00B7384E" w:rsidRDefault="00695525" w:rsidP="007134B0">
      <w:pPr>
        <w:spacing w:line="360" w:lineRule="auto"/>
        <w:jc w:val="center"/>
        <w:rPr>
          <w:rFonts w:ascii="宋体" w:hAnsi="宋体" w:cs="宋体"/>
          <w:b/>
          <w:sz w:val="36"/>
          <w:szCs w:val="30"/>
        </w:rPr>
      </w:pPr>
      <w:r w:rsidRPr="00B7384E">
        <w:rPr>
          <w:rFonts w:ascii="宋体" w:hAnsi="宋体"/>
          <w:b/>
          <w:sz w:val="36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6pt;margin-top:994pt;width:36pt;height:39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bookmarkEnd w:id="0"/>
      <w:r w:rsidR="0021513E" w:rsidRPr="00B7384E">
        <w:rPr>
          <w:rFonts w:ascii="宋体" w:hAnsi="宋体" w:hint="eastAsia"/>
          <w:b/>
          <w:sz w:val="36"/>
          <w:szCs w:val="30"/>
        </w:rPr>
        <w:t>2018-2019学年第一学期期末学业水平测试</w:t>
      </w:r>
    </w:p>
    <w:p w:rsidR="00CD692A" w:rsidRPr="00B7384E" w:rsidRDefault="0021513E" w:rsidP="007134B0">
      <w:pPr>
        <w:spacing w:line="360" w:lineRule="auto"/>
        <w:jc w:val="center"/>
        <w:rPr>
          <w:rFonts w:asciiTheme="minorEastAsia" w:hAnsiTheme="minorEastAsia" w:cstheme="minorEastAsia"/>
          <w:b/>
          <w:sz w:val="36"/>
          <w:szCs w:val="30"/>
        </w:rPr>
      </w:pPr>
      <w:r w:rsidRPr="00B7384E">
        <w:rPr>
          <w:rFonts w:asciiTheme="minorEastAsia" w:hAnsiTheme="minorEastAsia" w:cstheme="minorEastAsia" w:hint="eastAsia"/>
          <w:b/>
          <w:sz w:val="36"/>
          <w:szCs w:val="30"/>
        </w:rPr>
        <w:t>九年级物理试题</w:t>
      </w:r>
    </w:p>
    <w:p w:rsidR="00CD692A" w:rsidRDefault="0021513E" w:rsidP="007134B0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（时间</w:t>
      </w:r>
      <w:r>
        <w:rPr>
          <w:rFonts w:hint="eastAsia"/>
          <w:b/>
        </w:rPr>
        <w:t>60</w:t>
      </w:r>
      <w:r>
        <w:rPr>
          <w:rFonts w:hint="eastAsia"/>
          <w:b/>
        </w:rPr>
        <w:t>分钟满分</w:t>
      </w:r>
      <w:r>
        <w:rPr>
          <w:rFonts w:hint="eastAsia"/>
          <w:b/>
        </w:rPr>
        <w:t>100</w:t>
      </w:r>
      <w:r>
        <w:rPr>
          <w:rFonts w:hint="eastAsia"/>
          <w:b/>
        </w:rPr>
        <w:t>分）</w:t>
      </w:r>
    </w:p>
    <w:p w:rsidR="00CD692A" w:rsidRDefault="0021513E" w:rsidP="00B7384E">
      <w:pPr>
        <w:spacing w:beforeLines="50"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368300" cy="381000"/>
            <wp:effectExtent l="19050" t="0" r="0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Cs w:val="21"/>
        </w:rPr>
        <w:t>温馨提示:</w:t>
      </w:r>
    </w:p>
    <w:p w:rsidR="00CD692A" w:rsidRDefault="0021513E" w:rsidP="007134B0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1.本试卷分第Ⅰ卷和第Ⅱ卷两部分，共8页。满分为100分。考试用时60分钟。考试结束后，只上交答题卡。</w:t>
      </w:r>
    </w:p>
    <w:p w:rsidR="00CD692A" w:rsidRDefault="0021513E" w:rsidP="005C136E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2.答卷前，考生务必用0.5毫米黑色签字笔将自己的学校、班级、姓名、准考证号、考场、座号填写在答题卡规定的位置上，并用2B铅笔填涂相应位置。</w:t>
      </w:r>
    </w:p>
    <w:p w:rsidR="00CD692A" w:rsidRDefault="0021513E" w:rsidP="005C136E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3．第Ⅰ卷每小题选出答案后，用2B铅笔把答题卡上对应题目的答案标号涂黑；如需改动，用橡皮擦干净后，再选涂其他答案标号。答案不能答在试题卷上。</w:t>
      </w:r>
    </w:p>
    <w:p w:rsidR="00CD692A" w:rsidRDefault="0021513E" w:rsidP="005C136E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4.第Ⅱ卷必须用0.5毫米黑色签字笔作答，答案必须写在答题卡各题目指定区域内相应的位置，不能写在试题卷上；不准使用涂改液、胶带纸、修正带。不按以上要求作答的答案无效。</w:t>
      </w:r>
    </w:p>
    <w:p w:rsidR="00CD692A" w:rsidRDefault="0021513E" w:rsidP="007134B0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第Ⅰ卷  （选择题    共48分）</w:t>
      </w:r>
    </w:p>
    <w:p w:rsidR="00CD692A" w:rsidRDefault="0021513E" w:rsidP="005C136E">
      <w:pPr>
        <w:pStyle w:val="DefaultParagraph"/>
        <w:numPr>
          <w:ilvl w:val="0"/>
          <w:numId w:val="1"/>
        </w:num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选择题（本大题包括15小题，共48分。1-12小题为单选题，每小题只有一个选项最符合题意，选对每小题得3分；13-15小题为不定向选择题，每小题至少有两个选项符合题意，全选对得4分，选对但不全得2分，错选或不选均均得0分。）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bookmarkStart w:id="1" w:name="topic_363aa1df-8ba6-4923-b82e-cce66e79f2"/>
      <w:r>
        <w:rPr>
          <w:rFonts w:cs="宋体"/>
          <w:sz w:val="21"/>
          <w:szCs w:val="21"/>
        </w:rPr>
        <w:t>1.关于燃料的热值，以下说法正确的是</w:t>
      </w:r>
      <m:oMath>
        <m:r>
          <m:rPr>
            <m:sty m:val="p"/>
          </m:rPr>
          <w:rPr>
            <w:rFonts w:ascii="Cambria Math" w:hAnsi="Cambria Math" w:cs="宋体"/>
            <w:sz w:val="21"/>
            <w:szCs w:val="21"/>
          </w:rPr>
          <m:t>(</m:t>
        </m:r>
      </m:oMath>
      <w:r>
        <w:rPr>
          <w:rFonts w:cs="宋体"/>
          <w:sz w:val="21"/>
          <w:szCs w:val="21"/>
        </w:rPr>
        <w:t xml:space="preserve">　　</w:t>
      </w:r>
      <m:oMath>
        <m:r>
          <m:rPr>
            <m:sty m:val="p"/>
          </m:rPr>
          <w:rPr>
            <w:rFonts w:ascii="Cambria Math" w:hAnsi="Cambria Math" w:cs="宋体"/>
            <w:sz w:val="21"/>
            <w:szCs w:val="21"/>
          </w:rPr>
          <m:t>)</m:t>
        </m:r>
        <w:bookmarkEnd w:id="1"/>
      </m:oMath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A. 燃料的热值与燃烧情况有关</w:t>
      </w:r>
      <w:r>
        <w:rPr>
          <w:rFonts w:cs="宋体"/>
          <w:sz w:val="21"/>
          <w:szCs w:val="21"/>
        </w:rPr>
        <w:br/>
        <w:t>B. 容易燃烧的燃料热值一定大</w:t>
      </w:r>
      <w:r>
        <w:rPr>
          <w:rFonts w:cs="宋体"/>
          <w:sz w:val="21"/>
          <w:szCs w:val="21"/>
        </w:rPr>
        <w:br/>
        <w:t>C. 煤的热值大于干柴的热值，燃烧煤所放出的热量一定比燃烧干柴放出的热量多</w:t>
      </w:r>
      <w:r>
        <w:rPr>
          <w:rFonts w:cs="宋体"/>
          <w:sz w:val="21"/>
          <w:szCs w:val="21"/>
        </w:rPr>
        <w:br/>
        <w:t>D. 1kg不同的燃料完全燃烧，放出的热量多的其热值大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bookmarkStart w:id="2" w:name="topic_589a502a-78c5-4c95-91cf-009844b084"/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455930</wp:posOffset>
            </wp:positionV>
            <wp:extent cx="3775075" cy="1019810"/>
            <wp:effectExtent l="19050" t="0" r="0" b="0"/>
            <wp:wrapTopAndBottom/>
            <wp:docPr id="5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sz w:val="21"/>
          <w:szCs w:val="21"/>
        </w:rPr>
        <w:t>2.如图是电磁波及其应用实例，下列说法正确的是（　　）</w:t>
      </w:r>
      <w:r>
        <w:rPr>
          <w:rFonts w:cs="宋体"/>
          <w:sz w:val="21"/>
          <w:szCs w:val="21"/>
        </w:rPr>
        <w:br/>
      </w:r>
      <w:bookmarkEnd w:id="2"/>
    </w:p>
    <w:p w:rsidR="00CD692A" w:rsidRDefault="001221A0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lastRenderedPageBreak/>
        <w:t>A. 紫外线是紫色的</w:t>
      </w:r>
      <w:r>
        <w:rPr>
          <w:rFonts w:cs="宋体"/>
          <w:sz w:val="21"/>
          <w:szCs w:val="21"/>
        </w:rPr>
        <w:br/>
        <w:t>B. 电视机遥控器用</w:t>
      </w:r>
      <m:oMath>
        <m:r>
          <m:rPr>
            <m:sty m:val="p"/>
          </m:rPr>
          <w:rPr>
            <w:rFonts w:ascii="Cambria Math" w:hAnsi="Cambria Math" w:cs="宋体"/>
            <w:sz w:val="21"/>
            <w:szCs w:val="21"/>
          </w:rPr>
          <m:t>γ</m:t>
        </m:r>
      </m:oMath>
      <w:r>
        <w:rPr>
          <w:rFonts w:cs="宋体"/>
          <w:sz w:val="21"/>
          <w:szCs w:val="21"/>
        </w:rPr>
        <w:t>射线遥控</w:t>
      </w:r>
      <w:r>
        <w:rPr>
          <w:rFonts w:cs="宋体"/>
          <w:sz w:val="21"/>
          <w:szCs w:val="21"/>
        </w:rPr>
        <w:br/>
        <w:t>C. 体检胸透用的电磁波频率比无线电波低</w:t>
      </w:r>
      <w:r>
        <w:rPr>
          <w:rFonts w:cs="宋体"/>
          <w:sz w:val="21"/>
          <w:szCs w:val="21"/>
        </w:rPr>
        <w:br/>
        <w:t>D. 可见光与无线电波在真空中的传播速度都为30万千米每秒</w:t>
      </w:r>
      <w:bookmarkStart w:id="3" w:name="topic_c2dee08d-90df-45d4-adb7-590d54048c"/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4" w:name="topic_d9f06312-965a-4909-a0f0-b657b5947e"/>
      <w:r>
        <w:rPr>
          <w:rFonts w:ascii="宋体" w:eastAsia="宋体" w:hAnsi="宋体" w:cs="宋体" w:hint="eastAsia"/>
          <w:kern w:val="0"/>
          <w:szCs w:val="21"/>
        </w:rPr>
        <w:t>3.由同种物质组成的甲乙两物体，已知它们的质量之比为1：2，甲的温度升高了50℃，乙的温度升高了40℃，那么两物体吸收的热量之比为（　　）</w:t>
      </w:r>
      <w:bookmarkEnd w:id="4"/>
    </w:p>
    <w:p w:rsidR="00CD692A" w:rsidRDefault="0021513E" w:rsidP="007134B0">
      <w:pPr>
        <w:tabs>
          <w:tab w:val="left" w:pos="2310"/>
          <w:tab w:val="left" w:pos="4200"/>
          <w:tab w:val="left" w:pos="6090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 1：1      B. 1：2      C. 5：8     D. 8：5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4.如图所示的图片是生活当中见到的几种情况，其中符合安全用电做法的是（　　）</w:t>
      </w:r>
      <w:bookmarkEnd w:id="3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78740</wp:posOffset>
            </wp:positionV>
            <wp:extent cx="781050" cy="702945"/>
            <wp:effectExtent l="19050" t="0" r="0" b="0"/>
            <wp:wrapTopAndBottom/>
            <wp:docPr id="58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9525</wp:posOffset>
            </wp:positionV>
            <wp:extent cx="854710" cy="667385"/>
            <wp:effectExtent l="19050" t="0" r="2540" b="0"/>
            <wp:wrapTopAndBottom/>
            <wp:docPr id="5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sz w:val="21"/>
          <w:szCs w:val="21"/>
        </w:rPr>
        <w:t xml:space="preserve">A.绝缘皮破损                      B. 电线上晾衣服 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134620</wp:posOffset>
            </wp:positionV>
            <wp:extent cx="819785" cy="694690"/>
            <wp:effectExtent l="19050" t="0" r="0" b="0"/>
            <wp:wrapTopAndBottom/>
            <wp:docPr id="52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271145</wp:posOffset>
            </wp:positionV>
            <wp:extent cx="828675" cy="661670"/>
            <wp:effectExtent l="19050" t="0" r="9525" b="0"/>
            <wp:wrapTopAndBottom/>
            <wp:docPr id="5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sz w:val="21"/>
          <w:szCs w:val="21"/>
        </w:rPr>
        <w:t>C. 机壳没有接地                   D. 发现触电立即切断电源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bookmarkStart w:id="5" w:name="topic_0069193f-353d-4f9a-8b35-f4c0982fe3"/>
      <w:r>
        <w:rPr>
          <w:rFonts w:cs="宋体"/>
          <w:sz w:val="21"/>
          <w:szCs w:val="21"/>
        </w:rPr>
        <w:t>5.如图所示的四幅图片是生活</w:t>
      </w:r>
      <w:r>
        <w:rPr>
          <w:rFonts w:cs="宋体"/>
          <w:noProof/>
          <w:sz w:val="21"/>
          <w:szCs w:val="21"/>
        </w:rPr>
        <w:drawing>
          <wp:inline distT="0" distB="0" distL="0" distR="0">
            <wp:extent cx="24129" cy="2032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>和生产中的场景，对</w:t>
      </w:r>
      <w:r>
        <w:rPr>
          <w:rFonts w:cs="宋体"/>
          <w:noProof/>
          <w:sz w:val="21"/>
          <w:szCs w:val="21"/>
        </w:rPr>
        <w:drawing>
          <wp:inline distT="0" distB="0" distL="0" distR="0">
            <wp:extent cx="16509" cy="15240"/>
            <wp:effectExtent l="19050" t="0" r="2541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>其能量变化的描述，正确的是（　　）</w:t>
      </w:r>
      <w:bookmarkEnd w:id="5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 xml:space="preserve">A.货物被举高后内能增加了       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B. 列车进站速度减小后内能增加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C. 握力计被握扁后其弹性势能减小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D. 飞机升空后高度增加内能变大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bookmarkStart w:id="6" w:name="topic_dc0cc234-4f48-4fb5-b1f8-0cdf3febd5"/>
      <w:r>
        <w:rPr>
          <w:rFonts w:cs="宋体"/>
          <w:sz w:val="21"/>
          <w:szCs w:val="21"/>
        </w:rPr>
        <w:t>6.一台单缸4冲程柴油机飞轮的转速是1800r/min，则柴油机每秒（　）</w:t>
      </w:r>
      <w:bookmarkEnd w:id="6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A. 完成30个冲程，做功30次     B. 完成60个冲程，做功60次</w:t>
      </w:r>
      <w:r>
        <w:rPr>
          <w:rFonts w:cs="宋体"/>
          <w:sz w:val="21"/>
          <w:szCs w:val="21"/>
        </w:rPr>
        <w:br/>
        <w:t>C. 完成60个冲程，做功15次     D. 完成12</w:t>
      </w:r>
      <w:r>
        <w:rPr>
          <w:rFonts w:cs="宋体"/>
          <w:noProof/>
          <w:sz w:val="21"/>
          <w:szCs w:val="21"/>
        </w:rPr>
        <w:drawing>
          <wp:inline distT="0" distB="0" distL="0" distR="0">
            <wp:extent cx="13970" cy="20320"/>
            <wp:effectExtent l="19050" t="0" r="508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>0个冲程，做功30次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7" w:name="topic_4d66014d-4998-4300-a494-83048b86d4"/>
      <w:bookmarkStart w:id="8" w:name="topic_f85ebfc1-c3e2-475f-a24c-01ac4830a6"/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66675</wp:posOffset>
            </wp:positionV>
            <wp:extent cx="1209675" cy="952500"/>
            <wp:effectExtent l="19050" t="0" r="9525" b="0"/>
            <wp:wrapSquare wrapText="left"/>
            <wp:docPr id="68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7.如图为直流电动机的基本构造示意图．以下相关的分析中正确的是（　　）</w:t>
      </w:r>
      <w:bookmarkEnd w:id="7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A. 电动机是利用电磁感应的原理工作的</w:t>
      </w:r>
      <w:r>
        <w:rPr>
          <w:rFonts w:cs="宋体"/>
          <w:sz w:val="21"/>
          <w:szCs w:val="21"/>
        </w:rPr>
        <w:br/>
        <w:t xml:space="preserve">    B. 电动机工作过程中，消耗的电能全部转化为机</w:t>
      </w:r>
      <w:r>
        <w:rPr>
          <w:rFonts w:cs="宋体"/>
          <w:sz w:val="21"/>
          <w:szCs w:val="21"/>
        </w:rPr>
        <w:lastRenderedPageBreak/>
        <w:t>械能</w:t>
      </w:r>
      <w:r>
        <w:rPr>
          <w:rFonts w:cs="宋体"/>
          <w:sz w:val="21"/>
          <w:szCs w:val="21"/>
        </w:rPr>
        <w:br/>
        <w:t xml:space="preserve">    C. 使线圈连续不停地转动下去是靠电磁继电器来实现的</w:t>
      </w:r>
      <w:r>
        <w:rPr>
          <w:rFonts w:cs="宋体"/>
          <w:sz w:val="21"/>
          <w:szCs w:val="21"/>
        </w:rPr>
        <w:br/>
        <w:t xml:space="preserve">    D. 仅改变磁感线的方向可以改变线圈转动的方向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8.为保证司乘人员的安全，轿车上设有安全带未系提示系统．当乘客坐在座椅上时，座椅下的开关S1闭合，</w:t>
      </w:r>
      <w:r>
        <w:rPr>
          <w:rFonts w:cs="宋体"/>
          <w:noProof/>
          <w:sz w:val="21"/>
          <w:szCs w:val="21"/>
        </w:rPr>
        <w:drawing>
          <wp:inline distT="0" distB="0" distL="0" distR="0">
            <wp:extent cx="21590" cy="1524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>若未系</w:t>
      </w:r>
      <w:r>
        <w:rPr>
          <w:rFonts w:cs="宋体"/>
          <w:noProof/>
          <w:sz w:val="21"/>
          <w:szCs w:val="21"/>
        </w:rPr>
        <w:drawing>
          <wp:inline distT="0" distB="0" distL="0" distR="0">
            <wp:extent cx="21590" cy="1270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>安全带，则开关S2断开，仪表盘上的指示灯亮起；若系上安全带，则开关S2闭合，指示灯熄灭．下列设计最合理的电路图是（　　）</w:t>
      </w:r>
      <w:bookmarkEnd w:id="8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 xml:space="preserve">A. </w:t>
      </w:r>
      <w:r>
        <w:rPr>
          <w:rFonts w:cs="宋体"/>
          <w:noProof/>
          <w:sz w:val="21"/>
          <w:szCs w:val="21"/>
        </w:rPr>
        <w:drawing>
          <wp:inline distT="0" distB="0" distL="114300" distR="114300">
            <wp:extent cx="1115060" cy="831850"/>
            <wp:effectExtent l="19050" t="0" r="8890" b="0"/>
            <wp:docPr id="62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9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ab/>
        <w:t xml:space="preserve">            B. </w:t>
      </w:r>
      <w:r>
        <w:rPr>
          <w:rFonts w:cs="宋体"/>
          <w:noProof/>
          <w:sz w:val="21"/>
          <w:szCs w:val="21"/>
        </w:rPr>
        <w:drawing>
          <wp:inline distT="0" distB="0" distL="114300" distR="114300">
            <wp:extent cx="1147445" cy="809625"/>
            <wp:effectExtent l="19050" t="0" r="0" b="0"/>
            <wp:docPr id="63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br/>
        <w:t xml:space="preserve">C. </w:t>
      </w:r>
      <w:r>
        <w:rPr>
          <w:rFonts w:cs="宋体"/>
          <w:noProof/>
          <w:sz w:val="21"/>
          <w:szCs w:val="21"/>
        </w:rPr>
        <w:drawing>
          <wp:inline distT="0" distB="0" distL="114300" distR="114300">
            <wp:extent cx="1181100" cy="879475"/>
            <wp:effectExtent l="19050" t="0" r="0" b="0"/>
            <wp:docPr id="6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1"/>
          <w:szCs w:val="21"/>
        </w:rPr>
        <w:tab/>
        <w:t xml:space="preserve">            D. </w:t>
      </w:r>
      <w:r>
        <w:rPr>
          <w:rFonts w:cs="宋体"/>
          <w:noProof/>
          <w:sz w:val="21"/>
          <w:szCs w:val="21"/>
        </w:rPr>
        <w:drawing>
          <wp:inline distT="0" distB="0" distL="114300" distR="114300">
            <wp:extent cx="1209675" cy="833755"/>
            <wp:effectExtent l="19050" t="0" r="9525" b="0"/>
            <wp:docPr id="60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9" w:name="topic_4f2e6091-cefb-44d4-8219-ae0fd6f87a"/>
      <w:r>
        <w:rPr>
          <w:rFonts w:ascii="宋体" w:eastAsia="宋体" w:hAnsi="宋体" w:cs="宋体" w:hint="eastAsia"/>
          <w:kern w:val="0"/>
          <w:szCs w:val="21"/>
        </w:rPr>
        <w:t>9.如图所示电路中，甲、乙两处分别接入电流表或电压表，当开关S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3186430</wp:posOffset>
            </wp:positionH>
            <wp:positionV relativeFrom="line">
              <wp:posOffset>108585</wp:posOffset>
            </wp:positionV>
            <wp:extent cx="1102360" cy="786765"/>
            <wp:effectExtent l="19050" t="0" r="2540" b="0"/>
            <wp:wrapSquare wrapText="left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闭合后，为使两灯均亮，则下列接法正确的是（　　）</w:t>
      </w:r>
      <w:bookmarkEnd w:id="9"/>
    </w:p>
    <w:p w:rsidR="00CD692A" w:rsidRDefault="0021513E" w:rsidP="007134B0">
      <w:pPr>
        <w:numPr>
          <w:ilvl w:val="0"/>
          <w:numId w:val="2"/>
        </w:num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甲接电压表，乙接电流表   </w:t>
      </w:r>
    </w:p>
    <w:p w:rsidR="00CD692A" w:rsidRDefault="0021513E" w:rsidP="007134B0">
      <w:pPr>
        <w:numPr>
          <w:ilvl w:val="0"/>
          <w:numId w:val="2"/>
        </w:num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甲、乙均接电流表</w:t>
      </w:r>
    </w:p>
    <w:p w:rsidR="00CD692A" w:rsidRDefault="0021513E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C. 甲、乙均接电压表       </w:t>
      </w:r>
    </w:p>
    <w:p w:rsidR="00CD692A" w:rsidRDefault="0021513E" w:rsidP="007134B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D. 甲接电流表，乙接电压表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0" w:name="topic_6c62b3a4-0fde-4321-9eb4-1c0697309a"/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4104005</wp:posOffset>
            </wp:positionH>
            <wp:positionV relativeFrom="line">
              <wp:posOffset>125095</wp:posOffset>
            </wp:positionV>
            <wp:extent cx="1151255" cy="1330960"/>
            <wp:effectExtent l="19050" t="0" r="0" b="0"/>
            <wp:wrapSquare wrapText="left"/>
            <wp:docPr id="66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4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10.甲和乙两灯的额定电压均为6V，图中是甲、乙两灯的电流随其两端电压变化的图象，以下说法正确的是（　　）</w:t>
      </w:r>
      <w:bookmarkEnd w:id="10"/>
    </w:p>
    <w:p w:rsidR="00CD692A" w:rsidRDefault="0021513E" w:rsidP="007134B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 将两灯并联在4V的电源两端，电路总功率为4W</w:t>
      </w:r>
      <w:r>
        <w:rPr>
          <w:rFonts w:ascii="宋体" w:eastAsia="宋体" w:hAnsi="宋体" w:cs="宋体" w:hint="eastAsia"/>
          <w:kern w:val="0"/>
          <w:szCs w:val="21"/>
        </w:rPr>
        <w:br/>
        <w:t xml:space="preserve">    B. 将两灯串联，使其中一个灯泡正常发光，电源电压最大为9V</w:t>
      </w:r>
      <w:r>
        <w:rPr>
          <w:rFonts w:ascii="宋体" w:eastAsia="宋体" w:hAnsi="宋体" w:cs="宋体" w:hint="eastAsia"/>
          <w:kern w:val="0"/>
          <w:szCs w:val="21"/>
        </w:rPr>
        <w:br/>
        <w:t xml:space="preserve">    C. 将两灯串联起来，并保证都发光且不被烧坏时，甲灯比乙灯亮</w:t>
      </w:r>
      <w:r>
        <w:rPr>
          <w:rFonts w:ascii="宋体" w:eastAsia="宋体" w:hAnsi="宋体" w:cs="宋体" w:hint="eastAsia"/>
          <w:kern w:val="0"/>
          <w:szCs w:val="21"/>
        </w:rPr>
        <w:br/>
        <w:t xml:space="preserve">    D. 将两灯并联在6V的电源两端，干路电流为</w:t>
      </w:r>
      <m:oMath>
        <m:r>
          <m:rPr>
            <m:sty m:val="p"/>
          </m:rPr>
          <w:rPr>
            <w:rFonts w:ascii="Cambria Math" w:eastAsia="宋体" w:hAnsi="Cambria Math" w:cs="宋体" w:hint="eastAsia"/>
            <w:kern w:val="0"/>
            <w:szCs w:val="21"/>
          </w:rPr>
          <m:t>1.5A</m:t>
        </m:r>
      </m:oMath>
      <w:r>
        <w:rPr>
          <w:rFonts w:ascii="宋体" w:eastAsia="宋体" w:hAnsi="宋体" w:cs="宋体" w:hint="eastAsia"/>
          <w:kern w:val="0"/>
          <w:szCs w:val="21"/>
        </w:rPr>
        <w:br/>
      </w:r>
      <w:bookmarkStart w:id="11" w:name="topic_b07674ea-3c2f-4870-9fd7-4b4ebe76b8"/>
      <w:bookmarkStart w:id="12" w:name="topic_85e565ab-1ce0-4572-bd88-8167c7e636"/>
      <w:r>
        <w:rPr>
          <w:rFonts w:ascii="宋体" w:eastAsia="宋体" w:hAnsi="宋体" w:cs="宋体" w:hint="eastAsia"/>
          <w:kern w:val="0"/>
          <w:szCs w:val="21"/>
        </w:rPr>
        <w:t>11.如图所示，滑动变阻器的滑片P处于中间位置，闭合开关S，两个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2673985</wp:posOffset>
            </wp:positionH>
            <wp:positionV relativeFrom="line">
              <wp:posOffset>91440</wp:posOffset>
            </wp:positionV>
            <wp:extent cx="1270000" cy="990600"/>
            <wp:effectExtent l="19050" t="0" r="6350" b="0"/>
            <wp:wrapSquare wrapText="left"/>
            <wp:docPr id="67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3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灯泡均能发光（假设灯丝电阻不变），此时，将滑动变阻器的</w:t>
      </w:r>
      <w:r>
        <w:rPr>
          <w:rFonts w:ascii="宋体" w:eastAsia="宋体" w:hAnsi="宋体" w:cs="宋体" w:hint="eastAsia"/>
          <w:kern w:val="0"/>
          <w:szCs w:val="21"/>
        </w:rPr>
        <w:lastRenderedPageBreak/>
        <w:t>滑片P向右移动，则（　　）</w:t>
      </w:r>
      <w:bookmarkEnd w:id="11"/>
      <w:r>
        <w:rPr>
          <w:rFonts w:ascii="宋体" w:eastAsia="宋体" w:hAnsi="宋体" w:cs="宋体" w:hint="eastAsia"/>
          <w:kern w:val="0"/>
          <w:szCs w:val="21"/>
        </w:rPr>
        <w:br/>
        <w:t xml:space="preserve">    A. 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都变亮</w:t>
      </w:r>
      <w:r>
        <w:rPr>
          <w:rFonts w:ascii="宋体" w:eastAsia="宋体" w:hAnsi="宋体" w:cs="宋体" w:hint="eastAsia"/>
          <w:kern w:val="0"/>
          <w:szCs w:val="21"/>
        </w:rPr>
        <w:tab/>
      </w:r>
    </w:p>
    <w:p w:rsidR="00CD692A" w:rsidRDefault="0021513E" w:rsidP="007134B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变暗，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变亮</w:t>
      </w:r>
      <w:r>
        <w:rPr>
          <w:rFonts w:ascii="宋体" w:eastAsia="宋体" w:hAnsi="宋体" w:cs="宋体" w:hint="eastAsia"/>
          <w:kern w:val="0"/>
          <w:szCs w:val="21"/>
        </w:rPr>
        <w:br/>
        <w:t xml:space="preserve">    C. 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变亮，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变暗</w:t>
      </w:r>
      <w:r w:rsidRPr="007D692D">
        <w:rPr>
          <w:rFonts w:ascii="宋体" w:eastAsia="宋体" w:hAnsi="宋体" w:cs="宋体"/>
          <w:color w:val="FFFFFF"/>
          <w:kern w:val="0"/>
          <w:sz w:val="4"/>
          <w:szCs w:val="21"/>
        </w:rPr>
        <w:t>[来源:学科网ZXXK]</w:t>
      </w:r>
    </w:p>
    <w:p w:rsidR="00CD692A" w:rsidRDefault="0021513E" w:rsidP="007134B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都变暗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12.如图甲所示的电路中，当闭合开关后，两个电压表指针偏转均为图乙所示，则电阻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Cs w:val="21"/>
        </w:rPr>
        <w:t xml:space="preserve">的功率之比为（     ） 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br/>
        <w:t xml:space="preserve"> </w:t>
      </w:r>
      <w:bookmarkEnd w:id="12"/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2162175" cy="914400"/>
            <wp:effectExtent l="19050" t="0" r="9525" b="0"/>
            <wp:docPr id="6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3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grayscl/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692A" w:rsidRDefault="0021513E" w:rsidP="007134B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 4：1       B. 5：1</w:t>
      </w:r>
      <w:r>
        <w:rPr>
          <w:rFonts w:ascii="宋体" w:eastAsia="宋体" w:hAnsi="宋体" w:cs="宋体" w:hint="eastAsia"/>
          <w:kern w:val="0"/>
          <w:szCs w:val="21"/>
        </w:rPr>
        <w:tab/>
        <w:t xml:space="preserve">      C. 1：4        D. 1：5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3" w:name="topic_acb68cc6-baaa-4802-80d6-1435b91a32"/>
      <w:r>
        <w:rPr>
          <w:rFonts w:ascii="宋体" w:eastAsia="宋体" w:hAnsi="宋体" w:cs="宋体" w:hint="eastAsia"/>
          <w:kern w:val="0"/>
          <w:szCs w:val="21"/>
        </w:rPr>
        <w:t>13.如图所示是某家庭电路的部分连接情况，下列说法正确的是（　　）</w:t>
      </w:r>
      <w:bookmarkEnd w:id="13"/>
    </w:p>
    <w:p w:rsidR="00CD692A" w:rsidRDefault="0021513E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121920</wp:posOffset>
            </wp:positionV>
            <wp:extent cx="2047875" cy="1571625"/>
            <wp:effectExtent l="19050" t="0" r="9525" b="0"/>
            <wp:wrapTopAndBottom/>
            <wp:docPr id="70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6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grayscl/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A. 图中的两根进户线分别为火线和地线</w:t>
      </w:r>
      <w:r>
        <w:rPr>
          <w:rFonts w:ascii="宋体" w:eastAsia="宋体" w:hAnsi="宋体" w:cs="宋体" w:hint="eastAsia"/>
          <w:kern w:val="0"/>
          <w:szCs w:val="21"/>
        </w:rPr>
        <w:br/>
        <w:t>B. 该家庭同时工作的用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20320" cy="19050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电器的总功率不能超过4400W</w:t>
      </w:r>
      <w:r>
        <w:rPr>
          <w:rFonts w:ascii="宋体" w:eastAsia="宋体" w:hAnsi="宋体" w:cs="宋体" w:hint="eastAsia"/>
          <w:kern w:val="0"/>
          <w:szCs w:val="21"/>
        </w:rPr>
        <w:br/>
        <w:t>C. 该家庭一共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17779" cy="13970"/>
            <wp:effectExtent l="19050" t="0" r="127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用电</w:t>
      </w:r>
      <m:oMath>
        <m:r>
          <m:rPr>
            <m:sty m:val="p"/>
          </m:rPr>
          <w:rPr>
            <w:rFonts w:ascii="Cambria Math" w:eastAsia="宋体" w:hAnsi="Cambria Math" w:cs="宋体" w:hint="eastAsia"/>
            <w:kern w:val="0"/>
            <w:szCs w:val="21"/>
          </w:rPr>
          <m:t>123.4kWh</m:t>
        </m:r>
      </m:oMath>
      <w:r>
        <w:rPr>
          <w:rFonts w:ascii="宋体" w:eastAsia="宋体" w:hAnsi="宋体" w:cs="宋体" w:hint="eastAsia"/>
          <w:kern w:val="0"/>
          <w:szCs w:val="21"/>
        </w:rPr>
        <w:br/>
        <w:t>D. 当电路中发生漏电时空气开关会起到保护作用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4" w:name="topic_a1acb113-ebe0-492d-9b36-977b927290"/>
      <w:r>
        <w:rPr>
          <w:rFonts w:ascii="宋体" w:eastAsia="宋体" w:hAnsi="宋体" w:cs="宋体" w:hint="eastAsia"/>
          <w:kern w:val="0"/>
          <w:szCs w:val="21"/>
        </w:rPr>
        <w:t>14.如图所示，关于电和磁的知识，下列说法正确的是（　　）</w:t>
      </w:r>
      <w:bookmarkEnd w:id="14"/>
    </w:p>
    <w:p w:rsidR="00CD692A" w:rsidRDefault="001221A0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CD692A" w:rsidRDefault="0021513E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44450</wp:posOffset>
            </wp:positionV>
            <wp:extent cx="4331335" cy="1146810"/>
            <wp:effectExtent l="19050" t="0" r="0" b="0"/>
            <wp:wrapTopAndBottom/>
            <wp:docPr id="7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7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grayscl/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A. 甲图中两个磁极的名称都是S极</w:t>
      </w:r>
      <w:r>
        <w:rPr>
          <w:rFonts w:ascii="宋体" w:eastAsia="宋体" w:hAnsi="宋体" w:cs="宋体" w:hint="eastAsia"/>
          <w:kern w:val="0"/>
          <w:szCs w:val="21"/>
        </w:rPr>
        <w:br/>
        <w:t>B. 乙图中该装置揭示的原理可制成电动机，它是将机械能转化为电能</w:t>
      </w:r>
      <w:r>
        <w:rPr>
          <w:rFonts w:ascii="宋体" w:eastAsia="宋体" w:hAnsi="宋体" w:cs="宋体" w:hint="eastAsia"/>
          <w:kern w:val="0"/>
          <w:szCs w:val="21"/>
        </w:rPr>
        <w:br/>
        <w:t>C. 丙图中洗衣机的三脚插头上，标有字母E的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12700" cy="16509"/>
            <wp:effectExtent l="19050" t="0" r="635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导线要和洗衣机的金属外壳相连</w:t>
      </w:r>
      <w:r>
        <w:rPr>
          <w:rFonts w:ascii="宋体" w:eastAsia="宋体" w:hAnsi="宋体" w:cs="宋体" w:hint="eastAsia"/>
          <w:kern w:val="0"/>
          <w:szCs w:val="21"/>
        </w:rPr>
        <w:br/>
        <w:t>D. 丁图中当用一带有绝缘柄的金属棒连接带正电的验电器A和不带电的验电器B时，金属棒中瞬间的电流方向是从A流向B</w:t>
      </w:r>
    </w:p>
    <w:p w:rsidR="00CD692A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5" w:name="topic_b3f7ea75-9935-4b03-bf67-2f2d8f1715"/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15.下列说法正确的是（　　）</w:t>
      </w:r>
      <w:bookmarkEnd w:id="15"/>
    </w:p>
    <w:p w:rsidR="00CD692A" w:rsidRDefault="0021513E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98425</wp:posOffset>
            </wp:positionV>
            <wp:extent cx="4088765" cy="1171575"/>
            <wp:effectExtent l="19050" t="0" r="6985" b="0"/>
            <wp:wrapTopAndBottom/>
            <wp:docPr id="69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8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grayscl/>
                      <a:lum bright="-18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D692A" w:rsidRDefault="0021513E" w:rsidP="007134B0">
      <w:pPr>
        <w:spacing w:line="360" w:lineRule="auto"/>
        <w:ind w:leftChars="200"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 图甲装置闭合开关后，弹簧长度变长</w:t>
      </w:r>
      <w:r>
        <w:rPr>
          <w:rFonts w:ascii="宋体" w:eastAsia="宋体" w:hAnsi="宋体" w:cs="宋体" w:hint="eastAsia"/>
          <w:kern w:val="0"/>
          <w:szCs w:val="21"/>
        </w:rPr>
        <w:br/>
        <w:t>B. 图乙是发电机的原理图</w:t>
      </w:r>
      <w:r>
        <w:rPr>
          <w:rFonts w:ascii="宋体" w:eastAsia="宋体" w:hAnsi="宋体" w:cs="宋体" w:hint="eastAsia"/>
          <w:kern w:val="0"/>
          <w:szCs w:val="21"/>
        </w:rPr>
        <w:br/>
        <w:t>C. 图丙说明了电流周围有磁场</w:t>
      </w:r>
      <w:r>
        <w:rPr>
          <w:rFonts w:ascii="宋体" w:eastAsia="宋体" w:hAnsi="宋体" w:cs="宋体" w:hint="eastAsia"/>
          <w:kern w:val="0"/>
          <w:szCs w:val="21"/>
        </w:rPr>
        <w:br/>
        <w:t>D. 图丁研究的是磁场对电流的作用</w:t>
      </w:r>
    </w:p>
    <w:p w:rsidR="00CD692A" w:rsidRDefault="0021513E" w:rsidP="007134B0">
      <w:pPr>
        <w:spacing w:line="360" w:lineRule="auto"/>
        <w:jc w:val="center"/>
        <w:rPr>
          <w:rFonts w:ascii="宋体" w:eastAsia="宋体" w:hAnsi="宋体" w:cs="宋体"/>
          <w:b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szCs w:val="21"/>
          <w:shd w:val="clear" w:color="auto" w:fill="FFFFFF"/>
        </w:rPr>
        <w:br w:type="page"/>
      </w:r>
    </w:p>
    <w:p w:rsidR="00CD692A" w:rsidRDefault="0021513E" w:rsidP="007134B0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szCs w:val="21"/>
          <w:shd w:val="clear" w:color="auto" w:fill="FFFFFF"/>
        </w:rPr>
        <w:lastRenderedPageBreak/>
        <w:t>第Ⅱ卷（非选择题 共52分）</w:t>
      </w:r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r>
        <w:rPr>
          <w:rFonts w:cs="宋体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4700905</wp:posOffset>
            </wp:positionH>
            <wp:positionV relativeFrom="line">
              <wp:posOffset>193675</wp:posOffset>
            </wp:positionV>
            <wp:extent cx="904875" cy="819150"/>
            <wp:effectExtent l="19050" t="0" r="9525" b="0"/>
            <wp:wrapSquare wrapText="left"/>
            <wp:docPr id="72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9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szCs w:val="21"/>
          <w:shd w:val="clear" w:color="auto" w:fill="FFFFFF"/>
        </w:rPr>
        <w:t>二、填空题（本大题共2小题，每空1分共6分）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6" w:name="topic_3206f19e-7f21-4a1d-b748-7f8e07c109"/>
      <w:r>
        <w:rPr>
          <w:rFonts w:ascii="宋体" w:eastAsia="宋体" w:hAnsi="宋体" w:cs="宋体" w:hint="eastAsia"/>
          <w:kern w:val="0"/>
          <w:szCs w:val="21"/>
        </w:rPr>
        <w:t>16.如图所示实验中，我们看到塞子从试管口跳出，这是由于水蒸气对塞子______，水蒸气的______能转化成塞子的______能。</w:t>
      </w:r>
      <w:bookmarkEnd w:id="16"/>
    </w:p>
    <w:tbl>
      <w:tblPr>
        <w:tblW w:w="7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9D3EA8">
        <w:trPr>
          <w:trHeight w:hRule="exact" w:val="20"/>
        </w:trPr>
        <w:tc>
          <w:tcPr>
            <w:tcW w:w="7912" w:type="dxa"/>
          </w:tcPr>
          <w:p w:rsidR="00CD692A" w:rsidRDefault="001221A0" w:rsidP="007134B0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17" w:name="topic_8cc906dc-fed8-4879-83d6-c2f9e0de5f"/>
      <w:r>
        <w:rPr>
          <w:rFonts w:ascii="宋体" w:eastAsia="宋体" w:hAnsi="宋体" w:cs="宋体" w:hint="eastAsia"/>
          <w:kern w:val="0"/>
          <w:szCs w:val="21"/>
        </w:rPr>
        <w:t>17.“端午浓情，粽叶飘香”。“粽叶飘香”说明分子在______；将两个表面光滑的铅块相互紧压，它们会粘在一起，说明分子间存在______；若把分子看成一个小球，则一般分子直径的数量级为10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-10</w:t>
      </w:r>
      <w:r>
        <w:rPr>
          <w:rFonts w:ascii="宋体" w:eastAsia="宋体" w:hAnsi="宋体" w:cs="宋体" w:hint="eastAsia"/>
          <w:kern w:val="0"/>
          <w:szCs w:val="21"/>
        </w:rPr>
        <w:t>m，合______nm。</w:t>
      </w:r>
      <w:bookmarkEnd w:id="17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b/>
          <w:kern w:val="2"/>
          <w:sz w:val="21"/>
          <w:szCs w:val="21"/>
          <w:shd w:val="clear" w:color="auto" w:fill="FFFFFF"/>
        </w:rPr>
      </w:pPr>
      <w:r>
        <w:rPr>
          <w:rFonts w:cs="宋体"/>
          <w:b/>
          <w:kern w:val="2"/>
          <w:sz w:val="21"/>
          <w:szCs w:val="21"/>
          <w:shd w:val="clear" w:color="auto" w:fill="FFFFFF"/>
        </w:rPr>
        <w:t>三、作图、实验与探究题（本大题共4小题，18题4分，19题9分，20题8分，21题5分，共26分）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bookmarkStart w:id="18" w:name="topic_b4831018-0c91-454f-bd08-fbdc2eaf40"/>
      <w:r>
        <w:rPr>
          <w:rFonts w:ascii="宋体" w:eastAsia="宋体" w:hAnsi="宋体" w:cs="宋体" w:hint="eastAsia"/>
          <w:kern w:val="0"/>
          <w:szCs w:val="21"/>
        </w:rPr>
        <w:t>18.如图所示，开关闭合后，位于螺线管附近的小磁针N极指向下，请在螺线管上画出导线的绕向并标出电流的方向。</w:t>
      </w:r>
      <w:bookmarkEnd w:id="18"/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53340</wp:posOffset>
            </wp:positionV>
            <wp:extent cx="1143000" cy="1152525"/>
            <wp:effectExtent l="19050" t="0" r="0" b="0"/>
            <wp:wrapTopAndBottom/>
            <wp:docPr id="73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0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D692A" w:rsidRDefault="0021513E" w:rsidP="007134B0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  <w:bookmarkStart w:id="19" w:name="topic_5236abbd-3992-414c-a6e2-3e7d798955"/>
      <w:bookmarkStart w:id="20" w:name="topic_e032694e-f8e9-472a-a099-c3eea94bb9"/>
      <w:r>
        <w:rPr>
          <w:noProof/>
          <w:sz w:val="24"/>
        </w:rPr>
        <w:drawing>
          <wp:inline distT="0" distB="0" distL="0" distR="0">
            <wp:extent cx="15240" cy="17779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525" w:rsidRPr="00695525">
        <w:rPr>
          <w:sz w:val="24"/>
        </w:rPr>
        <w:pict>
          <v:group id="_x0000_s1027" alt="学科网(www.zxxk.com)--教育资源门户，提供试卷、教案、课件、论文、素材及各类教学资源下载，还有大量而丰富的教学相关资讯！" style="position:absolute;left:0;text-align:left;margin-left:247.6pt;margin-top:80.9pt;width:84.3pt;height:98.8pt;z-index:251675648;mso-position-horizontal-relative:text;mso-position-vertical-relative:text" coordorigin="12296,76950" coordsize="1686,1976203">
            <v:shape id="图片 4" o:spid="_x0000_s1028" type="#_x0000_t75" alt="IMG_256" style="position:absolute;left:12648;top:78538;width:1110;height:389">
              <v:imagedata r:id="rId37" o:title="" croptop="58808f" cropbottom="-1251f" cropleft="46476f" cropright="8471f"/>
            </v:shape>
            <v:shape id="图片 3" o:spid="_x0000_s1029" type="#_x0000_t75" alt="IMG_256" style="position:absolute;left:12296;top:76950;width:1687;height:1502">
              <v:imagedata r:id="rId38" o:title=""/>
            </v:shape>
            <w10:wrap type="square"/>
          </v:group>
        </w:pict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742950</wp:posOffset>
            </wp:positionV>
            <wp:extent cx="2660650" cy="1901825"/>
            <wp:effectExtent l="19050" t="0" r="6350" b="0"/>
            <wp:wrapTopAndBottom/>
            <wp:docPr id="1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rcRect r="3493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某实验小组测定小灯泡正常发光时的电阻，部分己经连好的电路如图1所示，已知小灯泡的额定电压为2.5V。</w:t>
      </w:r>
      <w:r>
        <w:rPr>
          <w:rFonts w:ascii="宋体" w:eastAsia="宋体" w:hAnsi="宋体" w:cs="宋体" w:hint="eastAsia"/>
          <w:kern w:val="0"/>
          <w:szCs w:val="21"/>
        </w:rPr>
        <w:br/>
        <w:t>（1）请根据图2所示实验电路图，用笔画线代替导线，将图1中的实物图连接完整；</w:t>
      </w:r>
      <w:r>
        <w:rPr>
          <w:rFonts w:ascii="宋体" w:eastAsia="宋体" w:hAnsi="宋体" w:cs="宋体" w:hint="eastAsia"/>
          <w:kern w:val="0"/>
          <w:szCs w:val="21"/>
        </w:rPr>
        <w:br/>
        <w:t>（2）当小灯泡正常发光时，电流表的示数如图3所示为______ A，则被测小灯泡正常发光时的电阻为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Cs w:val="21"/>
        </w:rPr>
        <w:t>Ω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22859" cy="2032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329565</wp:posOffset>
            </wp:positionV>
            <wp:extent cx="1381125" cy="1041400"/>
            <wp:effectExtent l="19050" t="0" r="9525" b="0"/>
            <wp:wrapTopAndBottom/>
            <wp:docPr id="1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rcRect r="4943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203200</wp:posOffset>
            </wp:positionV>
            <wp:extent cx="1330325" cy="1131570"/>
            <wp:effectExtent l="19050" t="19050" r="22225" b="1143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grayscl/>
                      <a:lum bright="-12000" contrast="30000"/>
                    </a:blip>
                    <a:srcRect l="74060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31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 cmpd="sng">
                      <a:solidFill>
                        <a:schemeClr val="bg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br/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 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图3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（3）另一实验小组同学实验时发现桌上没有电流表，却多了一个滑动变阻器R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（最大阻值用R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表示），他设计如图4所示电路，也测出了小灯泡在U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=2.5V时的电阻，请补全下列步骤。</w:t>
      </w:r>
      <w:r>
        <w:rPr>
          <w:rFonts w:ascii="宋体" w:eastAsia="宋体" w:hAnsi="宋体" w:cs="宋体" w:hint="eastAsia"/>
          <w:kern w:val="0"/>
          <w:szCs w:val="21"/>
        </w:rPr>
        <w:br/>
        <w:t>①闭合开关，先调节滑动变阻器R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的滑片到最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Cs w:val="21"/>
        </w:rPr>
        <w:t xml:space="preserve"> 端（选填“左”或“右”），再调节另一滑动变阻器的滑片，直到电压表的读数为U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br/>
        <w:t>②接着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kern w:val="0"/>
          <w:szCs w:val="21"/>
        </w:rPr>
        <w:t>，读出这时电压表的示数，用U表示。</w:t>
      </w:r>
      <w:r>
        <w:rPr>
          <w:rFonts w:ascii="宋体" w:eastAsia="宋体" w:hAnsi="宋体" w:cs="宋体" w:hint="eastAsia"/>
          <w:kern w:val="0"/>
          <w:szCs w:val="21"/>
        </w:rPr>
        <w:br/>
        <w:t xml:space="preserve">③小灯泡正常发光时电阻的表达式R=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Cs w:val="21"/>
        </w:rPr>
        <w:t>（用U、U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、R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字母表示）</w:t>
      </w:r>
      <w:bookmarkEnd w:id="19"/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20.图甲为测定“小灯泡电功率”的实验电路，电源电压为4.5V，小灯泡额定电压为2.5V、电阻约为10Ω。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4179570" cy="1219200"/>
            <wp:effectExtent l="19050" t="0" r="0" b="0"/>
            <wp:docPr id="7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5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br/>
        <w:t>（1）小明连接好电路后，闭合开关，移动滑片，发现小灯泡始终不亮，且电压表有示数，电流表无示数，则故障原因可能是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。</w:t>
      </w:r>
      <w:r>
        <w:rPr>
          <w:rFonts w:ascii="宋体" w:eastAsia="宋体" w:hAnsi="宋体" w:cs="宋体" w:hint="eastAsia"/>
          <w:kern w:val="0"/>
          <w:szCs w:val="21"/>
        </w:rPr>
        <w:br/>
        <w:t>（2）排除故障闭合开关，移动滑片P到某位置，电压表示数（如图乙所示）为______ V，则此时灯泡消耗的实际功率______ 额定功率（选填“大于”、“小于”或“等于”）。</w:t>
      </w:r>
      <w:r>
        <w:rPr>
          <w:rFonts w:ascii="宋体" w:eastAsia="宋体" w:hAnsi="宋体" w:cs="宋体" w:hint="eastAsia"/>
          <w:kern w:val="0"/>
          <w:szCs w:val="21"/>
        </w:rPr>
        <w:br/>
        <w:t>（3）小明继续移动滑动变阻器的滑片P，记下多组对应的电压表和电流表的示数，并绘制成I-U图象（图丙），根据图象，可计算出小灯泡的额定功率是______ W。</w:t>
      </w:r>
      <w:r>
        <w:rPr>
          <w:rFonts w:ascii="宋体" w:eastAsia="宋体" w:hAnsi="宋体" w:cs="宋体" w:hint="eastAsia"/>
          <w:kern w:val="0"/>
          <w:szCs w:val="21"/>
        </w:rPr>
        <w:br/>
        <w:t>（4）进一步分析图象可知，随着灯泡两端电压的增大，灯丝电阻逐渐增大，造成这一现象的原因可能是______ 。</w:t>
      </w:r>
      <w:r>
        <w:rPr>
          <w:rFonts w:ascii="宋体" w:eastAsia="宋体" w:hAnsi="宋体" w:cs="宋体" w:hint="eastAsia"/>
          <w:kern w:val="0"/>
          <w:szCs w:val="21"/>
        </w:rPr>
        <w:br/>
      </w:r>
      <w:bookmarkStart w:id="21" w:name="topic_ce330c88-3949-437a-8e90-c340b1eb36"/>
      <w:bookmarkEnd w:id="20"/>
      <w:r>
        <w:rPr>
          <w:rFonts w:ascii="宋体" w:eastAsia="宋体" w:hAnsi="宋体" w:cs="宋体" w:hint="eastAsia"/>
          <w:kern w:val="0"/>
          <w:szCs w:val="21"/>
        </w:rPr>
        <w:t>21.探究导体在磁场中运动时产生感应电流的条件的实验中，小明做了如图所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22859" cy="1270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示的甲、乙、丙三次实验。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3952875" cy="1381125"/>
            <wp:effectExtent l="19050" t="0" r="9525" b="0"/>
            <wp:docPr id="76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6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grayscl/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br/>
        <w:t>（1）如图甲所示，断开开关，导体ab向右运动，电流计指针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Cs w:val="21"/>
        </w:rPr>
        <w:t>（选填“偏转”或“不偏转”）；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（2）如图乙所示，导体ab在蹄形磁体中竖直上下运动，电流计指针______（选填“偏转”或“不偏转”）；</w:t>
      </w:r>
      <w:r>
        <w:rPr>
          <w:rFonts w:ascii="宋体" w:eastAsia="宋体" w:hAnsi="宋体" w:cs="宋体" w:hint="eastAsia"/>
          <w:kern w:val="0"/>
          <w:szCs w:val="21"/>
        </w:rPr>
        <w:br/>
        <w:t>（3）如图丙所示，导体水平左右运动电流计指针发生偏转，说明电路中有______产生；</w:t>
      </w:r>
      <w:r>
        <w:rPr>
          <w:rFonts w:ascii="宋体" w:eastAsia="宋体" w:hAnsi="宋体" w:cs="宋体" w:hint="eastAsia"/>
          <w:kern w:val="0"/>
          <w:szCs w:val="21"/>
        </w:rPr>
        <w:br/>
        <w:t>（4）产生感应电流时，______相当于电源；在这个实验中______能转化为了电能。</w:t>
      </w:r>
      <w:bookmarkEnd w:id="21"/>
    </w:p>
    <w:p w:rsidR="00CD692A" w:rsidRDefault="0021513E" w:rsidP="007134B0">
      <w:pPr>
        <w:pStyle w:val="HTML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宋体" w:hint="default"/>
          <w:sz w:val="21"/>
          <w:szCs w:val="21"/>
        </w:rPr>
      </w:pPr>
      <w:r>
        <w:rPr>
          <w:rFonts w:cs="宋体"/>
          <w:b/>
          <w:kern w:val="2"/>
          <w:sz w:val="21"/>
          <w:szCs w:val="21"/>
          <w:shd w:val="clear" w:color="auto" w:fill="FFFFFF"/>
        </w:rPr>
        <w:t>四、计算题（本大题共2小题，共20分。</w:t>
      </w:r>
      <w:r>
        <w:rPr>
          <w:rFonts w:cs="宋体"/>
          <w:b/>
          <w:sz w:val="21"/>
          <w:szCs w:val="21"/>
        </w:rPr>
        <w:t>解答时应写出必要的文字说明、公式和演算步骤，只写出最后答案的不能得分。有数值计算的题目，答案中必须明确写出数值和单位。</w:t>
      </w:r>
      <w:r>
        <w:rPr>
          <w:rFonts w:cs="宋体"/>
          <w:b/>
          <w:kern w:val="2"/>
          <w:sz w:val="21"/>
          <w:szCs w:val="21"/>
          <w:shd w:val="clear" w:color="auto" w:fill="FFFFFF"/>
        </w:rPr>
        <w:t>）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22" w:name="topic_91a7bc36-5cc9-486c-8110-0953422e97"/>
      <w:r>
        <w:rPr>
          <w:rFonts w:ascii="宋体" w:eastAsia="宋体" w:hAnsi="宋体" w:cs="宋体" w:hint="eastAsia"/>
          <w:kern w:val="0"/>
          <w:szCs w:val="21"/>
        </w:rPr>
        <w:t>22.如图甲所示，电源电压保持不变，R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=10Ω，当闭合开关S，滑动变阻器滑片P从a端移到b端，两电表示数变化关系用图乙线段AB表示．求：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2838450" cy="1381125"/>
            <wp:effectExtent l="19050" t="0" r="0" b="0"/>
            <wp:docPr id="77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7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grayscl/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br/>
        <w:t>（1）电源电压</w:t>
      </w:r>
      <w:r>
        <w:rPr>
          <w:rFonts w:ascii="宋体" w:eastAsia="宋体" w:hAnsi="宋体" w:cs="宋体" w:hint="eastAsia"/>
          <w:kern w:val="0"/>
          <w:szCs w:val="21"/>
        </w:rPr>
        <w:br/>
        <w:t>（2）滑片P滑到ab中点时电压表的示数．</w:t>
      </w:r>
      <w:bookmarkEnd w:id="22"/>
    </w:p>
    <w:p w:rsidR="00CD692A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23.将电热水器内部电路结构简化成如图所示电路图，该热水器设有高，中，低三档，电热丝R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=50Ω，电热丝R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=220Ω，电热转化效率为84%，水的比热容为4.2×10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J/（kg•℃），求：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（1）高温档的加热功率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（2）用低温档将22kg水从20℃加热到60℃需要的时间</w:t>
      </w:r>
    </w:p>
    <w:p w:rsidR="00CD692A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1305560" cy="800735"/>
            <wp:effectExtent l="19050" t="0" r="889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grayscl/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D692A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CD692A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7D692D">
        <w:rPr>
          <w:rFonts w:ascii="宋体" w:eastAsia="宋体" w:hAnsi="宋体" w:cs="宋体"/>
          <w:color w:val="FFFFFF"/>
          <w:kern w:val="0"/>
          <w:sz w:val="4"/>
          <w:szCs w:val="24"/>
        </w:rPr>
        <w:t>[来源:学科网ZXXK]</w:t>
      </w: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E3A6B" w:rsidRDefault="0021513E" w:rsidP="007134B0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2018—2019学年第一学期期末学业水平测试</w:t>
      </w:r>
    </w:p>
    <w:p w:rsidR="00EE3A6B" w:rsidRDefault="0021513E" w:rsidP="007134B0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九年级物理参考答案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一、选择题</w:t>
      </w:r>
    </w:p>
    <w:p w:rsidR="00EE3A6B" w:rsidRDefault="0021513E" w:rsidP="007134B0">
      <w:pPr>
        <w:numPr>
          <w:ilvl w:val="0"/>
          <w:numId w:val="4"/>
        </w:numPr>
        <w:spacing w:line="360" w:lineRule="auto"/>
        <w:ind w:left="1050" w:hangingChars="500" w:hanging="105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D 2.D 3.C 4.D 5.B 6.C 7.D 8.D 9.D 10.D 11.B 12.A </w:t>
      </w:r>
    </w:p>
    <w:p w:rsidR="00EE3A6B" w:rsidRDefault="0021513E" w:rsidP="007134B0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BC   14.CD  15.BCD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二、填空题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16.做功； 内能；  机械能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146685</wp:posOffset>
            </wp:positionV>
            <wp:extent cx="2032635" cy="1452880"/>
            <wp:effectExtent l="19050" t="0" r="5715" b="0"/>
            <wp:wrapSquare wrapText="bothSides"/>
            <wp:docPr id="1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rcRect r="34934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17.做无规则运动；  引力；  0.1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三、作图与实验探究</w:t>
      </w:r>
    </w:p>
    <w:p w:rsidR="00EE3A6B" w:rsidRDefault="0021513E" w:rsidP="007134B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18.</w:t>
      </w:r>
    </w:p>
    <w:p w:rsidR="00EE3A6B" w:rsidRDefault="00695525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695525">
        <w:pict>
          <v:shape id="_x0000_s1030" alt="学科网(www.zxxk.com)--教育资源门户，提供试卷、教案、课件、论文、素材及各类教学资源下载，还有大量而丰富的教学相关资讯！" style="position:absolute;margin-left:264.2pt;margin-top:25pt;width:37.05pt;height:21.15pt;z-index:251685888" coordsize="470487,268388" o:spt="100" adj="0,,0" path="m43049,11213c33524,44868,-42676,165518,33524,163613,109724,161708,340229,-19267,424049,1688v83820,20955,28575,217170,28575,266700e" filled="f" strokecolor="#41719c" strokeweight="1pt">
            <v:stroke joinstyle="miter"/>
            <v:formulas/>
            <v:path o:connecttype="segments" o:connectlocs="43053,11222;33527,163745;424092,1689;452670,268605;424092,249539" o:connectangles="0,0,0,0,0"/>
          </v:shape>
        </w:pict>
      </w:r>
      <w:r w:rsidRPr="00695525">
        <w:pict>
          <v:shape id="_x0000_s1031" alt="学科网(www.zxxk.com)--教育资源门户，提供试卷、教案、课件、论文、素材及各类教学资源下载，还有大量而丰富的教学相关资讯！" style="position:absolute;margin-left:255.25pt;margin-top:24.4pt;width:24.35pt;height:22.25pt;z-index:251684864" coordsize="309290,282419" o:spt="100" adj="0,,0" path="m71165,c54020,48895,-33610,192405,14015,247650v47625,55245,234950,27940,295275,28575e" filled="f" strokecolor="#41719c" strokeweight="1pt">
            <v:stroke joinstyle="miter"/>
            <v:formulas/>
            <v:path o:connecttype="segments" o:connectlocs="71153,0;14012,247786;309245,276377" o:connectangles="0,0,0"/>
          </v:shape>
        </w:pict>
      </w:r>
      <w:r w:rsidRPr="00695525">
        <w:pict>
          <v:shape id="_x0000_s1032" alt="学科网(www.zxxk.com)--教育资源门户，提供试卷、教案、课件、论文、素材及各类教学资源下载，还有大量而丰富的教学相关资讯！" style="position:absolute;margin-left:220.1pt;margin-top:34.15pt;width:60.25pt;height:29.95pt;z-index:251683840" coordsize="764860,380205" o:spt="100" adj="0,,0" path="m145735,c110175,76835,-82865,333375,40960,361950v123825,28575,622935,60960,723900,-219075e" filled="f" strokecolor="#41719c" strokeweight="1pt">
            <v:stroke joinstyle="miter"/>
            <v:formulas/>
            <v:path o:connecttype="segments" o:connectlocs="145795,0;40976,362103;765175,142935;546009,-1038664" o:connectangles="0,0,0,0"/>
          </v:shape>
        </w:pict>
      </w:r>
      <w:r w:rsidRPr="00695525">
        <w:pict>
          <v:line id="_x0000_s1033" alt="学科网(www.zxxk.com)--教育资源门户，提供试卷、教案、课件、论文、素材及各类教学资源下载，还有大量而丰富的教学相关资讯！" style="position:absolute;flip:x;z-index:251682816" from="297.6pt,27.4pt" to="311.85pt,46.9pt" strokecolor="#5b9bd5" strokeweight=".5pt">
            <v:stroke joinstyle="miter"/>
          </v:line>
        </w:pict>
      </w:r>
      <w:r w:rsidRPr="00695525">
        <w:rPr>
          <w:rFonts w:ascii="宋体" w:eastAsia="宋体" w:hAnsi="宋体" w:cs="宋体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alt="学科网(www.zxxk.com)--教育资源门户，提供试卷、教案、课件、论文、素材及各类教学资源下载，还有大量而丰富的教学相关资讯！" style="position:absolute;margin-left:52.4pt;margin-top:43.3pt;width:5.25pt;height:0;z-index:251679744" strokecolor="#5b9bd5" strokeweight=".5pt">
            <v:stroke endarrow="open" joinstyle="miter"/>
          </v:shape>
        </w:pict>
      </w:r>
      <w:r w:rsidRPr="00695525">
        <w:rPr>
          <w:rFonts w:ascii="宋体" w:eastAsia="宋体" w:hAnsi="宋体" w:cs="宋体"/>
          <w:szCs w:val="21"/>
        </w:rPr>
        <w:pict>
          <v:shape id="_x0000_s1035" type="#_x0000_t32" alt="学科网(www.zxxk.com)--教育资源门户，提供试卷、教案、课件、论文、素材及各类教学资源下载，还有大量而丰富的教学相关资讯！" style="position:absolute;margin-left:53.9pt;margin-top:9.55pt;width:3.75pt;height:0;z-index:251678720" strokecolor="#5b9bd5" strokeweight=".5pt">
            <v:stroke endarrow="open" joinstyle="miter"/>
          </v:shape>
        </w:pict>
      </w:r>
      <w:r w:rsidRPr="00695525">
        <w:rPr>
          <w:rFonts w:ascii="宋体" w:eastAsia="宋体" w:hAnsi="宋体" w:cs="宋体"/>
          <w:szCs w:val="21"/>
        </w:rPr>
        <w:pict>
          <v:shape id="_x0000_s1036" type="#_x0000_t32" alt="学科网(www.zxxk.com)--教育资源门户，提供试卷、教案、课件、论文、素材及各类教学资源下载，还有大量而丰富的教学相关资讯！" style="position:absolute;margin-left:52.4pt;margin-top:77.05pt;width:6pt;height:1.5pt;z-index:251680768" strokecolor="#5b9bd5" strokeweight=".5pt">
            <v:stroke endarrow="open" joinstyle="miter"/>
          </v:shape>
        </w:pict>
      </w:r>
      <w:r w:rsidR="0021513E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1143000" cy="1152525"/>
            <wp:effectExtent l="19050" t="0" r="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19.（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12700" cy="21590"/>
            <wp:effectExtent l="19050" t="0" r="635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1）如上图；       （2）0.3；8.3；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（3）①左；②调节变阻器R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的滑片到最右端；③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U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0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20.（1）灯泡断路；       （2）2.2；小于；         （3）0.5；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（4）灯丝的电阻随温度的升高而增大；       </w:t>
      </w:r>
      <w:r w:rsidRPr="007D692D">
        <w:rPr>
          <w:rFonts w:ascii="宋体" w:eastAsia="宋体" w:hAnsi="宋体" w:cs="宋体"/>
          <w:color w:val="FFFFFF"/>
          <w:kern w:val="0"/>
          <w:sz w:val="4"/>
          <w:szCs w:val="21"/>
        </w:rPr>
        <w:t>[来源:Z。xx。k.Com]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21.（1）不偏转；    （2）不偏转；     （3）电流；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21590" cy="1270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）切割磁感线的导体ab；  机械能（动能）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四、计算题</w:t>
      </w:r>
      <w:r w:rsidRPr="007D692D">
        <w:rPr>
          <w:rFonts w:ascii="宋体" w:eastAsia="宋体" w:hAnsi="宋体" w:cs="宋体"/>
          <w:color w:val="FFFFFF"/>
          <w:kern w:val="0"/>
          <w:sz w:val="4"/>
          <w:szCs w:val="21"/>
        </w:rPr>
        <w:t>[来源:学+科+网Z+X+X+K]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22.解：</w:t>
      </w:r>
      <w:r>
        <w:rPr>
          <w:rFonts w:ascii="宋体" w:eastAsia="宋体" w:hAnsi="宋体" w:cs="宋体" w:hint="eastAsia"/>
          <w:kern w:val="0"/>
          <w:szCs w:val="21"/>
        </w:rPr>
        <w:br/>
        <w:t>（1）由图示电路图可知，当滑片在b端时只有R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接入电路，此时电路电流最大，</w:t>
      </w:r>
      <w:r>
        <w:rPr>
          <w:rFonts w:ascii="宋体" w:eastAsia="宋体" w:hAnsi="宋体" w:cs="宋体" w:hint="eastAsia"/>
          <w:kern w:val="0"/>
          <w:szCs w:val="21"/>
        </w:rPr>
        <w:br/>
        <w:t>由U-I图象可知，电路最大电流为0.6A，-------------------1分</w:t>
      </w:r>
      <w:r>
        <w:rPr>
          <w:rFonts w:ascii="宋体" w:eastAsia="宋体" w:hAnsi="宋体" w:cs="宋体" w:hint="eastAsia"/>
          <w:kern w:val="0"/>
          <w:szCs w:val="21"/>
        </w:rPr>
        <w:br/>
        <w:t>由I=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可知，电源电压：</w:t>
      </w:r>
      <w:r>
        <w:rPr>
          <w:rFonts w:ascii="宋体" w:eastAsia="宋体" w:hAnsi="宋体" w:cs="宋体" w:hint="eastAsia"/>
          <w:kern w:val="0"/>
          <w:szCs w:val="21"/>
        </w:rPr>
        <w:br/>
        <w:t>U=U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=I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kern w:val="0"/>
          <w:szCs w:val="21"/>
        </w:rPr>
        <w:t>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=0.6A×10Ω=6V；       -----------------------2分</w:t>
      </w:r>
      <w:r>
        <w:rPr>
          <w:rFonts w:ascii="宋体" w:eastAsia="宋体" w:hAnsi="宋体" w:cs="宋体" w:hint="eastAsia"/>
          <w:kern w:val="0"/>
          <w:szCs w:val="21"/>
        </w:rPr>
        <w:br/>
        <w:t>（2）由图示电路图可知，滑片在a端时，滑动变阻器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22859" cy="1524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阻值全部接入电路，此时R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与R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串联，电压表测R2两端电压，电流表测电路中电流，</w:t>
      </w:r>
      <w:r>
        <w:rPr>
          <w:rFonts w:ascii="宋体" w:eastAsia="宋体" w:hAnsi="宋体" w:cs="宋体" w:hint="eastAsia"/>
          <w:kern w:val="0"/>
          <w:szCs w:val="21"/>
        </w:rPr>
        <w:br/>
        <w:t>由U-I图象可知，此时电路电流I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最小</w:t>
      </w:r>
      <w:r>
        <w:rPr>
          <w:rFonts w:ascii="宋体" w:eastAsia="宋体" w:hAnsi="宋体" w:cs="宋体" w:hint="eastAsia"/>
          <w:kern w:val="0"/>
          <w:szCs w:val="21"/>
        </w:rPr>
        <w:t>=0.2A，滑动变阻器两端电压U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=4V，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--------------------------1分</w:t>
      </w:r>
      <w:r>
        <w:rPr>
          <w:rFonts w:ascii="宋体" w:eastAsia="宋体" w:hAnsi="宋体" w:cs="宋体" w:hint="eastAsia"/>
          <w:kern w:val="0"/>
          <w:szCs w:val="21"/>
        </w:rPr>
        <w:br/>
        <w:t>由I=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可知，滑动变阻器最大阻值：R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最小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4V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0.2A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=20Ω，---------2分</w:t>
      </w:r>
      <w:r>
        <w:rPr>
          <w:rFonts w:ascii="宋体" w:eastAsia="宋体" w:hAnsi="宋体" w:cs="宋体" w:hint="eastAsia"/>
          <w:kern w:val="0"/>
          <w:szCs w:val="21"/>
        </w:rPr>
        <w:br/>
        <w:t>滑片在ab中点时电路电流：</w:t>
      </w:r>
      <w:r>
        <w:rPr>
          <w:rFonts w:ascii="宋体" w:eastAsia="宋体" w:hAnsi="宋体" w:cs="宋体" w:hint="eastAsia"/>
          <w:kern w:val="0"/>
          <w:szCs w:val="21"/>
        </w:rPr>
        <w:br/>
        <w:t>I=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+</m:t>
            </m:r>
            <m:f>
              <m:f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6V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10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Ω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+</m:t>
            </m:r>
            <m:f>
              <m:f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20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Ω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=0.3A，           --------------------2分</w:t>
      </w:r>
      <w:r>
        <w:rPr>
          <w:rFonts w:ascii="宋体" w:eastAsia="宋体" w:hAnsi="宋体" w:cs="宋体" w:hint="eastAsia"/>
          <w:kern w:val="0"/>
          <w:szCs w:val="21"/>
        </w:rPr>
        <w:br/>
        <w:t>由I=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可得：</w:t>
      </w:r>
      <w:r>
        <w:rPr>
          <w:rFonts w:ascii="宋体" w:eastAsia="宋体" w:hAnsi="宋体" w:cs="宋体" w:hint="eastAsia"/>
          <w:kern w:val="0"/>
          <w:szCs w:val="21"/>
        </w:rPr>
        <w:br/>
        <w:t>电压表示数为U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=IR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=0.3A×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×20Ω=3V．------------------2分</w:t>
      </w:r>
      <w:r>
        <w:rPr>
          <w:rFonts w:ascii="宋体" w:eastAsia="宋体" w:hAnsi="宋体" w:cs="宋体" w:hint="eastAsia"/>
          <w:kern w:val="0"/>
          <w:szCs w:val="21"/>
        </w:rPr>
        <w:br/>
        <w:t>答：（1）电源电压是6V．</w:t>
      </w:r>
      <w:r>
        <w:rPr>
          <w:rFonts w:ascii="宋体" w:eastAsia="宋体" w:hAnsi="宋体" w:cs="宋体" w:hint="eastAsia"/>
          <w:kern w:val="0"/>
          <w:szCs w:val="21"/>
        </w:rPr>
        <w:br/>
        <w:t>（2）滑片P滑到ab中点时电压表的示数是3V．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23.解：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（1）由电路图可知，当三个开关都闭合时，R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与R2并联，电路的总电阻最小，电源电压一定，由P=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可知，此时电路的总功率最大，热水器处于高档，--1分</w:t>
      </w:r>
    </w:p>
    <w:p w:rsidR="00EE3A6B" w:rsidRDefault="0021513E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所以高温档的加热功率：</w:t>
      </w:r>
      <w:r>
        <w:rPr>
          <w:rFonts w:ascii="宋体" w:eastAsia="宋体" w:hAnsi="宋体" w:cs="宋体" w:hint="eastAsia"/>
          <w:kern w:val="0"/>
          <w:szCs w:val="21"/>
        </w:rPr>
        <w:br/>
        <w:t>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高温</w:t>
      </w:r>
      <w:r>
        <w:rPr>
          <w:rFonts w:ascii="宋体" w:eastAsia="宋体" w:hAnsi="宋体" w:cs="宋体" w:hint="eastAsia"/>
          <w:kern w:val="0"/>
          <w:szCs w:val="21"/>
        </w:rPr>
        <w:t>=P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+P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+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50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Ω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+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220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Ω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=968W+220W=1188W；-----------3分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（2）将22kg水从20℃加热到60℃吸收的热量：</w:t>
      </w:r>
      <w:r>
        <w:rPr>
          <w:rFonts w:ascii="宋体" w:eastAsia="宋体" w:hAnsi="宋体" w:cs="宋体" w:hint="eastAsia"/>
          <w:kern w:val="0"/>
          <w:szCs w:val="21"/>
        </w:rPr>
        <w:br/>
        <w:t>Q=cm△t=4.2×10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J/（kg•℃）×22kg×（60℃-20℃）=3.7×10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kern w:val="0"/>
          <w:szCs w:val="21"/>
        </w:rPr>
        <w:t>J，</w:t>
      </w:r>
    </w:p>
    <w:p w:rsidR="00EE3A6B" w:rsidRDefault="0021513E" w:rsidP="007134B0">
      <w:pPr>
        <w:spacing w:line="360" w:lineRule="auto"/>
        <w:ind w:firstLineChars="2100" w:firstLine="441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-------------2分</w:t>
      </w:r>
      <w:r>
        <w:rPr>
          <w:rFonts w:ascii="宋体" w:eastAsia="宋体" w:hAnsi="宋体" w:cs="宋体" w:hint="eastAsia"/>
          <w:kern w:val="0"/>
          <w:szCs w:val="21"/>
        </w:rPr>
        <w:br/>
        <w:t>由电路图可知，断开S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、闭合S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时，只有R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 xml:space="preserve">连入电路中，电路中电阻最大，功率最小，热水器处于低温档，                  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13970" cy="21590"/>
            <wp:effectExtent l="19050" t="0" r="508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kern w:val="0"/>
          <w:szCs w:val="21"/>
        </w:rPr>
        <w:br/>
        <w:t>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低温</w:t>
      </w:r>
      <w:r>
        <w:rPr>
          <w:rFonts w:ascii="宋体" w:eastAsia="宋体" w:hAnsi="宋体" w:cs="宋体" w:hint="eastAsia"/>
          <w:kern w:val="0"/>
          <w:szCs w:val="21"/>
        </w:rPr>
        <w:t>=P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220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Ω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 xml:space="preserve">=220W，                 ------------------2分 </w:t>
      </w:r>
      <w:r>
        <w:rPr>
          <w:rFonts w:ascii="宋体" w:eastAsia="宋体" w:hAnsi="宋体" w:cs="宋体" w:hint="eastAsia"/>
          <w:kern w:val="0"/>
          <w:szCs w:val="21"/>
        </w:rPr>
        <w:br/>
        <w:t>由题知，电热转化效率为84%，所以：Q=84%W=84%P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低温</w:t>
      </w:r>
      <w:r>
        <w:rPr>
          <w:rFonts w:ascii="宋体" w:eastAsia="宋体" w:hAnsi="宋体" w:cs="宋体" w:hint="eastAsia"/>
          <w:kern w:val="0"/>
          <w:szCs w:val="21"/>
        </w:rPr>
        <w:t>t，</w:t>
      </w:r>
      <w:r>
        <w:rPr>
          <w:rFonts w:ascii="宋体" w:eastAsia="宋体" w:hAnsi="宋体" w:cs="宋体" w:hint="eastAsia"/>
          <w:kern w:val="0"/>
          <w:szCs w:val="21"/>
        </w:rPr>
        <w:br/>
        <w:t>所以加热时间：</w:t>
      </w:r>
      <w:r>
        <w:rPr>
          <w:rFonts w:ascii="宋体" w:eastAsia="宋体" w:hAnsi="宋体" w:cs="宋体" w:hint="eastAsia"/>
          <w:kern w:val="0"/>
          <w:szCs w:val="21"/>
        </w:rPr>
        <w:br/>
        <w:t>t=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84%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低温</m:t>
                </m:r>
              </m:sub>
            </m:sSub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宋体" w:hint="eastAsia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3.696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84%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kern w:val="0"/>
                <w:szCs w:val="21"/>
              </w:rPr>
              <m:t>220W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=2×10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s。--------------------------2分</w:t>
      </w:r>
      <w:r>
        <w:rPr>
          <w:rFonts w:ascii="宋体" w:eastAsia="宋体" w:hAnsi="宋体" w:cs="宋体" w:hint="eastAsia"/>
          <w:kern w:val="0"/>
          <w:szCs w:val="21"/>
        </w:rPr>
        <w:br/>
        <w:t>答：（1）高温档的加热功率为1188W；</w:t>
      </w:r>
      <w:r>
        <w:rPr>
          <w:rFonts w:ascii="宋体" w:eastAsia="宋体" w:hAnsi="宋体" w:cs="宋体" w:hint="eastAsia"/>
          <w:kern w:val="0"/>
          <w:szCs w:val="21"/>
        </w:rPr>
        <w:br/>
        <w:t>（2）用低温档将22kg水从20℃加热到60℃需要的时间为2×10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s。</w:t>
      </w:r>
      <w:r>
        <w:rPr>
          <w:rFonts w:ascii="宋体" w:eastAsia="宋体" w:hAnsi="宋体" w:cs="宋体" w:hint="eastAsia"/>
          <w:kern w:val="0"/>
          <w:szCs w:val="21"/>
        </w:rPr>
        <w:br/>
      </w:r>
    </w:p>
    <w:p w:rsidR="00EE3A6B" w:rsidRDefault="001221A0" w:rsidP="007134B0">
      <w:pPr>
        <w:spacing w:line="360" w:lineRule="auto"/>
      </w:pPr>
    </w:p>
    <w:p w:rsidR="00EE3A6B" w:rsidRPr="00EE3A6B" w:rsidRDefault="001221A0" w:rsidP="007134B0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EE3A6B" w:rsidRPr="00EE3A6B" w:rsidSect="007134B0">
      <w:pgSz w:w="11906" w:h="16838"/>
      <w:pgMar w:top="1417" w:right="1417" w:bottom="1417" w:left="1417" w:header="850" w:footer="992" w:gutter="0"/>
      <w:cols w:space="0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A0" w:rsidRDefault="001221A0" w:rsidP="009D3EA8">
      <w:r>
        <w:separator/>
      </w:r>
    </w:p>
  </w:endnote>
  <w:endnote w:type="continuationSeparator" w:id="1">
    <w:p w:rsidR="001221A0" w:rsidRDefault="001221A0" w:rsidP="009D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A0" w:rsidRDefault="001221A0" w:rsidP="009D3EA8">
      <w:r>
        <w:separator/>
      </w:r>
    </w:p>
  </w:footnote>
  <w:footnote w:type="continuationSeparator" w:id="1">
    <w:p w:rsidR="001221A0" w:rsidRDefault="001221A0" w:rsidP="009D3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EC54A"/>
    <w:multiLevelType w:val="singleLevel"/>
    <w:tmpl w:val="958EC54A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E0BD4E"/>
    <w:multiLevelType w:val="singleLevel"/>
    <w:tmpl w:val="17E0BD4E"/>
    <w:lvl w:ilvl="0">
      <w:start w:val="13"/>
      <w:numFmt w:val="decimal"/>
      <w:lvlText w:val="%1."/>
      <w:lvlJc w:val="left"/>
      <w:pPr>
        <w:tabs>
          <w:tab w:val="left" w:pos="312"/>
        </w:tabs>
        <w:ind w:left="30" w:firstLine="0"/>
      </w:pPr>
    </w:lvl>
  </w:abstractNum>
  <w:abstractNum w:abstractNumId="2">
    <w:nsid w:val="59800EAD"/>
    <w:multiLevelType w:val="singleLevel"/>
    <w:tmpl w:val="59800E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FF8FC5"/>
    <w:multiLevelType w:val="singleLevel"/>
    <w:tmpl w:val="65FF8FC5"/>
    <w:lvl w:ilvl="0">
      <w:start w:val="1"/>
      <w:numFmt w:val="upperLetter"/>
      <w:suff w:val="space"/>
      <w:lvlText w:val="%1."/>
      <w:lvlJc w:val="left"/>
    </w:lvl>
  </w:abstractNum>
  <w:abstractNum w:abstractNumId="4">
    <w:nsid w:val="6C65F40F"/>
    <w:multiLevelType w:val="singleLevel"/>
    <w:tmpl w:val="6C65F4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ttachedTemplate r:id="rId1"/>
  <w:defaultTabStop w:val="420"/>
  <w:drawingGridHorizontalSpacing w:val="211"/>
  <w:drawingGridVerticalSpacing w:val="156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3EA8"/>
    <w:rsid w:val="001221A0"/>
    <w:rsid w:val="0021513E"/>
    <w:rsid w:val="00567C1B"/>
    <w:rsid w:val="005C136E"/>
    <w:rsid w:val="00695525"/>
    <w:rsid w:val="009D3EA8"/>
    <w:rsid w:val="00B7384E"/>
    <w:rsid w:val="00D5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_x0000_s1034"/>
        <o:r id="V:Rule5" type="connector" idref="#_x0000_s1036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9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D69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D692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CD692A"/>
    <w:pPr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Paragraph">
    <w:name w:val="DefaultParagraph"/>
    <w:qFormat/>
    <w:rsid w:val="00CD692A"/>
    <w:rPr>
      <w:rFonts w:hAnsi="Calibri"/>
      <w:kern w:val="2"/>
      <w:sz w:val="21"/>
      <w:szCs w:val="22"/>
    </w:rPr>
  </w:style>
  <w:style w:type="character" w:customStyle="1" w:styleId="latexlinear">
    <w:name w:val="latex_linear"/>
    <w:basedOn w:val="a0"/>
    <w:qFormat/>
    <w:rsid w:val="00CD692A"/>
  </w:style>
  <w:style w:type="paragraph" w:styleId="a5">
    <w:name w:val="Balloon Text"/>
    <w:basedOn w:val="a"/>
    <w:link w:val="Char"/>
    <w:rsid w:val="00EE3A6B"/>
    <w:rPr>
      <w:sz w:val="18"/>
      <w:szCs w:val="18"/>
    </w:rPr>
  </w:style>
  <w:style w:type="character" w:customStyle="1" w:styleId="Char">
    <w:name w:val="批注框文本 Char"/>
    <w:basedOn w:val="a0"/>
    <w:link w:val="a5"/>
    <w:rsid w:val="00EE3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11</Pages>
  <Words>859</Words>
  <Characters>4898</Characters>
  <Application>Microsoft Office Word</Application>
  <DocSecurity>0</DocSecurity>
  <Lines>40</Lines>
  <Paragraphs>11</Paragraphs>
  <ScaleCrop>false</ScaleCrop>
  <Company>北京今日学易科技有限公司(Zxxk.Com)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[首发]山东省滨州市集团校2019届九年级上学期期末考试物理试题.docx</dc:title>
  <dc:subject>[首发]山东省滨州市集团校2019届九年级上学期期末考试物理试题.docx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8</cp:revision>
  <dcterms:created xsi:type="dcterms:W3CDTF">2018-12-24T03:37:00Z</dcterms:created>
  <dcterms:modified xsi:type="dcterms:W3CDTF">2019-02-07T11:22:00Z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