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pStyle w:val="Heading1"/>
        <w:spacing w:line="302" w:lineRule="auto"/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895pt;margin-top:960pt;mso-position-horizontal-relative:page;mso-position-vertical-relative:top-margin-area;position:absolute;width:29pt;z-index:251658240">
            <v:imagedata r:id="rId5" o:title=""/>
          </v:shape>
        </w:pict>
      </w:r>
      <w:bookmarkStart w:id="0" w:name="_GoBack"/>
      <w:bookmarkEnd w:id="0"/>
      <w:r>
        <w:t xml:space="preserve">玄武区 </w:t>
      </w:r>
      <w:r>
        <w:rPr>
          <w:rFonts w:ascii="Times New Roman" w:eastAsia="Times New Roman"/>
        </w:rPr>
        <w:t xml:space="preserve">2018~2019 </w:t>
      </w:r>
      <w:r>
        <w:t>学年第一学期期末试卷九年级 物理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left="1441" w:right="1494"/>
        <w:jc w:val="center"/>
      </w:pPr>
      <w:r>
        <w:t xml:space="preserve">（本卷 </w:t>
      </w:r>
      <w:r>
        <w:rPr>
          <w:rFonts w:ascii="Times New Roman" w:eastAsia="Times New Roman"/>
          <w:i/>
        </w:rPr>
        <w:t xml:space="preserve">g </w:t>
      </w:r>
      <w:r>
        <w:t xml:space="preserve">取 </w:t>
      </w:r>
      <w:r>
        <w:rPr>
          <w:rFonts w:ascii="Times New Roman" w:eastAsia="Times New Roman"/>
        </w:rPr>
        <w:t>10N/kg</w:t>
      </w:r>
      <w:r>
        <w:t>）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line="304" w:lineRule="auto"/>
        <w:ind w:right="273"/>
      </w:pPr>
      <w:r>
        <w:rPr>
          <w:b/>
          <w:spacing w:val="-9"/>
        </w:rPr>
        <w:t>一、选择题</w:t>
      </w:r>
      <w:r>
        <w:rPr>
          <w:spacing w:val="-3"/>
        </w:rPr>
        <w:t>（</w:t>
      </w:r>
      <w:r>
        <w:rPr>
          <w:spacing w:val="-14"/>
        </w:rPr>
        <w:t xml:space="preserve">本题共 </w:t>
      </w:r>
      <w:r>
        <w:rPr>
          <w:rFonts w:ascii="Times New Roman" w:eastAsia="Times New Roman"/>
        </w:rPr>
        <w:t xml:space="preserve">12 </w:t>
      </w:r>
      <w:r>
        <w:rPr>
          <w:spacing w:val="-12"/>
        </w:rPr>
        <w:t xml:space="preserve">小题，每小题 </w:t>
      </w:r>
      <w:r>
        <w:rPr>
          <w:rFonts w:ascii="Times New Roman" w:eastAsia="Times New Roman"/>
        </w:rPr>
        <w:t xml:space="preserve">2 </w:t>
      </w:r>
      <w:r>
        <w:rPr>
          <w:spacing w:val="-18"/>
        </w:rPr>
        <w:t xml:space="preserve">分，共 </w:t>
      </w:r>
      <w:r>
        <w:rPr>
          <w:rFonts w:ascii="Times New Roman" w:eastAsia="Times New Roman"/>
        </w:rPr>
        <w:t xml:space="preserve">24 </w:t>
      </w:r>
      <w:r>
        <w:rPr>
          <w:spacing w:val="-6"/>
        </w:rPr>
        <w:t>分．每小题给出的四个选项中只有一个选</w:t>
      </w:r>
      <w:r>
        <w:rPr>
          <w:spacing w:val="-5"/>
        </w:rPr>
        <w:t>项正确</w:t>
      </w:r>
      <w:r>
        <w:t>）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val="left" w:pos="539"/>
          <w:tab w:val="left" w:pos="6209"/>
        </w:tabs>
        <w:spacing w:before="0" w:after="0" w:line="240" w:lineRule="auto"/>
        <w:ind w:left="538" w:right="0" w:hanging="319"/>
        <w:jc w:val="left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214630</wp:posOffset>
            </wp:positionV>
            <wp:extent cx="1278890" cy="857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9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2595245</wp:posOffset>
            </wp:positionH>
            <wp:positionV relativeFrom="paragraph">
              <wp:posOffset>224790</wp:posOffset>
            </wp:positionV>
            <wp:extent cx="1110615" cy="838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3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3879850</wp:posOffset>
            </wp:positionH>
            <wp:positionV relativeFrom="paragraph">
              <wp:posOffset>214630</wp:posOffset>
            </wp:positionV>
            <wp:extent cx="1203960" cy="857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0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5248910</wp:posOffset>
            </wp:positionH>
            <wp:positionV relativeFrom="paragraph">
              <wp:posOffset>224790</wp:posOffset>
            </wp:positionV>
            <wp:extent cx="1144270" cy="8382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4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的</w:t>
      </w:r>
      <w:r>
        <w:rPr>
          <w:sz w:val="21"/>
        </w:rPr>
        <w:t>四</w:t>
      </w:r>
      <w:r>
        <w:rPr>
          <w:spacing w:val="-3"/>
          <w:sz w:val="21"/>
        </w:rPr>
        <w:t>种</w:t>
      </w:r>
      <w:r>
        <w:rPr>
          <w:sz w:val="21"/>
        </w:rPr>
        <w:t>工</w:t>
      </w:r>
      <w:r>
        <w:rPr>
          <w:spacing w:val="-3"/>
          <w:sz w:val="21"/>
        </w:rPr>
        <w:t>具在</w:t>
      </w:r>
      <w:r>
        <w:rPr>
          <w:sz w:val="21"/>
        </w:rPr>
        <w:t>使用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中</w:t>
      </w:r>
      <w:r>
        <w:rPr>
          <w:sz w:val="21"/>
        </w:rPr>
        <w:t>，</w:t>
      </w:r>
      <w:r>
        <w:rPr>
          <w:spacing w:val="-3"/>
          <w:sz w:val="21"/>
        </w:rPr>
        <w:t>属</w:t>
      </w:r>
      <w:r>
        <w:rPr>
          <w:sz w:val="21"/>
        </w:rPr>
        <w:t>于</w:t>
      </w:r>
      <w:r>
        <w:rPr>
          <w:spacing w:val="-3"/>
          <w:sz w:val="21"/>
        </w:rPr>
        <w:t>费</w:t>
      </w:r>
      <w:r>
        <w:rPr>
          <w:sz w:val="21"/>
        </w:rPr>
        <w:t>力</w:t>
      </w:r>
      <w:r>
        <w:rPr>
          <w:spacing w:val="-3"/>
          <w:sz w:val="21"/>
        </w:rPr>
        <w:t>杠</w:t>
      </w:r>
      <w:r>
        <w:rPr>
          <w:sz w:val="21"/>
        </w:rPr>
        <w:t>杆的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7"/>
        <w:ind w:left="0"/>
        <w:rPr>
          <w:sz w:val="4"/>
        </w:rPr>
      </w:pPr>
    </w:p>
    <w:tbl>
      <w:tblPr>
        <w:tblStyle w:val="TableNormal"/>
        <w:tblW w:w="7754" w:type="dxa"/>
        <w:tblInd w:w="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280"/>
        <w:gridCol w:w="1943"/>
        <w:gridCol w:w="1807"/>
      </w:tblGrid>
      <w:tr>
        <w:tblPrEx>
          <w:tblW w:w="7754" w:type="dxa"/>
          <w:tblInd w:w="54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4" w:type="dxa"/>
          </w:tcPr>
          <w:p>
            <w:pPr>
              <w:pStyle w:val="TableParagraph"/>
              <w:spacing w:line="214" w:lineRule="exact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ascii="宋体" w:eastAsia="宋体" w:hint="eastAsia"/>
                <w:sz w:val="21"/>
              </w:rPr>
              <w:t>．食品夹</w:t>
            </w:r>
          </w:p>
        </w:tc>
        <w:tc>
          <w:tcPr>
            <w:tcW w:w="2280" w:type="dxa"/>
          </w:tcPr>
          <w:p>
            <w:pPr>
              <w:pStyle w:val="TableParagraph"/>
              <w:spacing w:line="214" w:lineRule="exact"/>
              <w:ind w:left="531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ascii="宋体" w:eastAsia="宋体" w:hint="eastAsia"/>
                <w:sz w:val="21"/>
              </w:rPr>
              <w:t>．瓶盖起子</w:t>
            </w:r>
          </w:p>
        </w:tc>
        <w:tc>
          <w:tcPr>
            <w:tcW w:w="1943" w:type="dxa"/>
          </w:tcPr>
          <w:p>
            <w:pPr>
              <w:pStyle w:val="TableParagraph"/>
              <w:spacing w:line="214" w:lineRule="exact"/>
              <w:ind w:left="557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rFonts w:ascii="宋体" w:eastAsia="宋体" w:hint="eastAsia"/>
                <w:sz w:val="21"/>
              </w:rPr>
              <w:t>．镊子</w:t>
            </w:r>
          </w:p>
        </w:tc>
        <w:tc>
          <w:tcPr>
            <w:tcW w:w="1807" w:type="dxa"/>
          </w:tcPr>
          <w:p>
            <w:pPr>
              <w:pStyle w:val="TableParagraph"/>
              <w:spacing w:line="214" w:lineRule="exact"/>
              <w:ind w:left="614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rFonts w:ascii="宋体" w:eastAsia="宋体" w:hint="eastAsia"/>
                <w:sz w:val="21"/>
              </w:rPr>
              <w:t>．核桃夹</w:t>
            </w:r>
          </w:p>
        </w:tc>
      </w:tr>
    </w:tbl>
    <w:p>
      <w:pPr>
        <w:pStyle w:val="BodyText"/>
        <w:spacing w:before="3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val="left" w:pos="539"/>
          <w:tab w:val="left" w:pos="5155"/>
        </w:tabs>
        <w:spacing w:before="0" w:after="0" w:line="240" w:lineRule="auto"/>
        <w:ind w:left="538" w:right="0" w:hanging="319"/>
        <w:jc w:val="left"/>
        <w:rPr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340360</wp:posOffset>
            </wp:positionV>
            <wp:extent cx="1250950" cy="7620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2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380365</wp:posOffset>
            </wp:positionV>
            <wp:extent cx="817245" cy="72898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323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4022090</wp:posOffset>
            </wp:positionH>
            <wp:positionV relativeFrom="paragraph">
              <wp:posOffset>227330</wp:posOffset>
            </wp:positionV>
            <wp:extent cx="892810" cy="98107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92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5209540</wp:posOffset>
            </wp:positionH>
            <wp:positionV relativeFrom="paragraph">
              <wp:posOffset>214630</wp:posOffset>
            </wp:positionV>
            <wp:extent cx="1191260" cy="101346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51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下</w:t>
      </w:r>
      <w:r>
        <w:rPr>
          <w:sz w:val="21"/>
        </w:rPr>
        <w:t>图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的</w:t>
      </w:r>
      <w:r>
        <w:rPr>
          <w:sz w:val="21"/>
        </w:rPr>
        <w:t>几</w:t>
      </w:r>
      <w:r>
        <w:rPr>
          <w:spacing w:val="-3"/>
          <w:sz w:val="21"/>
        </w:rPr>
        <w:t>种</w:t>
      </w:r>
      <w:r>
        <w:rPr>
          <w:sz w:val="21"/>
        </w:rPr>
        <w:t>情</w:t>
      </w:r>
      <w:r>
        <w:rPr>
          <w:spacing w:val="-3"/>
          <w:sz w:val="21"/>
        </w:rPr>
        <w:t>况，</w:t>
      </w:r>
      <w:r>
        <w:rPr>
          <w:sz w:val="21"/>
        </w:rPr>
        <w:t>人对</w:t>
      </w:r>
      <w:r>
        <w:rPr>
          <w:spacing w:val="-3"/>
          <w:sz w:val="21"/>
        </w:rPr>
        <w:t>物</w:t>
      </w:r>
      <w:r>
        <w:rPr>
          <w:sz w:val="21"/>
        </w:rPr>
        <w:t>体</w:t>
      </w:r>
      <w:r>
        <w:rPr>
          <w:spacing w:val="-3"/>
          <w:sz w:val="21"/>
        </w:rPr>
        <w:t>做</w:t>
      </w:r>
      <w:r>
        <w:rPr>
          <w:sz w:val="21"/>
        </w:rPr>
        <w:t>了</w:t>
      </w:r>
      <w:r>
        <w:rPr>
          <w:spacing w:val="-3"/>
          <w:sz w:val="21"/>
        </w:rPr>
        <w:t>功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8" w:after="1"/>
        <w:ind w:left="0"/>
        <w:rPr>
          <w:sz w:val="4"/>
        </w:rPr>
      </w:pPr>
    </w:p>
    <w:tbl>
      <w:tblPr>
        <w:tblStyle w:val="TableNormal"/>
        <w:tblW w:w="8492" w:type="dxa"/>
        <w:tblInd w:w="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1859"/>
        <w:gridCol w:w="2259"/>
        <w:gridCol w:w="2177"/>
      </w:tblGrid>
      <w:tr>
        <w:tblPrEx>
          <w:tblW w:w="8492" w:type="dxa"/>
          <w:tblInd w:w="205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2197" w:type="dxa"/>
          </w:tcPr>
          <w:p>
            <w:pPr>
              <w:pStyle w:val="TableParagraph"/>
              <w:spacing w:before="148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ascii="宋体" w:eastAsia="宋体" w:hint="eastAsia"/>
                <w:sz w:val="21"/>
              </w:rPr>
              <w:t>．拉车向前运动</w:t>
            </w:r>
          </w:p>
        </w:tc>
        <w:tc>
          <w:tcPr>
            <w:tcW w:w="1859" w:type="dxa"/>
          </w:tcPr>
          <w:p>
            <w:pPr>
              <w:pStyle w:val="TableParagraph"/>
              <w:spacing w:before="148"/>
              <w:ind w:left="372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ascii="宋体" w:eastAsia="宋体" w:hint="eastAsia"/>
                <w:sz w:val="21"/>
              </w:rPr>
              <w:t>．搬而未动</w:t>
            </w:r>
          </w:p>
        </w:tc>
        <w:tc>
          <w:tcPr>
            <w:tcW w:w="2259" w:type="dxa"/>
          </w:tcPr>
          <w:p>
            <w:pPr>
              <w:pStyle w:val="TableParagraph"/>
              <w:spacing w:line="247" w:lineRule="exact"/>
              <w:ind w:left="274" w:right="12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rFonts w:ascii="宋体" w:eastAsia="宋体" w:hint="eastAsia"/>
                <w:sz w:val="21"/>
              </w:rPr>
              <w:t>．学生背着书包水</w:t>
            </w:r>
          </w:p>
          <w:p>
            <w:pPr>
              <w:pStyle w:val="TableParagraph"/>
              <w:spacing w:before="71" w:line="220" w:lineRule="exact"/>
              <w:ind w:left="274" w:right="12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平匀速前进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125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rFonts w:ascii="宋体" w:eastAsia="宋体" w:hint="eastAsia"/>
                <w:sz w:val="21"/>
              </w:rPr>
              <w:t>．将杠铃举着静止</w:t>
            </w:r>
          </w:p>
          <w:p>
            <w:pPr>
              <w:pStyle w:val="TableParagraph"/>
              <w:spacing w:before="71" w:line="220" w:lineRule="exact"/>
              <w:ind w:left="125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不动</w:t>
            </w:r>
          </w:p>
        </w:tc>
      </w:tr>
    </w:tbl>
    <w:p>
      <w:pPr>
        <w:pStyle w:val="BodyText"/>
        <w:spacing w:before="3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val="left" w:pos="539"/>
          <w:tab w:val="left" w:pos="3897"/>
        </w:tabs>
        <w:spacing w:before="1" w:after="0" w:line="240" w:lineRule="auto"/>
        <w:ind w:left="538" w:right="0" w:hanging="319"/>
        <w:jc w:val="left"/>
        <w:rPr>
          <w:sz w:val="21"/>
        </w:rPr>
      </w:pP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数</w:t>
      </w:r>
      <w:r>
        <w:rPr>
          <w:sz w:val="21"/>
        </w:rPr>
        <w:t>据</w:t>
      </w:r>
      <w:r>
        <w:rPr>
          <w:spacing w:val="-3"/>
          <w:sz w:val="21"/>
        </w:rPr>
        <w:t>中</w:t>
      </w:r>
      <w:r>
        <w:rPr>
          <w:sz w:val="21"/>
        </w:rPr>
        <w:t>符</w:t>
      </w:r>
      <w:r>
        <w:rPr>
          <w:spacing w:val="-3"/>
          <w:sz w:val="21"/>
        </w:rPr>
        <w:t>合</w:t>
      </w:r>
      <w:r>
        <w:rPr>
          <w:sz w:val="21"/>
        </w:rPr>
        <w:t>生</w:t>
      </w:r>
      <w:r>
        <w:rPr>
          <w:spacing w:val="-3"/>
          <w:sz w:val="21"/>
        </w:rPr>
        <w:t>活实</w:t>
      </w:r>
      <w:r>
        <w:rPr>
          <w:sz w:val="21"/>
        </w:rPr>
        <w:t>际的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71" w:line="304" w:lineRule="auto"/>
        <w:ind w:right="2666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 xml:space="preserve">．一个中学生从一楼走到三楼克服自身重力所做的功约为 </w:t>
      </w:r>
      <w:r>
        <w:rPr>
          <w:rFonts w:ascii="Times New Roman" w:eastAsia="Times New Roman"/>
        </w:rPr>
        <w:t>300J B</w:t>
      </w:r>
      <w:r>
        <w:t xml:space="preserve">．家用电水壶的功率约为 </w:t>
      </w:r>
      <w:r>
        <w:rPr>
          <w:rFonts w:ascii="Times New Roman" w:eastAsia="Times New Roman"/>
        </w:rPr>
        <w:t>1000W</w:t>
      </w:r>
    </w:p>
    <w:p>
      <w:pPr>
        <w:pStyle w:val="ListParagraph"/>
        <w:numPr>
          <w:ilvl w:val="0"/>
          <w:numId w:val="2"/>
        </w:numPr>
        <w:tabs>
          <w:tab w:val="left" w:pos="575"/>
        </w:tabs>
        <w:spacing w:before="0" w:after="0" w:line="268" w:lineRule="exact"/>
        <w:ind w:left="574" w:right="0" w:hanging="355"/>
        <w:jc w:val="left"/>
        <w:rPr>
          <w:rFonts w:ascii="Times New Roman" w:eastAsia="Times New Roman"/>
          <w:sz w:val="21"/>
        </w:rPr>
      </w:pPr>
      <w:r>
        <w:rPr>
          <w:spacing w:val="-7"/>
          <w:sz w:val="21"/>
        </w:rPr>
        <w:t xml:space="preserve">家用电视机正常工作时的电流约为 </w:t>
      </w:r>
      <w:r>
        <w:rPr>
          <w:rFonts w:ascii="Times New Roman" w:eastAsia="Times New Roman"/>
          <w:spacing w:val="-3"/>
          <w:sz w:val="21"/>
        </w:rPr>
        <w:t>5A</w:t>
      </w:r>
    </w:p>
    <w:p>
      <w:pPr>
        <w:pStyle w:val="ListParagraph"/>
        <w:numPr>
          <w:ilvl w:val="0"/>
          <w:numId w:val="2"/>
        </w:numPr>
        <w:tabs>
          <w:tab w:val="left" w:pos="587"/>
        </w:tabs>
        <w:spacing w:before="72" w:after="0" w:line="240" w:lineRule="auto"/>
        <w:ind w:left="586" w:right="0" w:hanging="367"/>
        <w:jc w:val="left"/>
        <w:rPr>
          <w:rFonts w:ascii="Times New Roman" w:eastAsia="Times New Roman"/>
          <w:sz w:val="21"/>
        </w:rPr>
      </w:pPr>
      <w:r>
        <w:rPr>
          <w:spacing w:val="-6"/>
          <w:sz w:val="21"/>
        </w:rPr>
        <w:t xml:space="preserve">一个机械经过改进后其机械效率可以达到 </w:t>
      </w:r>
      <w:r>
        <w:rPr>
          <w:rFonts w:ascii="Times New Roman" w:eastAsia="Times New Roman"/>
          <w:sz w:val="21"/>
        </w:rPr>
        <w:t>100%</w:t>
      </w:r>
    </w:p>
    <w:p>
      <w:pPr>
        <w:pStyle w:val="BodyText"/>
        <w:spacing w:before="4"/>
        <w:ind w:left="0"/>
        <w:rPr>
          <w:rFonts w:ascii="Times New Roman"/>
          <w:sz w:val="32"/>
        </w:rPr>
      </w:pPr>
    </w:p>
    <w:p>
      <w:pPr>
        <w:pStyle w:val="ListParagraph"/>
        <w:numPr>
          <w:ilvl w:val="0"/>
          <w:numId w:val="1"/>
        </w:numPr>
        <w:tabs>
          <w:tab w:val="left" w:pos="539"/>
          <w:tab w:val="left" w:pos="6629"/>
        </w:tabs>
        <w:spacing w:before="0" w:after="0" w:line="240" w:lineRule="auto"/>
        <w:ind w:left="538" w:right="0" w:hanging="319"/>
        <w:jc w:val="left"/>
        <w:rPr>
          <w:sz w:val="21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1664335</wp:posOffset>
            </wp:positionH>
            <wp:positionV relativeFrom="paragraph">
              <wp:posOffset>314325</wp:posOffset>
            </wp:positionV>
            <wp:extent cx="208915" cy="83883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38" cy="838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2655570</wp:posOffset>
            </wp:positionH>
            <wp:positionV relativeFrom="paragraph">
              <wp:posOffset>313055</wp:posOffset>
            </wp:positionV>
            <wp:extent cx="890270" cy="88836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01" cy="88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4105275</wp:posOffset>
            </wp:positionH>
            <wp:positionV relativeFrom="paragraph">
              <wp:posOffset>320675</wp:posOffset>
            </wp:positionV>
            <wp:extent cx="705485" cy="82169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29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5218430</wp:posOffset>
            </wp:positionH>
            <wp:positionV relativeFrom="paragraph">
              <wp:posOffset>214630</wp:posOffset>
            </wp:positionV>
            <wp:extent cx="1159510" cy="1024255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810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的</w:t>
      </w:r>
      <w:r>
        <w:rPr>
          <w:sz w:val="21"/>
        </w:rPr>
        <w:t>四</w:t>
      </w:r>
      <w:r>
        <w:rPr>
          <w:spacing w:val="-3"/>
          <w:sz w:val="21"/>
        </w:rPr>
        <w:t>种</w:t>
      </w:r>
      <w:r>
        <w:rPr>
          <w:sz w:val="21"/>
        </w:rPr>
        <w:t>情</w:t>
      </w:r>
      <w:r>
        <w:rPr>
          <w:spacing w:val="-3"/>
          <w:sz w:val="21"/>
        </w:rPr>
        <w:t>景中</w:t>
      </w:r>
      <w:r>
        <w:rPr>
          <w:sz w:val="21"/>
        </w:rPr>
        <w:t>，属</w:t>
      </w:r>
      <w:r>
        <w:rPr>
          <w:spacing w:val="-3"/>
          <w:sz w:val="21"/>
        </w:rPr>
        <w:t>于</w:t>
      </w:r>
      <w:r>
        <w:rPr>
          <w:sz w:val="21"/>
        </w:rPr>
        <w:t>重</w:t>
      </w:r>
      <w:r>
        <w:rPr>
          <w:spacing w:val="-3"/>
          <w:sz w:val="21"/>
        </w:rPr>
        <w:t>力</w:t>
      </w:r>
      <w:r>
        <w:rPr>
          <w:sz w:val="21"/>
        </w:rPr>
        <w:t>势</w:t>
      </w:r>
      <w:r>
        <w:rPr>
          <w:spacing w:val="-3"/>
          <w:sz w:val="21"/>
        </w:rPr>
        <w:t>能</w:t>
      </w:r>
      <w:r>
        <w:rPr>
          <w:sz w:val="21"/>
        </w:rPr>
        <w:t>转</w:t>
      </w:r>
      <w:r>
        <w:rPr>
          <w:spacing w:val="-3"/>
          <w:sz w:val="21"/>
        </w:rPr>
        <w:t>化</w:t>
      </w:r>
      <w:r>
        <w:rPr>
          <w:sz w:val="21"/>
        </w:rPr>
        <w:t>为</w:t>
      </w:r>
      <w:r>
        <w:rPr>
          <w:spacing w:val="-3"/>
          <w:sz w:val="21"/>
        </w:rPr>
        <w:t>动</w:t>
      </w:r>
      <w:r>
        <w:rPr>
          <w:sz w:val="21"/>
        </w:rPr>
        <w:t>能的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1"/>
        <w:ind w:left="0"/>
        <w:rPr>
          <w:sz w:val="5"/>
        </w:rPr>
      </w:pPr>
    </w:p>
    <w:tbl>
      <w:tblPr>
        <w:tblStyle w:val="TableNormal"/>
        <w:tblW w:w="8422" w:type="dxa"/>
        <w:tblInd w:w="1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077"/>
        <w:gridCol w:w="2233"/>
        <w:gridCol w:w="2030"/>
      </w:tblGrid>
      <w:tr>
        <w:tblPrEx>
          <w:tblW w:w="8422" w:type="dxa"/>
          <w:tblInd w:w="17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082" w:type="dxa"/>
          </w:tcPr>
          <w:p>
            <w:pPr>
              <w:pStyle w:val="TableParagraph"/>
              <w:spacing w:line="214" w:lineRule="exact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ascii="宋体" w:eastAsia="宋体" w:hint="eastAsia"/>
                <w:sz w:val="21"/>
              </w:rPr>
              <w:t>．雨滴加速下落</w:t>
            </w:r>
          </w:p>
        </w:tc>
        <w:tc>
          <w:tcPr>
            <w:tcW w:w="2077" w:type="dxa"/>
          </w:tcPr>
          <w:p>
            <w:pPr>
              <w:pStyle w:val="TableParagraph"/>
              <w:spacing w:line="214" w:lineRule="exact"/>
              <w:ind w:left="256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ascii="宋体" w:eastAsia="宋体" w:hint="eastAsia"/>
                <w:sz w:val="21"/>
              </w:rPr>
              <w:t>．滚摆减速上升</w:t>
            </w:r>
          </w:p>
        </w:tc>
        <w:tc>
          <w:tcPr>
            <w:tcW w:w="2233" w:type="dxa"/>
          </w:tcPr>
          <w:p>
            <w:pPr>
              <w:pStyle w:val="TableParagraph"/>
              <w:spacing w:line="214" w:lineRule="exact"/>
              <w:ind w:left="205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rFonts w:ascii="宋体" w:eastAsia="宋体" w:hint="eastAsia"/>
                <w:sz w:val="21"/>
              </w:rPr>
              <w:t>．热气球匀速下落</w:t>
            </w:r>
          </w:p>
        </w:tc>
        <w:tc>
          <w:tcPr>
            <w:tcW w:w="2030" w:type="dxa"/>
          </w:tcPr>
          <w:p>
            <w:pPr>
              <w:pStyle w:val="TableParagraph"/>
              <w:spacing w:line="214" w:lineRule="exact"/>
              <w:ind w:left="203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rFonts w:ascii="宋体" w:eastAsia="宋体" w:hint="eastAsia"/>
                <w:sz w:val="21"/>
              </w:rPr>
              <w:t>．用弓将箭射出</w:t>
            </w:r>
          </w:p>
        </w:tc>
      </w:tr>
    </w:tbl>
    <w:p>
      <w:pPr>
        <w:spacing w:after="0" w:line="214" w:lineRule="exact"/>
        <w:rPr>
          <w:rFonts w:ascii="宋体" w:eastAsia="宋体" w:hint="eastAsia"/>
          <w:sz w:val="21"/>
        </w:rPr>
        <w:sectPr>
          <w:footerReference w:type="default" r:id="rId18"/>
          <w:type w:val="continuous"/>
          <w:pgSz w:w="11910" w:h="16840"/>
          <w:pgMar w:top="1380" w:right="1520" w:bottom="1260" w:left="1580" w:header="720" w:footer="1066" w:gutter="0"/>
          <w:pgNumType w:start="1"/>
          <w:cols w:space="720"/>
        </w:sectPr>
      </w:pPr>
    </w:p>
    <w:p>
      <w:pPr>
        <w:pStyle w:val="ListParagraph"/>
        <w:numPr>
          <w:ilvl w:val="0"/>
          <w:numId w:val="1"/>
        </w:numPr>
        <w:tabs>
          <w:tab w:val="left" w:pos="539"/>
          <w:tab w:val="left" w:pos="5366"/>
        </w:tabs>
        <w:spacing w:before="63" w:after="0" w:line="240" w:lineRule="auto"/>
        <w:ind w:left="538" w:right="0" w:hanging="319"/>
        <w:jc w:val="left"/>
        <w:rPr>
          <w:sz w:val="21"/>
        </w:rPr>
      </w:pP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内</w:t>
      </w:r>
      <w:r>
        <w:rPr>
          <w:sz w:val="21"/>
        </w:rPr>
        <w:t>能</w:t>
      </w:r>
      <w:r>
        <w:rPr>
          <w:spacing w:val="-3"/>
          <w:sz w:val="21"/>
        </w:rPr>
        <w:t>，</w:t>
      </w:r>
      <w:r>
        <w:rPr>
          <w:sz w:val="21"/>
        </w:rPr>
        <w:t>有</w:t>
      </w:r>
      <w:r>
        <w:rPr>
          <w:spacing w:val="-3"/>
          <w:sz w:val="21"/>
        </w:rPr>
        <w:t>以</w:t>
      </w:r>
      <w:r>
        <w:rPr>
          <w:sz w:val="21"/>
        </w:rPr>
        <w:t>下</w:t>
      </w:r>
      <w:r>
        <w:rPr>
          <w:spacing w:val="-3"/>
          <w:sz w:val="21"/>
        </w:rPr>
        <w:t>四个</w:t>
      </w:r>
      <w:r>
        <w:rPr>
          <w:sz w:val="21"/>
        </w:rPr>
        <w:t>观点</w:t>
      </w:r>
      <w:r>
        <w:rPr>
          <w:spacing w:val="-3"/>
          <w:sz w:val="21"/>
        </w:rPr>
        <w:t>，</w:t>
      </w:r>
      <w:r>
        <w:rPr>
          <w:sz w:val="21"/>
        </w:rPr>
        <w:t>你</w:t>
      </w:r>
      <w:r>
        <w:rPr>
          <w:spacing w:val="-3"/>
          <w:sz w:val="21"/>
        </w:rPr>
        <w:t>认</w:t>
      </w:r>
      <w:r>
        <w:rPr>
          <w:sz w:val="21"/>
        </w:rPr>
        <w:t>为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72"/>
      </w:pPr>
      <w:r>
        <w:t>①热机在做功冲程中内能转化为机械能</w:t>
      </w:r>
    </w:p>
    <w:p>
      <w:pPr>
        <w:pStyle w:val="BodyText"/>
        <w:spacing w:before="71"/>
      </w:pPr>
      <w:r>
        <w:t xml:space="preserve">②物体温度越低，内能越小，所以 </w:t>
      </w:r>
      <w:r>
        <w:rPr>
          <w:rFonts w:ascii="Times New Roman" w:eastAsia="Times New Roman" w:hAnsi="Times New Roman"/>
        </w:rPr>
        <w:t>0</w:t>
      </w:r>
      <w:r>
        <w:t>℃的物体没有内能</w:t>
      </w:r>
    </w:p>
    <w:p>
      <w:pPr>
        <w:pStyle w:val="BodyText"/>
        <w:spacing w:before="72"/>
      </w:pPr>
      <w:r>
        <w:rPr>
          <w:spacing w:val="-3"/>
        </w:rPr>
        <w:t>③两物体相互接触时，热量总是从内能大的物体转移到内能小的物体</w:t>
      </w:r>
    </w:p>
    <w:p>
      <w:pPr>
        <w:pStyle w:val="BodyText"/>
        <w:spacing w:before="69"/>
      </w:pPr>
      <w:r>
        <w:rPr>
          <w:spacing w:val="-3"/>
        </w:rPr>
        <w:t>④改变物体内能的方法有很多，但本质上只有做功和热传递两种方式</w:t>
      </w:r>
    </w:p>
    <w:p>
      <w:pPr>
        <w:pStyle w:val="BodyText"/>
        <w:spacing w:before="4"/>
        <w:ind w:left="0"/>
        <w:rPr>
          <w:sz w:val="7"/>
        </w:rPr>
      </w:pPr>
    </w:p>
    <w:tbl>
      <w:tblPr>
        <w:tblStyle w:val="TableNormal"/>
        <w:tblW w:w="7580" w:type="dxa"/>
        <w:tblInd w:w="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2128"/>
        <w:gridCol w:w="2128"/>
        <w:gridCol w:w="1662"/>
      </w:tblGrid>
      <w:tr>
        <w:tblPrEx>
          <w:tblW w:w="7580" w:type="dxa"/>
          <w:tblInd w:w="59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662" w:type="dxa"/>
          </w:tcPr>
          <w:p>
            <w:pPr>
              <w:pStyle w:val="TableParagraph"/>
              <w:spacing w:line="214" w:lineRule="exact"/>
              <w:ind w:left="200"/>
              <w:rPr>
                <w:rFonts w:ascii="宋体" w:eastAsia="宋体" w:hAnsi="宋体" w:hint="eastAsia"/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ascii="宋体" w:eastAsia="宋体" w:hAnsi="宋体" w:hint="eastAsia"/>
                <w:sz w:val="21"/>
              </w:rPr>
              <w:t>．①②</w:t>
            </w:r>
          </w:p>
        </w:tc>
        <w:tc>
          <w:tcPr>
            <w:tcW w:w="2128" w:type="dxa"/>
          </w:tcPr>
          <w:p>
            <w:pPr>
              <w:pStyle w:val="TableParagraph"/>
              <w:spacing w:line="214" w:lineRule="exact"/>
              <w:ind w:left="676"/>
              <w:rPr>
                <w:rFonts w:ascii="宋体" w:eastAsia="宋体" w:hAnsi="宋体" w:hint="eastAsia"/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ascii="宋体" w:eastAsia="宋体" w:hAnsi="宋体" w:hint="eastAsia"/>
                <w:sz w:val="21"/>
              </w:rPr>
              <w:t>．②③</w:t>
            </w:r>
          </w:p>
        </w:tc>
        <w:tc>
          <w:tcPr>
            <w:tcW w:w="2128" w:type="dxa"/>
          </w:tcPr>
          <w:p>
            <w:pPr>
              <w:pStyle w:val="TableParagraph"/>
              <w:spacing w:line="214" w:lineRule="exact"/>
              <w:ind w:left="678"/>
              <w:rPr>
                <w:rFonts w:ascii="宋体" w:eastAsia="宋体" w:hAnsi="宋体" w:hint="eastAsia"/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rFonts w:ascii="宋体" w:eastAsia="宋体" w:hAnsi="宋体" w:hint="eastAsia"/>
                <w:sz w:val="21"/>
              </w:rPr>
              <w:t>．①④</w:t>
            </w:r>
          </w:p>
        </w:tc>
        <w:tc>
          <w:tcPr>
            <w:tcW w:w="1662" w:type="dxa"/>
          </w:tcPr>
          <w:p>
            <w:pPr>
              <w:pStyle w:val="TableParagraph"/>
              <w:spacing w:line="214" w:lineRule="exact"/>
              <w:ind w:left="677"/>
              <w:rPr>
                <w:rFonts w:ascii="宋体" w:eastAsia="宋体" w:hAnsi="宋体" w:hint="eastAsia"/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rFonts w:ascii="宋体" w:eastAsia="宋体" w:hAnsi="宋体" w:hint="eastAsia"/>
                <w:sz w:val="21"/>
              </w:rPr>
              <w:t>．③④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pos="539"/>
          <w:tab w:val="left" w:pos="5789"/>
        </w:tabs>
        <w:spacing w:before="132" w:after="0" w:line="240" w:lineRule="auto"/>
        <w:ind w:left="538" w:right="0" w:hanging="319"/>
        <w:jc w:val="left"/>
        <w:rPr>
          <w:sz w:val="21"/>
        </w:rPr>
      </w:pPr>
      <w:r>
        <w:rPr>
          <w:spacing w:val="-3"/>
          <w:sz w:val="21"/>
        </w:rPr>
        <w:t>如</w:t>
      </w:r>
      <w:r>
        <w:rPr>
          <w:sz w:val="21"/>
        </w:rPr>
        <w:t>表</w:t>
      </w:r>
      <w:r>
        <w:rPr>
          <w:spacing w:val="-3"/>
          <w:sz w:val="21"/>
        </w:rPr>
        <w:t>列</w:t>
      </w:r>
      <w:r>
        <w:rPr>
          <w:sz w:val="21"/>
        </w:rPr>
        <w:t>出</w:t>
      </w:r>
      <w:r>
        <w:rPr>
          <w:spacing w:val="-3"/>
          <w:sz w:val="21"/>
        </w:rPr>
        <w:t>了</w:t>
      </w:r>
      <w:r>
        <w:rPr>
          <w:sz w:val="21"/>
        </w:rPr>
        <w:t>几</w:t>
      </w:r>
      <w:r>
        <w:rPr>
          <w:spacing w:val="-3"/>
          <w:sz w:val="21"/>
        </w:rPr>
        <w:t>种</w:t>
      </w:r>
      <w:r>
        <w:rPr>
          <w:sz w:val="21"/>
        </w:rPr>
        <w:t>物</w:t>
      </w:r>
      <w:r>
        <w:rPr>
          <w:spacing w:val="-3"/>
          <w:sz w:val="21"/>
        </w:rPr>
        <w:t>质的</w:t>
      </w:r>
      <w:r>
        <w:rPr>
          <w:sz w:val="21"/>
        </w:rPr>
        <w:t>比热</w:t>
      </w:r>
      <w:r>
        <w:rPr>
          <w:spacing w:val="-3"/>
          <w:sz w:val="21"/>
        </w:rPr>
        <w:t>容</w:t>
      </w:r>
      <w:r>
        <w:rPr>
          <w:sz w:val="21"/>
        </w:rPr>
        <w:t>，</w:t>
      </w: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说</w:t>
      </w:r>
      <w:r>
        <w:rPr>
          <w:sz w:val="21"/>
        </w:rPr>
        <w:t>法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6"/>
        <w:ind w:left="0"/>
        <w:rPr>
          <w:sz w:val="5"/>
        </w:rPr>
      </w:pPr>
    </w:p>
    <w:tbl>
      <w:tblPr>
        <w:tblStyle w:val="TableNormal"/>
        <w:tblW w:w="852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29"/>
        <w:gridCol w:w="2132"/>
        <w:gridCol w:w="2132"/>
      </w:tblGrid>
      <w:tr>
        <w:tblPrEx>
          <w:tblW w:w="8525" w:type="dxa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132" w:type="dxa"/>
          </w:tcPr>
          <w:p>
            <w:pPr>
              <w:pStyle w:val="TableParagraph"/>
              <w:spacing w:before="1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物质</w:t>
            </w:r>
          </w:p>
        </w:tc>
        <w:tc>
          <w:tcPr>
            <w:tcW w:w="2129" w:type="dxa"/>
          </w:tcPr>
          <w:p>
            <w:pPr>
              <w:pStyle w:val="TableParagraph"/>
              <w:spacing w:before="1"/>
              <w:ind w:left="107" w:right="-15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pacing w:val="-14"/>
                <w:sz w:val="21"/>
              </w:rPr>
              <w:t xml:space="preserve">比热容 </w:t>
            </w:r>
            <w:r>
              <w:rPr>
                <w:i/>
                <w:spacing w:val="-4"/>
                <w:sz w:val="21"/>
              </w:rPr>
              <w:t>c</w:t>
            </w:r>
            <w:r>
              <w:rPr>
                <w:spacing w:val="-4"/>
                <w:sz w:val="21"/>
              </w:rPr>
              <w:t>/</w:t>
            </w:r>
            <w:r>
              <w:rPr>
                <w:rFonts w:ascii="宋体" w:eastAsia="宋体" w:hAnsi="宋体" w:hint="eastAsia"/>
                <w:spacing w:val="-3"/>
                <w:sz w:val="21"/>
              </w:rPr>
              <w:t>【</w:t>
            </w:r>
            <w:r>
              <w:rPr>
                <w:sz w:val="21"/>
              </w:rPr>
              <w:t>J/(kg·</w:t>
            </w:r>
            <w:r>
              <w:rPr>
                <w:rFonts w:ascii="宋体" w:eastAsia="宋体" w:hAnsi="宋体" w:hint="eastAsia"/>
                <w:sz w:val="21"/>
              </w:rPr>
              <w:t>℃</w:t>
            </w:r>
            <w:r>
              <w:rPr>
                <w:sz w:val="21"/>
              </w:rPr>
              <w:t>)</w:t>
            </w:r>
            <w:r>
              <w:rPr>
                <w:rFonts w:ascii="宋体" w:eastAsia="宋体" w:hAnsi="宋体" w:hint="eastAsia"/>
                <w:sz w:val="21"/>
              </w:rPr>
              <w:t>】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物质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ind w:left="107" w:right="-15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pacing w:val="-14"/>
                <w:sz w:val="21"/>
              </w:rPr>
              <w:t xml:space="preserve">比热容 </w:t>
            </w:r>
            <w:r>
              <w:rPr>
                <w:i/>
                <w:spacing w:val="-4"/>
                <w:sz w:val="21"/>
              </w:rPr>
              <w:t>c</w:t>
            </w:r>
            <w:r>
              <w:rPr>
                <w:spacing w:val="-4"/>
                <w:sz w:val="21"/>
              </w:rPr>
              <w:t>/</w:t>
            </w:r>
            <w:r>
              <w:rPr>
                <w:rFonts w:ascii="宋体" w:eastAsia="宋体" w:hAnsi="宋体" w:hint="eastAsia"/>
                <w:spacing w:val="-3"/>
                <w:sz w:val="21"/>
              </w:rPr>
              <w:t>【</w:t>
            </w:r>
            <w:r>
              <w:rPr>
                <w:sz w:val="21"/>
              </w:rPr>
              <w:t>J/(kg·</w:t>
            </w:r>
            <w:r>
              <w:rPr>
                <w:rFonts w:ascii="宋体" w:eastAsia="宋体" w:hAnsi="宋体" w:hint="eastAsia"/>
                <w:sz w:val="21"/>
              </w:rPr>
              <w:t>℃</w:t>
            </w:r>
            <w:r>
              <w:rPr>
                <w:sz w:val="21"/>
              </w:rPr>
              <w:t>)</w:t>
            </w:r>
            <w:r>
              <w:rPr>
                <w:rFonts w:ascii="宋体" w:eastAsia="宋体" w:hAnsi="宋体" w:hint="eastAsia"/>
                <w:sz w:val="21"/>
              </w:rPr>
              <w:t>】</w:t>
            </w:r>
          </w:p>
        </w:tc>
      </w:tr>
      <w:tr>
        <w:tblPrEx>
          <w:tblW w:w="8525" w:type="dxa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132" w:type="dxa"/>
          </w:tcPr>
          <w:p>
            <w:pPr>
              <w:pStyle w:val="TableParagraph"/>
              <w:spacing w:before="1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水</w:t>
            </w:r>
          </w:p>
        </w:tc>
        <w:tc>
          <w:tcPr>
            <w:tcW w:w="2129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4.2×10 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冰</w:t>
            </w:r>
          </w:p>
        </w:tc>
        <w:tc>
          <w:tcPr>
            <w:tcW w:w="2132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2.1×10 </w:t>
            </w:r>
            <w:r>
              <w:rPr>
                <w:sz w:val="21"/>
                <w:vertAlign w:val="superscript"/>
              </w:rPr>
              <w:t>3</w:t>
            </w:r>
          </w:p>
        </w:tc>
      </w:tr>
      <w:tr>
        <w:tblPrEx>
          <w:tblW w:w="8525" w:type="dxa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132" w:type="dxa"/>
          </w:tcPr>
          <w:p>
            <w:pPr>
              <w:pStyle w:val="TableParagraph"/>
              <w:spacing w:before="1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酒精</w:t>
            </w:r>
          </w:p>
        </w:tc>
        <w:tc>
          <w:tcPr>
            <w:tcW w:w="2129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2.4×10 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铝</w:t>
            </w:r>
          </w:p>
        </w:tc>
        <w:tc>
          <w:tcPr>
            <w:tcW w:w="2132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0.88×10 </w:t>
            </w:r>
            <w:r>
              <w:rPr>
                <w:sz w:val="21"/>
                <w:vertAlign w:val="superscript"/>
              </w:rPr>
              <w:t>3</w:t>
            </w:r>
          </w:p>
        </w:tc>
      </w:tr>
      <w:tr>
        <w:tblPrEx>
          <w:tblW w:w="8525" w:type="dxa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132" w:type="dxa"/>
          </w:tcPr>
          <w:p>
            <w:pPr>
              <w:pStyle w:val="TableParagraph"/>
              <w:spacing w:before="1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砂石</w:t>
            </w:r>
          </w:p>
        </w:tc>
        <w:tc>
          <w:tcPr>
            <w:tcW w:w="2129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0.9×10 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铜</w:t>
            </w:r>
          </w:p>
        </w:tc>
        <w:tc>
          <w:tcPr>
            <w:tcW w:w="2132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0.39×10 </w:t>
            </w:r>
            <w:r>
              <w:rPr>
                <w:sz w:val="21"/>
                <w:vertAlign w:val="superscript"/>
              </w:rPr>
              <w:t>3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left" w:pos="587"/>
        </w:tabs>
        <w:spacing w:before="1" w:after="0" w:line="240" w:lineRule="auto"/>
        <w:ind w:left="586" w:right="0" w:hanging="367"/>
        <w:jc w:val="left"/>
        <w:rPr>
          <w:sz w:val="21"/>
        </w:rPr>
      </w:pPr>
      <w:r>
        <w:rPr>
          <w:spacing w:val="-3"/>
          <w:sz w:val="21"/>
        </w:rPr>
        <w:t>物质的比热容与自身的状态无关</w:t>
      </w:r>
    </w:p>
    <w:p>
      <w:pPr>
        <w:pStyle w:val="ListParagraph"/>
        <w:numPr>
          <w:ilvl w:val="1"/>
          <w:numId w:val="1"/>
        </w:numPr>
        <w:tabs>
          <w:tab w:val="left" w:pos="575"/>
        </w:tabs>
        <w:spacing w:before="72" w:after="0" w:line="304" w:lineRule="auto"/>
        <w:ind w:left="220" w:right="3398" w:firstLine="0"/>
        <w:jc w:val="left"/>
        <w:rPr>
          <w:sz w:val="21"/>
        </w:rPr>
      </w:pPr>
      <w:r>
        <w:rPr>
          <w:spacing w:val="-3"/>
          <w:sz w:val="21"/>
        </w:rPr>
        <w:t xml:space="preserve">在阳光的照射下，相同质量的水和冰升温一样快 </w:t>
      </w:r>
      <w:r>
        <w:rPr>
          <w:rFonts w:ascii="Times New Roman" w:eastAsia="Times New Roman"/>
          <w:spacing w:val="-3"/>
          <w:sz w:val="21"/>
        </w:rPr>
        <w:t>C</w:t>
      </w:r>
      <w:r>
        <w:rPr>
          <w:spacing w:val="-3"/>
          <w:sz w:val="21"/>
        </w:rPr>
        <w:t>．质量相等的铝和铜，降低相同温度，铝放出的热量多</w:t>
      </w:r>
    </w:p>
    <w:p>
      <w:pPr>
        <w:pStyle w:val="BodyText"/>
        <w:spacing w:line="265" w:lineRule="exact"/>
      </w:pPr>
      <w:r>
        <w:rPr>
          <w:rFonts w:ascii="Times New Roman" w:eastAsia="Times New Roman"/>
        </w:rPr>
        <w:t>D</w:t>
      </w:r>
      <w:r>
        <w:t>．因为水的比热容比较大，所以沿海地区的比内陆地区昼夜温差大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val="left" w:pos="539"/>
        </w:tabs>
        <w:spacing w:before="1" w:after="0" w:line="240" w:lineRule="auto"/>
        <w:ind w:left="538" w:right="0" w:hanging="319"/>
        <w:jc w:val="left"/>
        <w:rPr>
          <w:sz w:val="21"/>
        </w:rPr>
      </w:pPr>
      <w:r>
        <w:rPr>
          <w:spacing w:val="-1"/>
          <w:sz w:val="21"/>
        </w:rPr>
        <w:t>如图所示电路中，电源电压保持不变，当变阻器滑片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pacing w:val="-3"/>
          <w:sz w:val="21"/>
        </w:rPr>
        <w:t>向右移动时，电表示数变大的是</w:t>
      </w:r>
    </w:p>
    <w:p>
      <w:pPr>
        <w:pStyle w:val="BodyText"/>
        <w:tabs>
          <w:tab w:val="left" w:pos="851"/>
        </w:tabs>
        <w:spacing w:before="72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1264285</wp:posOffset>
            </wp:positionH>
            <wp:positionV relativeFrom="paragraph">
              <wp:posOffset>288290</wp:posOffset>
            </wp:positionV>
            <wp:extent cx="962025" cy="76200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260350</wp:posOffset>
            </wp:positionV>
            <wp:extent cx="1010285" cy="809625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3989070</wp:posOffset>
            </wp:positionH>
            <wp:positionV relativeFrom="paragraph">
              <wp:posOffset>269240</wp:posOffset>
            </wp:positionV>
            <wp:extent cx="923925" cy="80010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5351780</wp:posOffset>
            </wp:positionH>
            <wp:positionV relativeFrom="paragraph">
              <wp:posOffset>260350</wp:posOffset>
            </wp:positionV>
            <wp:extent cx="915035" cy="809625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ab/>
      </w:r>
      <w:r>
        <w:t>）</w:t>
      </w:r>
    </w:p>
    <w:p>
      <w:pPr>
        <w:pStyle w:val="BodyText"/>
        <w:spacing w:before="9"/>
        <w:ind w:left="0"/>
        <w:rPr>
          <w:sz w:val="3"/>
        </w:rPr>
      </w:pPr>
    </w:p>
    <w:tbl>
      <w:tblPr>
        <w:tblStyle w:val="TableNormal"/>
        <w:tblW w:w="6948" w:type="dxa"/>
        <w:tblInd w:w="9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29"/>
        <w:gridCol w:w="2129"/>
        <w:gridCol w:w="1345"/>
      </w:tblGrid>
      <w:tr>
        <w:tblPrEx>
          <w:tblW w:w="6948" w:type="dxa"/>
          <w:tblInd w:w="9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345" w:type="dxa"/>
          </w:tcPr>
          <w:p>
            <w:pPr>
              <w:pStyle w:val="TableParagraph"/>
              <w:spacing w:line="214" w:lineRule="exact"/>
              <w:ind w:left="200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  <w:tc>
          <w:tcPr>
            <w:tcW w:w="2129" w:type="dxa"/>
          </w:tcPr>
          <w:p>
            <w:pPr>
              <w:pStyle w:val="TableParagraph"/>
              <w:spacing w:line="214" w:lineRule="exact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  <w:tc>
          <w:tcPr>
            <w:tcW w:w="2129" w:type="dxa"/>
          </w:tcPr>
          <w:p>
            <w:pPr>
              <w:pStyle w:val="TableParagraph"/>
              <w:spacing w:line="214" w:lineRule="exact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1345" w:type="dxa"/>
          </w:tcPr>
          <w:p>
            <w:pPr>
              <w:pStyle w:val="TableParagraph"/>
              <w:spacing w:line="214" w:lineRule="exact"/>
              <w:ind w:right="2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</w:tr>
    </w:tbl>
    <w:p>
      <w:pPr>
        <w:pStyle w:val="BodyText"/>
        <w:spacing w:before="12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val="left" w:pos="539"/>
        </w:tabs>
        <w:spacing w:before="0" w:after="0" w:line="302" w:lineRule="auto"/>
        <w:ind w:left="220" w:right="271" w:firstLine="0"/>
        <w:jc w:val="both"/>
        <w:rPr>
          <w:sz w:val="21"/>
        </w:rPr>
      </w:pPr>
      <w:r>
        <w:rPr>
          <w:spacing w:val="-3"/>
          <w:sz w:val="21"/>
        </w:rPr>
        <w:t>小明用如图所示电路测量小灯泡的电阻，连接好电路后闭合开关，小明发现移动滑动变</w:t>
      </w:r>
      <w:r>
        <w:rPr>
          <w:spacing w:val="10"/>
          <w:sz w:val="21"/>
        </w:rPr>
        <w:t>阻器滑片</w:t>
      </w:r>
      <w:r>
        <w:rPr>
          <w:rFonts w:ascii="Times New Roman" w:eastAsia="Times New Roman" w:hAnsi="Times New Roman"/>
          <w:spacing w:val="-7"/>
          <w:sz w:val="21"/>
        </w:rPr>
        <w:t>P</w:t>
      </w:r>
      <w:r>
        <w:rPr>
          <w:spacing w:val="-8"/>
          <w:sz w:val="21"/>
        </w:rPr>
        <w:t>，小灯泡不发光，电压表示数为零，进一步观察并检查电路，发现电压表、电流</w:t>
      </w:r>
      <w:r>
        <w:rPr>
          <w:spacing w:val="-11"/>
          <w:sz w:val="21"/>
        </w:rPr>
        <w:t>表、导线及其连接均完好。针对此故障现象，他提出了如下猜想：①小灯泡短路；②小灯泡</w:t>
      </w:r>
      <w:r>
        <w:rPr>
          <w:spacing w:val="-5"/>
          <w:sz w:val="21"/>
        </w:rPr>
        <w:t>灯丝断了；③滑动变阻器断路，根据故障现象可确定</w:t>
      </w:r>
      <w:r>
        <w:rPr>
          <w:sz w:val="21"/>
        </w:rPr>
        <w:t>（</w:t>
      </w:r>
      <w:r>
        <w:rPr>
          <w:spacing w:val="3"/>
          <w:sz w:val="21"/>
        </w:rPr>
        <w:t xml:space="preserve"> </w:t>
      </w:r>
      <w:r>
        <w:rPr>
          <w:sz w:val="21"/>
        </w:rPr>
        <w:t>）</w:t>
      </w:r>
    </w:p>
    <w:p>
      <w:pPr>
        <w:pStyle w:val="BodyText"/>
        <w:spacing w:before="5" w:line="304" w:lineRule="auto"/>
        <w:ind w:right="6330"/>
        <w:jc w:val="both"/>
      </w:pPr>
      <w:r>
        <w:rPr>
          <w:rFonts w:ascii="Times New Roman" w:eastAsia="Times New Roman" w:hAnsi="Times New Roman"/>
        </w:rPr>
        <w:t>A</w:t>
      </w:r>
      <w:r>
        <w:t>．小明猜想①是错误的</w:t>
      </w:r>
      <w:r>
        <w:rPr>
          <w:rFonts w:ascii="Times New Roman" w:eastAsia="Times New Roman" w:hAnsi="Times New Roman"/>
        </w:rPr>
        <w:t>B</w:t>
      </w:r>
      <w:r>
        <w:t>．小明猜想②是错误的</w:t>
      </w:r>
      <w:r>
        <w:rPr>
          <w:rFonts w:ascii="Times New Roman" w:eastAsia="Times New Roman" w:hAnsi="Times New Roman"/>
        </w:rPr>
        <w:t>C</w:t>
      </w:r>
      <w:r>
        <w:t>．小明猜想③是错误的</w:t>
      </w:r>
    </w:p>
    <w:p>
      <w:pPr>
        <w:pStyle w:val="BodyText"/>
        <w:spacing w:line="266" w:lineRule="exact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212090</wp:posOffset>
            </wp:positionV>
            <wp:extent cx="1560195" cy="1271905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445" cy="127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2946400</wp:posOffset>
            </wp:positionH>
            <wp:positionV relativeFrom="paragraph">
              <wp:posOffset>212090</wp:posOffset>
            </wp:positionV>
            <wp:extent cx="1412240" cy="1202690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278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4749800</wp:posOffset>
            </wp:positionH>
            <wp:positionV relativeFrom="paragraph">
              <wp:posOffset>212090</wp:posOffset>
            </wp:positionV>
            <wp:extent cx="1560830" cy="1161415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27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D</w:t>
      </w:r>
      <w:r>
        <w:t>．如果观察到电流表有示数，则猜想①是错误的</w:t>
      </w:r>
    </w:p>
    <w:p>
      <w:pPr>
        <w:pStyle w:val="BodyText"/>
        <w:ind w:left="0"/>
        <w:rPr>
          <w:sz w:val="5"/>
        </w:rPr>
      </w:pPr>
    </w:p>
    <w:tbl>
      <w:tblPr>
        <w:tblStyle w:val="TableNormal"/>
        <w:tblW w:w="6353" w:type="dxa"/>
        <w:tblInd w:w="9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502"/>
        <w:gridCol w:w="1836"/>
      </w:tblGrid>
      <w:tr>
        <w:tblPrEx>
          <w:tblW w:w="6353" w:type="dxa"/>
          <w:tblInd w:w="91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015" w:type="dxa"/>
          </w:tcPr>
          <w:p>
            <w:pPr>
              <w:pStyle w:val="TableParagraph"/>
              <w:spacing w:line="214" w:lineRule="exact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第 </w:t>
            </w:r>
            <w:r>
              <w:rPr>
                <w:sz w:val="21"/>
              </w:rPr>
              <w:t xml:space="preserve">8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  <w:tc>
          <w:tcPr>
            <w:tcW w:w="2502" w:type="dxa"/>
          </w:tcPr>
          <w:p>
            <w:pPr>
              <w:pStyle w:val="TableParagraph"/>
              <w:spacing w:line="214" w:lineRule="exact"/>
              <w:ind w:left="97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第 </w:t>
            </w:r>
            <w:r>
              <w:rPr>
                <w:sz w:val="21"/>
              </w:rPr>
              <w:t xml:space="preserve">9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  <w:tc>
          <w:tcPr>
            <w:tcW w:w="1836" w:type="dxa"/>
          </w:tcPr>
          <w:p>
            <w:pPr>
              <w:pStyle w:val="TableParagraph"/>
              <w:spacing w:line="214" w:lineRule="exact"/>
              <w:ind w:left="68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第 </w:t>
            </w:r>
            <w:r>
              <w:rPr>
                <w:sz w:val="21"/>
              </w:rPr>
              <w:t xml:space="preserve">10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</w:tr>
    </w:tbl>
    <w:p>
      <w:pPr>
        <w:spacing w:after="0" w:line="214" w:lineRule="exact"/>
        <w:rPr>
          <w:rFonts w:ascii="宋体" w:eastAsia="宋体" w:hint="eastAsia"/>
          <w:sz w:val="21"/>
        </w:rPr>
        <w:sectPr>
          <w:pgSz w:w="11910" w:h="16840"/>
          <w:pgMar w:top="1360" w:right="1520" w:bottom="1260" w:left="1580" w:header="0" w:footer="1066" w:gutter="0"/>
          <w:cols w:space="720"/>
        </w:sectPr>
      </w:pPr>
    </w:p>
    <w:p>
      <w:pPr>
        <w:pStyle w:val="ListParagraph"/>
        <w:numPr>
          <w:ilvl w:val="0"/>
          <w:numId w:val="1"/>
        </w:numPr>
        <w:tabs>
          <w:tab w:val="left" w:pos="539"/>
          <w:tab w:val="left" w:pos="8319"/>
        </w:tabs>
        <w:spacing w:before="63" w:after="0" w:line="240" w:lineRule="auto"/>
        <w:ind w:left="538" w:right="0" w:hanging="319"/>
        <w:jc w:val="left"/>
        <w:rPr>
          <w:sz w:val="21"/>
        </w:rPr>
      </w:pPr>
      <w:r>
        <w:rPr>
          <w:sz w:val="21"/>
        </w:rPr>
        <w:t>如</w:t>
      </w:r>
      <w:r>
        <w:rPr>
          <w:spacing w:val="-3"/>
          <w:sz w:val="21"/>
        </w:rPr>
        <w:t>图</w:t>
      </w:r>
      <w:r>
        <w:rPr>
          <w:sz w:val="21"/>
        </w:rPr>
        <w:t>是</w:t>
      </w:r>
      <w:r>
        <w:rPr>
          <w:spacing w:val="-3"/>
          <w:sz w:val="21"/>
        </w:rPr>
        <w:t>通</w:t>
      </w:r>
      <w:r>
        <w:rPr>
          <w:sz w:val="21"/>
        </w:rPr>
        <w:t>过</w:t>
      </w:r>
      <w:r>
        <w:rPr>
          <w:spacing w:val="-3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pacing w:val="-46"/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22"/>
          <w:sz w:val="21"/>
        </w:rPr>
        <w:t xml:space="preserve"> </w:t>
      </w:r>
      <w:r>
        <w:rPr>
          <w:spacing w:val="-3"/>
          <w:sz w:val="21"/>
        </w:rPr>
        <w:t>两个</w:t>
      </w:r>
      <w:r>
        <w:rPr>
          <w:sz w:val="21"/>
        </w:rPr>
        <w:t>导体</w:t>
      </w:r>
      <w:r>
        <w:rPr>
          <w:spacing w:val="-3"/>
          <w:sz w:val="21"/>
        </w:rPr>
        <w:t>的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与</w:t>
      </w:r>
      <w:r>
        <w:rPr>
          <w:spacing w:val="-3"/>
          <w:sz w:val="21"/>
        </w:rPr>
        <w:t>其</w:t>
      </w:r>
      <w:r>
        <w:rPr>
          <w:sz w:val="21"/>
        </w:rPr>
        <w:t>两</w:t>
      </w:r>
      <w:r>
        <w:rPr>
          <w:spacing w:val="-3"/>
          <w:sz w:val="21"/>
        </w:rPr>
        <w:t>端</w:t>
      </w:r>
      <w:r>
        <w:rPr>
          <w:sz w:val="21"/>
        </w:rPr>
        <w:t>电</w:t>
      </w:r>
      <w:r>
        <w:rPr>
          <w:spacing w:val="-3"/>
          <w:sz w:val="21"/>
        </w:rPr>
        <w:t>压</w:t>
      </w:r>
      <w:r>
        <w:rPr>
          <w:sz w:val="21"/>
        </w:rPr>
        <w:t>关系</w:t>
      </w:r>
      <w:r>
        <w:rPr>
          <w:spacing w:val="-3"/>
          <w:sz w:val="21"/>
        </w:rPr>
        <w:t>的</w:t>
      </w:r>
      <w:r>
        <w:rPr>
          <w:sz w:val="21"/>
        </w:rPr>
        <w:t>图</w:t>
      </w:r>
      <w:r>
        <w:rPr>
          <w:spacing w:val="-3"/>
          <w:sz w:val="21"/>
        </w:rPr>
        <w:t>像</w:t>
      </w:r>
      <w:r>
        <w:rPr>
          <w:spacing w:val="-46"/>
          <w:sz w:val="21"/>
        </w:rPr>
        <w:t>，</w:t>
      </w:r>
      <w:r>
        <w:rPr>
          <w:sz w:val="21"/>
        </w:rPr>
        <w:t>下</w:t>
      </w:r>
      <w:r>
        <w:rPr>
          <w:spacing w:val="-3"/>
          <w:sz w:val="21"/>
        </w:rPr>
        <w:t>列</w:t>
      </w:r>
      <w:r>
        <w:rPr>
          <w:sz w:val="21"/>
        </w:rPr>
        <w:t>说</w:t>
      </w:r>
      <w:r>
        <w:rPr>
          <w:spacing w:val="-3"/>
          <w:sz w:val="21"/>
        </w:rPr>
        <w:t>法正</w:t>
      </w:r>
      <w:r>
        <w:rPr>
          <w:sz w:val="21"/>
        </w:rPr>
        <w:t>确的</w:t>
      </w:r>
      <w:r>
        <w:rPr>
          <w:spacing w:val="-46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ListParagraph"/>
        <w:numPr>
          <w:ilvl w:val="1"/>
          <w:numId w:val="1"/>
        </w:numPr>
        <w:tabs>
          <w:tab w:val="left" w:pos="587"/>
        </w:tabs>
        <w:spacing w:before="72" w:after="0" w:line="240" w:lineRule="auto"/>
        <w:ind w:left="586" w:right="0" w:hanging="367"/>
        <w:jc w:val="left"/>
        <w:rPr>
          <w:rFonts w:ascii="Times New Roman" w:eastAsia="Times New Roman" w:hAnsi="Times New Roman"/>
          <w:sz w:val="21"/>
        </w:rPr>
      </w:pPr>
      <w:r>
        <w:rPr>
          <w:spacing w:val="25"/>
          <w:sz w:val="21"/>
        </w:rPr>
        <w:t>导体</w:t>
      </w:r>
      <w:r>
        <w:rPr>
          <w:rFonts w:ascii="Times New Roman" w:eastAsia="Times New Roman" w:hAnsi="Times New Roman"/>
          <w:sz w:val="21"/>
        </w:rPr>
        <w:t>A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pacing w:val="-13"/>
          <w:sz w:val="21"/>
        </w:rPr>
        <w:t xml:space="preserve">的电阻为 </w:t>
      </w:r>
      <w:r>
        <w:rPr>
          <w:rFonts w:ascii="Times New Roman" w:eastAsia="Times New Roman" w:hAnsi="Times New Roman"/>
          <w:sz w:val="21"/>
        </w:rPr>
        <w:t>0.2Ω</w:t>
      </w:r>
    </w:p>
    <w:p>
      <w:pPr>
        <w:pStyle w:val="ListParagraph"/>
        <w:numPr>
          <w:ilvl w:val="1"/>
          <w:numId w:val="1"/>
        </w:numPr>
        <w:tabs>
          <w:tab w:val="left" w:pos="575"/>
        </w:tabs>
        <w:spacing w:before="71" w:after="0" w:line="240" w:lineRule="auto"/>
        <w:ind w:left="574" w:right="0" w:hanging="355"/>
        <w:jc w:val="left"/>
        <w:rPr>
          <w:rFonts w:ascii="Times New Roman" w:eastAsia="Times New Roman"/>
          <w:sz w:val="21"/>
        </w:rPr>
      </w:pPr>
      <w:r>
        <w:rPr>
          <w:spacing w:val="25"/>
          <w:sz w:val="21"/>
        </w:rPr>
        <w:t>导体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50"/>
          <w:sz w:val="21"/>
        </w:rPr>
        <w:t>和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10"/>
          <w:sz w:val="21"/>
        </w:rPr>
        <w:t xml:space="preserve">的电阻之比为 </w:t>
      </w:r>
      <w:r>
        <w:rPr>
          <w:rFonts w:ascii="Times New Roman" w:eastAsia="Times New Roman"/>
          <w:sz w:val="21"/>
        </w:rPr>
        <w:t>2:1</w:t>
      </w:r>
    </w:p>
    <w:p>
      <w:pPr>
        <w:pStyle w:val="ListParagraph"/>
        <w:numPr>
          <w:ilvl w:val="1"/>
          <w:numId w:val="1"/>
        </w:numPr>
        <w:tabs>
          <w:tab w:val="left" w:pos="575"/>
        </w:tabs>
        <w:spacing w:before="72" w:after="0" w:line="240" w:lineRule="auto"/>
        <w:ind w:left="574" w:right="0" w:hanging="355"/>
        <w:jc w:val="left"/>
        <w:rPr>
          <w:rFonts w:ascii="Times New Roman" w:eastAsia="Times New Roman"/>
          <w:sz w:val="21"/>
        </w:rPr>
      </w:pPr>
      <w:r>
        <w:rPr>
          <w:spacing w:val="11"/>
          <w:sz w:val="21"/>
        </w:rPr>
        <w:t>当在导体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11"/>
          <w:sz w:val="21"/>
        </w:rPr>
        <w:t xml:space="preserve">的两端加上 </w:t>
      </w:r>
      <w:r>
        <w:rPr>
          <w:rFonts w:ascii="Times New Roman" w:eastAsia="Times New Roman"/>
          <w:sz w:val="21"/>
        </w:rPr>
        <w:t>1V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2"/>
          <w:sz w:val="21"/>
        </w:rPr>
        <w:t>的电压时，通过导体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13"/>
          <w:sz w:val="21"/>
        </w:rPr>
        <w:t xml:space="preserve">的电流为 </w:t>
      </w:r>
      <w:r>
        <w:rPr>
          <w:rFonts w:ascii="Times New Roman" w:eastAsia="Times New Roman"/>
          <w:sz w:val="21"/>
        </w:rPr>
        <w:t>0.1A</w:t>
      </w:r>
    </w:p>
    <w:p>
      <w:pPr>
        <w:pStyle w:val="ListParagraph"/>
        <w:numPr>
          <w:ilvl w:val="1"/>
          <w:numId w:val="1"/>
        </w:numPr>
        <w:tabs>
          <w:tab w:val="left" w:pos="587"/>
        </w:tabs>
        <w:spacing w:before="69" w:after="0" w:line="240" w:lineRule="auto"/>
        <w:ind w:left="586" w:right="0" w:hanging="367"/>
        <w:jc w:val="left"/>
        <w:rPr>
          <w:rFonts w:ascii="Times New Roman" w:eastAsia="Times New Roman"/>
          <w:sz w:val="21"/>
        </w:rPr>
      </w:pPr>
      <w:r>
        <w:rPr>
          <w:spacing w:val="25"/>
          <w:sz w:val="21"/>
        </w:rPr>
        <w:t>导体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50"/>
          <w:sz w:val="21"/>
        </w:rPr>
        <w:t>和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3"/>
          <w:sz w:val="21"/>
        </w:rPr>
        <w:t>并联时，通过导体</w:t>
      </w:r>
      <w:r>
        <w:rPr>
          <w:rFonts w:ascii="Times New Roman" w:eastAsia="Times New Roman"/>
          <w:sz w:val="21"/>
        </w:rPr>
        <w:t xml:space="preserve">A </w:t>
      </w:r>
      <w:r>
        <w:rPr>
          <w:spacing w:val="-27"/>
          <w:sz w:val="21"/>
        </w:rPr>
        <w:t xml:space="preserve">和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10"/>
          <w:sz w:val="21"/>
        </w:rPr>
        <w:t xml:space="preserve">的电流之比为 </w:t>
      </w:r>
      <w:r>
        <w:rPr>
          <w:rFonts w:ascii="Times New Roman" w:eastAsia="Times New Roman"/>
          <w:sz w:val="21"/>
        </w:rPr>
        <w:t>2:1</w:t>
      </w:r>
    </w:p>
    <w:p>
      <w:pPr>
        <w:pStyle w:val="BodyText"/>
        <w:spacing w:before="6"/>
        <w:ind w:left="0"/>
        <w:rPr>
          <w:rFonts w:ascii="Times New Roman"/>
          <w:sz w:val="32"/>
        </w:rPr>
      </w:pPr>
    </w:p>
    <w:p>
      <w:pPr>
        <w:pStyle w:val="ListParagraph"/>
        <w:numPr>
          <w:ilvl w:val="0"/>
          <w:numId w:val="1"/>
        </w:numPr>
        <w:tabs>
          <w:tab w:val="left" w:pos="644"/>
        </w:tabs>
        <w:spacing w:before="1" w:after="0" w:line="304" w:lineRule="auto"/>
        <w:ind w:left="220" w:right="271" w:firstLine="0"/>
        <w:jc w:val="both"/>
        <w:rPr>
          <w:sz w:val="21"/>
        </w:rPr>
      </w:pPr>
      <w:r>
        <w:rPr>
          <w:spacing w:val="-7"/>
          <w:sz w:val="21"/>
        </w:rPr>
        <w:t xml:space="preserve">如图所示电路中，电源电压为 </w:t>
      </w:r>
      <w:r>
        <w:rPr>
          <w:rFonts w:ascii="Times New Roman" w:eastAsia="Times New Roman" w:hAnsi="Times New Roman"/>
          <w:sz w:val="21"/>
        </w:rPr>
        <w:t>12V</w:t>
      </w:r>
      <w:r>
        <w:rPr>
          <w:spacing w:val="-17"/>
          <w:sz w:val="21"/>
        </w:rPr>
        <w:t xml:space="preserve">．在 </w:t>
      </w:r>
      <w:r>
        <w:rPr>
          <w:rFonts w:ascii="Times New Roman" w:eastAsia="Times New Roman" w:hAnsi="Times New Roman"/>
          <w:sz w:val="21"/>
        </w:rPr>
        <w:t>a</w:t>
      </w:r>
      <w:r>
        <w:rPr>
          <w:spacing w:val="-3"/>
          <w:sz w:val="21"/>
        </w:rPr>
        <w:t>、</w:t>
      </w:r>
      <w:r>
        <w:rPr>
          <w:rFonts w:ascii="Times New Roman" w:eastAsia="Times New Roman" w:hAnsi="Times New Roman"/>
          <w:sz w:val="21"/>
        </w:rPr>
        <w:t>b</w:t>
      </w:r>
      <w:r>
        <w:rPr>
          <w:rFonts w:ascii="Times New Roman" w:eastAsia="Times New Roman" w:hAnsi="Times New Roman"/>
          <w:spacing w:val="3"/>
          <w:sz w:val="21"/>
        </w:rPr>
        <w:t xml:space="preserve"> </w:t>
      </w:r>
      <w:r>
        <w:rPr>
          <w:spacing w:val="-2"/>
          <w:sz w:val="21"/>
        </w:rPr>
        <w:t>间接入</w:t>
      </w:r>
      <w:r>
        <w:rPr>
          <w:rFonts w:ascii="Times New Roman" w:eastAsia="Times New Roman" w:hAnsi="Times New Roman"/>
          <w:sz w:val="21"/>
        </w:rPr>
        <w:t>“6V</w:t>
      </w:r>
      <w:r>
        <w:rPr>
          <w:rFonts w:ascii="Times New Roman" w:eastAsia="Times New Roman" w:hAnsi="Times New Roman"/>
          <w:spacing w:val="3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2W”</w:t>
      </w:r>
      <w:r>
        <w:rPr>
          <w:spacing w:val="-25"/>
          <w:sz w:val="21"/>
        </w:rPr>
        <w:t xml:space="preserve">灯 </w:t>
      </w:r>
      <w:r>
        <w:rPr>
          <w:rFonts w:ascii="Times New Roman" w:eastAsia="Times New Roman" w:hAnsi="Times New Roman"/>
          <w:sz w:val="21"/>
        </w:rPr>
        <w:t>L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spacing w:val="-2"/>
          <w:sz w:val="21"/>
          <w:vertAlign w:val="baseline"/>
        </w:rPr>
        <w:t>，闭合开关，调节滑</w:t>
      </w:r>
      <w:r>
        <w:rPr>
          <w:spacing w:val="4"/>
          <w:sz w:val="21"/>
          <w:vertAlign w:val="baseline"/>
        </w:rPr>
        <w:t>动变阻器的滑片</w:t>
      </w:r>
      <w:r>
        <w:rPr>
          <w:rFonts w:ascii="Times New Roman" w:eastAsia="Times New Roman" w:hAnsi="Times New Roman"/>
          <w:sz w:val="21"/>
          <w:vertAlign w:val="baseline"/>
        </w:rPr>
        <w:t>P</w:t>
      </w:r>
      <w:r>
        <w:rPr>
          <w:rFonts w:ascii="Times New Roman" w:eastAsia="Times New Roman" w:hAnsi="Times New Roman"/>
          <w:spacing w:val="6"/>
          <w:sz w:val="21"/>
          <w:vertAlign w:val="baseline"/>
        </w:rPr>
        <w:t xml:space="preserve"> </w:t>
      </w:r>
      <w:r>
        <w:rPr>
          <w:spacing w:val="-16"/>
          <w:sz w:val="21"/>
          <w:vertAlign w:val="baseline"/>
        </w:rPr>
        <w:t xml:space="preserve">使灯 </w:t>
      </w:r>
      <w:r>
        <w:rPr>
          <w:rFonts w:ascii="Times New Roman" w:eastAsia="Times New Roman" w:hAnsi="Times New Roman"/>
          <w:spacing w:val="-3"/>
          <w:sz w:val="21"/>
          <w:vertAlign w:val="baseline"/>
        </w:rPr>
        <w:t>L</w:t>
      </w:r>
      <w:r>
        <w:rPr>
          <w:rFonts w:ascii="Times New Roman" w:eastAsia="Times New Roman" w:hAnsi="Times New Roman"/>
          <w:spacing w:val="-3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12"/>
          <w:sz w:val="21"/>
          <w:vertAlign w:val="baseline"/>
        </w:rPr>
        <w:t xml:space="preserve"> </w:t>
      </w:r>
      <w:r>
        <w:rPr>
          <w:spacing w:val="-9"/>
          <w:sz w:val="21"/>
          <w:vertAlign w:val="baseline"/>
        </w:rPr>
        <w:t xml:space="preserve">正常发光。断开开关取下灯 </w:t>
      </w:r>
      <w:r>
        <w:rPr>
          <w:rFonts w:ascii="Times New Roman" w:eastAsia="Times New Roman" w:hAnsi="Times New Roman"/>
          <w:spacing w:val="-8"/>
          <w:sz w:val="21"/>
          <w:vertAlign w:val="baseline"/>
        </w:rPr>
        <w:t>L</w:t>
      </w:r>
      <w:r>
        <w:rPr>
          <w:rFonts w:ascii="Times New Roman" w:eastAsia="Times New Roman" w:hAnsi="Times New Roman"/>
          <w:spacing w:val="-8"/>
          <w:sz w:val="21"/>
          <w:vertAlign w:val="subscript"/>
        </w:rPr>
        <w:t>1</w:t>
      </w:r>
      <w:r>
        <w:rPr>
          <w:spacing w:val="7"/>
          <w:sz w:val="21"/>
          <w:vertAlign w:val="baseline"/>
        </w:rPr>
        <w:t>，保持滑片</w:t>
      </w:r>
      <w:r>
        <w:rPr>
          <w:rFonts w:ascii="Times New Roman" w:eastAsia="Times New Roman" w:hAnsi="Times New Roman"/>
          <w:sz w:val="21"/>
          <w:vertAlign w:val="baseline"/>
        </w:rPr>
        <w:t>P</w:t>
      </w:r>
      <w:r>
        <w:rPr>
          <w:rFonts w:ascii="Times New Roman" w:eastAsia="Times New Roman" w:hAnsi="Times New Roman"/>
          <w:spacing w:val="7"/>
          <w:sz w:val="21"/>
          <w:vertAlign w:val="baseline"/>
        </w:rPr>
        <w:t xml:space="preserve"> </w:t>
      </w:r>
      <w:r>
        <w:rPr>
          <w:spacing w:val="-11"/>
          <w:sz w:val="21"/>
          <w:vertAlign w:val="baseline"/>
        </w:rPr>
        <w:t xml:space="preserve">的位置不变，在 </w:t>
      </w:r>
      <w:r>
        <w:rPr>
          <w:rFonts w:ascii="Times New Roman" w:eastAsia="Times New Roman" w:hAnsi="Times New Roman"/>
          <w:sz w:val="21"/>
          <w:vertAlign w:val="baseline"/>
        </w:rPr>
        <w:t>a</w:t>
      </w:r>
      <w:r>
        <w:rPr>
          <w:spacing w:val="-19"/>
          <w:sz w:val="21"/>
          <w:vertAlign w:val="baseline"/>
        </w:rPr>
        <w:t>、</w:t>
      </w:r>
      <w:r>
        <w:rPr>
          <w:rFonts w:ascii="Times New Roman" w:eastAsia="Times New Roman" w:hAnsi="Times New Roman"/>
          <w:sz w:val="21"/>
          <w:vertAlign w:val="baseline"/>
        </w:rPr>
        <w:t xml:space="preserve">b </w:t>
      </w:r>
      <w:r>
        <w:rPr>
          <w:spacing w:val="-1"/>
          <w:sz w:val="21"/>
          <w:vertAlign w:val="baseline"/>
        </w:rPr>
        <w:t>间接入灯</w:t>
      </w:r>
      <w:r>
        <w:rPr>
          <w:rFonts w:ascii="Times New Roman" w:eastAsia="Times New Roman" w:hAnsi="Times New Roman"/>
          <w:sz w:val="21"/>
          <w:vertAlign w:val="baseline"/>
        </w:rPr>
        <w:t>“6V</w:t>
      </w:r>
      <w:r>
        <w:rPr>
          <w:rFonts w:ascii="Times New Roman" w:eastAsia="Times New Roman" w:hAnsi="Times New Roman"/>
          <w:spacing w:val="-4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z w:val="21"/>
          <w:vertAlign w:val="baseline"/>
        </w:rPr>
        <w:t>3W”L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6"/>
          <w:sz w:val="21"/>
          <w:vertAlign w:val="baseline"/>
        </w:rPr>
        <w:t xml:space="preserve"> </w:t>
      </w:r>
      <w:r>
        <w:rPr>
          <w:spacing w:val="-3"/>
          <w:sz w:val="21"/>
          <w:vertAlign w:val="baseline"/>
        </w:rPr>
        <w:t>后闭合开关，不考虑温度对灯丝电阻的影响，则</w:t>
      </w:r>
      <w:r>
        <w:rPr>
          <w:sz w:val="21"/>
          <w:vertAlign w:val="baseline"/>
        </w:rPr>
        <w:t>（</w:t>
      </w:r>
      <w:r>
        <w:rPr>
          <w:spacing w:val="2"/>
          <w:sz w:val="21"/>
          <w:vertAlign w:val="baseline"/>
        </w:rPr>
        <w:t xml:space="preserve"> </w:t>
      </w:r>
      <w:r>
        <w:rPr>
          <w:sz w:val="21"/>
          <w:vertAlign w:val="baseline"/>
        </w:rPr>
        <w:t>）</w:t>
      </w:r>
    </w:p>
    <w:p>
      <w:pPr>
        <w:pStyle w:val="ListParagraph"/>
        <w:numPr>
          <w:ilvl w:val="0"/>
          <w:numId w:val="3"/>
        </w:numPr>
        <w:tabs>
          <w:tab w:val="left" w:pos="587"/>
        </w:tabs>
        <w:spacing w:before="0" w:after="0" w:line="267" w:lineRule="exact"/>
        <w:ind w:left="586" w:right="0" w:hanging="367"/>
        <w:jc w:val="both"/>
        <w:rPr>
          <w:sz w:val="21"/>
        </w:rPr>
      </w:pPr>
      <w:r>
        <w:rPr>
          <w:spacing w:val="-27"/>
          <w:sz w:val="21"/>
        </w:rPr>
        <w:t xml:space="preserve">灯 </w:t>
      </w:r>
      <w:r>
        <w:rPr>
          <w:rFonts w:ascii="Times New Roman" w:eastAsia="Times New Roman"/>
          <w:spacing w:val="-3"/>
          <w:sz w:val="21"/>
        </w:rPr>
        <w:t>L</w:t>
      </w:r>
      <w:r>
        <w:rPr>
          <w:rFonts w:ascii="Times New Roman" w:eastAsia="Times New Roman"/>
          <w:spacing w:val="-3"/>
          <w:sz w:val="21"/>
          <w:vertAlign w:val="subscript"/>
        </w:rPr>
        <w:t>2</w:t>
      </w:r>
      <w:r>
        <w:rPr>
          <w:rFonts w:ascii="Times New Roman" w:eastAsia="Times New Roman"/>
          <w:spacing w:val="-17"/>
          <w:sz w:val="21"/>
          <w:vertAlign w:val="baseline"/>
        </w:rPr>
        <w:t xml:space="preserve"> </w:t>
      </w:r>
      <w:r>
        <w:rPr>
          <w:spacing w:val="-1"/>
          <w:sz w:val="21"/>
          <w:vertAlign w:val="baseline"/>
        </w:rPr>
        <w:t>正常发光</w:t>
      </w:r>
    </w:p>
    <w:p>
      <w:pPr>
        <w:pStyle w:val="ListParagraph"/>
        <w:numPr>
          <w:ilvl w:val="0"/>
          <w:numId w:val="3"/>
        </w:numPr>
        <w:tabs>
          <w:tab w:val="left" w:pos="575"/>
        </w:tabs>
        <w:spacing w:before="69" w:after="0" w:line="304" w:lineRule="auto"/>
        <w:ind w:left="220" w:right="5080" w:firstLine="0"/>
        <w:jc w:val="left"/>
        <w:rPr>
          <w:rFonts w:ascii="Times New Roman" w:eastAsia="Times New Roman" w:hAnsi="Times New Roman"/>
          <w:sz w:val="21"/>
        </w:rPr>
      </w:pPr>
      <w:r>
        <w:rPr>
          <w:spacing w:val="-6"/>
          <w:sz w:val="21"/>
        </w:rPr>
        <w:t xml:space="preserve">滑动变阻器接入电路的电阻为 </w:t>
      </w:r>
      <w:r>
        <w:rPr>
          <w:rFonts w:ascii="Times New Roman" w:eastAsia="Times New Roman" w:hAnsi="Times New Roman"/>
          <w:spacing w:val="-4"/>
          <w:sz w:val="21"/>
        </w:rPr>
        <w:t xml:space="preserve">12Ω </w:t>
      </w:r>
      <w:r>
        <w:rPr>
          <w:rFonts w:ascii="Times New Roman" w:eastAsia="Times New Roman" w:hAnsi="Times New Roman"/>
          <w:sz w:val="21"/>
        </w:rPr>
        <w:t>C</w:t>
      </w:r>
      <w:r>
        <w:rPr>
          <w:spacing w:val="12"/>
          <w:sz w:val="21"/>
        </w:rPr>
        <w:t>．通过灯</w:t>
      </w:r>
      <w:r>
        <w:rPr>
          <w:rFonts w:ascii="Times New Roman" w:eastAsia="Times New Roman" w:hAnsi="Times New Roman"/>
          <w:spacing w:val="-3"/>
          <w:sz w:val="21"/>
        </w:rPr>
        <w:t>L</w:t>
      </w:r>
      <w:r>
        <w:rPr>
          <w:rFonts w:ascii="Times New Roman" w:eastAsia="Times New Roman" w:hAnsi="Times New Roman"/>
          <w:spacing w:val="-3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7"/>
          <w:sz w:val="21"/>
          <w:vertAlign w:val="baseline"/>
        </w:rPr>
        <w:t xml:space="preserve"> </w:t>
      </w:r>
      <w:r>
        <w:rPr>
          <w:spacing w:val="-12"/>
          <w:sz w:val="21"/>
          <w:vertAlign w:val="baseline"/>
        </w:rPr>
        <w:t xml:space="preserve">的电流为 </w:t>
      </w:r>
      <w:r>
        <w:rPr>
          <w:rFonts w:ascii="Times New Roman" w:eastAsia="Times New Roman" w:hAnsi="Times New Roman"/>
          <w:sz w:val="21"/>
          <w:vertAlign w:val="baseline"/>
        </w:rPr>
        <w:t>0.4A</w:t>
      </w:r>
    </w:p>
    <w:p>
      <w:pPr>
        <w:pStyle w:val="BodyText"/>
        <w:spacing w:line="267" w:lineRule="exact"/>
        <w:rPr>
          <w:rFonts w:ascii="Times New Roman" w:eastAsia="Times New Roman"/>
        </w:rPr>
      </w:pPr>
      <w:r>
        <w:rPr>
          <w:rFonts w:ascii="Times New Roman" w:eastAsia="Times New Roman"/>
        </w:rPr>
        <w:t>D</w:t>
      </w:r>
      <w:r>
        <w:t xml:space="preserve">．电流对滑动变阻器和灯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  <w:vertAlign w:val="baseline"/>
        </w:rPr>
        <w:t xml:space="preserve"> </w:t>
      </w:r>
      <w:r>
        <w:rPr>
          <w:vertAlign w:val="baseline"/>
        </w:rPr>
        <w:t xml:space="preserve">每秒做功 </w:t>
      </w:r>
      <w:r>
        <w:rPr>
          <w:rFonts w:ascii="Times New Roman" w:eastAsia="Times New Roman"/>
          <w:vertAlign w:val="baseline"/>
        </w:rPr>
        <w:t>5J</w:t>
      </w:r>
    </w:p>
    <w:p>
      <w:pPr>
        <w:pStyle w:val="BodyText"/>
        <w:spacing w:before="6"/>
        <w:ind w:left="0"/>
        <w:rPr>
          <w:rFonts w:ascii="Times New Roman"/>
          <w:sz w:val="32"/>
        </w:rPr>
      </w:pPr>
    </w:p>
    <w:p>
      <w:pPr>
        <w:pStyle w:val="ListParagraph"/>
        <w:numPr>
          <w:ilvl w:val="0"/>
          <w:numId w:val="1"/>
        </w:numPr>
        <w:tabs>
          <w:tab w:val="left" w:pos="637"/>
        </w:tabs>
        <w:spacing w:before="0" w:after="0" w:line="304" w:lineRule="auto"/>
        <w:ind w:left="220" w:right="273" w:firstLine="0"/>
        <w:jc w:val="both"/>
        <w:rPr>
          <w:sz w:val="21"/>
        </w:rPr>
      </w:pPr>
      <w:r>
        <w:rPr>
          <w:spacing w:val="-4"/>
          <w:sz w:val="21"/>
        </w:rPr>
        <w:t>如图所示的电路中，</w:t>
      </w:r>
      <w:r>
        <w:rPr>
          <w:rFonts w:ascii="Times New Roman" w:eastAsia="Times New Roman"/>
          <w:i/>
          <w:spacing w:val="-7"/>
          <w:sz w:val="21"/>
        </w:rPr>
        <w:t>R</w:t>
      </w:r>
      <w:r>
        <w:rPr>
          <w:rFonts w:ascii="Times New Roman" w:eastAsia="Times New Roman"/>
          <w:i/>
          <w:spacing w:val="-7"/>
          <w:sz w:val="21"/>
          <w:vertAlign w:val="subscript"/>
        </w:rPr>
        <w:t>1</w:t>
      </w:r>
      <w:r>
        <w:rPr>
          <w:spacing w:val="-15"/>
          <w:sz w:val="21"/>
          <w:vertAlign w:val="baseline"/>
        </w:rPr>
        <w:t>、</w:t>
      </w:r>
      <w:r>
        <w:rPr>
          <w:rFonts w:ascii="Times New Roman" w:eastAsia="Times New Roman"/>
          <w:i/>
          <w:sz w:val="21"/>
          <w:vertAlign w:val="baseline"/>
        </w:rPr>
        <w:t>R</w:t>
      </w:r>
      <w:r>
        <w:rPr>
          <w:rFonts w:ascii="Times New Roman" w:eastAsia="Times New Roman"/>
          <w:i/>
          <w:sz w:val="21"/>
          <w:vertAlign w:val="subscript"/>
        </w:rPr>
        <w:t>2</w:t>
      </w:r>
      <w:r>
        <w:rPr>
          <w:rFonts w:ascii="Times New Roman" w:eastAsia="Times New Roman"/>
          <w:i/>
          <w:spacing w:val="18"/>
          <w:sz w:val="21"/>
          <w:vertAlign w:val="baseline"/>
        </w:rPr>
        <w:t xml:space="preserve"> </w:t>
      </w:r>
      <w:r>
        <w:rPr>
          <w:spacing w:val="-4"/>
          <w:sz w:val="21"/>
          <w:vertAlign w:val="baseline"/>
        </w:rPr>
        <w:t>为定值电阻，电源电压不变，闭合开关</w:t>
      </w:r>
      <w:r>
        <w:rPr>
          <w:rFonts w:ascii="Times New Roman" w:eastAsia="Times New Roman"/>
          <w:sz w:val="21"/>
          <w:vertAlign w:val="baseline"/>
        </w:rPr>
        <w:t>S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pacing w:val="-15"/>
          <w:sz w:val="21"/>
          <w:vertAlign w:val="baseline"/>
        </w:rPr>
        <w:t>、</w:t>
      </w:r>
      <w:r>
        <w:rPr>
          <w:rFonts w:ascii="Times New Roman" w:eastAsia="Times New Roman"/>
          <w:spacing w:val="-6"/>
          <w:sz w:val="21"/>
          <w:vertAlign w:val="baseline"/>
        </w:rPr>
        <w:t>S</w:t>
      </w:r>
      <w:r>
        <w:rPr>
          <w:rFonts w:ascii="Times New Roman" w:eastAsia="Times New Roman"/>
          <w:spacing w:val="-6"/>
          <w:sz w:val="21"/>
          <w:vertAlign w:val="subscript"/>
        </w:rPr>
        <w:t>2</w:t>
      </w:r>
      <w:r>
        <w:rPr>
          <w:spacing w:val="-4"/>
          <w:sz w:val="21"/>
          <w:vertAlign w:val="baseline"/>
        </w:rPr>
        <w:t>，两表均有示</w:t>
      </w:r>
      <w:r>
        <w:rPr>
          <w:spacing w:val="-10"/>
          <w:sz w:val="21"/>
          <w:vertAlign w:val="baseline"/>
        </w:rPr>
        <w:t xml:space="preserve">数，若闭合开关 </w:t>
      </w:r>
      <w:r>
        <w:rPr>
          <w:rFonts w:ascii="Times New Roman" w:eastAsia="Times New Roman"/>
          <w:sz w:val="21"/>
          <w:vertAlign w:val="baseline"/>
        </w:rPr>
        <w:t>S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spacing w:val="-10"/>
          <w:sz w:val="21"/>
          <w:vertAlign w:val="baseline"/>
        </w:rPr>
        <w:t xml:space="preserve">，断开开关 </w:t>
      </w:r>
      <w:r>
        <w:rPr>
          <w:rFonts w:ascii="Times New Roman" w:eastAsia="Times New Roman"/>
          <w:sz w:val="21"/>
          <w:vertAlign w:val="baseline"/>
        </w:rPr>
        <w:t>S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spacing w:val="-2"/>
          <w:sz w:val="21"/>
          <w:vertAlign w:val="baseline"/>
        </w:rPr>
        <w:t>，则</w:t>
      </w:r>
      <w:r>
        <w:rPr>
          <w:sz w:val="21"/>
          <w:vertAlign w:val="baseline"/>
        </w:rPr>
        <w:t>（</w:t>
      </w:r>
      <w:r>
        <w:rPr>
          <w:spacing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）</w:t>
      </w:r>
    </w:p>
    <w:p>
      <w:pPr>
        <w:pStyle w:val="BodyText"/>
        <w:spacing w:line="304" w:lineRule="auto"/>
        <w:ind w:right="3598"/>
        <w:jc w:val="both"/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1313180</wp:posOffset>
            </wp:positionH>
            <wp:positionV relativeFrom="paragraph">
              <wp:posOffset>863600</wp:posOffset>
            </wp:positionV>
            <wp:extent cx="1376045" cy="1261745"/>
            <wp:effectExtent l="0" t="0" r="0" b="0"/>
            <wp:wrapNone/>
            <wp:docPr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311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．电流表的示数变小，电压表与电流表示数之比变小</w:t>
      </w:r>
      <w:r>
        <w:rPr>
          <w:rFonts w:ascii="Times New Roman" w:eastAsia="Times New Roman"/>
        </w:rPr>
        <w:t>B</w:t>
      </w:r>
      <w:r>
        <w:t>．电流表的示数变大，电压表与电流表示数之比变小</w:t>
      </w:r>
      <w:r>
        <w:rPr>
          <w:rFonts w:ascii="Times New Roman" w:eastAsia="Times New Roman"/>
        </w:rPr>
        <w:t>C</w:t>
      </w:r>
      <w:r>
        <w:t>．电流表的示数变小，电压表与电流表示数之比不变</w:t>
      </w:r>
      <w:r>
        <w:rPr>
          <w:rFonts w:ascii="Times New Roman" w:eastAsia="Times New Roman"/>
        </w:rPr>
        <w:t>D</w:t>
      </w:r>
      <w:r>
        <w:t>．电流表的示数变大，电压表与电流表示数之比变大</w:t>
      </w:r>
    </w:p>
    <w:tbl>
      <w:tblPr>
        <w:tblStyle w:val="TableNormal"/>
        <w:tblW w:w="5607" w:type="dxa"/>
        <w:tblInd w:w="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2807"/>
      </w:tblGrid>
      <w:tr>
        <w:tblPrEx>
          <w:tblW w:w="5607" w:type="dxa"/>
          <w:tblInd w:w="92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/>
        </w:trPr>
        <w:tc>
          <w:tcPr>
            <w:tcW w:w="2800" w:type="dxa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44" w:lineRule="exact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第 </w:t>
            </w:r>
            <w:r>
              <w:rPr>
                <w:sz w:val="21"/>
              </w:rPr>
              <w:t xml:space="preserve">11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  <w:tc>
          <w:tcPr>
            <w:tcW w:w="2807" w:type="dxa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44" w:lineRule="exact"/>
              <w:ind w:left="1658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第 </w:t>
            </w:r>
            <w:r>
              <w:rPr>
                <w:sz w:val="21"/>
              </w:rPr>
              <w:t xml:space="preserve">12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</w:tr>
    </w:tbl>
    <w:p>
      <w:pPr>
        <w:pStyle w:val="BodyText"/>
        <w:spacing w:before="3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val="left" w:pos="644"/>
        </w:tabs>
        <w:spacing w:before="0" w:after="0" w:line="278" w:lineRule="auto"/>
        <w:ind w:left="220" w:right="342" w:firstLine="0"/>
        <w:jc w:val="left"/>
        <w:rPr>
          <w:sz w:val="21"/>
        </w:rPr>
      </w:pPr>
      <w:r>
        <w:rPr>
          <w:spacing w:val="-3"/>
          <w:sz w:val="21"/>
        </w:rPr>
        <w:t>如图甲所示电路，电源电压不变，</w:t>
      </w:r>
      <w:r>
        <w:rPr>
          <w:rFonts w:ascii="Times New Roman" w:eastAsia="Times New Roman"/>
          <w:i/>
          <w:sz w:val="21"/>
        </w:rPr>
        <w:t>R</w:t>
      </w:r>
      <w:r>
        <w:rPr>
          <w:rFonts w:ascii="Times New Roman" w:eastAsia="Times New Roman"/>
          <w:i/>
          <w:sz w:val="21"/>
          <w:vertAlign w:val="subscript"/>
        </w:rPr>
        <w:t>1</w:t>
      </w:r>
      <w:r>
        <w:rPr>
          <w:rFonts w:ascii="Times New Roman" w:eastAsia="Times New Roman"/>
          <w:i/>
          <w:spacing w:val="-2"/>
          <w:sz w:val="21"/>
          <w:vertAlign w:val="baseline"/>
        </w:rPr>
        <w:t xml:space="preserve"> </w:t>
      </w:r>
      <w:r>
        <w:rPr>
          <w:spacing w:val="-3"/>
          <w:sz w:val="21"/>
          <w:vertAlign w:val="baseline"/>
        </w:rPr>
        <w:t>是定值电阻，</w:t>
      </w:r>
      <w:r>
        <w:rPr>
          <w:rFonts w:ascii="Times New Roman" w:eastAsia="Times New Roman"/>
          <w:i/>
          <w:sz w:val="21"/>
          <w:vertAlign w:val="baseline"/>
        </w:rPr>
        <w:t>R</w:t>
      </w:r>
      <w:r>
        <w:rPr>
          <w:rFonts w:ascii="Times New Roman" w:eastAsia="Times New Roman"/>
          <w:i/>
          <w:sz w:val="21"/>
          <w:vertAlign w:val="subscript"/>
        </w:rPr>
        <w:t>2</w:t>
      </w:r>
      <w:r>
        <w:rPr>
          <w:rFonts w:ascii="Times New Roman" w:eastAsia="Times New Roman"/>
          <w:i/>
          <w:spacing w:val="-2"/>
          <w:sz w:val="21"/>
          <w:vertAlign w:val="baseline"/>
        </w:rPr>
        <w:t xml:space="preserve"> </w:t>
      </w:r>
      <w:r>
        <w:rPr>
          <w:spacing w:val="-3"/>
          <w:sz w:val="21"/>
          <w:vertAlign w:val="baseline"/>
        </w:rPr>
        <w:t>是滑动变阻器．闭合开关，将滑动变阻器滑片由一端移动到另一端的过程中，电路中电流表示数和电压表示数的关系如  图乙所示．则</w:t>
      </w:r>
    </w:p>
    <w:p>
      <w:pPr>
        <w:pStyle w:val="ListParagraph"/>
        <w:numPr>
          <w:ilvl w:val="0"/>
          <w:numId w:val="4"/>
        </w:numPr>
        <w:tabs>
          <w:tab w:val="left" w:pos="587"/>
        </w:tabs>
        <w:spacing w:before="0" w:after="0" w:line="247" w:lineRule="exact"/>
        <w:ind w:left="586" w:right="0" w:hanging="367"/>
        <w:jc w:val="left"/>
        <w:rPr>
          <w:rFonts w:ascii="Times New Roman" w:eastAsia="Times New Roman"/>
          <w:sz w:val="21"/>
        </w:rPr>
      </w:pPr>
      <w:r>
        <w:rPr>
          <w:spacing w:val="-8"/>
          <w:sz w:val="21"/>
        </w:rPr>
        <w:t xml:space="preserve">定值电阻电压变化范围是 </w:t>
      </w:r>
      <w:r>
        <w:rPr>
          <w:rFonts w:ascii="Times New Roman" w:eastAsia="Times New Roman"/>
          <w:sz w:val="21"/>
        </w:rPr>
        <w:t>0-4.5V</w:t>
      </w:r>
    </w:p>
    <w:p>
      <w:pPr>
        <w:pStyle w:val="ListParagraph"/>
        <w:numPr>
          <w:ilvl w:val="0"/>
          <w:numId w:val="4"/>
        </w:numPr>
        <w:tabs>
          <w:tab w:val="left" w:pos="575"/>
        </w:tabs>
        <w:spacing w:before="72" w:after="0" w:line="302" w:lineRule="auto"/>
        <w:ind w:left="220" w:right="5513" w:firstLine="0"/>
        <w:jc w:val="left"/>
        <w:rPr>
          <w:rFonts w:ascii="Times New Roman" w:eastAsia="Times New Roman" w:hAnsi="Times New Roman"/>
          <w:sz w:val="21"/>
        </w:rPr>
      </w:pPr>
      <w:r>
        <w:rPr>
          <w:spacing w:val="-7"/>
          <w:sz w:val="21"/>
        </w:rPr>
        <w:t xml:space="preserve">定值电阻电功率变化了 </w:t>
      </w:r>
      <w:r>
        <w:rPr>
          <w:rFonts w:ascii="Times New Roman" w:eastAsia="Times New Roman" w:hAnsi="Times New Roman"/>
          <w:spacing w:val="-4"/>
          <w:sz w:val="21"/>
        </w:rPr>
        <w:t xml:space="preserve">6.75W </w:t>
      </w:r>
      <w:r>
        <w:rPr>
          <w:rFonts w:ascii="Times New Roman" w:eastAsia="Times New Roman" w:hAnsi="Times New Roman"/>
          <w:sz w:val="21"/>
        </w:rPr>
        <w:t>C</w:t>
      </w:r>
      <w:r>
        <w:rPr>
          <w:spacing w:val="-7"/>
          <w:sz w:val="21"/>
        </w:rPr>
        <w:t xml:space="preserve">．电路总电阻的最大值为 </w:t>
      </w:r>
      <w:r>
        <w:rPr>
          <w:rFonts w:ascii="Times New Roman" w:eastAsia="Times New Roman" w:hAnsi="Times New Roman"/>
          <w:sz w:val="21"/>
        </w:rPr>
        <w:t>15Ω</w:t>
      </w:r>
    </w:p>
    <w:p>
      <w:pPr>
        <w:pStyle w:val="BodyText"/>
        <w:spacing w:before="1"/>
        <w:rPr>
          <w:rFonts w:ascii="Times New Roman" w:eastAsia="Times New Roman"/>
        </w:rPr>
      </w:pPr>
      <w:r>
        <w:rPr>
          <w:rFonts w:ascii="Times New Roman" w:eastAsia="Times New Roman"/>
        </w:rPr>
        <w:t>D</w:t>
      </w:r>
      <w:r>
        <w:t xml:space="preserve">．电路总功率变化范围是 </w:t>
      </w:r>
      <w:r>
        <w:rPr>
          <w:rFonts w:ascii="Times New Roman" w:eastAsia="Times New Roman"/>
        </w:rPr>
        <w:t>1.8W-6.4W</w:t>
      </w:r>
    </w:p>
    <w:p>
      <w:pPr>
        <w:pStyle w:val="BodyText"/>
        <w:spacing w:before="7"/>
        <w:ind w:left="0"/>
        <w:rPr>
          <w:rFonts w:ascii="Times New Roman"/>
          <w:sz w:val="32"/>
        </w:rPr>
      </w:pPr>
    </w:p>
    <w:p>
      <w:pPr>
        <w:pStyle w:val="BodyText"/>
        <w:jc w:val="both"/>
      </w:pPr>
      <w:r>
        <w:rPr>
          <w:b/>
        </w:rPr>
        <w:t>二、填空题</w:t>
      </w:r>
      <w:r>
        <w:t xml:space="preserve">（本题共 </w:t>
      </w:r>
      <w:r>
        <w:rPr>
          <w:rFonts w:ascii="Times New Roman" w:eastAsia="Times New Roman"/>
        </w:rPr>
        <w:t xml:space="preserve">8 </w:t>
      </w:r>
      <w:r>
        <w:t xml:space="preserve">小题，每空 </w:t>
      </w:r>
      <w:r>
        <w:rPr>
          <w:rFonts w:ascii="Times New Roman" w:eastAsia="Times New Roman"/>
        </w:rPr>
        <w:t xml:space="preserve">1 </w:t>
      </w:r>
      <w:r>
        <w:t xml:space="preserve">分，共 </w:t>
      </w:r>
      <w:r>
        <w:rPr>
          <w:rFonts w:ascii="Times New Roman" w:eastAsia="Times New Roman"/>
        </w:rPr>
        <w:t xml:space="preserve">28 </w:t>
      </w:r>
      <w:r>
        <w:t>分）</w:t>
      </w:r>
    </w:p>
    <w:p>
      <w:pPr>
        <w:pStyle w:val="ListParagraph"/>
        <w:numPr>
          <w:ilvl w:val="0"/>
          <w:numId w:val="1"/>
        </w:numPr>
        <w:tabs>
          <w:tab w:val="left" w:pos="644"/>
          <w:tab w:val="left" w:pos="1482"/>
          <w:tab w:val="left" w:pos="3583"/>
          <w:tab w:val="left" w:pos="7301"/>
        </w:tabs>
        <w:spacing w:before="72" w:after="0" w:line="302" w:lineRule="auto"/>
        <w:ind w:left="220" w:right="271" w:firstLine="0"/>
        <w:jc w:val="both"/>
        <w:rPr>
          <w:sz w:val="21"/>
        </w:rPr>
      </w:pPr>
      <w:r>
        <w:rPr>
          <w:spacing w:val="-3"/>
          <w:sz w:val="21"/>
        </w:rPr>
        <w:t>冬</w:t>
      </w:r>
      <w:r>
        <w:rPr>
          <w:sz w:val="21"/>
        </w:rPr>
        <w:t>季</w:t>
      </w:r>
      <w:r>
        <w:rPr>
          <w:spacing w:val="-22"/>
          <w:sz w:val="21"/>
        </w:rPr>
        <w:t>，</w:t>
      </w:r>
      <w:r>
        <w:rPr>
          <w:sz w:val="21"/>
        </w:rPr>
        <w:t>输</w:t>
      </w:r>
      <w:r>
        <w:rPr>
          <w:spacing w:val="-3"/>
          <w:sz w:val="21"/>
        </w:rPr>
        <w:t>电</w:t>
      </w:r>
      <w:r>
        <w:rPr>
          <w:sz w:val="21"/>
        </w:rPr>
        <w:t>线</w:t>
      </w:r>
      <w:r>
        <w:rPr>
          <w:spacing w:val="-3"/>
          <w:sz w:val="21"/>
        </w:rPr>
        <w:t>结</w:t>
      </w:r>
      <w:r>
        <w:rPr>
          <w:sz w:val="21"/>
        </w:rPr>
        <w:t>冰</w:t>
      </w:r>
      <w:r>
        <w:rPr>
          <w:spacing w:val="-3"/>
          <w:sz w:val="21"/>
        </w:rPr>
        <w:t>容</w:t>
      </w:r>
      <w:r>
        <w:rPr>
          <w:sz w:val="21"/>
        </w:rPr>
        <w:t>易造</w:t>
      </w:r>
      <w:r>
        <w:rPr>
          <w:spacing w:val="-3"/>
          <w:sz w:val="21"/>
        </w:rPr>
        <w:t>成</w:t>
      </w:r>
      <w:r>
        <w:rPr>
          <w:sz w:val="21"/>
        </w:rPr>
        <w:t>倒</w:t>
      </w:r>
      <w:r>
        <w:rPr>
          <w:spacing w:val="-3"/>
          <w:sz w:val="21"/>
        </w:rPr>
        <w:t>杆</w:t>
      </w:r>
      <w:r>
        <w:rPr>
          <w:sz w:val="21"/>
        </w:rPr>
        <w:t>断</w:t>
      </w:r>
      <w:r>
        <w:rPr>
          <w:spacing w:val="-3"/>
          <w:sz w:val="21"/>
        </w:rPr>
        <w:t>线</w:t>
      </w:r>
      <w:r>
        <w:rPr>
          <w:spacing w:val="-20"/>
          <w:sz w:val="21"/>
        </w:rPr>
        <w:t>，</w:t>
      </w:r>
      <w:r>
        <w:rPr>
          <w:spacing w:val="-3"/>
          <w:sz w:val="21"/>
        </w:rPr>
        <w:t>影</w:t>
      </w:r>
      <w:r>
        <w:rPr>
          <w:sz w:val="21"/>
        </w:rPr>
        <w:t>响</w:t>
      </w:r>
      <w:r>
        <w:rPr>
          <w:spacing w:val="-3"/>
          <w:sz w:val="21"/>
        </w:rPr>
        <w:t>电</w:t>
      </w:r>
      <w:r>
        <w:rPr>
          <w:sz w:val="21"/>
        </w:rPr>
        <w:t>能的</w:t>
      </w:r>
      <w:r>
        <w:rPr>
          <w:spacing w:val="-3"/>
          <w:sz w:val="21"/>
        </w:rPr>
        <w:t>输</w:t>
      </w:r>
      <w:r>
        <w:rPr>
          <w:sz w:val="21"/>
        </w:rPr>
        <w:t>送</w:t>
      </w:r>
      <w:r>
        <w:rPr>
          <w:spacing w:val="-22"/>
          <w:sz w:val="21"/>
        </w:rPr>
        <w:t>．</w:t>
      </w:r>
      <w:r>
        <w:rPr>
          <w:sz w:val="21"/>
        </w:rPr>
        <w:t>为</w:t>
      </w:r>
      <w:r>
        <w:rPr>
          <w:spacing w:val="-3"/>
          <w:sz w:val="21"/>
        </w:rPr>
        <w:t>了</w:t>
      </w:r>
      <w:r>
        <w:rPr>
          <w:sz w:val="21"/>
        </w:rPr>
        <w:t>保</w:t>
      </w:r>
      <w:r>
        <w:rPr>
          <w:spacing w:val="-3"/>
          <w:sz w:val="21"/>
        </w:rPr>
        <w:t>证</w:t>
      </w:r>
      <w:r>
        <w:rPr>
          <w:sz w:val="21"/>
        </w:rPr>
        <w:t>正</w:t>
      </w:r>
      <w:r>
        <w:rPr>
          <w:spacing w:val="-3"/>
          <w:sz w:val="21"/>
        </w:rPr>
        <w:t>常</w:t>
      </w:r>
      <w:r>
        <w:rPr>
          <w:sz w:val="21"/>
        </w:rPr>
        <w:t>供电</w:t>
      </w:r>
      <w:r>
        <w:rPr>
          <w:spacing w:val="-22"/>
          <w:sz w:val="21"/>
        </w:rPr>
        <w:t>，</w:t>
      </w:r>
      <w:r>
        <w:rPr>
          <w:sz w:val="21"/>
        </w:rPr>
        <w:t>通</w:t>
      </w:r>
      <w:r>
        <w:rPr>
          <w:spacing w:val="-3"/>
          <w:sz w:val="21"/>
        </w:rPr>
        <w:t>常</w:t>
      </w:r>
      <w:r>
        <w:rPr>
          <w:sz w:val="21"/>
        </w:rPr>
        <w:t>要 给输电</w:t>
      </w:r>
      <w:r>
        <w:rPr>
          <w:spacing w:val="-3"/>
          <w:sz w:val="21"/>
        </w:rPr>
        <w:t>线</w:t>
      </w:r>
      <w:r>
        <w:rPr>
          <w:sz w:val="21"/>
        </w:rPr>
        <w:t>除</w:t>
      </w:r>
      <w:r>
        <w:rPr>
          <w:spacing w:val="-3"/>
          <w:sz w:val="21"/>
        </w:rPr>
        <w:t>冰</w:t>
      </w:r>
      <w:r>
        <w:rPr>
          <w:spacing w:val="-34"/>
          <w:sz w:val="21"/>
        </w:rPr>
        <w:t>；</w:t>
      </w:r>
      <w:r>
        <w:rPr>
          <w:sz w:val="21"/>
        </w:rPr>
        <w:t>在短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pacing w:val="-3"/>
          <w:sz w:val="21"/>
        </w:rPr>
        <w:t>内</w:t>
      </w:r>
      <w:r>
        <w:rPr>
          <w:sz w:val="21"/>
        </w:rPr>
        <w:t>让输</w:t>
      </w:r>
      <w:r>
        <w:rPr>
          <w:spacing w:val="-3"/>
          <w:sz w:val="21"/>
        </w:rPr>
        <w:t>电</w:t>
      </w:r>
      <w:r>
        <w:rPr>
          <w:sz w:val="21"/>
        </w:rPr>
        <w:t>线</w:t>
      </w:r>
      <w:r>
        <w:rPr>
          <w:spacing w:val="-3"/>
          <w:sz w:val="21"/>
        </w:rPr>
        <w:t>不</w:t>
      </w:r>
      <w:r>
        <w:rPr>
          <w:sz w:val="21"/>
        </w:rPr>
        <w:t>经</w:t>
      </w:r>
      <w:r>
        <w:rPr>
          <w:spacing w:val="-3"/>
          <w:sz w:val="21"/>
        </w:rPr>
        <w:t>过</w:t>
      </w:r>
      <w:r>
        <w:rPr>
          <w:sz w:val="21"/>
        </w:rPr>
        <w:t>用</w:t>
      </w:r>
      <w:r>
        <w:rPr>
          <w:spacing w:val="-3"/>
          <w:sz w:val="21"/>
        </w:rPr>
        <w:t>电</w:t>
      </w:r>
      <w:r>
        <w:rPr>
          <w:sz w:val="21"/>
        </w:rPr>
        <w:t>器</w:t>
      </w:r>
      <w:r>
        <w:rPr>
          <w:spacing w:val="-3"/>
          <w:sz w:val="21"/>
        </w:rPr>
        <w:t>而</w:t>
      </w:r>
      <w:r>
        <w:rPr>
          <w:sz w:val="21"/>
        </w:rPr>
        <w:t>直接</w:t>
      </w:r>
      <w:r>
        <w:rPr>
          <w:spacing w:val="-3"/>
          <w:sz w:val="21"/>
        </w:rPr>
        <w:t>接通</w:t>
      </w:r>
      <w:r>
        <w:rPr>
          <w:spacing w:val="-32"/>
          <w:sz w:val="21"/>
        </w:rPr>
        <w:t>，</w:t>
      </w:r>
      <w:r>
        <w:rPr>
          <w:spacing w:val="-3"/>
          <w:sz w:val="21"/>
        </w:rPr>
        <w:t>使</w:t>
      </w:r>
      <w:r>
        <w:rPr>
          <w:sz w:val="21"/>
        </w:rPr>
        <w:t>电路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2"/>
          <w:sz w:val="21"/>
        </w:rPr>
        <w:t>，</w:t>
      </w:r>
      <w:r>
        <w:rPr>
          <w:spacing w:val="-3"/>
          <w:sz w:val="21"/>
        </w:rPr>
        <w:t>输</w:t>
      </w:r>
      <w:r>
        <w:rPr>
          <w:sz w:val="21"/>
        </w:rPr>
        <w:t>电</w:t>
      </w:r>
      <w:r>
        <w:rPr>
          <w:spacing w:val="-3"/>
          <w:sz w:val="21"/>
        </w:rPr>
        <w:t>线</w:t>
      </w:r>
      <w:r>
        <w:rPr>
          <w:sz w:val="21"/>
        </w:rPr>
        <w:t>中</w:t>
      </w:r>
      <w:r>
        <w:rPr>
          <w:spacing w:val="-15"/>
          <w:sz w:val="21"/>
        </w:rPr>
        <w:t>的</w:t>
      </w:r>
      <w:r>
        <w:rPr>
          <w:spacing w:val="-1"/>
          <w:sz w:val="21"/>
        </w:rPr>
        <w:t>电</w:t>
      </w:r>
      <w:r>
        <w:rPr>
          <w:sz w:val="21"/>
        </w:rPr>
        <w:t>流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z w:val="21"/>
        </w:rPr>
        <w:t>产</w:t>
      </w:r>
      <w:r>
        <w:rPr>
          <w:spacing w:val="-3"/>
          <w:sz w:val="21"/>
        </w:rPr>
        <w:t>生</w:t>
      </w:r>
      <w:r>
        <w:rPr>
          <w:sz w:val="21"/>
        </w:rPr>
        <w:t>的</w:t>
      </w:r>
      <w:r>
        <w:rPr>
          <w:spacing w:val="-3"/>
          <w:sz w:val="21"/>
        </w:rPr>
        <w:t>热</w:t>
      </w:r>
      <w:r>
        <w:rPr>
          <w:sz w:val="21"/>
        </w:rPr>
        <w:t>量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pacing w:val="-3"/>
          <w:sz w:val="21"/>
        </w:rPr>
        <w:t>从</w:t>
      </w:r>
      <w:r>
        <w:rPr>
          <w:sz w:val="21"/>
        </w:rPr>
        <w:t>而</w:t>
      </w:r>
      <w:r>
        <w:rPr>
          <w:spacing w:val="-3"/>
          <w:sz w:val="21"/>
        </w:rPr>
        <w:t>可</w:t>
      </w:r>
      <w:r>
        <w:rPr>
          <w:sz w:val="21"/>
        </w:rPr>
        <w:t>以</w:t>
      </w:r>
      <w:r>
        <w:rPr>
          <w:spacing w:val="-3"/>
          <w:sz w:val="21"/>
        </w:rPr>
        <w:t>除</w:t>
      </w:r>
      <w:r>
        <w:rPr>
          <w:sz w:val="21"/>
        </w:rPr>
        <w:t>冰．</w:t>
      </w:r>
    </w:p>
    <w:p>
      <w:pPr>
        <w:spacing w:after="0" w:line="302" w:lineRule="auto"/>
        <w:jc w:val="both"/>
        <w:rPr>
          <w:sz w:val="21"/>
        </w:rPr>
        <w:sectPr>
          <w:pgSz w:w="11910" w:h="16840"/>
          <w:pgMar w:top="1360" w:right="1520" w:bottom="1260" w:left="1580" w:header="0" w:footer="1066" w:gutter="0"/>
          <w:cols w:space="720"/>
        </w:sectPr>
      </w:pPr>
    </w:p>
    <w:p>
      <w:pPr>
        <w:pStyle w:val="ListParagraph"/>
        <w:numPr>
          <w:ilvl w:val="0"/>
          <w:numId w:val="1"/>
        </w:numPr>
        <w:tabs>
          <w:tab w:val="left" w:pos="644"/>
          <w:tab w:val="left" w:pos="2635"/>
          <w:tab w:val="left" w:pos="4634"/>
          <w:tab w:val="left" w:pos="6733"/>
          <w:tab w:val="left" w:pos="8113"/>
          <w:tab w:val="left" w:pos="8321"/>
        </w:tabs>
        <w:spacing w:before="63" w:after="0" w:line="304" w:lineRule="auto"/>
        <w:ind w:left="220" w:right="271" w:firstLine="0"/>
        <w:jc w:val="both"/>
        <w:rPr>
          <w:sz w:val="21"/>
        </w:rPr>
      </w:pPr>
      <w:r>
        <w:rPr>
          <w:sz w:val="21"/>
        </w:rPr>
        <w:t>如</w:t>
      </w:r>
      <w:r>
        <w:rPr>
          <w:spacing w:val="-3"/>
          <w:sz w:val="21"/>
        </w:rPr>
        <w:t>图</w:t>
      </w:r>
      <w:r>
        <w:rPr>
          <w:sz w:val="21"/>
        </w:rPr>
        <w:t>是</w:t>
      </w:r>
      <w:r>
        <w:rPr>
          <w:spacing w:val="-3"/>
          <w:sz w:val="21"/>
        </w:rPr>
        <w:t>一</w:t>
      </w:r>
      <w:r>
        <w:rPr>
          <w:sz w:val="21"/>
        </w:rPr>
        <w:t>个</w:t>
      </w:r>
      <w:r>
        <w:rPr>
          <w:spacing w:val="-3"/>
          <w:sz w:val="21"/>
        </w:rPr>
        <w:t>风</w:t>
      </w:r>
      <w:r>
        <w:rPr>
          <w:sz w:val="21"/>
        </w:rPr>
        <w:t>力</w:t>
      </w:r>
      <w:r>
        <w:rPr>
          <w:spacing w:val="-3"/>
          <w:sz w:val="21"/>
        </w:rPr>
        <w:t>测定</w:t>
      </w:r>
      <w:r>
        <w:rPr>
          <w:sz w:val="21"/>
        </w:rPr>
        <w:t>仪</w:t>
      </w:r>
      <w:r>
        <w:rPr>
          <w:spacing w:val="-6"/>
          <w:sz w:val="21"/>
        </w:rPr>
        <w:t>，</w:t>
      </w:r>
      <w:r>
        <w:rPr>
          <w:rFonts w:ascii="Times New Roman" w:eastAsia="Times New Roman"/>
          <w:spacing w:val="-6"/>
          <w:sz w:val="21"/>
        </w:rPr>
        <w:t>O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z w:val="21"/>
        </w:rPr>
        <w:t>是</w:t>
      </w:r>
      <w:r>
        <w:rPr>
          <w:spacing w:val="-3"/>
          <w:sz w:val="21"/>
        </w:rPr>
        <w:t>转</w:t>
      </w:r>
      <w:r>
        <w:rPr>
          <w:sz w:val="21"/>
        </w:rPr>
        <w:t>动</w:t>
      </w:r>
      <w:r>
        <w:rPr>
          <w:spacing w:val="-3"/>
          <w:sz w:val="21"/>
        </w:rPr>
        <w:t>轴</w:t>
      </w:r>
      <w:r>
        <w:rPr>
          <w:spacing w:val="-12"/>
          <w:sz w:val="21"/>
        </w:rPr>
        <w:t>，</w:t>
      </w:r>
      <w:r>
        <w:rPr>
          <w:sz w:val="21"/>
        </w:rPr>
        <w:t>金</w:t>
      </w:r>
      <w:r>
        <w:rPr>
          <w:spacing w:val="-3"/>
          <w:sz w:val="21"/>
        </w:rPr>
        <w:t>属</w:t>
      </w:r>
      <w:r>
        <w:rPr>
          <w:sz w:val="21"/>
        </w:rPr>
        <w:t>杆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OC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spacing w:val="-3"/>
          <w:sz w:val="21"/>
        </w:rPr>
        <w:t>与</w:t>
      </w:r>
      <w:r>
        <w:rPr>
          <w:sz w:val="21"/>
        </w:rPr>
        <w:t>圆弧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sz w:val="21"/>
        </w:rPr>
        <w:t>AB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spacing w:val="-3"/>
          <w:sz w:val="21"/>
        </w:rPr>
        <w:t>接</w:t>
      </w:r>
      <w:r>
        <w:rPr>
          <w:sz w:val="21"/>
        </w:rPr>
        <w:t>触</w:t>
      </w:r>
      <w:r>
        <w:rPr>
          <w:spacing w:val="-3"/>
          <w:sz w:val="21"/>
        </w:rPr>
        <w:t>良好</w:t>
      </w:r>
      <w:r>
        <w:rPr>
          <w:spacing w:val="-13"/>
          <w:sz w:val="21"/>
        </w:rPr>
        <w:t>，</w:t>
      </w:r>
      <w:r>
        <w:rPr>
          <w:sz w:val="21"/>
        </w:rPr>
        <w:t>下面</w:t>
      </w:r>
      <w:r>
        <w:rPr>
          <w:spacing w:val="-3"/>
          <w:sz w:val="21"/>
        </w:rPr>
        <w:t>连</w:t>
      </w:r>
      <w:r>
        <w:rPr>
          <w:sz w:val="21"/>
        </w:rPr>
        <w:t>着</w:t>
      </w:r>
      <w:r>
        <w:rPr>
          <w:spacing w:val="-3"/>
          <w:sz w:val="21"/>
        </w:rPr>
        <w:t>一</w:t>
      </w:r>
      <w:r>
        <w:rPr>
          <w:sz w:val="21"/>
        </w:rPr>
        <w:t>块受风</w:t>
      </w:r>
      <w:r>
        <w:rPr>
          <w:spacing w:val="-3"/>
          <w:sz w:val="21"/>
        </w:rPr>
        <w:t>板</w:t>
      </w:r>
      <w:r>
        <w:rPr>
          <w:spacing w:val="-106"/>
          <w:sz w:val="21"/>
        </w:rPr>
        <w:t>，</w:t>
      </w:r>
      <w:r>
        <w:rPr>
          <w:spacing w:val="-3"/>
          <w:sz w:val="21"/>
        </w:rPr>
        <w:t>无</w:t>
      </w:r>
      <w:r>
        <w:rPr>
          <w:sz w:val="21"/>
        </w:rPr>
        <w:t>风</w:t>
      </w:r>
      <w:r>
        <w:rPr>
          <w:spacing w:val="28"/>
          <w:sz w:val="21"/>
        </w:rPr>
        <w:t>时</w:t>
      </w:r>
      <w:r>
        <w:rPr>
          <w:rFonts w:ascii="Times New Roman" w:eastAsia="Times New Roman"/>
          <w:sz w:val="21"/>
        </w:rPr>
        <w:t>OC</w:t>
      </w:r>
      <w:r>
        <w:rPr>
          <w:rFonts w:ascii="Times New Roman" w:eastAsia="Times New Roman"/>
          <w:spacing w:val="-9"/>
          <w:sz w:val="21"/>
        </w:rPr>
        <w:t xml:space="preserve"> </w:t>
      </w:r>
      <w:r>
        <w:rPr>
          <w:spacing w:val="-3"/>
          <w:sz w:val="21"/>
        </w:rPr>
        <w:t>是</w:t>
      </w:r>
      <w:r>
        <w:rPr>
          <w:sz w:val="21"/>
        </w:rPr>
        <w:t>竖</w:t>
      </w:r>
      <w:r>
        <w:rPr>
          <w:spacing w:val="-3"/>
          <w:sz w:val="21"/>
        </w:rPr>
        <w:t>直</w:t>
      </w:r>
      <w:r>
        <w:rPr>
          <w:sz w:val="21"/>
        </w:rPr>
        <w:t>的</w:t>
      </w:r>
      <w:r>
        <w:rPr>
          <w:spacing w:val="-106"/>
          <w:sz w:val="21"/>
        </w:rPr>
        <w:t>，</w:t>
      </w:r>
      <w:r>
        <w:rPr>
          <w:spacing w:val="-3"/>
          <w:sz w:val="21"/>
        </w:rPr>
        <w:t>金</w:t>
      </w:r>
      <w:r>
        <w:rPr>
          <w:sz w:val="21"/>
        </w:rPr>
        <w:t>属</w:t>
      </w:r>
      <w:r>
        <w:rPr>
          <w:spacing w:val="28"/>
          <w:sz w:val="21"/>
        </w:rPr>
        <w:t>杆</w:t>
      </w:r>
      <w:r>
        <w:rPr>
          <w:rFonts w:ascii="Times New Roman" w:eastAsia="Times New Roman"/>
          <w:sz w:val="21"/>
        </w:rPr>
        <w:t>OC</w:t>
      </w:r>
      <w:r>
        <w:rPr>
          <w:rFonts w:ascii="Times New Roman" w:eastAsia="Times New Roman"/>
          <w:spacing w:val="-9"/>
          <w:sz w:val="21"/>
        </w:rPr>
        <w:t xml:space="preserve"> </w:t>
      </w:r>
      <w:r>
        <w:rPr>
          <w:spacing w:val="-3"/>
          <w:sz w:val="21"/>
        </w:rPr>
        <w:t>与</w:t>
      </w:r>
      <w:r>
        <w:rPr>
          <w:sz w:val="21"/>
        </w:rPr>
        <w:t>弧</w:t>
      </w:r>
      <w:r>
        <w:rPr>
          <w:spacing w:val="-3"/>
          <w:sz w:val="21"/>
        </w:rPr>
        <w:t>形</w:t>
      </w:r>
      <w:r>
        <w:rPr>
          <w:sz w:val="21"/>
        </w:rPr>
        <w:t>电</w:t>
      </w:r>
      <w:r>
        <w:rPr>
          <w:spacing w:val="29"/>
          <w:sz w:val="21"/>
        </w:rPr>
        <w:t>阻</w:t>
      </w:r>
      <w:r>
        <w:rPr>
          <w:rFonts w:ascii="Times New Roman" w:eastAsia="Times New Roman"/>
          <w:sz w:val="21"/>
        </w:rPr>
        <w:t>AB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spacing w:val="-3"/>
          <w:sz w:val="21"/>
        </w:rPr>
        <w:t>组</w:t>
      </w:r>
      <w:r>
        <w:rPr>
          <w:sz w:val="21"/>
        </w:rPr>
        <w:t>合</w:t>
      </w:r>
      <w:r>
        <w:rPr>
          <w:spacing w:val="-3"/>
          <w:sz w:val="21"/>
        </w:rPr>
        <w:t>在</w:t>
      </w:r>
      <w:r>
        <w:rPr>
          <w:sz w:val="21"/>
        </w:rPr>
        <w:t>一起</w:t>
      </w:r>
      <w:r>
        <w:rPr>
          <w:spacing w:val="-3"/>
          <w:sz w:val="21"/>
        </w:rPr>
        <w:t>相</w:t>
      </w:r>
      <w:r>
        <w:rPr>
          <w:sz w:val="21"/>
        </w:rPr>
        <w:t>当</w:t>
      </w:r>
      <w:r>
        <w:rPr>
          <w:spacing w:val="-3"/>
          <w:sz w:val="21"/>
        </w:rPr>
        <w:t>于</w:t>
      </w:r>
      <w:r>
        <w:rPr>
          <w:sz w:val="21"/>
        </w:rPr>
        <w:t>一</w:t>
      </w:r>
      <w:r>
        <w:rPr>
          <w:spacing w:val="-3"/>
          <w:sz w:val="21"/>
        </w:rPr>
        <w:t>个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ab/>
      </w:r>
      <w:r>
        <w:rPr>
          <w:spacing w:val="-17"/>
          <w:sz w:val="21"/>
        </w:rPr>
        <w:t xml:space="preserve">， </w:t>
      </w:r>
      <w:r>
        <w:rPr>
          <w:sz w:val="21"/>
        </w:rPr>
        <w:t>由图</w:t>
      </w:r>
      <w:r>
        <w:rPr>
          <w:spacing w:val="-3"/>
          <w:sz w:val="21"/>
        </w:rPr>
        <w:t>可</w:t>
      </w:r>
      <w:r>
        <w:rPr>
          <w:sz w:val="21"/>
        </w:rPr>
        <w:t>知</w:t>
      </w:r>
      <w:r>
        <w:rPr>
          <w:spacing w:val="-3"/>
          <w:sz w:val="21"/>
        </w:rPr>
        <w:t>风</w:t>
      </w:r>
      <w:r>
        <w:rPr>
          <w:sz w:val="21"/>
        </w:rPr>
        <w:t>越</w:t>
      </w:r>
      <w:r>
        <w:rPr>
          <w:spacing w:val="-3"/>
          <w:sz w:val="21"/>
        </w:rPr>
        <w:t>大</w:t>
      </w:r>
      <w:r>
        <w:rPr>
          <w:sz w:val="21"/>
        </w:rPr>
        <w:t>，</w:t>
      </w:r>
      <w:r>
        <w:rPr>
          <w:spacing w:val="-3"/>
          <w:sz w:val="21"/>
        </w:rPr>
        <w:t>接</w:t>
      </w:r>
      <w:r>
        <w:rPr>
          <w:sz w:val="21"/>
        </w:rPr>
        <w:t>入</w:t>
      </w:r>
      <w:r>
        <w:rPr>
          <w:spacing w:val="-3"/>
          <w:sz w:val="21"/>
        </w:rPr>
        <w:t>电</w:t>
      </w:r>
      <w:r>
        <w:rPr>
          <w:sz w:val="21"/>
        </w:rPr>
        <w:t>路的</w:t>
      </w:r>
      <w:r>
        <w:rPr>
          <w:spacing w:val="-3"/>
          <w:sz w:val="21"/>
        </w:rPr>
        <w:t>电</w:t>
      </w:r>
      <w:r>
        <w:rPr>
          <w:sz w:val="21"/>
        </w:rPr>
        <w:t>阻</w:t>
      </w:r>
      <w:r>
        <w:rPr>
          <w:spacing w:val="-3"/>
          <w:sz w:val="21"/>
        </w:rPr>
        <w:t>越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z w:val="21"/>
        </w:rPr>
        <w:t>开关</w:t>
      </w:r>
      <w:r>
        <w:rPr>
          <w:spacing w:val="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S 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闭</w:t>
      </w:r>
      <w:r>
        <w:rPr>
          <w:spacing w:val="-3"/>
          <w:sz w:val="21"/>
        </w:rPr>
        <w:t>合</w:t>
      </w:r>
      <w:r>
        <w:rPr>
          <w:sz w:val="21"/>
        </w:rPr>
        <w:t>时</w:t>
      </w:r>
      <w:r>
        <w:rPr>
          <w:spacing w:val="-3"/>
          <w:sz w:val="21"/>
        </w:rPr>
        <w:t>，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越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pacing w:val="-17"/>
          <w:sz w:val="21"/>
        </w:rPr>
        <w:t>小</w:t>
      </w:r>
      <w:r>
        <w:rPr>
          <w:sz w:val="21"/>
        </w:rPr>
        <w:t>灯泡</w:t>
      </w:r>
      <w:r>
        <w:rPr>
          <w:spacing w:val="-3"/>
          <w:sz w:val="21"/>
        </w:rPr>
        <w:t>的</w:t>
      </w:r>
      <w:r>
        <w:rPr>
          <w:sz w:val="21"/>
        </w:rPr>
        <w:t>亮</w:t>
      </w:r>
      <w:r>
        <w:rPr>
          <w:spacing w:val="-3"/>
          <w:sz w:val="21"/>
        </w:rPr>
        <w:t>度</w:t>
      </w:r>
      <w:r>
        <w:rPr>
          <w:sz w:val="21"/>
        </w:rPr>
        <w:t>越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，受</w:t>
      </w:r>
      <w:r>
        <w:rPr>
          <w:spacing w:val="-3"/>
          <w:sz w:val="21"/>
        </w:rPr>
        <w:t>风</w:t>
      </w:r>
      <w:r>
        <w:rPr>
          <w:sz w:val="21"/>
        </w:rPr>
        <w:t>板</w:t>
      </w:r>
      <w:r>
        <w:rPr>
          <w:spacing w:val="-3"/>
          <w:sz w:val="21"/>
        </w:rPr>
        <w:t>所</w:t>
      </w:r>
      <w:r>
        <w:rPr>
          <w:sz w:val="21"/>
        </w:rPr>
        <w:t>受</w:t>
      </w:r>
      <w:r>
        <w:rPr>
          <w:spacing w:val="-3"/>
          <w:sz w:val="21"/>
        </w:rPr>
        <w:t>水</w:t>
      </w:r>
      <w:r>
        <w:rPr>
          <w:sz w:val="21"/>
        </w:rPr>
        <w:t>平</w:t>
      </w:r>
      <w:r>
        <w:rPr>
          <w:spacing w:val="-3"/>
          <w:sz w:val="21"/>
        </w:rPr>
        <w:t>风</w:t>
      </w:r>
      <w:r>
        <w:rPr>
          <w:sz w:val="21"/>
        </w:rPr>
        <w:t>力</w:t>
      </w:r>
      <w:r>
        <w:rPr>
          <w:spacing w:val="-3"/>
          <w:sz w:val="21"/>
        </w:rPr>
        <w:t>的</w:t>
      </w:r>
      <w:r>
        <w:rPr>
          <w:sz w:val="21"/>
        </w:rPr>
        <w:t>力臂</w:t>
      </w:r>
      <w:r>
        <w:rPr>
          <w:spacing w:val="-3"/>
          <w:sz w:val="21"/>
        </w:rPr>
        <w:t>越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．</w:t>
      </w:r>
    </w:p>
    <w:p>
      <w:pPr>
        <w:tabs>
          <w:tab w:val="left" w:pos="3421"/>
          <w:tab w:val="left" w:pos="5795"/>
        </w:tabs>
        <w:spacing w:line="240" w:lineRule="auto"/>
        <w:ind w:left="66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58545" cy="1311275"/>
            <wp:effectExtent l="0" t="0" r="0" b="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3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731" cy="131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18"/>
          <w:sz w:val="20"/>
        </w:rPr>
        <w:drawing>
          <wp:inline distT="0" distB="0" distL="0" distR="0">
            <wp:extent cx="1098550" cy="1085850"/>
            <wp:effectExtent l="0" t="0" r="0" b="0"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6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  <w:tab/>
      </w:r>
      <w:r>
        <w:rPr>
          <w:position w:val="9"/>
          <w:sz w:val="20"/>
        </w:rPr>
        <w:drawing>
          <wp:inline distT="0" distB="0" distL="0" distR="0">
            <wp:extent cx="1723390" cy="1183640"/>
            <wp:effectExtent l="0" t="0" r="0" b="0"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5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450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9"/>
        <w:ind w:left="0"/>
        <w:rPr>
          <w:sz w:val="6"/>
        </w:rPr>
      </w:pPr>
    </w:p>
    <w:tbl>
      <w:tblPr>
        <w:tblStyle w:val="TableNormal"/>
        <w:tblW w:w="6742" w:type="dxa"/>
        <w:tblInd w:w="9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830"/>
        <w:gridCol w:w="1977"/>
      </w:tblGrid>
      <w:tr>
        <w:tblPrEx>
          <w:tblW w:w="6742" w:type="dxa"/>
          <w:tblInd w:w="97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935" w:type="dxa"/>
          </w:tcPr>
          <w:p>
            <w:pPr>
              <w:pStyle w:val="TableParagraph"/>
              <w:spacing w:line="214" w:lineRule="exact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 xml:space="preserve">14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  <w:tc>
          <w:tcPr>
            <w:tcW w:w="2830" w:type="dxa"/>
          </w:tcPr>
          <w:p>
            <w:pPr>
              <w:pStyle w:val="TableParagraph"/>
              <w:spacing w:line="214" w:lineRule="exact"/>
              <w:ind w:left="1033" w:right="1074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 xml:space="preserve">15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  <w:tc>
          <w:tcPr>
            <w:tcW w:w="1977" w:type="dxa"/>
          </w:tcPr>
          <w:p>
            <w:pPr>
              <w:pStyle w:val="TableParagraph"/>
              <w:spacing w:line="214" w:lineRule="exact"/>
              <w:ind w:left="1093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val="left" w:pos="644"/>
          <w:tab w:val="left" w:pos="2769"/>
          <w:tab w:val="left" w:pos="5621"/>
        </w:tabs>
        <w:spacing w:before="0" w:after="0" w:line="304" w:lineRule="auto"/>
        <w:ind w:left="220" w:right="273" w:firstLine="0"/>
        <w:jc w:val="both"/>
        <w:rPr>
          <w:sz w:val="21"/>
        </w:rPr>
      </w:pPr>
      <w:r>
        <w:rPr>
          <w:sz w:val="21"/>
        </w:rPr>
        <w:t>生</w:t>
      </w:r>
      <w:r>
        <w:rPr>
          <w:spacing w:val="-3"/>
          <w:sz w:val="21"/>
        </w:rPr>
        <w:t>活</w:t>
      </w:r>
      <w:r>
        <w:rPr>
          <w:sz w:val="21"/>
        </w:rPr>
        <w:t>中</w:t>
      </w:r>
      <w:r>
        <w:rPr>
          <w:spacing w:val="-3"/>
          <w:sz w:val="21"/>
        </w:rPr>
        <w:t>室</w:t>
      </w:r>
      <w:r>
        <w:rPr>
          <w:sz w:val="21"/>
        </w:rPr>
        <w:t>内各</w:t>
      </w:r>
      <w:r>
        <w:rPr>
          <w:spacing w:val="-3"/>
          <w:sz w:val="21"/>
        </w:rPr>
        <w:t>房</w:t>
      </w:r>
      <w:r>
        <w:rPr>
          <w:sz w:val="21"/>
        </w:rPr>
        <w:t>间</w:t>
      </w:r>
      <w:r>
        <w:rPr>
          <w:spacing w:val="-3"/>
          <w:sz w:val="21"/>
        </w:rPr>
        <w:t>里</w:t>
      </w:r>
      <w:r>
        <w:rPr>
          <w:sz w:val="21"/>
        </w:rPr>
        <w:t>电</w:t>
      </w:r>
      <w:r>
        <w:rPr>
          <w:spacing w:val="-3"/>
          <w:sz w:val="21"/>
        </w:rPr>
        <w:t>灯</w:t>
      </w:r>
      <w:r>
        <w:rPr>
          <w:spacing w:val="-32"/>
          <w:sz w:val="21"/>
        </w:rPr>
        <w:t>、</w:t>
      </w:r>
      <w:r>
        <w:rPr>
          <w:spacing w:val="-3"/>
          <w:sz w:val="21"/>
        </w:rPr>
        <w:t>电</w:t>
      </w:r>
      <w:r>
        <w:rPr>
          <w:sz w:val="21"/>
        </w:rPr>
        <w:t>视</w:t>
      </w:r>
      <w:r>
        <w:rPr>
          <w:spacing w:val="-3"/>
          <w:sz w:val="21"/>
        </w:rPr>
        <w:t>机</w:t>
      </w:r>
      <w:r>
        <w:rPr>
          <w:sz w:val="21"/>
        </w:rPr>
        <w:t>等用</w:t>
      </w:r>
      <w:r>
        <w:rPr>
          <w:spacing w:val="-3"/>
          <w:sz w:val="21"/>
        </w:rPr>
        <w:t>电</w:t>
      </w:r>
      <w:r>
        <w:rPr>
          <w:sz w:val="21"/>
        </w:rPr>
        <w:t>器是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联</w:t>
      </w:r>
      <w:r>
        <w:rPr>
          <w:sz w:val="21"/>
        </w:rPr>
        <w:t>的</w:t>
      </w:r>
      <w:r>
        <w:rPr>
          <w:spacing w:val="-34"/>
          <w:sz w:val="21"/>
        </w:rPr>
        <w:t>，</w:t>
      </w:r>
      <w:r>
        <w:rPr>
          <w:sz w:val="21"/>
        </w:rPr>
        <w:t>该</w:t>
      </w:r>
      <w:r>
        <w:rPr>
          <w:spacing w:val="-3"/>
          <w:sz w:val="21"/>
        </w:rPr>
        <w:t>室</w:t>
      </w:r>
      <w:r>
        <w:rPr>
          <w:sz w:val="21"/>
        </w:rPr>
        <w:t>内</w:t>
      </w:r>
      <w:r>
        <w:rPr>
          <w:spacing w:val="-3"/>
          <w:sz w:val="21"/>
        </w:rPr>
        <w:t>的电</w:t>
      </w:r>
      <w:r>
        <w:rPr>
          <w:sz w:val="21"/>
        </w:rPr>
        <w:t>能表</w:t>
      </w:r>
      <w:r>
        <w:rPr>
          <w:spacing w:val="-3"/>
          <w:sz w:val="21"/>
        </w:rPr>
        <w:t>表</w:t>
      </w:r>
      <w:r>
        <w:rPr>
          <w:sz w:val="21"/>
        </w:rPr>
        <w:t>盘</w:t>
      </w:r>
      <w:r>
        <w:rPr>
          <w:spacing w:val="-3"/>
          <w:sz w:val="21"/>
        </w:rPr>
        <w:t>如</w:t>
      </w:r>
      <w:r>
        <w:rPr>
          <w:spacing w:val="-13"/>
          <w:sz w:val="21"/>
        </w:rPr>
        <w:t>图</w:t>
      </w:r>
      <w:r>
        <w:rPr>
          <w:sz w:val="21"/>
        </w:rPr>
        <w:t>所示，</w:t>
      </w:r>
      <w:r>
        <w:rPr>
          <w:spacing w:val="4"/>
          <w:sz w:val="21"/>
        </w:rPr>
        <w:t>其</w:t>
      </w:r>
      <w:r>
        <w:rPr>
          <w:sz w:val="21"/>
        </w:rPr>
        <w:t>读数</w:t>
      </w:r>
      <w:r>
        <w:rPr>
          <w:spacing w:val="6"/>
          <w:sz w:val="21"/>
        </w:rPr>
        <w:t>为</w:t>
      </w:r>
      <w:r>
        <w:rPr>
          <w:spacing w:val="6"/>
          <w:sz w:val="21"/>
          <w:u w:val="single"/>
        </w:rPr>
        <w:t xml:space="preserve"> </w:t>
      </w:r>
      <w:r>
        <w:rPr>
          <w:spacing w:val="6"/>
          <w:sz w:val="21"/>
          <w:u w:val="single"/>
        </w:rPr>
        <w:tab/>
      </w:r>
      <w:r>
        <w:rPr>
          <w:rFonts w:ascii="Times New Roman" w:eastAsia="Times New Roman" w:hAnsi="Times New Roman"/>
          <w:spacing w:val="-14"/>
          <w:sz w:val="21"/>
        </w:rPr>
        <w:t>KW·h</w:t>
      </w:r>
      <w:r>
        <w:rPr>
          <w:rFonts w:ascii="Times New Roman" w:eastAsia="Times New Roman" w:hAnsi="Times New Roman"/>
          <w:spacing w:val="12"/>
          <w:sz w:val="21"/>
        </w:rPr>
        <w:t xml:space="preserve"> </w:t>
      </w:r>
      <w:r>
        <w:rPr>
          <w:sz w:val="21"/>
        </w:rPr>
        <w:t>．若</w:t>
      </w:r>
      <w:r>
        <w:rPr>
          <w:spacing w:val="4"/>
          <w:sz w:val="21"/>
        </w:rPr>
        <w:t>电</w:t>
      </w:r>
      <w:r>
        <w:rPr>
          <w:sz w:val="21"/>
        </w:rPr>
        <w:t>能表上的铝盘</w:t>
      </w:r>
      <w:r>
        <w:rPr>
          <w:spacing w:val="4"/>
          <w:sz w:val="21"/>
        </w:rPr>
        <w:t>转</w:t>
      </w:r>
      <w:r>
        <w:rPr>
          <w:sz w:val="21"/>
        </w:rPr>
        <w:t>了</w:t>
      </w:r>
      <w:r>
        <w:rPr>
          <w:spacing w:val="3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150 </w:t>
      </w:r>
      <w:r>
        <w:rPr>
          <w:rFonts w:ascii="Times New Roman" w:eastAsia="Times New Roman" w:hAnsi="Times New Roman"/>
          <w:spacing w:val="28"/>
          <w:sz w:val="21"/>
        </w:rPr>
        <w:t xml:space="preserve"> </w:t>
      </w:r>
      <w:r>
        <w:rPr>
          <w:sz w:val="21"/>
        </w:rPr>
        <w:t>转，室内的用电器消</w:t>
      </w:r>
      <w:r>
        <w:rPr>
          <w:spacing w:val="4"/>
          <w:sz w:val="21"/>
        </w:rPr>
        <w:t>耗</w:t>
      </w:r>
      <w:r>
        <w:rPr>
          <w:sz w:val="21"/>
        </w:rPr>
        <w:t>了</w:t>
      </w:r>
    </w:p>
    <w:p>
      <w:pPr>
        <w:pStyle w:val="BodyText"/>
        <w:tabs>
          <w:tab w:val="left" w:pos="1060"/>
        </w:tabs>
        <w:spacing w:line="267" w:lineRule="exact"/>
        <w:jc w:val="both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J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的电能．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val="left" w:pos="644"/>
          <w:tab w:val="left" w:pos="3556"/>
          <w:tab w:val="left" w:pos="5410"/>
          <w:tab w:val="left" w:pos="7414"/>
        </w:tabs>
        <w:spacing w:before="0" w:after="0" w:line="302" w:lineRule="auto"/>
        <w:ind w:left="220" w:right="273" w:firstLine="0"/>
        <w:jc w:val="both"/>
        <w:rPr>
          <w:sz w:val="21"/>
        </w:rPr>
      </w:pP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是</w:t>
      </w:r>
      <w:r>
        <w:rPr>
          <w:sz w:val="21"/>
        </w:rPr>
        <w:t>某</w:t>
      </w:r>
      <w:r>
        <w:rPr>
          <w:spacing w:val="-3"/>
          <w:sz w:val="21"/>
        </w:rPr>
        <w:t>房</w:t>
      </w:r>
      <w:r>
        <w:rPr>
          <w:sz w:val="21"/>
        </w:rPr>
        <w:t>间</w:t>
      </w:r>
      <w:r>
        <w:rPr>
          <w:spacing w:val="-3"/>
          <w:sz w:val="21"/>
        </w:rPr>
        <w:t>内</w:t>
      </w:r>
      <w:r>
        <w:rPr>
          <w:sz w:val="21"/>
        </w:rPr>
        <w:t>采用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z w:val="21"/>
        </w:rPr>
        <w:t>水地</w:t>
      </w:r>
      <w:r>
        <w:rPr>
          <w:spacing w:val="-3"/>
          <w:sz w:val="21"/>
        </w:rPr>
        <w:t>暖</w:t>
      </w:r>
      <w:r>
        <w:rPr>
          <w:rFonts w:ascii="Times New Roman" w:eastAsia="Times New Roman" w:hAnsi="Times New Roman"/>
          <w:sz w:val="21"/>
        </w:rPr>
        <w:t>”</w:t>
      </w:r>
      <w:r>
        <w:rPr>
          <w:spacing w:val="-3"/>
          <w:sz w:val="21"/>
        </w:rPr>
        <w:t>进</w:t>
      </w:r>
      <w:r>
        <w:rPr>
          <w:sz w:val="21"/>
        </w:rPr>
        <w:t>行</w:t>
      </w:r>
      <w:r>
        <w:rPr>
          <w:spacing w:val="-3"/>
          <w:sz w:val="21"/>
        </w:rPr>
        <w:t>取</w:t>
      </w:r>
      <w:r>
        <w:rPr>
          <w:sz w:val="21"/>
        </w:rPr>
        <w:t>暖</w:t>
      </w:r>
      <w:r>
        <w:rPr>
          <w:spacing w:val="-3"/>
          <w:sz w:val="21"/>
        </w:rPr>
        <w:t>而</w:t>
      </w:r>
      <w:r>
        <w:rPr>
          <w:sz w:val="21"/>
        </w:rPr>
        <w:t>铺</w:t>
      </w:r>
      <w:r>
        <w:rPr>
          <w:spacing w:val="-3"/>
          <w:sz w:val="21"/>
        </w:rPr>
        <w:t>设在</w:t>
      </w:r>
      <w:r>
        <w:rPr>
          <w:sz w:val="21"/>
        </w:rPr>
        <w:t>地板</w:t>
      </w:r>
      <w:r>
        <w:rPr>
          <w:spacing w:val="-3"/>
          <w:sz w:val="21"/>
        </w:rPr>
        <w:t>下</w:t>
      </w:r>
      <w:r>
        <w:rPr>
          <w:sz w:val="21"/>
        </w:rPr>
        <w:t>的</w:t>
      </w:r>
      <w:r>
        <w:rPr>
          <w:spacing w:val="-3"/>
          <w:sz w:val="21"/>
        </w:rPr>
        <w:t>管</w:t>
      </w:r>
      <w:r>
        <w:rPr>
          <w:sz w:val="21"/>
        </w:rPr>
        <w:t>道</w:t>
      </w:r>
      <w:r>
        <w:rPr>
          <w:spacing w:val="-39"/>
          <w:sz w:val="21"/>
        </w:rPr>
        <w:t>．</w:t>
      </w:r>
      <w:r>
        <w:rPr>
          <w:sz w:val="21"/>
        </w:rPr>
        <w:t>这</w:t>
      </w:r>
      <w:r>
        <w:rPr>
          <w:spacing w:val="-3"/>
          <w:sz w:val="21"/>
        </w:rPr>
        <w:t>种</w:t>
      </w:r>
      <w:r>
        <w:rPr>
          <w:sz w:val="21"/>
        </w:rPr>
        <w:t>取</w:t>
      </w:r>
      <w:r>
        <w:rPr>
          <w:spacing w:val="-3"/>
          <w:sz w:val="21"/>
        </w:rPr>
        <w:t>暖</w:t>
      </w:r>
      <w:r>
        <w:rPr>
          <w:sz w:val="21"/>
        </w:rPr>
        <w:t>方式</w:t>
      </w:r>
      <w:r>
        <w:rPr>
          <w:spacing w:val="-3"/>
          <w:sz w:val="21"/>
        </w:rPr>
        <w:t>利</w:t>
      </w:r>
      <w:r>
        <w:rPr>
          <w:sz w:val="21"/>
        </w:rPr>
        <w:t>用</w:t>
      </w:r>
      <w:r>
        <w:rPr>
          <w:spacing w:val="-3"/>
          <w:sz w:val="21"/>
        </w:rPr>
        <w:t xml:space="preserve">热 </w:t>
      </w:r>
      <w:r>
        <w:rPr>
          <w:sz w:val="21"/>
        </w:rPr>
        <w:t>水在管</w:t>
      </w:r>
      <w:r>
        <w:rPr>
          <w:spacing w:val="-3"/>
          <w:sz w:val="21"/>
        </w:rPr>
        <w:t>道</w:t>
      </w:r>
      <w:r>
        <w:rPr>
          <w:sz w:val="21"/>
        </w:rPr>
        <w:t>内</w:t>
      </w:r>
      <w:r>
        <w:rPr>
          <w:spacing w:val="-3"/>
          <w:sz w:val="21"/>
        </w:rPr>
        <w:t>循</w:t>
      </w:r>
      <w:r>
        <w:rPr>
          <w:sz w:val="21"/>
        </w:rPr>
        <w:t>环</w:t>
      </w:r>
      <w:r>
        <w:rPr>
          <w:spacing w:val="-3"/>
          <w:sz w:val="21"/>
        </w:rPr>
        <w:t>流</w:t>
      </w:r>
      <w:r>
        <w:rPr>
          <w:sz w:val="21"/>
        </w:rPr>
        <w:t>动</w:t>
      </w:r>
      <w:r>
        <w:rPr>
          <w:spacing w:val="-34"/>
          <w:sz w:val="21"/>
        </w:rPr>
        <w:t>，</w:t>
      </w:r>
      <w:r>
        <w:rPr>
          <w:sz w:val="21"/>
        </w:rPr>
        <w:t>加</w:t>
      </w:r>
      <w:r>
        <w:rPr>
          <w:spacing w:val="-3"/>
          <w:sz w:val="21"/>
        </w:rPr>
        <w:t>热</w:t>
      </w:r>
      <w:r>
        <w:rPr>
          <w:sz w:val="21"/>
        </w:rPr>
        <w:t>整个</w:t>
      </w:r>
      <w:r>
        <w:rPr>
          <w:spacing w:val="-3"/>
          <w:sz w:val="21"/>
        </w:rPr>
        <w:t>地板</w:t>
      </w:r>
      <w:r>
        <w:rPr>
          <w:spacing w:val="-32"/>
          <w:sz w:val="21"/>
        </w:rPr>
        <w:t>．</w:t>
      </w:r>
      <w:r>
        <w:rPr>
          <w:spacing w:val="-3"/>
          <w:sz w:val="21"/>
        </w:rPr>
        <w:t>地</w:t>
      </w:r>
      <w:r>
        <w:rPr>
          <w:sz w:val="21"/>
        </w:rPr>
        <w:t>面是以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的</w:t>
      </w:r>
      <w:r>
        <w:rPr>
          <w:spacing w:val="-3"/>
          <w:sz w:val="21"/>
        </w:rPr>
        <w:t>方</w:t>
      </w:r>
      <w:r>
        <w:rPr>
          <w:sz w:val="21"/>
        </w:rPr>
        <w:t>式</w:t>
      </w:r>
      <w:r>
        <w:rPr>
          <w:spacing w:val="-3"/>
          <w:sz w:val="21"/>
        </w:rPr>
        <w:t>向</w:t>
      </w:r>
      <w:r>
        <w:rPr>
          <w:sz w:val="21"/>
        </w:rPr>
        <w:t>室</w:t>
      </w:r>
      <w:r>
        <w:rPr>
          <w:spacing w:val="-3"/>
          <w:sz w:val="21"/>
        </w:rPr>
        <w:t>内</w:t>
      </w:r>
      <w:r>
        <w:rPr>
          <w:sz w:val="21"/>
        </w:rPr>
        <w:t>供</w:t>
      </w:r>
      <w:r>
        <w:rPr>
          <w:spacing w:val="-3"/>
          <w:sz w:val="21"/>
        </w:rPr>
        <w:t>暖的</w:t>
      </w:r>
      <w:r>
        <w:rPr>
          <w:spacing w:val="-32"/>
          <w:sz w:val="21"/>
        </w:rPr>
        <w:t>．</w:t>
      </w:r>
      <w:r>
        <w:rPr>
          <w:spacing w:val="-3"/>
          <w:sz w:val="21"/>
        </w:rPr>
        <w:t>利</w:t>
      </w:r>
      <w:r>
        <w:rPr>
          <w:sz w:val="21"/>
        </w:rPr>
        <w:t>用</w:t>
      </w:r>
      <w:r>
        <w:rPr>
          <w:spacing w:val="-3"/>
          <w:sz w:val="21"/>
        </w:rPr>
        <w:t>水</w:t>
      </w:r>
      <w:r>
        <w:rPr>
          <w:sz w:val="21"/>
        </w:rPr>
        <w:t>为</w:t>
      </w:r>
      <w:r>
        <w:rPr>
          <w:spacing w:val="-12"/>
          <w:sz w:val="21"/>
        </w:rPr>
        <w:t>媒</w:t>
      </w:r>
      <w:r>
        <w:rPr>
          <w:spacing w:val="16"/>
          <w:sz w:val="21"/>
        </w:rPr>
        <w:t>介</w:t>
      </w:r>
      <w:r>
        <w:rPr>
          <w:spacing w:val="14"/>
          <w:sz w:val="21"/>
        </w:rPr>
        <w:t>是</w:t>
      </w:r>
      <w:r>
        <w:rPr>
          <w:spacing w:val="16"/>
          <w:sz w:val="21"/>
        </w:rPr>
        <w:t>因</w:t>
      </w:r>
      <w:r>
        <w:rPr>
          <w:spacing w:val="14"/>
          <w:sz w:val="21"/>
        </w:rPr>
        <w:t>为</w:t>
      </w:r>
      <w:r>
        <w:rPr>
          <w:spacing w:val="16"/>
          <w:sz w:val="21"/>
        </w:rPr>
        <w:t>这</w:t>
      </w:r>
      <w:r>
        <w:rPr>
          <w:spacing w:val="14"/>
          <w:sz w:val="21"/>
        </w:rPr>
        <w:t>种</w:t>
      </w:r>
      <w:r>
        <w:rPr>
          <w:spacing w:val="16"/>
          <w:sz w:val="21"/>
        </w:rPr>
        <w:t>物</w:t>
      </w:r>
      <w:r>
        <w:rPr>
          <w:spacing w:val="14"/>
          <w:sz w:val="21"/>
        </w:rPr>
        <w:t>质</w:t>
      </w:r>
      <w:r>
        <w:rPr>
          <w:spacing w:val="16"/>
          <w:sz w:val="21"/>
        </w:rPr>
        <w:t>具</w:t>
      </w:r>
      <w:r>
        <w:rPr>
          <w:spacing w:val="18"/>
          <w:sz w:val="21"/>
        </w:rPr>
        <w:t>有</w:t>
      </w:r>
      <w:r>
        <w:rPr>
          <w:spacing w:val="18"/>
          <w:sz w:val="21"/>
          <w:u w:val="single"/>
        </w:rPr>
        <w:t xml:space="preserve"> </w:t>
      </w:r>
      <w:r>
        <w:rPr>
          <w:spacing w:val="18"/>
          <w:sz w:val="21"/>
          <w:u w:val="single"/>
        </w:rPr>
        <w:tab/>
      </w:r>
      <w:r>
        <w:rPr>
          <w:spacing w:val="16"/>
          <w:sz w:val="21"/>
        </w:rPr>
        <w:t>大</w:t>
      </w:r>
      <w:r>
        <w:rPr>
          <w:spacing w:val="14"/>
          <w:sz w:val="21"/>
        </w:rPr>
        <w:t>的</w:t>
      </w:r>
      <w:r>
        <w:rPr>
          <w:spacing w:val="16"/>
          <w:sz w:val="21"/>
        </w:rPr>
        <w:t>特</w:t>
      </w:r>
      <w:r>
        <w:rPr>
          <w:spacing w:val="14"/>
          <w:sz w:val="21"/>
        </w:rPr>
        <w:t>性</w:t>
      </w:r>
      <w:r>
        <w:rPr>
          <w:spacing w:val="16"/>
          <w:sz w:val="21"/>
        </w:rPr>
        <w:t>．</w:t>
      </w:r>
      <w:r>
        <w:rPr>
          <w:spacing w:val="14"/>
          <w:sz w:val="21"/>
        </w:rPr>
        <w:t>某</w:t>
      </w:r>
      <w:r>
        <w:rPr>
          <w:spacing w:val="16"/>
          <w:sz w:val="21"/>
        </w:rPr>
        <w:t>房</w:t>
      </w:r>
      <w:r>
        <w:rPr>
          <w:spacing w:val="14"/>
          <w:sz w:val="21"/>
        </w:rPr>
        <w:t>间</w:t>
      </w:r>
      <w:r>
        <w:rPr>
          <w:spacing w:val="16"/>
          <w:sz w:val="21"/>
        </w:rPr>
        <w:t>一</w:t>
      </w:r>
      <w:r>
        <w:rPr>
          <w:spacing w:val="14"/>
          <w:sz w:val="21"/>
        </w:rPr>
        <w:t>段</w:t>
      </w:r>
      <w:r>
        <w:rPr>
          <w:spacing w:val="16"/>
          <w:sz w:val="21"/>
        </w:rPr>
        <w:t>时</w:t>
      </w:r>
      <w:r>
        <w:rPr>
          <w:spacing w:val="14"/>
          <w:sz w:val="21"/>
        </w:rPr>
        <w:t>间</w:t>
      </w:r>
      <w:r>
        <w:rPr>
          <w:spacing w:val="16"/>
          <w:sz w:val="21"/>
        </w:rPr>
        <w:t>内</w:t>
      </w:r>
      <w:r>
        <w:rPr>
          <w:spacing w:val="14"/>
          <w:sz w:val="21"/>
        </w:rPr>
        <w:t>循</w:t>
      </w:r>
      <w:r>
        <w:rPr>
          <w:spacing w:val="16"/>
          <w:sz w:val="21"/>
        </w:rPr>
        <w:t>环</w:t>
      </w:r>
      <w:r>
        <w:rPr>
          <w:spacing w:val="14"/>
          <w:sz w:val="21"/>
        </w:rPr>
        <w:t>流</w:t>
      </w:r>
      <w:r>
        <w:rPr>
          <w:spacing w:val="16"/>
          <w:sz w:val="21"/>
        </w:rPr>
        <w:t>动</w:t>
      </w:r>
      <w:r>
        <w:rPr>
          <w:spacing w:val="14"/>
          <w:sz w:val="21"/>
        </w:rPr>
        <w:t>的</w:t>
      </w:r>
      <w:r>
        <w:rPr>
          <w:spacing w:val="16"/>
          <w:sz w:val="21"/>
        </w:rPr>
        <w:t>水</w:t>
      </w:r>
      <w:r>
        <w:rPr>
          <w:spacing w:val="14"/>
          <w:sz w:val="21"/>
        </w:rPr>
        <w:t>质</w:t>
      </w:r>
      <w:r>
        <w:rPr>
          <w:spacing w:val="16"/>
          <w:sz w:val="21"/>
        </w:rPr>
        <w:t>量</w:t>
      </w:r>
      <w:r>
        <w:rPr>
          <w:sz w:val="21"/>
        </w:rPr>
        <w:t>为</w:t>
      </w:r>
      <w:r>
        <w:rPr>
          <w:rFonts w:ascii="Times New Roman" w:eastAsia="Times New Roman" w:hAnsi="Times New Roman"/>
          <w:spacing w:val="-4"/>
          <w:sz w:val="21"/>
        </w:rPr>
        <w:t>1000kg</w:t>
      </w:r>
      <w:r>
        <w:rPr>
          <w:spacing w:val="-4"/>
          <w:sz w:val="21"/>
        </w:rPr>
        <w:t>，</w:t>
      </w:r>
      <w:r>
        <w:rPr>
          <w:sz w:val="21"/>
        </w:rPr>
        <w:t>进</w:t>
      </w:r>
      <w:r>
        <w:rPr>
          <w:spacing w:val="-3"/>
          <w:sz w:val="21"/>
        </w:rPr>
        <w:t>水</w:t>
      </w:r>
      <w:r>
        <w:rPr>
          <w:sz w:val="21"/>
        </w:rPr>
        <w:t>温</w:t>
      </w:r>
      <w:r>
        <w:rPr>
          <w:spacing w:val="-3"/>
          <w:sz w:val="21"/>
        </w:rPr>
        <w:t>度</w:t>
      </w:r>
      <w:r>
        <w:rPr>
          <w:sz w:val="21"/>
        </w:rPr>
        <w:t>为</w:t>
      </w:r>
      <w:r>
        <w:rPr>
          <w:spacing w:val="-33"/>
          <w:sz w:val="21"/>
        </w:rPr>
        <w:t xml:space="preserve"> </w:t>
      </w:r>
      <w:r>
        <w:rPr>
          <w:rFonts w:ascii="Times New Roman" w:eastAsia="Times New Roman" w:hAnsi="Times New Roman"/>
          <w:spacing w:val="-6"/>
          <w:sz w:val="21"/>
        </w:rPr>
        <w:t>55</w:t>
      </w:r>
      <w:r>
        <w:rPr>
          <w:spacing w:val="-6"/>
          <w:sz w:val="21"/>
        </w:rPr>
        <w:t>℃，</w:t>
      </w:r>
      <w:r>
        <w:rPr>
          <w:spacing w:val="-3"/>
          <w:sz w:val="21"/>
        </w:rPr>
        <w:t>出</w:t>
      </w:r>
      <w:r>
        <w:rPr>
          <w:sz w:val="21"/>
        </w:rPr>
        <w:t>水</w:t>
      </w:r>
      <w:r>
        <w:rPr>
          <w:spacing w:val="-3"/>
          <w:sz w:val="21"/>
        </w:rPr>
        <w:t>温</w:t>
      </w:r>
      <w:r>
        <w:rPr>
          <w:sz w:val="21"/>
        </w:rPr>
        <w:t>度为</w:t>
      </w:r>
      <w:r>
        <w:rPr>
          <w:spacing w:val="-36"/>
          <w:sz w:val="21"/>
        </w:rPr>
        <w:t xml:space="preserve"> </w:t>
      </w:r>
      <w:r>
        <w:rPr>
          <w:rFonts w:ascii="Times New Roman" w:eastAsia="Times New Roman" w:hAnsi="Times New Roman"/>
          <w:spacing w:val="-6"/>
          <w:sz w:val="21"/>
        </w:rPr>
        <w:t>40</w:t>
      </w:r>
      <w:r>
        <w:rPr>
          <w:spacing w:val="-6"/>
          <w:sz w:val="21"/>
        </w:rPr>
        <w:t>℃．</w:t>
      </w:r>
      <w:r>
        <w:rPr>
          <w:sz w:val="21"/>
        </w:rPr>
        <w:t>这</w:t>
      </w:r>
      <w:r>
        <w:rPr>
          <w:spacing w:val="-3"/>
          <w:sz w:val="21"/>
        </w:rPr>
        <w:t>段</w:t>
      </w:r>
      <w:r>
        <w:rPr>
          <w:sz w:val="21"/>
        </w:rPr>
        <w:t>时间</w:t>
      </w:r>
      <w:r>
        <w:rPr>
          <w:spacing w:val="-3"/>
          <w:sz w:val="21"/>
        </w:rPr>
        <w:t>里</w:t>
      </w:r>
      <w:r>
        <w:rPr>
          <w:sz w:val="21"/>
        </w:rPr>
        <w:t>水</w:t>
      </w:r>
      <w:r>
        <w:rPr>
          <w:spacing w:val="-3"/>
          <w:sz w:val="21"/>
        </w:rPr>
        <w:t>向</w:t>
      </w:r>
      <w:r>
        <w:rPr>
          <w:sz w:val="21"/>
        </w:rPr>
        <w:t>外</w:t>
      </w:r>
      <w:r>
        <w:rPr>
          <w:spacing w:val="-3"/>
          <w:sz w:val="21"/>
        </w:rPr>
        <w:t>放</w:t>
      </w:r>
      <w:r>
        <w:rPr>
          <w:sz w:val="21"/>
        </w:rPr>
        <w:t>热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pacing w:val="-11"/>
          <w:sz w:val="21"/>
        </w:rPr>
        <w:t>J</w:t>
      </w:r>
      <w:r>
        <w:rPr>
          <w:spacing w:val="-11"/>
          <w:sz w:val="21"/>
        </w:rPr>
        <w:t>．</w:t>
      </w:r>
      <w:r>
        <w:rPr>
          <w:sz w:val="21"/>
        </w:rPr>
        <w:t>若</w:t>
      </w:r>
      <w:r>
        <w:rPr>
          <w:spacing w:val="-3"/>
          <w:sz w:val="21"/>
        </w:rPr>
        <w:t>这</w:t>
      </w:r>
      <w:r>
        <w:rPr>
          <w:sz w:val="21"/>
        </w:rPr>
        <w:t>些</w:t>
      </w:r>
      <w:r>
        <w:rPr>
          <w:spacing w:val="-15"/>
          <w:sz w:val="21"/>
        </w:rPr>
        <w:t>能</w:t>
      </w:r>
    </w:p>
    <w:p>
      <w:pPr>
        <w:spacing w:after="0" w:line="302" w:lineRule="auto"/>
        <w:jc w:val="both"/>
        <w:rPr>
          <w:sz w:val="21"/>
        </w:rPr>
        <w:sectPr>
          <w:pgSz w:w="11910" w:h="16840"/>
          <w:pgMar w:top="1360" w:right="1520" w:bottom="1260" w:left="1580" w:header="0" w:footer="1066" w:gutter="0"/>
          <w:cols w:space="720"/>
        </w:sectPr>
      </w:pPr>
    </w:p>
    <w:p>
      <w:pPr>
        <w:pStyle w:val="BodyText"/>
        <w:tabs>
          <w:tab w:val="left" w:pos="4572"/>
        </w:tabs>
        <w:spacing w:before="5"/>
        <w:rPr>
          <w:rFonts w:ascii="Times New Roman" w:eastAsia="Times New Roman" w:hAnsi="Times New Roman"/>
        </w:rPr>
      </w:pPr>
      <w:r>
        <w:rPr>
          <w:w w:val="100"/>
          <w:position w:val="1"/>
        </w:rPr>
        <w:t>量由</w:t>
      </w:r>
      <w:r>
        <w:rPr>
          <w:spacing w:val="-3"/>
          <w:w w:val="100"/>
          <w:position w:val="1"/>
        </w:rPr>
        <w:t>燃</w:t>
      </w:r>
      <w:r>
        <w:rPr>
          <w:w w:val="100"/>
          <w:position w:val="1"/>
        </w:rPr>
        <w:t>烧</w:t>
      </w:r>
      <w:r>
        <w:rPr>
          <w:spacing w:val="-3"/>
          <w:w w:val="100"/>
          <w:position w:val="1"/>
        </w:rPr>
        <w:t>天</w:t>
      </w:r>
      <w:r>
        <w:rPr>
          <w:w w:val="100"/>
          <w:position w:val="1"/>
        </w:rPr>
        <w:t>然</w:t>
      </w:r>
      <w:r>
        <w:rPr>
          <w:spacing w:val="-3"/>
          <w:w w:val="100"/>
          <w:position w:val="1"/>
        </w:rPr>
        <w:t>气</w:t>
      </w:r>
      <w:r>
        <w:rPr>
          <w:w w:val="100"/>
          <w:position w:val="1"/>
        </w:rPr>
        <w:t>来</w:t>
      </w:r>
      <w:r>
        <w:rPr>
          <w:spacing w:val="-3"/>
          <w:w w:val="100"/>
          <w:position w:val="1"/>
        </w:rPr>
        <w:t>提</w:t>
      </w:r>
      <w:r>
        <w:rPr>
          <w:w w:val="100"/>
          <w:position w:val="1"/>
        </w:rPr>
        <w:t>供</w:t>
      </w:r>
      <w:r>
        <w:rPr>
          <w:spacing w:val="-65"/>
          <w:w w:val="100"/>
          <w:position w:val="1"/>
        </w:rPr>
        <w:t>，</w:t>
      </w:r>
      <w:r>
        <w:rPr>
          <w:w w:val="100"/>
          <w:position w:val="1"/>
        </w:rPr>
        <w:t>至少</w:t>
      </w:r>
      <w:r>
        <w:rPr>
          <w:spacing w:val="-3"/>
          <w:w w:val="100"/>
          <w:position w:val="1"/>
        </w:rPr>
        <w:t>需</w:t>
      </w:r>
      <w:r>
        <w:rPr>
          <w:w w:val="100"/>
          <w:position w:val="1"/>
        </w:rPr>
        <w:t>要</w:t>
      </w:r>
      <w:r>
        <w:rPr>
          <w:spacing w:val="-3"/>
          <w:w w:val="100"/>
          <w:position w:val="1"/>
        </w:rPr>
        <w:t>消</w:t>
      </w:r>
      <w:r>
        <w:rPr>
          <w:w w:val="100"/>
          <w:position w:val="1"/>
        </w:rPr>
        <w:t>耗</w:t>
      </w:r>
      <w:r>
        <w:rPr>
          <w:rFonts w:ascii="Times New Roman" w:eastAsia="Times New Roman" w:hAnsi="Times New Roman"/>
          <w:w w:val="100"/>
          <w:position w:val="1"/>
          <w:u w:val="single"/>
        </w:rPr>
        <w:t xml:space="preserve"> </w:t>
      </w:r>
      <w:r>
        <w:rPr>
          <w:rFonts w:ascii="Times New Roman" w:eastAsia="Times New Roman" w:hAnsi="Times New Roman"/>
          <w:position w:val="1"/>
          <w:u w:val="single"/>
        </w:rPr>
        <w:tab/>
      </w:r>
      <w:r>
        <w:rPr>
          <w:rFonts w:ascii="Times New Roman" w:eastAsia="Times New Roman" w:hAnsi="Times New Roman"/>
          <w:spacing w:val="-3"/>
          <w:w w:val="100"/>
          <w:position w:val="1"/>
        </w:rPr>
        <w:t>k</w:t>
      </w:r>
      <w:r>
        <w:rPr>
          <w:rFonts w:ascii="Times New Roman" w:eastAsia="Times New Roman" w:hAnsi="Times New Roman"/>
          <w:w w:val="100"/>
          <w:position w:val="1"/>
        </w:rPr>
        <w:t>g</w:t>
      </w:r>
      <w:r>
        <w:rPr>
          <w:rFonts w:ascii="Times New Roman" w:eastAsia="Times New Roman" w:hAnsi="Times New Roman"/>
          <w:spacing w:val="-3"/>
          <w:position w:val="1"/>
        </w:rPr>
        <w:t xml:space="preserve"> </w:t>
      </w:r>
      <w:r>
        <w:rPr>
          <w:w w:val="100"/>
          <w:position w:val="1"/>
        </w:rPr>
        <w:t>的天</w:t>
      </w:r>
      <w:r>
        <w:rPr>
          <w:spacing w:val="-3"/>
          <w:w w:val="100"/>
          <w:position w:val="1"/>
        </w:rPr>
        <w:t>然</w:t>
      </w:r>
      <w:r>
        <w:rPr>
          <w:w w:val="100"/>
          <w:position w:val="1"/>
        </w:rPr>
        <w:t>气</w:t>
      </w:r>
      <w:r>
        <w:rPr>
          <w:spacing w:val="-168"/>
          <w:w w:val="100"/>
          <w:position w:val="1"/>
        </w:rPr>
        <w:t>．</w:t>
      </w:r>
      <w:r>
        <w:rPr>
          <w:spacing w:val="-3"/>
          <w:w w:val="100"/>
          <w:position w:val="1"/>
        </w:rPr>
        <w:t>（</w:t>
      </w:r>
      <w:r>
        <w:rPr>
          <w:w w:val="100"/>
          <w:position w:val="1"/>
        </w:rPr>
        <w:t>已知</w:t>
      </w:r>
      <w:r>
        <w:rPr>
          <w:spacing w:val="-55"/>
          <w:position w:val="1"/>
        </w:rPr>
        <w:t xml:space="preserve"> </w:t>
      </w:r>
      <w:r>
        <w:rPr>
          <w:rFonts w:ascii="Times New Roman" w:eastAsia="Times New Roman" w:hAnsi="Times New Roman"/>
          <w:i/>
          <w:w w:val="100"/>
          <w:position w:val="1"/>
        </w:rPr>
        <w:t>c</w:t>
      </w:r>
      <w:r>
        <w:rPr>
          <w:rFonts w:ascii="Times New Roman" w:eastAsia="Times New Roman" w:hAnsi="Times New Roman"/>
          <w:i/>
          <w:position w:val="1"/>
        </w:rPr>
        <w:t xml:space="preserve"> </w:t>
      </w:r>
      <w:r>
        <w:rPr>
          <w:i/>
          <w:w w:val="100"/>
          <w:sz w:val="11"/>
        </w:rPr>
        <w:t>水</w:t>
      </w:r>
      <w:r>
        <w:rPr>
          <w:rFonts w:ascii="Times New Roman" w:eastAsia="Times New Roman" w:hAnsi="Times New Roman"/>
          <w:spacing w:val="-2"/>
          <w:w w:val="100"/>
          <w:position w:val="1"/>
        </w:rPr>
        <w:t>=</w:t>
      </w:r>
      <w:r>
        <w:rPr>
          <w:rFonts w:ascii="Times New Roman" w:eastAsia="Times New Roman" w:hAnsi="Times New Roman"/>
          <w:w w:val="100"/>
          <w:position w:val="1"/>
        </w:rPr>
        <w:t>4.</w:t>
      </w:r>
      <w:r>
        <w:rPr>
          <w:rFonts w:ascii="Times New Roman" w:eastAsia="Times New Roman" w:hAnsi="Times New Roman"/>
          <w:spacing w:val="-1"/>
          <w:w w:val="100"/>
          <w:position w:val="1"/>
        </w:rPr>
        <w:t>2</w:t>
      </w:r>
      <w:r>
        <w:rPr>
          <w:rFonts w:ascii="Times New Roman" w:eastAsia="Times New Roman" w:hAnsi="Times New Roman"/>
          <w:spacing w:val="-24"/>
          <w:w w:val="100"/>
          <w:position w:val="1"/>
        </w:rPr>
        <w:t>×</w:t>
      </w:r>
      <w:r>
        <w:rPr>
          <w:rFonts w:ascii="Times New Roman" w:eastAsia="Times New Roman" w:hAnsi="Times New Roman"/>
          <w:spacing w:val="-3"/>
          <w:w w:val="100"/>
          <w:position w:val="1"/>
        </w:rPr>
        <w:t>1</w:t>
      </w:r>
      <w:r>
        <w:rPr>
          <w:rFonts w:ascii="Times New Roman" w:eastAsia="Times New Roman" w:hAnsi="Times New Roman"/>
          <w:w w:val="100"/>
          <w:position w:val="1"/>
        </w:rPr>
        <w:t>0</w:t>
      </w:r>
      <w:r>
        <w:rPr>
          <w:rFonts w:ascii="Times New Roman" w:eastAsia="Times New Roman" w:hAnsi="Times New Roman"/>
          <w:spacing w:val="-31"/>
          <w:position w:val="1"/>
        </w:rPr>
        <w:t xml:space="preserve"> </w:t>
      </w:r>
      <w:r>
        <w:rPr>
          <w:rFonts w:ascii="Times New Roman" w:eastAsia="Times New Roman" w:hAnsi="Times New Roman"/>
          <w:w w:val="97"/>
          <w:position w:val="1"/>
          <w:vertAlign w:val="superscript"/>
        </w:rPr>
        <w:t>3</w:t>
      </w:r>
      <w:r>
        <w:rPr>
          <w:rFonts w:ascii="Times New Roman" w:eastAsia="Times New Roman" w:hAnsi="Times New Roman"/>
          <w:spacing w:val="-3"/>
          <w:w w:val="100"/>
          <w:position w:val="1"/>
          <w:vertAlign w:val="baseline"/>
        </w:rPr>
        <w:t>J</w:t>
      </w:r>
      <w:r>
        <w:rPr>
          <w:spacing w:val="-207"/>
          <w:w w:val="100"/>
          <w:position w:val="1"/>
          <w:vertAlign w:val="baseline"/>
        </w:rPr>
        <w:t>（</w:t>
      </w:r>
      <w:r>
        <w:rPr>
          <w:rFonts w:ascii="Times New Roman" w:eastAsia="Times New Roman" w:hAnsi="Times New Roman"/>
          <w:spacing w:val="1"/>
          <w:w w:val="100"/>
          <w:position w:val="1"/>
          <w:vertAlign w:val="baseline"/>
        </w:rPr>
        <w:t>/</w:t>
      </w:r>
    </w:p>
    <w:p>
      <w:pPr>
        <w:spacing w:before="71"/>
        <w:ind w:left="220" w:right="0" w:firstLine="0"/>
        <w:jc w:val="left"/>
        <w:rPr>
          <w:sz w:val="21"/>
        </w:rPr>
      </w:pPr>
      <w:r>
        <w:rPr>
          <w:rFonts w:ascii="Times New Roman" w:eastAsia="Times New Roman" w:hAnsi="Times New Roman"/>
          <w:i/>
          <w:w w:val="100"/>
          <w:position w:val="1"/>
          <w:sz w:val="21"/>
        </w:rPr>
        <w:t>q</w:t>
      </w:r>
      <w:r>
        <w:rPr>
          <w:rFonts w:ascii="Times New Roman" w:eastAsia="Times New Roman" w:hAnsi="Times New Roman"/>
          <w:i/>
          <w:position w:val="1"/>
          <w:sz w:val="21"/>
        </w:rPr>
        <w:t xml:space="preserve"> </w:t>
      </w:r>
      <w:r>
        <w:rPr>
          <w:i/>
          <w:spacing w:val="-1"/>
          <w:w w:val="100"/>
          <w:sz w:val="11"/>
        </w:rPr>
        <w:t>天然气</w:t>
      </w:r>
      <w:r>
        <w:rPr>
          <w:rFonts w:ascii="Times New Roman" w:eastAsia="Times New Roman" w:hAnsi="Times New Roman"/>
          <w:w w:val="100"/>
          <w:position w:val="1"/>
          <w:sz w:val="21"/>
        </w:rPr>
        <w:t>=</w:t>
      </w:r>
      <w:r>
        <w:rPr>
          <w:rFonts w:ascii="Times New Roman" w:eastAsia="Times New Roman" w:hAnsi="Times New Roman"/>
          <w:spacing w:val="2"/>
          <w:w w:val="100"/>
          <w:position w:val="1"/>
          <w:sz w:val="21"/>
        </w:rPr>
        <w:t>4</w:t>
      </w:r>
      <w:r>
        <w:rPr>
          <w:rFonts w:ascii="Times New Roman" w:eastAsia="Times New Roman" w:hAnsi="Times New Roman"/>
          <w:spacing w:val="-27"/>
          <w:w w:val="100"/>
          <w:position w:val="1"/>
          <w:sz w:val="21"/>
        </w:rPr>
        <w:t>×</w:t>
      </w:r>
      <w:r>
        <w:rPr>
          <w:rFonts w:ascii="Times New Roman" w:eastAsia="Times New Roman" w:hAnsi="Times New Roman"/>
          <w:w w:val="100"/>
          <w:position w:val="1"/>
          <w:sz w:val="21"/>
        </w:rPr>
        <w:t>10</w:t>
      </w:r>
      <w:r>
        <w:rPr>
          <w:rFonts w:ascii="Times New Roman" w:eastAsia="Times New Roman" w:hAnsi="Times New Roman"/>
          <w:spacing w:val="-30"/>
          <w:position w:val="1"/>
          <w:sz w:val="21"/>
        </w:rPr>
        <w:t xml:space="preserve"> </w:t>
      </w:r>
      <w:r>
        <w:rPr>
          <w:rFonts w:ascii="Times New Roman" w:eastAsia="Times New Roman" w:hAnsi="Times New Roman"/>
          <w:spacing w:val="-3"/>
          <w:w w:val="97"/>
          <w:position w:val="1"/>
          <w:sz w:val="21"/>
          <w:vertAlign w:val="superscript"/>
        </w:rPr>
        <w:t>7</w:t>
      </w:r>
      <w:r>
        <w:rPr>
          <w:rFonts w:ascii="Times New Roman" w:eastAsia="Times New Roman" w:hAnsi="Times New Roman"/>
          <w:spacing w:val="1"/>
          <w:w w:val="100"/>
          <w:position w:val="1"/>
          <w:sz w:val="21"/>
          <w:vertAlign w:val="baseline"/>
        </w:rPr>
        <w:t>J</w:t>
      </w:r>
      <w:r>
        <w:rPr>
          <w:rFonts w:ascii="Times New Roman" w:eastAsia="Times New Roman" w:hAnsi="Times New Roman"/>
          <w:spacing w:val="-2"/>
          <w:w w:val="100"/>
          <w:position w:val="1"/>
          <w:sz w:val="21"/>
          <w:vertAlign w:val="baseline"/>
        </w:rPr>
        <w:t>/</w:t>
      </w:r>
      <w:r>
        <w:rPr>
          <w:rFonts w:ascii="Times New Roman" w:eastAsia="Times New Roman" w:hAnsi="Times New Roman"/>
          <w:w w:val="100"/>
          <w:position w:val="1"/>
          <w:sz w:val="21"/>
          <w:vertAlign w:val="baseline"/>
        </w:rPr>
        <w:t>kg</w:t>
      </w:r>
      <w:r>
        <w:rPr>
          <w:spacing w:val="-108"/>
          <w:w w:val="100"/>
          <w:position w:val="1"/>
          <w:sz w:val="21"/>
          <w:vertAlign w:val="baseline"/>
        </w:rPr>
        <w:t>）．</w:t>
      </w:r>
    </w:p>
    <w:p>
      <w:pPr>
        <w:pStyle w:val="BodyText"/>
        <w:spacing w:before="5"/>
        <w:ind w:left="105"/>
      </w:pPr>
      <w:r>
        <w:br w:type="column"/>
      </w:r>
      <w:r>
        <w:rPr>
          <w:rFonts w:ascii="Times New Roman" w:eastAsia="Times New Roman" w:hAnsi="Times New Roman"/>
          <w:w w:val="100"/>
        </w:rPr>
        <w:t>k</w:t>
      </w:r>
      <w:r>
        <w:rPr>
          <w:rFonts w:ascii="Times New Roman" w:eastAsia="Times New Roman" w:hAnsi="Times New Roman"/>
          <w:spacing w:val="4"/>
          <w:w w:val="100"/>
        </w:rPr>
        <w:t>g</w:t>
      </w:r>
      <w:r>
        <w:rPr>
          <w:rFonts w:ascii="Times New Roman" w:eastAsia="Times New Roman" w:hAnsi="Times New Roman"/>
          <w:spacing w:val="-8"/>
          <w:w w:val="100"/>
        </w:rPr>
        <w:t>·</w:t>
      </w:r>
      <w:r>
        <w:rPr>
          <w:w w:val="100"/>
        </w:rPr>
        <w:t>℃</w:t>
      </w:r>
      <w:r>
        <w:rPr>
          <w:spacing w:val="-106"/>
          <w:w w:val="100"/>
        </w:rPr>
        <w:t>）</w:t>
      </w:r>
      <w:r>
        <w:rPr>
          <w:w w:val="100"/>
        </w:rPr>
        <w:t>，</w:t>
      </w:r>
    </w:p>
    <w:p>
      <w:pPr>
        <w:spacing w:after="0"/>
        <w:sectPr>
          <w:type w:val="continuous"/>
          <w:pgSz w:w="11910" w:h="16840"/>
          <w:pgMar w:top="1380" w:right="1520" w:bottom="1260" w:left="1580" w:header="720" w:footer="720" w:gutter="0"/>
          <w:cols w:num="2" w:space="720" w:equalWidth="0">
            <w:col w:w="7579" w:space="40"/>
            <w:col w:w="1191"/>
          </w:cols>
        </w:sect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val="left" w:pos="644"/>
          <w:tab w:val="left" w:pos="2741"/>
          <w:tab w:val="left" w:pos="7117"/>
          <w:tab w:val="left" w:pos="8122"/>
        </w:tabs>
        <w:spacing w:before="78" w:after="0" w:line="302" w:lineRule="auto"/>
        <w:ind w:left="220" w:right="273" w:firstLine="0"/>
        <w:jc w:val="both"/>
        <w:rPr>
          <w:sz w:val="21"/>
        </w:rPr>
      </w:pPr>
      <w:r>
        <w:rPr>
          <w:spacing w:val="-3"/>
          <w:sz w:val="21"/>
        </w:rPr>
        <w:t>用</w:t>
      </w:r>
      <w:r>
        <w:rPr>
          <w:sz w:val="21"/>
        </w:rPr>
        <w:t>如</w:t>
      </w:r>
      <w:r>
        <w:rPr>
          <w:spacing w:val="-3"/>
          <w:sz w:val="21"/>
        </w:rPr>
        <w:t>图</w:t>
      </w:r>
      <w:r>
        <w:rPr>
          <w:sz w:val="21"/>
        </w:rPr>
        <w:t>装</w:t>
      </w:r>
      <w:r>
        <w:rPr>
          <w:spacing w:val="-3"/>
          <w:sz w:val="21"/>
        </w:rPr>
        <w:t>置</w:t>
      </w:r>
      <w:r>
        <w:rPr>
          <w:spacing w:val="-53"/>
          <w:sz w:val="21"/>
        </w:rPr>
        <w:t>，</w:t>
      </w:r>
      <w:r>
        <w:rPr>
          <w:sz w:val="21"/>
        </w:rPr>
        <w:t>在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20s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-3"/>
          <w:sz w:val="21"/>
        </w:rPr>
        <w:t>内</w:t>
      </w:r>
      <w:r>
        <w:rPr>
          <w:sz w:val="21"/>
        </w:rPr>
        <w:t>将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sz w:val="21"/>
        </w:rPr>
        <w:t>80N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水</w:t>
      </w:r>
      <w:r>
        <w:rPr>
          <w:sz w:val="21"/>
        </w:rPr>
        <w:t>桶</w:t>
      </w:r>
      <w:r>
        <w:rPr>
          <w:spacing w:val="-3"/>
          <w:sz w:val="21"/>
        </w:rPr>
        <w:t>提</w:t>
      </w:r>
      <w:r>
        <w:rPr>
          <w:sz w:val="21"/>
        </w:rPr>
        <w:t>升</w:t>
      </w:r>
      <w:r>
        <w:rPr>
          <w:spacing w:val="-46"/>
          <w:sz w:val="21"/>
        </w:rPr>
        <w:t xml:space="preserve"> </w:t>
      </w:r>
      <w:r>
        <w:rPr>
          <w:rFonts w:ascii="Times New Roman" w:eastAsia="Times New Roman"/>
          <w:spacing w:val="-19"/>
          <w:sz w:val="21"/>
        </w:rPr>
        <w:t>3m</w:t>
      </w:r>
      <w:r>
        <w:rPr>
          <w:spacing w:val="-19"/>
          <w:sz w:val="21"/>
        </w:rPr>
        <w:t>，</w:t>
      </w:r>
      <w:r>
        <w:rPr>
          <w:spacing w:val="-3"/>
          <w:sz w:val="21"/>
        </w:rPr>
        <w:t>拉</w:t>
      </w:r>
      <w:r>
        <w:rPr>
          <w:sz w:val="21"/>
        </w:rPr>
        <w:t>力为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spacing w:val="-15"/>
          <w:sz w:val="21"/>
        </w:rPr>
        <w:t>50N</w:t>
      </w:r>
      <w:r>
        <w:rPr>
          <w:spacing w:val="-15"/>
          <w:sz w:val="21"/>
        </w:rPr>
        <w:t>，</w:t>
      </w:r>
      <w:r>
        <w:rPr>
          <w:spacing w:val="-3"/>
          <w:sz w:val="21"/>
        </w:rPr>
        <w:t>则</w:t>
      </w:r>
      <w:r>
        <w:rPr>
          <w:sz w:val="21"/>
        </w:rPr>
        <w:t>拉</w:t>
      </w:r>
      <w:r>
        <w:rPr>
          <w:spacing w:val="-3"/>
          <w:sz w:val="21"/>
        </w:rPr>
        <w:t>力</w:t>
      </w:r>
      <w:r>
        <w:rPr>
          <w:sz w:val="21"/>
        </w:rPr>
        <w:t>的</w:t>
      </w:r>
      <w:r>
        <w:rPr>
          <w:spacing w:val="-3"/>
          <w:sz w:val="21"/>
        </w:rPr>
        <w:t>功率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pacing w:val="-11"/>
          <w:sz w:val="21"/>
        </w:rPr>
        <w:t>W</w:t>
      </w:r>
      <w:r>
        <w:rPr>
          <w:spacing w:val="-11"/>
          <w:sz w:val="21"/>
        </w:rPr>
        <w:t xml:space="preserve">， </w:t>
      </w:r>
      <w:r>
        <w:rPr>
          <w:sz w:val="21"/>
        </w:rPr>
        <w:t>该装</w:t>
      </w:r>
      <w:r>
        <w:rPr>
          <w:spacing w:val="-3"/>
          <w:sz w:val="21"/>
        </w:rPr>
        <w:t>置</w:t>
      </w:r>
      <w:r>
        <w:rPr>
          <w:sz w:val="21"/>
        </w:rPr>
        <w:t>的</w:t>
      </w:r>
      <w:r>
        <w:rPr>
          <w:spacing w:val="-3"/>
          <w:sz w:val="21"/>
        </w:rPr>
        <w:t>机</w:t>
      </w:r>
      <w:r>
        <w:rPr>
          <w:sz w:val="21"/>
        </w:rPr>
        <w:t>械</w:t>
      </w:r>
      <w:r>
        <w:rPr>
          <w:spacing w:val="-3"/>
          <w:sz w:val="21"/>
        </w:rPr>
        <w:t>效</w:t>
      </w:r>
      <w:r>
        <w:rPr>
          <w:sz w:val="21"/>
        </w:rPr>
        <w:t>率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rFonts w:ascii="Times New Roman" w:eastAsia="Times New Roman"/>
          <w:sz w:val="21"/>
        </w:rPr>
        <w:t>%</w:t>
      </w:r>
      <w:r>
        <w:rPr>
          <w:sz w:val="21"/>
        </w:rPr>
        <w:t>．</w:t>
      </w:r>
      <w:r>
        <w:rPr>
          <w:spacing w:val="-3"/>
          <w:sz w:val="21"/>
        </w:rPr>
        <w:t>若</w:t>
      </w:r>
      <w:r>
        <w:rPr>
          <w:sz w:val="21"/>
        </w:rPr>
        <w:t>不</w:t>
      </w:r>
      <w:r>
        <w:rPr>
          <w:spacing w:val="-3"/>
          <w:sz w:val="21"/>
        </w:rPr>
        <w:t>计</w:t>
      </w:r>
      <w:r>
        <w:rPr>
          <w:sz w:val="21"/>
        </w:rPr>
        <w:t>绳</w:t>
      </w:r>
      <w:r>
        <w:rPr>
          <w:spacing w:val="-3"/>
          <w:sz w:val="21"/>
        </w:rPr>
        <w:t>重</w:t>
      </w:r>
      <w:r>
        <w:rPr>
          <w:sz w:val="21"/>
        </w:rPr>
        <w:t>和</w:t>
      </w:r>
      <w:r>
        <w:rPr>
          <w:spacing w:val="-3"/>
          <w:sz w:val="21"/>
        </w:rPr>
        <w:t>摩</w:t>
      </w:r>
      <w:r>
        <w:rPr>
          <w:sz w:val="21"/>
        </w:rPr>
        <w:t>擦</w:t>
      </w:r>
      <w:r>
        <w:rPr>
          <w:spacing w:val="-3"/>
          <w:sz w:val="21"/>
        </w:rPr>
        <w:t>则</w:t>
      </w:r>
      <w:r>
        <w:rPr>
          <w:sz w:val="21"/>
        </w:rPr>
        <w:t>动滑</w:t>
      </w:r>
      <w:r>
        <w:rPr>
          <w:spacing w:val="-3"/>
          <w:sz w:val="21"/>
        </w:rPr>
        <w:t>轮</w:t>
      </w:r>
      <w:r>
        <w:rPr>
          <w:sz w:val="21"/>
        </w:rPr>
        <w:t>的</w:t>
      </w:r>
      <w:r>
        <w:rPr>
          <w:spacing w:val="-3"/>
          <w:sz w:val="21"/>
        </w:rPr>
        <w:t>重</w:t>
      </w:r>
      <w:r>
        <w:rPr>
          <w:sz w:val="21"/>
        </w:rPr>
        <w:t>力为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N</w:t>
      </w:r>
      <w:r>
        <w:rPr>
          <w:sz w:val="21"/>
        </w:rPr>
        <w:t>．</w:t>
      </w:r>
    </w:p>
    <w:p>
      <w:pPr>
        <w:tabs>
          <w:tab w:val="left" w:pos="1395"/>
          <w:tab w:val="left" w:pos="5058"/>
        </w:tabs>
        <w:spacing w:line="240" w:lineRule="auto"/>
        <w:ind w:left="247" w:right="0" w:firstLine="0"/>
        <w:rPr>
          <w:sz w:val="20"/>
        </w:rPr>
      </w:pPr>
      <w:r>
        <w:rPr>
          <w:position w:val="21"/>
          <w:sz w:val="20"/>
        </w:rPr>
        <w:drawing>
          <wp:inline distT="0" distB="0" distL="0" distR="0">
            <wp:extent cx="573405" cy="1339215"/>
            <wp:effectExtent l="0" t="0" r="0" b="0"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6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31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  <w:tab/>
      </w:r>
      <w:r>
        <w:rPr>
          <w:position w:val="14"/>
          <w:sz w:val="20"/>
        </w:rPr>
        <w:drawing>
          <wp:inline distT="0" distB="0" distL="0" distR="0">
            <wp:extent cx="2073275" cy="1430655"/>
            <wp:effectExtent l="0" t="0" r="0" b="0"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7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60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sz w:val="20"/>
        </w:rPr>
        <w:drawing>
          <wp:inline distT="0" distB="0" distL="0" distR="0">
            <wp:extent cx="2045335" cy="1604645"/>
            <wp:effectExtent l="0" t="0" r="0" b="0"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01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8" w:after="1"/>
        <w:ind w:left="0"/>
        <w:rPr>
          <w:sz w:val="6"/>
        </w:rPr>
      </w:pPr>
    </w:p>
    <w:tbl>
      <w:tblPr>
        <w:tblStyle w:val="TableNormal"/>
        <w:tblW w:w="7094" w:type="dxa"/>
        <w:tblInd w:w="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3006"/>
        <w:gridCol w:w="2378"/>
      </w:tblGrid>
      <w:tr>
        <w:tblPrEx>
          <w:tblW w:w="7094" w:type="dxa"/>
          <w:tblInd w:w="167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10" w:type="dxa"/>
          </w:tcPr>
          <w:p>
            <w:pPr>
              <w:pStyle w:val="TableParagraph"/>
              <w:spacing w:line="214" w:lineRule="exact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 xml:space="preserve">17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  <w:tc>
          <w:tcPr>
            <w:tcW w:w="3006" w:type="dxa"/>
          </w:tcPr>
          <w:p>
            <w:pPr>
              <w:pStyle w:val="TableParagraph"/>
              <w:spacing w:line="214" w:lineRule="exact"/>
              <w:ind w:left="828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 xml:space="preserve">18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  <w:tc>
          <w:tcPr>
            <w:tcW w:w="2378" w:type="dxa"/>
          </w:tcPr>
          <w:p>
            <w:pPr>
              <w:pStyle w:val="TableParagraph"/>
              <w:spacing w:line="214" w:lineRule="exact"/>
              <w:ind w:left="1495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 xml:space="preserve">19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val="left" w:pos="644"/>
          <w:tab w:val="left" w:pos="2606"/>
          <w:tab w:val="left" w:pos="5715"/>
          <w:tab w:val="left" w:pos="6404"/>
        </w:tabs>
        <w:spacing w:before="0" w:after="0" w:line="304" w:lineRule="auto"/>
        <w:ind w:left="220" w:right="271" w:firstLine="0"/>
        <w:jc w:val="both"/>
        <w:rPr>
          <w:sz w:val="21"/>
        </w:rPr>
      </w:pPr>
      <w:r>
        <w:rPr>
          <w:sz w:val="21"/>
        </w:rPr>
        <w:t>如</w:t>
      </w:r>
      <w:r>
        <w:rPr>
          <w:spacing w:val="-3"/>
          <w:sz w:val="21"/>
        </w:rPr>
        <w:t>图</w:t>
      </w:r>
      <w:r>
        <w:rPr>
          <w:sz w:val="21"/>
        </w:rPr>
        <w:t>是</w:t>
      </w:r>
      <w:r>
        <w:rPr>
          <w:spacing w:val="-3"/>
          <w:sz w:val="21"/>
        </w:rPr>
        <w:t>市</w:t>
      </w:r>
      <w:r>
        <w:rPr>
          <w:sz w:val="21"/>
        </w:rPr>
        <w:t>场上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z w:val="21"/>
        </w:rPr>
        <w:t>测</w:t>
      </w:r>
      <w:r>
        <w:rPr>
          <w:spacing w:val="-3"/>
          <w:sz w:val="21"/>
        </w:rPr>
        <w:t>重仪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的</w:t>
      </w:r>
      <w:r>
        <w:rPr>
          <w:spacing w:val="-3"/>
          <w:sz w:val="21"/>
        </w:rPr>
        <w:t>原</w:t>
      </w:r>
      <w:r>
        <w:rPr>
          <w:sz w:val="21"/>
        </w:rPr>
        <w:t>理</w:t>
      </w:r>
      <w:r>
        <w:rPr>
          <w:spacing w:val="-3"/>
          <w:sz w:val="21"/>
        </w:rPr>
        <w:t>简</w:t>
      </w:r>
      <w:r>
        <w:rPr>
          <w:sz w:val="21"/>
        </w:rPr>
        <w:t>图</w:t>
      </w:r>
      <w:r>
        <w:rPr>
          <w:spacing w:val="-5"/>
          <w:sz w:val="21"/>
        </w:rPr>
        <w:t>：</w:t>
      </w:r>
      <w:r>
        <w:rPr>
          <w:rFonts w:ascii="Times New Roman" w:eastAsia="Times New Roman" w:hAnsi="Times New Roman"/>
          <w:spacing w:val="-5"/>
          <w:sz w:val="21"/>
        </w:rPr>
        <w:t>A</w:t>
      </w:r>
      <w:r>
        <w:rPr>
          <w:rFonts w:ascii="Times New Roman" w:eastAsia="Times New Roman" w:hAnsi="Times New Roman"/>
          <w:spacing w:val="18"/>
          <w:sz w:val="21"/>
        </w:rPr>
        <w:t xml:space="preserve"> </w:t>
      </w:r>
      <w:r>
        <w:rPr>
          <w:sz w:val="21"/>
        </w:rPr>
        <w:t>为</w:t>
      </w:r>
      <w:r>
        <w:rPr>
          <w:spacing w:val="-3"/>
          <w:sz w:val="21"/>
        </w:rPr>
        <w:t>托盘</w:t>
      </w:r>
      <w:r>
        <w:rPr>
          <w:spacing w:val="-5"/>
          <w:sz w:val="21"/>
        </w:rPr>
        <w:t>，</w:t>
      </w:r>
      <w:r>
        <w:rPr>
          <w:rFonts w:ascii="Times New Roman" w:eastAsia="Times New Roman" w:hAnsi="Times New Roman"/>
          <w:spacing w:val="-5"/>
          <w:sz w:val="21"/>
        </w:rPr>
        <w:t>P</w:t>
      </w:r>
      <w:r>
        <w:rPr>
          <w:rFonts w:ascii="Times New Roman" w:eastAsia="Times New Roman" w:hAnsi="Times New Roman"/>
          <w:spacing w:val="20"/>
          <w:sz w:val="21"/>
        </w:rPr>
        <w:t xml:space="preserve"> </w:t>
      </w:r>
      <w:r>
        <w:rPr>
          <w:sz w:val="21"/>
        </w:rPr>
        <w:t>为</w:t>
      </w:r>
      <w:r>
        <w:rPr>
          <w:spacing w:val="-3"/>
          <w:sz w:val="21"/>
        </w:rPr>
        <w:t>金</w:t>
      </w:r>
      <w:r>
        <w:rPr>
          <w:sz w:val="21"/>
        </w:rPr>
        <w:t>属</w:t>
      </w:r>
      <w:r>
        <w:rPr>
          <w:spacing w:val="-3"/>
          <w:sz w:val="21"/>
        </w:rPr>
        <w:t>滑</w:t>
      </w:r>
      <w:r>
        <w:rPr>
          <w:sz w:val="21"/>
        </w:rPr>
        <w:t>片</w:t>
      </w:r>
      <w:r>
        <w:rPr>
          <w:spacing w:val="-3"/>
          <w:sz w:val="21"/>
        </w:rPr>
        <w:t>且</w:t>
      </w:r>
      <w:r>
        <w:rPr>
          <w:sz w:val="21"/>
        </w:rPr>
        <w:t>固</w:t>
      </w:r>
      <w:r>
        <w:rPr>
          <w:spacing w:val="-3"/>
          <w:sz w:val="21"/>
        </w:rPr>
        <w:t>定</w:t>
      </w:r>
      <w:r>
        <w:rPr>
          <w:sz w:val="21"/>
        </w:rPr>
        <w:t>在</w:t>
      </w:r>
      <w:r>
        <w:rPr>
          <w:spacing w:val="-3"/>
          <w:sz w:val="21"/>
        </w:rPr>
        <w:t>托</w:t>
      </w:r>
      <w:r>
        <w:rPr>
          <w:sz w:val="21"/>
        </w:rPr>
        <w:t>盘下</w:t>
      </w:r>
      <w:r>
        <w:rPr>
          <w:spacing w:val="-3"/>
          <w:sz w:val="21"/>
        </w:rPr>
        <w:t>的</w:t>
      </w:r>
      <w:r>
        <w:rPr>
          <w:sz w:val="21"/>
        </w:rPr>
        <w:t>轻</w:t>
      </w:r>
      <w:r>
        <w:rPr>
          <w:spacing w:val="-3"/>
          <w:sz w:val="21"/>
        </w:rPr>
        <w:t>质</w:t>
      </w:r>
      <w:r>
        <w:rPr>
          <w:sz w:val="21"/>
        </w:rPr>
        <w:t>弹</w:t>
      </w:r>
      <w:r>
        <w:rPr>
          <w:w w:val="100"/>
          <w:sz w:val="21"/>
        </w:rPr>
        <w:t>簧</w:t>
      </w:r>
      <w:r>
        <w:rPr>
          <w:spacing w:val="-1"/>
          <w:w w:val="100"/>
          <w:sz w:val="21"/>
        </w:rPr>
        <w:t>上</w:t>
      </w:r>
      <w:r>
        <w:rPr>
          <w:rFonts w:ascii="Times New Roman" w:eastAsia="Times New Roman" w:hAnsi="Times New Roman"/>
          <w:spacing w:val="-3"/>
          <w:w w:val="100"/>
          <w:sz w:val="21"/>
        </w:rPr>
        <w:t>,</w:t>
      </w:r>
      <w:r>
        <w:rPr>
          <w:w w:val="100"/>
          <w:sz w:val="21"/>
        </w:rPr>
        <w:t>并</w:t>
      </w:r>
      <w:r>
        <w:rPr>
          <w:spacing w:val="-3"/>
          <w:w w:val="100"/>
          <w:sz w:val="21"/>
        </w:rPr>
        <w:t>能</w:t>
      </w:r>
      <w:r>
        <w:rPr>
          <w:w w:val="100"/>
          <w:sz w:val="21"/>
        </w:rPr>
        <w:t>随</w:t>
      </w:r>
      <w:r>
        <w:rPr>
          <w:spacing w:val="-3"/>
          <w:w w:val="100"/>
          <w:sz w:val="21"/>
        </w:rPr>
        <w:t>轻</w:t>
      </w:r>
      <w:r>
        <w:rPr>
          <w:w w:val="100"/>
          <w:sz w:val="21"/>
        </w:rPr>
        <w:t>质</w:t>
      </w:r>
      <w:r>
        <w:rPr>
          <w:spacing w:val="-3"/>
          <w:w w:val="100"/>
          <w:sz w:val="21"/>
        </w:rPr>
        <w:t>弹</w:t>
      </w:r>
      <w:r>
        <w:rPr>
          <w:w w:val="100"/>
          <w:sz w:val="21"/>
        </w:rPr>
        <w:t>簧</w:t>
      </w:r>
      <w:r>
        <w:rPr>
          <w:spacing w:val="-3"/>
          <w:w w:val="100"/>
          <w:sz w:val="21"/>
        </w:rPr>
        <w:t>一起</w:t>
      </w:r>
      <w:r>
        <w:rPr>
          <w:w w:val="100"/>
          <w:sz w:val="21"/>
        </w:rPr>
        <w:t>上下</w:t>
      </w:r>
      <w:r>
        <w:rPr>
          <w:spacing w:val="-3"/>
          <w:w w:val="100"/>
          <w:sz w:val="21"/>
        </w:rPr>
        <w:t>滑</w:t>
      </w:r>
      <w:r>
        <w:rPr>
          <w:w w:val="100"/>
          <w:sz w:val="21"/>
        </w:rPr>
        <w:t>动</w:t>
      </w:r>
      <w:r>
        <w:rPr>
          <w:spacing w:val="-108"/>
          <w:w w:val="100"/>
          <w:sz w:val="21"/>
        </w:rPr>
        <w:t>，</w:t>
      </w:r>
      <w:r>
        <w:rPr>
          <w:w w:val="100"/>
          <w:sz w:val="21"/>
        </w:rPr>
        <w:t>当</w:t>
      </w:r>
      <w:r>
        <w:rPr>
          <w:spacing w:val="-3"/>
          <w:w w:val="100"/>
          <w:sz w:val="21"/>
        </w:rPr>
        <w:t>托</w:t>
      </w:r>
      <w:r>
        <w:rPr>
          <w:w w:val="100"/>
          <w:sz w:val="21"/>
        </w:rPr>
        <w:t>盘</w:t>
      </w:r>
      <w:r>
        <w:rPr>
          <w:spacing w:val="-3"/>
          <w:w w:val="100"/>
          <w:sz w:val="21"/>
        </w:rPr>
        <w:t>中</w:t>
      </w:r>
      <w:r>
        <w:rPr>
          <w:w w:val="100"/>
          <w:sz w:val="21"/>
        </w:rPr>
        <w:t>不</w:t>
      </w:r>
      <w:r>
        <w:rPr>
          <w:spacing w:val="-3"/>
          <w:w w:val="100"/>
          <w:sz w:val="21"/>
        </w:rPr>
        <w:t>放物</w:t>
      </w:r>
      <w:r>
        <w:rPr>
          <w:w w:val="100"/>
          <w:sz w:val="21"/>
        </w:rPr>
        <w:t>体时</w:t>
      </w:r>
      <w:r>
        <w:rPr>
          <w:spacing w:val="-108"/>
          <w:w w:val="100"/>
          <w:sz w:val="21"/>
        </w:rPr>
        <w:t>，</w:t>
      </w:r>
      <w:r>
        <w:rPr>
          <w:rFonts w:ascii="Times New Roman" w:eastAsia="Times New Roman" w:hAnsi="Times New Roman"/>
          <w:w w:val="100"/>
          <w:sz w:val="21"/>
        </w:rPr>
        <w:t>P</w:t>
      </w:r>
      <w:r>
        <w:rPr>
          <w:rFonts w:ascii="Times New Roman" w:eastAsia="Times New Roman" w:hAnsi="Times New Roman"/>
          <w:spacing w:val="-7"/>
          <w:sz w:val="21"/>
        </w:rPr>
        <w:t xml:space="preserve"> </w:t>
      </w:r>
      <w:r>
        <w:rPr>
          <w:w w:val="100"/>
          <w:sz w:val="21"/>
        </w:rPr>
        <w:t>位于</w:t>
      </w:r>
      <w:r>
        <w:rPr>
          <w:spacing w:val="-59"/>
          <w:sz w:val="21"/>
        </w:rPr>
        <w:t xml:space="preserve"> </w:t>
      </w:r>
      <w:r>
        <w:rPr>
          <w:rFonts w:ascii="Times New Roman" w:eastAsia="Times New Roman" w:hAnsi="Times New Roman"/>
          <w:i/>
          <w:w w:val="100"/>
          <w:sz w:val="21"/>
        </w:rPr>
        <w:t>R</w:t>
      </w:r>
      <w:r>
        <w:rPr>
          <w:rFonts w:ascii="Times New Roman" w:eastAsia="Times New Roman" w:hAnsi="Times New Roman"/>
          <w:i/>
          <w:spacing w:val="-9"/>
          <w:sz w:val="21"/>
        </w:rPr>
        <w:t xml:space="preserve"> </w:t>
      </w:r>
      <w:r>
        <w:rPr>
          <w:w w:val="100"/>
          <w:sz w:val="21"/>
        </w:rPr>
        <w:t>的</w:t>
      </w:r>
      <w:r>
        <w:rPr>
          <w:spacing w:val="-3"/>
          <w:w w:val="100"/>
          <w:sz w:val="21"/>
        </w:rPr>
        <w:t>最</w:t>
      </w:r>
      <w:r>
        <w:rPr>
          <w:w w:val="100"/>
          <w:sz w:val="21"/>
        </w:rPr>
        <w:t>上端</w:t>
      </w:r>
      <w:r>
        <w:rPr>
          <w:spacing w:val="-108"/>
          <w:w w:val="100"/>
          <w:sz w:val="21"/>
        </w:rPr>
        <w:t>，</w:t>
      </w:r>
      <w:r>
        <w:rPr>
          <w:w w:val="100"/>
          <w:sz w:val="21"/>
        </w:rPr>
        <w:t>已知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 w:hAnsi="Times New Roman"/>
          <w:i/>
          <w:w w:val="100"/>
          <w:sz w:val="21"/>
        </w:rPr>
        <w:t>R</w:t>
      </w:r>
      <w:r>
        <w:rPr>
          <w:rFonts w:ascii="Times New Roman" w:eastAsia="Times New Roman" w:hAnsi="Times New Roman"/>
          <w:spacing w:val="-3"/>
          <w:w w:val="97"/>
          <w:sz w:val="21"/>
          <w:vertAlign w:val="subscript"/>
        </w:rPr>
        <w:t>0</w:t>
      </w:r>
      <w:r>
        <w:rPr>
          <w:rFonts w:ascii="Times New Roman" w:eastAsia="Times New Roman" w:hAnsi="Times New Roman"/>
          <w:w w:val="100"/>
          <w:sz w:val="21"/>
          <w:vertAlign w:val="baseline"/>
        </w:rPr>
        <w:t>=5</w:t>
      </w:r>
      <w:r>
        <w:rPr>
          <w:rFonts w:ascii="Times New Roman" w:eastAsia="Times New Roman" w:hAnsi="Times New Roman"/>
          <w:spacing w:val="-1"/>
          <w:w w:val="100"/>
          <w:sz w:val="21"/>
          <w:vertAlign w:val="baseline"/>
        </w:rPr>
        <w:t>Ω</w:t>
      </w:r>
      <w:r>
        <w:rPr>
          <w:w w:val="100"/>
          <w:sz w:val="21"/>
          <w:vertAlign w:val="baseline"/>
        </w:rPr>
        <w:t xml:space="preserve">， </w:t>
      </w:r>
      <w:r>
        <w:rPr>
          <w:rFonts w:ascii="Times New Roman" w:eastAsia="Times New Roman" w:hAnsi="Times New Roman"/>
          <w:i/>
          <w:sz w:val="21"/>
          <w:vertAlign w:val="baseline"/>
        </w:rPr>
        <w:t>R</w:t>
      </w:r>
      <w:r>
        <w:rPr>
          <w:rFonts w:ascii="Times New Roman" w:eastAsia="Times New Roman" w:hAnsi="Times New Roman"/>
          <w:i/>
          <w:spacing w:val="15"/>
          <w:sz w:val="21"/>
          <w:vertAlign w:val="baseline"/>
        </w:rPr>
        <w:t xml:space="preserve"> </w:t>
      </w:r>
      <w:r>
        <w:rPr>
          <w:spacing w:val="-3"/>
          <w:sz w:val="21"/>
          <w:vertAlign w:val="baseline"/>
        </w:rPr>
        <w:t>的</w:t>
      </w:r>
      <w:r>
        <w:rPr>
          <w:sz w:val="21"/>
          <w:vertAlign w:val="baseline"/>
        </w:rPr>
        <w:t>最</w:t>
      </w:r>
      <w:r>
        <w:rPr>
          <w:spacing w:val="-3"/>
          <w:sz w:val="21"/>
          <w:vertAlign w:val="baseline"/>
        </w:rPr>
        <w:t>大</w:t>
      </w:r>
      <w:r>
        <w:rPr>
          <w:sz w:val="21"/>
          <w:vertAlign w:val="baseline"/>
        </w:rPr>
        <w:t>阻</w:t>
      </w:r>
      <w:r>
        <w:rPr>
          <w:spacing w:val="-3"/>
          <w:sz w:val="21"/>
          <w:vertAlign w:val="baseline"/>
        </w:rPr>
        <w:t>值</w:t>
      </w:r>
      <w:r>
        <w:rPr>
          <w:sz w:val="21"/>
          <w:vertAlign w:val="baseline"/>
        </w:rPr>
        <w:t>为</w:t>
      </w:r>
      <w:r>
        <w:rPr>
          <w:spacing w:val="-38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z w:val="21"/>
          <w:vertAlign w:val="baseline"/>
        </w:rPr>
        <w:t>25Ω</w:t>
      </w:r>
      <w:r>
        <w:rPr>
          <w:sz w:val="21"/>
          <w:vertAlign w:val="baseline"/>
        </w:rPr>
        <w:t>，</w:t>
      </w:r>
      <w:r>
        <w:rPr>
          <w:spacing w:val="-3"/>
          <w:sz w:val="21"/>
          <w:vertAlign w:val="baseline"/>
        </w:rPr>
        <w:t>电</w:t>
      </w:r>
      <w:r>
        <w:rPr>
          <w:sz w:val="21"/>
          <w:vertAlign w:val="baseline"/>
        </w:rPr>
        <w:t>源电</w:t>
      </w:r>
      <w:r>
        <w:rPr>
          <w:spacing w:val="-3"/>
          <w:sz w:val="21"/>
          <w:vertAlign w:val="baseline"/>
        </w:rPr>
        <w:t>压恒</w:t>
      </w:r>
      <w:r>
        <w:rPr>
          <w:sz w:val="21"/>
          <w:vertAlign w:val="baseline"/>
        </w:rPr>
        <w:t>为</w:t>
      </w:r>
      <w:r>
        <w:rPr>
          <w:spacing w:val="-39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z w:val="21"/>
          <w:vertAlign w:val="baseline"/>
        </w:rPr>
        <w:t>3V</w:t>
      </w:r>
      <w:r>
        <w:rPr>
          <w:sz w:val="21"/>
          <w:vertAlign w:val="baseline"/>
        </w:rPr>
        <w:t>．图</w:t>
      </w:r>
      <w:r>
        <w:rPr>
          <w:spacing w:val="-3"/>
          <w:sz w:val="21"/>
          <w:vertAlign w:val="baseline"/>
        </w:rPr>
        <w:t>中</w:t>
      </w:r>
      <w:r>
        <w:rPr>
          <w:sz w:val="21"/>
          <w:vertAlign w:val="baseline"/>
        </w:rPr>
        <w:t>的</w:t>
      </w:r>
      <w:r>
        <w:rPr>
          <w:spacing w:val="-3"/>
          <w:sz w:val="21"/>
          <w:vertAlign w:val="baseline"/>
        </w:rPr>
        <w:t>质</w:t>
      </w:r>
      <w:r>
        <w:rPr>
          <w:sz w:val="21"/>
          <w:vertAlign w:val="baseline"/>
        </w:rPr>
        <w:t>量表</w:t>
      </w:r>
      <w:r>
        <w:rPr>
          <w:spacing w:val="-3"/>
          <w:sz w:val="21"/>
          <w:vertAlign w:val="baseline"/>
        </w:rPr>
        <w:t>是</w:t>
      </w:r>
      <w:r>
        <w:rPr>
          <w:sz w:val="21"/>
          <w:vertAlign w:val="baseline"/>
        </w:rPr>
        <w:t>用</w:t>
      </w:r>
      <w:r>
        <w:rPr>
          <w:sz w:val="21"/>
          <w:u w:val="single"/>
          <w:vertAlign w:val="baseline"/>
        </w:rPr>
        <w:t xml:space="preserve"> </w:t>
      </w:r>
      <w:r>
        <w:rPr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表</w:t>
      </w:r>
      <w:r>
        <w:rPr>
          <w:spacing w:val="-3"/>
          <w:sz w:val="21"/>
          <w:vertAlign w:val="baseline"/>
        </w:rPr>
        <w:t>改</w:t>
      </w:r>
      <w:r>
        <w:rPr>
          <w:sz w:val="21"/>
          <w:vertAlign w:val="baseline"/>
        </w:rPr>
        <w:t>装</w:t>
      </w:r>
      <w:r>
        <w:rPr>
          <w:spacing w:val="-3"/>
          <w:sz w:val="21"/>
          <w:vertAlign w:val="baseline"/>
        </w:rPr>
        <w:t>的</w:t>
      </w:r>
      <w:r>
        <w:rPr>
          <w:sz w:val="21"/>
          <w:vertAlign w:val="baseline"/>
        </w:rPr>
        <w:t>；当</w:t>
      </w:r>
      <w:r>
        <w:rPr>
          <w:spacing w:val="-3"/>
          <w:sz w:val="21"/>
          <w:vertAlign w:val="baseline"/>
        </w:rPr>
        <w:t>开</w:t>
      </w:r>
      <w:r>
        <w:rPr>
          <w:sz w:val="21"/>
          <w:vertAlign w:val="baseline"/>
        </w:rPr>
        <w:t>关</w:t>
      </w:r>
      <w:r>
        <w:rPr>
          <w:spacing w:val="-43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z w:val="21"/>
          <w:vertAlign w:val="baseline"/>
        </w:rPr>
        <w:t>S</w:t>
      </w:r>
      <w:r>
        <w:rPr>
          <w:rFonts w:ascii="Times New Roman" w:eastAsia="Times New Roman" w:hAnsi="Times New Roman"/>
          <w:spacing w:val="12"/>
          <w:sz w:val="21"/>
          <w:vertAlign w:val="baseline"/>
        </w:rPr>
        <w:t xml:space="preserve"> </w:t>
      </w:r>
      <w:r>
        <w:rPr>
          <w:spacing w:val="-15"/>
          <w:sz w:val="21"/>
          <w:vertAlign w:val="baseline"/>
        </w:rPr>
        <w:t>闭</w:t>
      </w:r>
      <w:r>
        <w:rPr>
          <w:sz w:val="21"/>
          <w:vertAlign w:val="baseline"/>
        </w:rPr>
        <w:t>合，</w:t>
      </w:r>
      <w:r>
        <w:rPr>
          <w:spacing w:val="-3"/>
          <w:sz w:val="21"/>
          <w:vertAlign w:val="baseline"/>
        </w:rPr>
        <w:t>不</w:t>
      </w:r>
      <w:r>
        <w:rPr>
          <w:sz w:val="21"/>
          <w:vertAlign w:val="baseline"/>
        </w:rPr>
        <w:t>称</w:t>
      </w:r>
      <w:r>
        <w:rPr>
          <w:spacing w:val="-3"/>
          <w:sz w:val="21"/>
          <w:vertAlign w:val="baseline"/>
        </w:rPr>
        <w:t>量</w:t>
      </w:r>
      <w:r>
        <w:rPr>
          <w:sz w:val="21"/>
          <w:vertAlign w:val="baseline"/>
        </w:rPr>
        <w:t>物</w:t>
      </w:r>
      <w:r>
        <w:rPr>
          <w:spacing w:val="-3"/>
          <w:sz w:val="21"/>
          <w:vertAlign w:val="baseline"/>
        </w:rPr>
        <w:t>体</w:t>
      </w:r>
      <w:r>
        <w:rPr>
          <w:sz w:val="21"/>
          <w:vertAlign w:val="baseline"/>
        </w:rPr>
        <w:t>时</w:t>
      </w:r>
      <w:r>
        <w:rPr>
          <w:spacing w:val="-3"/>
          <w:sz w:val="21"/>
          <w:vertAlign w:val="baseline"/>
        </w:rPr>
        <w:t>，通</w:t>
      </w:r>
      <w:r>
        <w:rPr>
          <w:sz w:val="21"/>
          <w:vertAlign w:val="baseline"/>
        </w:rPr>
        <w:t>电</w:t>
      </w:r>
      <w:r>
        <w:rPr>
          <w:spacing w:val="-25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z w:val="21"/>
          <w:vertAlign w:val="baseline"/>
        </w:rPr>
        <w:t>5min</w:t>
      </w:r>
      <w:r>
        <w:rPr>
          <w:rFonts w:ascii="Times New Roman" w:eastAsia="Times New Roman" w:hAnsi="Times New Roman"/>
          <w:spacing w:val="32"/>
          <w:sz w:val="21"/>
          <w:vertAlign w:val="baseline"/>
        </w:rPr>
        <w:t xml:space="preserve"> </w:t>
      </w:r>
      <w:r>
        <w:rPr>
          <w:sz w:val="21"/>
          <w:vertAlign w:val="baseline"/>
        </w:rPr>
        <w:t>电阻</w:t>
      </w:r>
      <w:r>
        <w:rPr>
          <w:spacing w:val="-21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i/>
          <w:sz w:val="21"/>
          <w:vertAlign w:val="baseline"/>
        </w:rPr>
        <w:t>R</w:t>
      </w:r>
      <w:r>
        <w:rPr>
          <w:rFonts w:ascii="Times New Roman" w:eastAsia="Times New Roman" w:hAnsi="Times New Roman"/>
          <w:i/>
          <w:spacing w:val="28"/>
          <w:sz w:val="21"/>
          <w:vertAlign w:val="baseline"/>
        </w:rPr>
        <w:t xml:space="preserve"> </w:t>
      </w:r>
      <w:r>
        <w:rPr>
          <w:sz w:val="21"/>
          <w:vertAlign w:val="baseline"/>
        </w:rPr>
        <w:t>消</w:t>
      </w:r>
      <w:r>
        <w:rPr>
          <w:spacing w:val="-3"/>
          <w:sz w:val="21"/>
          <w:vertAlign w:val="baseline"/>
        </w:rPr>
        <w:t>耗</w:t>
      </w:r>
      <w:r>
        <w:rPr>
          <w:sz w:val="21"/>
          <w:vertAlign w:val="baseline"/>
        </w:rPr>
        <w:t>的</w:t>
      </w:r>
      <w:r>
        <w:rPr>
          <w:spacing w:val="-3"/>
          <w:sz w:val="21"/>
          <w:vertAlign w:val="baseline"/>
        </w:rPr>
        <w:t>电能</w:t>
      </w:r>
      <w:r>
        <w:rPr>
          <w:sz w:val="21"/>
          <w:vertAlign w:val="baseline"/>
        </w:rPr>
        <w:t>是</w:t>
      </w:r>
      <w:r>
        <w:rPr>
          <w:sz w:val="21"/>
          <w:u w:val="single"/>
          <w:vertAlign w:val="baseline"/>
        </w:rPr>
        <w:t xml:space="preserve"> </w:t>
      </w:r>
      <w:r>
        <w:rPr>
          <w:sz w:val="21"/>
          <w:u w:val="single"/>
          <w:vertAlign w:val="baseline"/>
        </w:rPr>
        <w:tab/>
      </w:r>
      <w:r>
        <w:rPr>
          <w:rFonts w:ascii="Times New Roman" w:eastAsia="Times New Roman" w:hAnsi="Times New Roman"/>
          <w:sz w:val="21"/>
          <w:vertAlign w:val="baseline"/>
        </w:rPr>
        <w:t>J</w:t>
      </w:r>
      <w:r>
        <w:rPr>
          <w:sz w:val="21"/>
          <w:vertAlign w:val="baseline"/>
        </w:rPr>
        <w:t>；当</w:t>
      </w:r>
      <w:r>
        <w:rPr>
          <w:spacing w:val="-3"/>
          <w:sz w:val="21"/>
          <w:vertAlign w:val="baseline"/>
        </w:rPr>
        <w:t>称</w:t>
      </w:r>
      <w:r>
        <w:rPr>
          <w:sz w:val="21"/>
          <w:vertAlign w:val="baseline"/>
        </w:rPr>
        <w:t>量</w:t>
      </w:r>
      <w:r>
        <w:rPr>
          <w:spacing w:val="-3"/>
          <w:sz w:val="21"/>
          <w:vertAlign w:val="baseline"/>
        </w:rPr>
        <w:t>物</w:t>
      </w:r>
      <w:r>
        <w:rPr>
          <w:sz w:val="21"/>
          <w:vertAlign w:val="baseline"/>
        </w:rPr>
        <w:t>体</w:t>
      </w:r>
      <w:r>
        <w:rPr>
          <w:spacing w:val="-3"/>
          <w:sz w:val="21"/>
          <w:vertAlign w:val="baseline"/>
        </w:rPr>
        <w:t>质</w:t>
      </w:r>
      <w:r>
        <w:rPr>
          <w:sz w:val="21"/>
          <w:vertAlign w:val="baseline"/>
        </w:rPr>
        <w:t>量达</w:t>
      </w:r>
      <w:r>
        <w:rPr>
          <w:spacing w:val="-3"/>
          <w:sz w:val="21"/>
          <w:vertAlign w:val="baseline"/>
        </w:rPr>
        <w:t>到</w:t>
      </w:r>
      <w:r>
        <w:rPr>
          <w:sz w:val="21"/>
          <w:vertAlign w:val="baseline"/>
        </w:rPr>
        <w:t>最</w:t>
      </w:r>
      <w:r>
        <w:rPr>
          <w:spacing w:val="-3"/>
          <w:sz w:val="21"/>
          <w:vertAlign w:val="baseline"/>
        </w:rPr>
        <w:t>大</w:t>
      </w:r>
      <w:r>
        <w:rPr>
          <w:spacing w:val="-11"/>
          <w:sz w:val="21"/>
          <w:vertAlign w:val="baseline"/>
        </w:rPr>
        <w:t>值</w:t>
      </w:r>
      <w:r>
        <w:rPr>
          <w:sz w:val="21"/>
          <w:vertAlign w:val="baseline"/>
        </w:rPr>
        <w:t>时</w:t>
      </w:r>
      <w:r>
        <w:rPr>
          <w:rFonts w:ascii="Times New Roman" w:eastAsia="Times New Roman" w:hAnsi="Times New Roman"/>
          <w:sz w:val="21"/>
          <w:vertAlign w:val="baseline"/>
        </w:rPr>
        <w:t>,</w:t>
      </w:r>
      <w:r>
        <w:rPr>
          <w:rFonts w:ascii="Times New Roman" w:eastAsia="Times New Roman" w:hAnsi="Times New Roman"/>
          <w:i/>
          <w:sz w:val="21"/>
          <w:vertAlign w:val="baseline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0</w:t>
      </w:r>
      <w:r>
        <w:rPr>
          <w:rFonts w:ascii="Times New Roman" w:eastAsia="Times New Roman" w:hAnsi="Times New Roman"/>
          <w:spacing w:val="-15"/>
          <w:sz w:val="21"/>
          <w:vertAlign w:val="baseline"/>
        </w:rPr>
        <w:t xml:space="preserve"> </w:t>
      </w:r>
      <w:r>
        <w:rPr>
          <w:sz w:val="21"/>
          <w:vertAlign w:val="baseline"/>
        </w:rPr>
        <w:t>消</w:t>
      </w:r>
      <w:r>
        <w:rPr>
          <w:spacing w:val="-3"/>
          <w:sz w:val="21"/>
          <w:vertAlign w:val="baseline"/>
        </w:rPr>
        <w:t>耗</w:t>
      </w:r>
      <w:r>
        <w:rPr>
          <w:sz w:val="21"/>
          <w:vertAlign w:val="baseline"/>
        </w:rPr>
        <w:t>的</w:t>
      </w:r>
      <w:r>
        <w:rPr>
          <w:spacing w:val="-3"/>
          <w:sz w:val="21"/>
          <w:vertAlign w:val="baseline"/>
        </w:rPr>
        <w:t>功</w:t>
      </w:r>
      <w:r>
        <w:rPr>
          <w:sz w:val="21"/>
          <w:vertAlign w:val="baseline"/>
        </w:rPr>
        <w:t>率是</w:t>
      </w:r>
      <w:r>
        <w:rPr>
          <w:sz w:val="21"/>
          <w:u w:val="single"/>
          <w:vertAlign w:val="baseline"/>
        </w:rPr>
        <w:t xml:space="preserve"> </w:t>
      </w:r>
      <w:r>
        <w:rPr>
          <w:sz w:val="21"/>
          <w:u w:val="single"/>
          <w:vertAlign w:val="baseline"/>
        </w:rPr>
        <w:tab/>
      </w:r>
      <w:r>
        <w:rPr>
          <w:rFonts w:ascii="Times New Roman" w:eastAsia="Times New Roman" w:hAnsi="Times New Roman"/>
          <w:sz w:val="21"/>
          <w:vertAlign w:val="baseline"/>
        </w:rPr>
        <w:t>W</w:t>
      </w:r>
      <w:r>
        <w:rPr>
          <w:sz w:val="21"/>
          <w:vertAlign w:val="baseline"/>
        </w:rPr>
        <w:t>．</w:t>
      </w:r>
    </w:p>
    <w:p>
      <w:pPr>
        <w:spacing w:after="0" w:line="304" w:lineRule="auto"/>
        <w:jc w:val="both"/>
        <w:rPr>
          <w:sz w:val="21"/>
        </w:rPr>
        <w:sectPr>
          <w:type w:val="continuous"/>
          <w:pgSz w:w="11910" w:h="16840"/>
          <w:pgMar w:top="1380" w:right="1520" w:bottom="1260" w:left="1580" w:header="720" w:footer="720" w:gutter="0"/>
          <w:cols w:space="720"/>
        </w:sectPr>
      </w:pPr>
    </w:p>
    <w:p>
      <w:pPr>
        <w:pStyle w:val="ListParagraph"/>
        <w:numPr>
          <w:ilvl w:val="0"/>
          <w:numId w:val="1"/>
        </w:numPr>
        <w:tabs>
          <w:tab w:val="left" w:pos="644"/>
          <w:tab w:val="left" w:pos="1060"/>
          <w:tab w:val="left" w:pos="3161"/>
          <w:tab w:val="left" w:pos="4397"/>
          <w:tab w:val="left" w:pos="8166"/>
        </w:tabs>
        <w:spacing w:before="63" w:after="0" w:line="304" w:lineRule="auto"/>
        <w:ind w:left="220" w:right="273" w:firstLine="0"/>
        <w:jc w:val="both"/>
        <w:rPr>
          <w:sz w:val="21"/>
        </w:rPr>
      </w:pP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rFonts w:ascii="Times New Roman" w:eastAsia="Times New Roman" w:hAnsi="Times New Roman"/>
          <w:spacing w:val="-3"/>
          <w:sz w:val="21"/>
        </w:rPr>
        <w:t>,</w:t>
      </w:r>
      <w:r>
        <w:rPr>
          <w:sz w:val="21"/>
        </w:rPr>
        <w:t>电</w:t>
      </w:r>
      <w:r>
        <w:rPr>
          <w:spacing w:val="-3"/>
          <w:sz w:val="21"/>
        </w:rPr>
        <w:t>源</w:t>
      </w:r>
      <w:r>
        <w:rPr>
          <w:sz w:val="21"/>
        </w:rPr>
        <w:t>电压</w:t>
      </w:r>
      <w:r>
        <w:rPr>
          <w:spacing w:val="-3"/>
          <w:sz w:val="21"/>
        </w:rPr>
        <w:t>恒</w:t>
      </w:r>
      <w:r>
        <w:rPr>
          <w:sz w:val="21"/>
        </w:rPr>
        <w:t>为</w:t>
      </w:r>
      <w:r>
        <w:rPr>
          <w:spacing w:val="-35"/>
          <w:sz w:val="21"/>
        </w:rPr>
        <w:t xml:space="preserve"> </w:t>
      </w:r>
      <w:r>
        <w:rPr>
          <w:rFonts w:ascii="Times New Roman" w:eastAsia="Times New Roman" w:hAnsi="Times New Roman"/>
          <w:spacing w:val="-3"/>
          <w:sz w:val="21"/>
        </w:rPr>
        <w:t>6V</w:t>
      </w:r>
      <w:r>
        <w:rPr>
          <w:spacing w:val="-3"/>
          <w:sz w:val="21"/>
        </w:rPr>
        <w:t>，</w:t>
      </w:r>
      <w:r>
        <w:rPr>
          <w:rFonts w:ascii="Times New Roman" w:eastAsia="Times New Roman" w:hAnsi="Times New Roman"/>
          <w:i/>
          <w:spacing w:val="-3"/>
          <w:sz w:val="21"/>
        </w:rPr>
        <w:t>R</w:t>
      </w:r>
      <w:r>
        <w:rPr>
          <w:rFonts w:ascii="Times New Roman" w:eastAsia="Times New Roman" w:hAnsi="Times New Roman"/>
          <w:spacing w:val="-3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3"/>
          <w:sz w:val="21"/>
          <w:vertAlign w:val="baseline"/>
        </w:rPr>
        <w:t>=20Ω</w:t>
      </w:r>
      <w:r>
        <w:rPr>
          <w:spacing w:val="-3"/>
          <w:sz w:val="21"/>
          <w:vertAlign w:val="baseline"/>
        </w:rPr>
        <w:t>，</w:t>
      </w:r>
      <w:r>
        <w:rPr>
          <w:rFonts w:ascii="Times New Roman" w:eastAsia="Times New Roman" w:hAnsi="Times New Roman"/>
          <w:i/>
          <w:spacing w:val="-3"/>
          <w:sz w:val="21"/>
          <w:vertAlign w:val="baseline"/>
        </w:rPr>
        <w:t>R</w:t>
      </w:r>
      <w:r>
        <w:rPr>
          <w:rFonts w:ascii="Times New Roman" w:eastAsia="Times New Roman" w:hAnsi="Times New Roman"/>
          <w:spacing w:val="-3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3"/>
          <w:sz w:val="21"/>
          <w:vertAlign w:val="baseline"/>
        </w:rPr>
        <w:t>=30Ω</w:t>
      </w:r>
      <w:r>
        <w:rPr>
          <w:spacing w:val="-3"/>
          <w:sz w:val="21"/>
          <w:vertAlign w:val="baseline"/>
        </w:rPr>
        <w:t>，</w:t>
      </w:r>
      <w:r>
        <w:rPr>
          <w:rFonts w:ascii="Times New Roman" w:eastAsia="Times New Roman" w:hAnsi="Times New Roman"/>
          <w:i/>
          <w:spacing w:val="-3"/>
          <w:sz w:val="21"/>
          <w:vertAlign w:val="baseline"/>
        </w:rPr>
        <w:t>R</w:t>
      </w:r>
      <w:r>
        <w:rPr>
          <w:rFonts w:ascii="Times New Roman" w:eastAsia="Times New Roman" w:hAnsi="Times New Roman"/>
          <w:spacing w:val="-3"/>
          <w:sz w:val="21"/>
          <w:vertAlign w:val="subscript"/>
        </w:rPr>
        <w:t>3</w:t>
      </w:r>
      <w:r>
        <w:rPr>
          <w:rFonts w:ascii="Times New Roman" w:eastAsia="Times New Roman" w:hAnsi="Times New Roman"/>
          <w:spacing w:val="-3"/>
          <w:sz w:val="21"/>
          <w:vertAlign w:val="baseline"/>
        </w:rPr>
        <w:t>=40Ω</w:t>
      </w:r>
      <w:r>
        <w:rPr>
          <w:spacing w:val="-3"/>
          <w:sz w:val="21"/>
          <w:vertAlign w:val="baseline"/>
        </w:rPr>
        <w:t>．</w:t>
      </w:r>
      <w:r>
        <w:rPr>
          <w:sz w:val="21"/>
          <w:vertAlign w:val="baseline"/>
        </w:rPr>
        <w:t>只</w:t>
      </w:r>
      <w:r>
        <w:rPr>
          <w:spacing w:val="-3"/>
          <w:sz w:val="21"/>
          <w:vertAlign w:val="baseline"/>
        </w:rPr>
        <w:t>闭</w:t>
      </w:r>
      <w:r>
        <w:rPr>
          <w:sz w:val="21"/>
          <w:vertAlign w:val="baseline"/>
        </w:rPr>
        <w:t>合</w:t>
      </w:r>
      <w:r>
        <w:rPr>
          <w:spacing w:val="-35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pacing w:val="-6"/>
          <w:sz w:val="21"/>
          <w:vertAlign w:val="baseline"/>
        </w:rPr>
        <w:t>S</w:t>
      </w:r>
      <w:r>
        <w:rPr>
          <w:spacing w:val="-6"/>
          <w:sz w:val="21"/>
          <w:vertAlign w:val="baseline"/>
        </w:rPr>
        <w:t>，</w:t>
      </w:r>
      <w:r>
        <w:rPr>
          <w:spacing w:val="-3"/>
          <w:sz w:val="21"/>
          <w:vertAlign w:val="baseline"/>
        </w:rPr>
        <w:t>电</w:t>
      </w:r>
      <w:r>
        <w:rPr>
          <w:sz w:val="21"/>
          <w:vertAlign w:val="baseline"/>
        </w:rPr>
        <w:t>流</w:t>
      </w:r>
      <w:r>
        <w:rPr>
          <w:spacing w:val="50"/>
          <w:sz w:val="21"/>
          <w:vertAlign w:val="baseline"/>
        </w:rPr>
        <w:t>表</w:t>
      </w:r>
      <w:r>
        <w:rPr>
          <w:rFonts w:ascii="Times New Roman" w:eastAsia="Times New Roman" w:hAnsi="Times New Roman"/>
          <w:sz w:val="21"/>
          <w:vertAlign w:val="baseline"/>
        </w:rPr>
        <w:t>A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8"/>
          <w:sz w:val="21"/>
          <w:vertAlign w:val="baseline"/>
        </w:rPr>
        <w:t xml:space="preserve"> </w:t>
      </w:r>
      <w:r>
        <w:rPr>
          <w:sz w:val="21"/>
          <w:vertAlign w:val="baseline"/>
        </w:rPr>
        <w:t>的</w:t>
      </w:r>
      <w:r>
        <w:rPr>
          <w:spacing w:val="-3"/>
          <w:sz w:val="21"/>
          <w:vertAlign w:val="baseline"/>
        </w:rPr>
        <w:t>示</w:t>
      </w:r>
      <w:r>
        <w:rPr>
          <w:sz w:val="21"/>
          <w:vertAlign w:val="baseline"/>
        </w:rPr>
        <w:t>数为</w:t>
      </w:r>
      <w:r>
        <w:rPr>
          <w:sz w:val="21"/>
          <w:u w:val="single"/>
          <w:vertAlign w:val="baseline"/>
        </w:rPr>
        <w:t xml:space="preserve"> </w:t>
      </w:r>
      <w:r>
        <w:rPr>
          <w:sz w:val="21"/>
          <w:u w:val="single"/>
          <w:vertAlign w:val="baseline"/>
        </w:rPr>
        <w:tab/>
      </w:r>
      <w:r>
        <w:rPr>
          <w:rFonts w:ascii="Times New Roman" w:eastAsia="Times New Roman" w:hAnsi="Times New Roman"/>
          <w:spacing w:val="-21"/>
          <w:sz w:val="21"/>
          <w:vertAlign w:val="baseline"/>
        </w:rPr>
        <w:t>A</w:t>
      </w:r>
      <w:r>
        <w:rPr>
          <w:spacing w:val="-21"/>
          <w:sz w:val="21"/>
          <w:vertAlign w:val="baseline"/>
        </w:rPr>
        <w:t>，</w:t>
      </w:r>
      <w:r>
        <w:rPr>
          <w:sz w:val="21"/>
          <w:vertAlign w:val="baseline"/>
        </w:rPr>
        <w:t>电</w:t>
      </w:r>
      <w:r>
        <w:rPr>
          <w:spacing w:val="-3"/>
          <w:sz w:val="21"/>
          <w:vertAlign w:val="baseline"/>
        </w:rPr>
        <w:t>压</w:t>
      </w:r>
      <w:r>
        <w:rPr>
          <w:sz w:val="21"/>
          <w:vertAlign w:val="baseline"/>
        </w:rPr>
        <w:t>表</w:t>
      </w:r>
      <w:r>
        <w:rPr>
          <w:spacing w:val="-52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z w:val="21"/>
          <w:vertAlign w:val="baseline"/>
        </w:rPr>
        <w:t>V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spacing w:val="-41"/>
          <w:sz w:val="21"/>
          <w:vertAlign w:val="baseline"/>
        </w:rPr>
        <w:t>、</w:t>
      </w:r>
      <w:r>
        <w:rPr>
          <w:rFonts w:ascii="Times New Roman" w:eastAsia="Times New Roman" w:hAnsi="Times New Roman"/>
          <w:sz w:val="21"/>
          <w:vertAlign w:val="baseline"/>
        </w:rPr>
        <w:t>V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3"/>
          <w:sz w:val="21"/>
          <w:vertAlign w:val="baseline"/>
        </w:rPr>
        <w:t xml:space="preserve"> </w:t>
      </w:r>
      <w:r>
        <w:rPr>
          <w:sz w:val="21"/>
          <w:vertAlign w:val="baseline"/>
        </w:rPr>
        <w:t>示</w:t>
      </w:r>
      <w:r>
        <w:rPr>
          <w:spacing w:val="-3"/>
          <w:sz w:val="21"/>
          <w:vertAlign w:val="baseline"/>
        </w:rPr>
        <w:t>数</w:t>
      </w:r>
      <w:r>
        <w:rPr>
          <w:sz w:val="21"/>
          <w:vertAlign w:val="baseline"/>
        </w:rPr>
        <w:t>之</w:t>
      </w:r>
      <w:r>
        <w:rPr>
          <w:spacing w:val="-3"/>
          <w:sz w:val="21"/>
          <w:vertAlign w:val="baseline"/>
        </w:rPr>
        <w:t>比</w:t>
      </w:r>
      <w:r>
        <w:rPr>
          <w:sz w:val="21"/>
          <w:vertAlign w:val="baseline"/>
        </w:rPr>
        <w:t>为</w:t>
      </w:r>
      <w:r>
        <w:rPr>
          <w:sz w:val="21"/>
          <w:u w:val="single"/>
          <w:vertAlign w:val="baseline"/>
        </w:rPr>
        <w:t xml:space="preserve"> </w:t>
      </w:r>
      <w:r>
        <w:rPr>
          <w:sz w:val="21"/>
          <w:u w:val="single"/>
          <w:vertAlign w:val="baseline"/>
        </w:rPr>
        <w:tab/>
      </w:r>
      <w:r>
        <w:rPr>
          <w:spacing w:val="-39"/>
          <w:sz w:val="21"/>
          <w:vertAlign w:val="baseline"/>
        </w:rPr>
        <w:t>．</w:t>
      </w:r>
      <w:r>
        <w:rPr>
          <w:spacing w:val="-3"/>
          <w:sz w:val="21"/>
          <w:vertAlign w:val="baseline"/>
        </w:rPr>
        <w:t>再闭</w:t>
      </w:r>
      <w:r>
        <w:rPr>
          <w:sz w:val="21"/>
          <w:vertAlign w:val="baseline"/>
        </w:rPr>
        <w:t>合</w:t>
      </w:r>
      <w:r>
        <w:rPr>
          <w:spacing w:val="-51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z w:val="21"/>
          <w:vertAlign w:val="baseline"/>
        </w:rPr>
        <w:t>S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spacing w:val="-41"/>
          <w:sz w:val="21"/>
          <w:vertAlign w:val="baseline"/>
        </w:rPr>
        <w:t>、</w:t>
      </w:r>
      <w:r>
        <w:rPr>
          <w:rFonts w:ascii="Times New Roman" w:eastAsia="Times New Roman" w:hAnsi="Times New Roman"/>
          <w:spacing w:val="-14"/>
          <w:sz w:val="21"/>
          <w:vertAlign w:val="baseline"/>
        </w:rPr>
        <w:t>S</w:t>
      </w:r>
      <w:r>
        <w:rPr>
          <w:rFonts w:ascii="Times New Roman" w:eastAsia="Times New Roman" w:hAnsi="Times New Roman"/>
          <w:spacing w:val="-14"/>
          <w:sz w:val="21"/>
          <w:vertAlign w:val="subscript"/>
        </w:rPr>
        <w:t>2</w:t>
      </w:r>
      <w:r>
        <w:rPr>
          <w:spacing w:val="-14"/>
          <w:sz w:val="21"/>
          <w:vertAlign w:val="baseline"/>
        </w:rPr>
        <w:t>，</w:t>
      </w:r>
      <w:r>
        <w:rPr>
          <w:sz w:val="21"/>
          <w:vertAlign w:val="baseline"/>
        </w:rPr>
        <w:t>电</w:t>
      </w:r>
      <w:r>
        <w:rPr>
          <w:spacing w:val="-3"/>
          <w:sz w:val="21"/>
          <w:vertAlign w:val="baseline"/>
        </w:rPr>
        <w:t>流</w:t>
      </w:r>
      <w:r>
        <w:rPr>
          <w:sz w:val="21"/>
          <w:vertAlign w:val="baseline"/>
        </w:rPr>
        <w:t>表</w:t>
      </w:r>
      <w:r>
        <w:rPr>
          <w:spacing w:val="-52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sz w:val="21"/>
          <w:vertAlign w:val="baseline"/>
        </w:rPr>
        <w:t>A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6"/>
          <w:sz w:val="21"/>
          <w:vertAlign w:val="baseline"/>
        </w:rPr>
        <w:t xml:space="preserve"> </w:t>
      </w:r>
      <w:r>
        <w:rPr>
          <w:spacing w:val="-3"/>
          <w:sz w:val="21"/>
          <w:vertAlign w:val="baseline"/>
        </w:rPr>
        <w:t>示数</w:t>
      </w:r>
      <w:r>
        <w:rPr>
          <w:sz w:val="21"/>
          <w:vertAlign w:val="baseline"/>
        </w:rPr>
        <w:t>为</w:t>
      </w:r>
      <w:r>
        <w:rPr>
          <w:sz w:val="21"/>
          <w:u w:val="single"/>
          <w:vertAlign w:val="baseline"/>
        </w:rPr>
        <w:t xml:space="preserve"> </w:t>
      </w:r>
      <w:r>
        <w:rPr>
          <w:sz w:val="21"/>
          <w:u w:val="single"/>
          <w:vertAlign w:val="baseline"/>
        </w:rPr>
        <w:tab/>
      </w:r>
      <w:r>
        <w:rPr>
          <w:rFonts w:ascii="Times New Roman" w:eastAsia="Times New Roman" w:hAnsi="Times New Roman"/>
          <w:spacing w:val="-9"/>
          <w:sz w:val="21"/>
          <w:vertAlign w:val="baseline"/>
        </w:rPr>
        <w:t>A</w:t>
      </w:r>
      <w:r>
        <w:rPr>
          <w:spacing w:val="-9"/>
          <w:sz w:val="21"/>
          <w:vertAlign w:val="baseline"/>
        </w:rPr>
        <w:t xml:space="preserve">， </w:t>
      </w:r>
      <w:r>
        <w:rPr>
          <w:sz w:val="21"/>
          <w:vertAlign w:val="baseline"/>
        </w:rPr>
        <w:t>电路</w:t>
      </w:r>
      <w:r>
        <w:rPr>
          <w:spacing w:val="-3"/>
          <w:sz w:val="21"/>
          <w:vertAlign w:val="baseline"/>
        </w:rPr>
        <w:t>中</w:t>
      </w:r>
      <w:r>
        <w:rPr>
          <w:sz w:val="21"/>
          <w:vertAlign w:val="baseline"/>
        </w:rPr>
        <w:t>消</w:t>
      </w:r>
      <w:r>
        <w:rPr>
          <w:spacing w:val="-3"/>
          <w:sz w:val="21"/>
          <w:vertAlign w:val="baseline"/>
        </w:rPr>
        <w:t>耗</w:t>
      </w:r>
      <w:r>
        <w:rPr>
          <w:sz w:val="21"/>
          <w:vertAlign w:val="baseline"/>
        </w:rPr>
        <w:t>总</w:t>
      </w:r>
      <w:r>
        <w:rPr>
          <w:spacing w:val="-3"/>
          <w:sz w:val="21"/>
          <w:vertAlign w:val="baseline"/>
        </w:rPr>
        <w:t>的</w:t>
      </w:r>
      <w:r>
        <w:rPr>
          <w:sz w:val="21"/>
          <w:vertAlign w:val="baseline"/>
        </w:rPr>
        <w:t>电</w:t>
      </w:r>
      <w:r>
        <w:rPr>
          <w:spacing w:val="-3"/>
          <w:sz w:val="21"/>
          <w:vertAlign w:val="baseline"/>
        </w:rPr>
        <w:t>功</w:t>
      </w:r>
      <w:r>
        <w:rPr>
          <w:sz w:val="21"/>
          <w:vertAlign w:val="baseline"/>
        </w:rPr>
        <w:t>率</w:t>
      </w:r>
      <w:r>
        <w:rPr>
          <w:spacing w:val="-3"/>
          <w:sz w:val="21"/>
          <w:vertAlign w:val="baseline"/>
        </w:rPr>
        <w:t>为</w:t>
      </w:r>
      <w:r>
        <w:rPr>
          <w:spacing w:val="-3"/>
          <w:sz w:val="21"/>
          <w:u w:val="single"/>
          <w:vertAlign w:val="baseline"/>
        </w:rPr>
        <w:t xml:space="preserve"> </w:t>
      </w:r>
      <w:r>
        <w:rPr>
          <w:spacing w:val="-3"/>
          <w:sz w:val="21"/>
          <w:u w:val="single"/>
          <w:vertAlign w:val="baseline"/>
        </w:rPr>
        <w:tab/>
      </w:r>
      <w:r>
        <w:rPr>
          <w:rFonts w:ascii="Times New Roman" w:eastAsia="Times New Roman" w:hAnsi="Times New Roman"/>
          <w:sz w:val="21"/>
          <w:vertAlign w:val="baseline"/>
        </w:rPr>
        <w:t>W</w:t>
      </w:r>
      <w:r>
        <w:rPr>
          <w:sz w:val="21"/>
          <w:vertAlign w:val="baseline"/>
        </w:rPr>
        <w:t>．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val="left" w:pos="644"/>
        </w:tabs>
        <w:spacing w:before="0" w:after="0" w:line="304" w:lineRule="auto"/>
        <w:ind w:left="220" w:right="271" w:firstLine="0"/>
        <w:jc w:val="both"/>
        <w:rPr>
          <w:sz w:val="21"/>
        </w:rPr>
      </w:pPr>
      <w: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4810125</wp:posOffset>
            </wp:positionH>
            <wp:positionV relativeFrom="paragraph">
              <wp:posOffset>295275</wp:posOffset>
            </wp:positionV>
            <wp:extent cx="1681480" cy="1383030"/>
            <wp:effectExtent l="0" t="0" r="0" b="0"/>
            <wp:wrapNone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34" cy="138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 xml:space="preserve">如图是某电动玩具车的工作原理示意图．已知电源电压恒为 </w:t>
      </w:r>
      <w:r>
        <w:rPr>
          <w:rFonts w:ascii="Times New Roman" w:eastAsia="Times New Roman" w:hAnsi="Times New Roman"/>
          <w:sz w:val="21"/>
        </w:rPr>
        <w:t>6V</w:t>
      </w:r>
      <w:r>
        <w:rPr>
          <w:sz w:val="21"/>
        </w:rPr>
        <w:t>，</w:t>
      </w:r>
      <w:r>
        <w:rPr>
          <w:rFonts w:ascii="Times New Roman" w:eastAsia="Times New Roman" w:hAnsi="Times New Roman"/>
          <w:i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10"/>
          <w:sz w:val="21"/>
          <w:vertAlign w:val="baseline"/>
        </w:rPr>
        <w:t xml:space="preserve"> </w:t>
      </w:r>
      <w:r>
        <w:rPr>
          <w:spacing w:val="-3"/>
          <w:sz w:val="21"/>
          <w:vertAlign w:val="baseline"/>
        </w:rPr>
        <w:t xml:space="preserve">的阻值为 </w:t>
      </w:r>
      <w:r>
        <w:rPr>
          <w:rFonts w:ascii="Times New Roman" w:eastAsia="Times New Roman" w:hAnsi="Times New Roman"/>
          <w:sz w:val="21"/>
          <w:vertAlign w:val="baseline"/>
        </w:rPr>
        <w:t>5Ω</w:t>
      </w:r>
      <w:r>
        <w:rPr>
          <w:sz w:val="21"/>
          <w:vertAlign w:val="baseline"/>
        </w:rPr>
        <w:t>．电</w:t>
      </w:r>
      <w:r>
        <w:rPr>
          <w:spacing w:val="-9"/>
          <w:sz w:val="21"/>
          <w:vertAlign w:val="baseline"/>
        </w:rPr>
        <w:t xml:space="preserve">动机的额定功率为 </w:t>
      </w:r>
      <w:r>
        <w:rPr>
          <w:rFonts w:ascii="Times New Roman" w:eastAsia="Times New Roman" w:hAnsi="Times New Roman"/>
          <w:spacing w:val="-17"/>
          <w:sz w:val="21"/>
          <w:vertAlign w:val="baseline"/>
        </w:rPr>
        <w:t>4W</w:t>
      </w:r>
      <w:r>
        <w:rPr>
          <w:spacing w:val="-12"/>
          <w:sz w:val="21"/>
          <w:vertAlign w:val="baseline"/>
        </w:rPr>
        <w:t xml:space="preserve">，额定电压为 </w:t>
      </w:r>
      <w:r>
        <w:rPr>
          <w:rFonts w:ascii="Times New Roman" w:eastAsia="Times New Roman" w:hAnsi="Times New Roman"/>
          <w:spacing w:val="-17"/>
          <w:sz w:val="21"/>
          <w:vertAlign w:val="baseline"/>
        </w:rPr>
        <w:t>5V</w:t>
      </w:r>
      <w:r>
        <w:rPr>
          <w:spacing w:val="-18"/>
          <w:sz w:val="21"/>
          <w:vertAlign w:val="baseline"/>
        </w:rPr>
        <w:t xml:space="preserve">．开关 </w:t>
      </w:r>
      <w:r>
        <w:rPr>
          <w:rFonts w:ascii="Times New Roman" w:eastAsia="Times New Roman" w:hAnsi="Times New Roman"/>
          <w:sz w:val="21"/>
          <w:vertAlign w:val="baseline"/>
        </w:rPr>
        <w:t>S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19"/>
          <w:sz w:val="21"/>
          <w:vertAlign w:val="baseline"/>
        </w:rPr>
        <w:t xml:space="preserve"> </w:t>
      </w:r>
      <w:r>
        <w:rPr>
          <w:spacing w:val="-26"/>
          <w:sz w:val="21"/>
          <w:vertAlign w:val="baseline"/>
        </w:rPr>
        <w:t xml:space="preserve">和 </w:t>
      </w:r>
      <w:r>
        <w:rPr>
          <w:rFonts w:ascii="Times New Roman" w:eastAsia="Times New Roman" w:hAnsi="Times New Roman"/>
          <w:sz w:val="21"/>
          <w:vertAlign w:val="baseline"/>
        </w:rPr>
        <w:t>S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7"/>
          <w:sz w:val="21"/>
          <w:vertAlign w:val="baseline"/>
        </w:rPr>
        <w:t xml:space="preserve"> </w:t>
      </w:r>
      <w:r>
        <w:rPr>
          <w:spacing w:val="-2"/>
          <w:sz w:val="21"/>
          <w:vertAlign w:val="baseline"/>
        </w:rPr>
        <w:t>只能同</w:t>
      </w:r>
    </w:p>
    <w:p>
      <w:pPr>
        <w:pStyle w:val="BodyText"/>
        <w:tabs>
          <w:tab w:val="left" w:pos="2563"/>
          <w:tab w:val="left" w:pos="5129"/>
        </w:tabs>
        <w:spacing w:line="304" w:lineRule="auto"/>
        <w:ind w:right="3042"/>
        <w:jc w:val="both"/>
      </w:pPr>
      <w:r>
        <w:t>时接</w:t>
      </w:r>
      <w:r>
        <w:rPr>
          <w:rFonts w:ascii="Times New Roman" w:eastAsia="Times New Roman" w:hAnsi="Times New Roman"/>
        </w:rPr>
        <w:t>“a”</w:t>
      </w:r>
      <w:r>
        <w:t>或</w:t>
      </w:r>
      <w:r>
        <w:rPr>
          <w:spacing w:val="-3"/>
        </w:rPr>
        <w:t>同</w:t>
      </w:r>
      <w:r>
        <w:t>时接</w:t>
      </w:r>
      <w:r>
        <w:rPr>
          <w:rFonts w:ascii="Times New Roman" w:eastAsia="Times New Roman" w:hAnsi="Times New Roman"/>
          <w:spacing w:val="-11"/>
        </w:rPr>
        <w:t>“b”</w:t>
      </w:r>
      <w:r>
        <w:rPr>
          <w:spacing w:val="-11"/>
        </w:rPr>
        <w:t>，</w:t>
      </w:r>
      <w:r>
        <w:rPr>
          <w:spacing w:val="-3"/>
        </w:rPr>
        <w:t>车前</w:t>
      </w:r>
      <w:r>
        <w:t>进时</w:t>
      </w:r>
      <w:r>
        <w:rPr>
          <w:spacing w:val="-3"/>
        </w:rPr>
        <w:t>能</w:t>
      </w:r>
      <w:r>
        <w:t>调</w:t>
      </w:r>
      <w:r>
        <w:rPr>
          <w:spacing w:val="-3"/>
        </w:rPr>
        <w:t>节</w:t>
      </w:r>
      <w:r>
        <w:t>电</w:t>
      </w:r>
      <w:r>
        <w:rPr>
          <w:spacing w:val="-3"/>
        </w:rPr>
        <w:t>动</w:t>
      </w:r>
      <w:r>
        <w:t>机</w:t>
      </w:r>
      <w:r>
        <w:rPr>
          <w:spacing w:val="-3"/>
        </w:rPr>
        <w:t>的</w:t>
      </w:r>
      <w:r>
        <w:t>转</w:t>
      </w:r>
      <w:r>
        <w:rPr>
          <w:spacing w:val="-3"/>
        </w:rPr>
        <w:t>速</w:t>
      </w:r>
      <w:r>
        <w:rPr>
          <w:spacing w:val="-36"/>
        </w:rPr>
        <w:t>，</w:t>
      </w:r>
      <w:r>
        <w:rPr>
          <w:spacing w:val="-3"/>
        </w:rPr>
        <w:t>后</w:t>
      </w:r>
      <w:r>
        <w:t>退时则不</w:t>
      </w:r>
      <w:r>
        <w:rPr>
          <w:spacing w:val="-3"/>
        </w:rPr>
        <w:t>能</w:t>
      </w:r>
      <w:r>
        <w:rPr>
          <w:spacing w:val="-15"/>
        </w:rPr>
        <w:t>，</w:t>
      </w:r>
      <w:r>
        <w:t>则</w:t>
      </w:r>
      <w:r>
        <w:rPr>
          <w:spacing w:val="-3"/>
        </w:rPr>
        <w:t>当开</w:t>
      </w:r>
      <w:r>
        <w:t>关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  <w:spacing w:val="-17"/>
          <w:vertAlign w:val="baseline"/>
        </w:rPr>
        <w:t xml:space="preserve"> </w:t>
      </w:r>
      <w:r>
        <w:rPr>
          <w:vertAlign w:val="baseline"/>
        </w:rPr>
        <w:t>和</w:t>
      </w:r>
      <w:r>
        <w:rPr>
          <w:spacing w:val="-49"/>
          <w:vertAlign w:val="baseline"/>
        </w:rPr>
        <w:t xml:space="preserve"> </w:t>
      </w:r>
      <w:r>
        <w:rPr>
          <w:rFonts w:ascii="Times New Roman" w:eastAsia="Times New Roman" w:hAnsi="Times New Roman"/>
          <w:vertAlign w:val="baseline"/>
        </w:rPr>
        <w:t>S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17"/>
          <w:vertAlign w:val="baseline"/>
        </w:rPr>
        <w:t xml:space="preserve"> </w:t>
      </w:r>
      <w:r>
        <w:rPr>
          <w:vertAlign w:val="baseline"/>
        </w:rPr>
        <w:t>同</w:t>
      </w:r>
      <w:r>
        <w:rPr>
          <w:spacing w:val="-3"/>
          <w:vertAlign w:val="baseline"/>
        </w:rPr>
        <w:t>时</w:t>
      </w:r>
      <w:r>
        <w:rPr>
          <w:vertAlign w:val="baseline"/>
        </w:rPr>
        <w:t>接</w:t>
      </w:r>
      <w:r>
        <w:rPr>
          <w:spacing w:val="-50"/>
          <w:vertAlign w:val="baseline"/>
        </w:rPr>
        <w:t xml:space="preserve"> </w:t>
      </w:r>
      <w:r>
        <w:rPr>
          <w:rFonts w:ascii="Times New Roman" w:eastAsia="Times New Roman" w:hAnsi="Times New Roman"/>
          <w:vertAlign w:val="baseline"/>
        </w:rPr>
        <w:t>a</w:t>
      </w:r>
      <w:r>
        <w:rPr>
          <w:rFonts w:ascii="Times New Roman" w:eastAsia="Times New Roman" w:hAnsi="Times New Roman"/>
          <w:spacing w:val="4"/>
          <w:vertAlign w:val="baseline"/>
        </w:rPr>
        <w:t xml:space="preserve"> </w:t>
      </w:r>
      <w:r>
        <w:rPr>
          <w:vertAlign w:val="baseline"/>
        </w:rPr>
        <w:t>时</w:t>
      </w:r>
      <w:r>
        <w:rPr>
          <w:spacing w:val="-17"/>
          <w:vertAlign w:val="baseline"/>
        </w:rPr>
        <w:t>，</w:t>
      </w:r>
      <w:r>
        <w:rPr>
          <w:vertAlign w:val="baseline"/>
        </w:rPr>
        <w:t>小</w:t>
      </w:r>
      <w:r>
        <w:rPr>
          <w:spacing w:val="-3"/>
          <w:vertAlign w:val="baseline"/>
        </w:rPr>
        <w:t>车</w:t>
      </w:r>
      <w:r>
        <w:rPr>
          <w:vertAlign w:val="baseline"/>
        </w:rPr>
        <w:t>会</w:t>
      </w:r>
      <w:r>
        <w:rPr>
          <w:u w:val="single"/>
          <w:vertAlign w:val="baseline"/>
        </w:rPr>
        <w:t xml:space="preserve"> </w:t>
      </w:r>
      <w:r>
        <w:rPr>
          <w:u w:val="single"/>
          <w:vertAlign w:val="baseline"/>
        </w:rPr>
        <w:tab/>
      </w:r>
      <w:r>
        <w:rPr>
          <w:vertAlign w:val="baseline"/>
        </w:rPr>
        <w:t>（选</w:t>
      </w:r>
      <w:r>
        <w:rPr>
          <w:spacing w:val="-19"/>
          <w:vertAlign w:val="baseline"/>
        </w:rPr>
        <w:t>填</w:t>
      </w:r>
      <w:r>
        <w:rPr>
          <w:rFonts w:ascii="Times New Roman" w:eastAsia="Times New Roman" w:hAnsi="Times New Roman"/>
          <w:spacing w:val="-1"/>
          <w:w w:val="100"/>
          <w:vertAlign w:val="baseline"/>
        </w:rPr>
        <w:t>“</w:t>
      </w:r>
      <w:r>
        <w:rPr>
          <w:w w:val="100"/>
          <w:vertAlign w:val="baseline"/>
        </w:rPr>
        <w:t>前</w:t>
      </w:r>
      <w:r>
        <w:rPr>
          <w:spacing w:val="-1"/>
          <w:w w:val="100"/>
          <w:vertAlign w:val="baseline"/>
        </w:rPr>
        <w:t>进</w:t>
      </w:r>
      <w:r>
        <w:rPr>
          <w:rFonts w:ascii="Times New Roman" w:eastAsia="Times New Roman" w:hAnsi="Times New Roman"/>
          <w:spacing w:val="-3"/>
          <w:w w:val="100"/>
          <w:vertAlign w:val="baseline"/>
        </w:rPr>
        <w:t>”</w:t>
      </w:r>
      <w:r>
        <w:rPr>
          <w:w w:val="100"/>
          <w:vertAlign w:val="baseline"/>
        </w:rPr>
        <w:t>或</w:t>
      </w:r>
      <w:r>
        <w:rPr>
          <w:rFonts w:ascii="Times New Roman" w:eastAsia="Times New Roman" w:hAnsi="Times New Roman"/>
          <w:spacing w:val="-1"/>
          <w:w w:val="100"/>
          <w:vertAlign w:val="baseline"/>
        </w:rPr>
        <w:t>“</w:t>
      </w:r>
      <w:r>
        <w:rPr>
          <w:spacing w:val="-3"/>
          <w:w w:val="100"/>
          <w:vertAlign w:val="baseline"/>
        </w:rPr>
        <w:t>后</w:t>
      </w:r>
      <w:r>
        <w:rPr>
          <w:w w:val="100"/>
          <w:vertAlign w:val="baseline"/>
        </w:rPr>
        <w:t>退</w:t>
      </w:r>
      <w:r>
        <w:rPr>
          <w:rFonts w:ascii="Times New Roman" w:eastAsia="Times New Roman" w:hAnsi="Times New Roman"/>
          <w:spacing w:val="-1"/>
          <w:w w:val="100"/>
          <w:vertAlign w:val="baseline"/>
        </w:rPr>
        <w:t>”</w:t>
      </w:r>
      <w:r>
        <w:rPr>
          <w:spacing w:val="-108"/>
          <w:w w:val="100"/>
          <w:vertAlign w:val="baseline"/>
        </w:rPr>
        <w:t>）</w:t>
      </w:r>
      <w:r>
        <w:rPr>
          <w:spacing w:val="-10"/>
          <w:w w:val="100"/>
          <w:vertAlign w:val="baseline"/>
        </w:rPr>
        <w:t>；</w:t>
      </w:r>
      <w:r>
        <w:rPr>
          <w:spacing w:val="-3"/>
          <w:w w:val="100"/>
          <w:vertAlign w:val="baseline"/>
        </w:rPr>
        <w:t>当</w:t>
      </w:r>
      <w:r>
        <w:rPr>
          <w:w w:val="100"/>
          <w:vertAlign w:val="baseline"/>
        </w:rPr>
        <w:t>车</w:t>
      </w:r>
      <w:r>
        <w:rPr>
          <w:spacing w:val="-3"/>
          <w:w w:val="100"/>
          <w:vertAlign w:val="baseline"/>
        </w:rPr>
        <w:t>后</w:t>
      </w:r>
      <w:r>
        <w:rPr>
          <w:w w:val="100"/>
          <w:vertAlign w:val="baseline"/>
        </w:rPr>
        <w:t>退时</w:t>
      </w:r>
      <w:r>
        <w:rPr>
          <w:spacing w:val="-13"/>
          <w:w w:val="100"/>
          <w:vertAlign w:val="baseline"/>
        </w:rPr>
        <w:t>，</w:t>
      </w:r>
      <w:r>
        <w:rPr>
          <w:w w:val="100"/>
          <w:vertAlign w:val="baseline"/>
        </w:rPr>
        <w:t>电</w:t>
      </w:r>
      <w:r>
        <w:rPr>
          <w:spacing w:val="-3"/>
          <w:w w:val="100"/>
          <w:vertAlign w:val="baseline"/>
        </w:rPr>
        <w:t>流</w:t>
      </w:r>
      <w:r>
        <w:rPr>
          <w:w w:val="100"/>
          <w:vertAlign w:val="baseline"/>
        </w:rPr>
        <w:t>表</w:t>
      </w:r>
      <w:r>
        <w:rPr>
          <w:spacing w:val="-3"/>
          <w:w w:val="100"/>
          <w:vertAlign w:val="baseline"/>
        </w:rPr>
        <w:t>示</w:t>
      </w:r>
      <w:r>
        <w:rPr>
          <w:w w:val="100"/>
          <w:vertAlign w:val="baseline"/>
        </w:rPr>
        <w:t>数为</w:t>
      </w:r>
      <w:r>
        <w:rPr>
          <w:spacing w:val="-55"/>
          <w:vertAlign w:val="baseline"/>
        </w:rPr>
        <w:t xml:space="preserve"> </w:t>
      </w:r>
      <w:r>
        <w:rPr>
          <w:rFonts w:ascii="Times New Roman" w:eastAsia="Times New Roman" w:hAnsi="Times New Roman"/>
          <w:w w:val="100"/>
          <w:vertAlign w:val="baseline"/>
        </w:rPr>
        <w:t>0.</w:t>
      </w:r>
      <w:r>
        <w:rPr>
          <w:rFonts w:ascii="Times New Roman" w:eastAsia="Times New Roman" w:hAnsi="Times New Roman"/>
          <w:spacing w:val="-3"/>
          <w:w w:val="100"/>
          <w:vertAlign w:val="baseline"/>
        </w:rPr>
        <w:t>4</w:t>
      </w:r>
      <w:r>
        <w:rPr>
          <w:rFonts w:ascii="Times New Roman" w:eastAsia="Times New Roman" w:hAnsi="Times New Roman"/>
          <w:spacing w:val="-2"/>
          <w:w w:val="100"/>
          <w:vertAlign w:val="baseline"/>
        </w:rPr>
        <w:t>A</w:t>
      </w:r>
      <w:r>
        <w:rPr>
          <w:spacing w:val="-10"/>
          <w:w w:val="100"/>
          <w:vertAlign w:val="baseline"/>
        </w:rPr>
        <w:t>，</w:t>
      </w:r>
      <w:r>
        <w:rPr>
          <w:w w:val="100"/>
          <w:vertAlign w:val="baseline"/>
        </w:rPr>
        <w:t>此</w:t>
      </w:r>
      <w:r>
        <w:rPr>
          <w:spacing w:val="-3"/>
          <w:w w:val="100"/>
          <w:vertAlign w:val="baseline"/>
        </w:rPr>
        <w:t>时</w:t>
      </w:r>
      <w:r>
        <w:rPr>
          <w:w w:val="100"/>
          <w:vertAlign w:val="baseline"/>
        </w:rPr>
        <w:t>电</w:t>
      </w:r>
      <w:r>
        <w:rPr>
          <w:vertAlign w:val="baseline"/>
        </w:rPr>
        <w:t>动</w:t>
      </w:r>
      <w:r>
        <w:rPr>
          <w:spacing w:val="4"/>
          <w:vertAlign w:val="baseline"/>
        </w:rPr>
        <w:t>机</w:t>
      </w:r>
      <w:r>
        <w:rPr>
          <w:vertAlign w:val="baseline"/>
        </w:rPr>
        <w:t>的实际功</w:t>
      </w:r>
      <w:r>
        <w:rPr>
          <w:spacing w:val="4"/>
          <w:vertAlign w:val="baseline"/>
        </w:rPr>
        <w:t>率为</w:t>
      </w:r>
      <w:r>
        <w:rPr>
          <w:spacing w:val="4"/>
          <w:u w:val="single"/>
          <w:vertAlign w:val="baseline"/>
        </w:rPr>
        <w:t xml:space="preserve"> </w:t>
      </w:r>
      <w:r>
        <w:rPr>
          <w:spacing w:val="4"/>
          <w:u w:val="single"/>
          <w:vertAlign w:val="baseline"/>
        </w:rPr>
        <w:tab/>
      </w:r>
      <w:r>
        <w:rPr>
          <w:rFonts w:ascii="Times New Roman" w:eastAsia="Times New Roman" w:hAnsi="Times New Roman"/>
          <w:spacing w:val="3"/>
          <w:vertAlign w:val="baseline"/>
        </w:rPr>
        <w:t>W</w:t>
      </w:r>
      <w:r>
        <w:rPr>
          <w:spacing w:val="3"/>
          <w:vertAlign w:val="baseline"/>
        </w:rPr>
        <w:t>；</w:t>
      </w:r>
      <w:r>
        <w:rPr>
          <w:vertAlign w:val="baseline"/>
        </w:rPr>
        <w:t>当电动机</w:t>
      </w:r>
      <w:r>
        <w:rPr>
          <w:spacing w:val="4"/>
          <w:vertAlign w:val="baseline"/>
        </w:rPr>
        <w:t>以</w:t>
      </w:r>
      <w:r>
        <w:rPr>
          <w:vertAlign w:val="baseline"/>
        </w:rPr>
        <w:t>额定功率工</w:t>
      </w:r>
      <w:r>
        <w:rPr>
          <w:spacing w:val="4"/>
          <w:vertAlign w:val="baseline"/>
        </w:rPr>
        <w:t>作</w:t>
      </w:r>
      <w:r>
        <w:rPr>
          <w:vertAlign w:val="baseline"/>
        </w:rPr>
        <w:t>时， 车在</w:t>
      </w:r>
      <w:r>
        <w:rPr>
          <w:spacing w:val="-3"/>
          <w:vertAlign w:val="baseline"/>
        </w:rPr>
        <w:t>水</w:t>
      </w:r>
      <w:r>
        <w:rPr>
          <w:vertAlign w:val="baseline"/>
        </w:rPr>
        <w:t>平</w:t>
      </w:r>
      <w:r>
        <w:rPr>
          <w:spacing w:val="-3"/>
          <w:vertAlign w:val="baseline"/>
        </w:rPr>
        <w:t>路</w:t>
      </w:r>
      <w:r>
        <w:rPr>
          <w:vertAlign w:val="baseline"/>
        </w:rPr>
        <w:t>面</w:t>
      </w:r>
      <w:r>
        <w:rPr>
          <w:spacing w:val="-3"/>
          <w:vertAlign w:val="baseline"/>
        </w:rPr>
        <w:t>上</w:t>
      </w:r>
      <w:r>
        <w:rPr>
          <w:vertAlign w:val="baseline"/>
        </w:rPr>
        <w:t>匀</w:t>
      </w:r>
      <w:r>
        <w:rPr>
          <w:spacing w:val="-3"/>
          <w:vertAlign w:val="baseline"/>
        </w:rPr>
        <w:t>速</w:t>
      </w:r>
      <w:r>
        <w:rPr>
          <w:vertAlign w:val="baseline"/>
        </w:rPr>
        <w:t>前</w:t>
      </w:r>
      <w:r>
        <w:rPr>
          <w:spacing w:val="-3"/>
          <w:vertAlign w:val="baseline"/>
        </w:rPr>
        <w:t>进</w:t>
      </w:r>
      <w:r>
        <w:rPr>
          <w:vertAlign w:val="baseline"/>
        </w:rPr>
        <w:t>的速</w:t>
      </w:r>
      <w:r>
        <w:rPr>
          <w:spacing w:val="-3"/>
          <w:vertAlign w:val="baseline"/>
        </w:rPr>
        <w:t>度</w:t>
      </w:r>
      <w:r>
        <w:rPr>
          <w:vertAlign w:val="baseline"/>
        </w:rPr>
        <w:t>为</w:t>
      </w:r>
      <w:r>
        <w:rPr>
          <w:spacing w:val="3"/>
          <w:vertAlign w:val="baseline"/>
        </w:rPr>
        <w:t xml:space="preserve"> </w:t>
      </w:r>
      <w:r>
        <w:rPr>
          <w:rFonts w:ascii="Times New Roman" w:eastAsia="Times New Roman" w:hAnsi="Times New Roman"/>
          <w:vertAlign w:val="baseline"/>
        </w:rPr>
        <w:t>2m/s</w:t>
      </w:r>
      <w:r>
        <w:rPr>
          <w:vertAlign w:val="baseline"/>
        </w:rPr>
        <w:t>，若</w:t>
      </w:r>
      <w:r>
        <w:rPr>
          <w:spacing w:val="-3"/>
          <w:vertAlign w:val="baseline"/>
        </w:rPr>
        <w:t>此</w:t>
      </w:r>
      <w:r>
        <w:rPr>
          <w:vertAlign w:val="baseline"/>
        </w:rPr>
        <w:t>时</w:t>
      </w:r>
      <w:r>
        <w:rPr>
          <w:spacing w:val="-3"/>
          <w:vertAlign w:val="baseline"/>
        </w:rPr>
        <w:t>电</w:t>
      </w:r>
      <w:r>
        <w:rPr>
          <w:vertAlign w:val="baseline"/>
        </w:rPr>
        <w:t>动机</w:t>
      </w:r>
      <w:r>
        <w:rPr>
          <w:spacing w:val="-3"/>
          <w:vertAlign w:val="baseline"/>
        </w:rPr>
        <w:t>消</w:t>
      </w:r>
      <w:r>
        <w:rPr>
          <w:vertAlign w:val="baseline"/>
        </w:rPr>
        <w:t>耗的电</w:t>
      </w:r>
      <w:r>
        <w:rPr>
          <w:spacing w:val="-3"/>
          <w:vertAlign w:val="baseline"/>
        </w:rPr>
        <w:t>能</w:t>
      </w:r>
      <w:r>
        <w:rPr>
          <w:vertAlign w:val="baseline"/>
        </w:rPr>
        <w:t>有</w:t>
      </w:r>
      <w:r>
        <w:rPr>
          <w:spacing w:val="23"/>
          <w:vertAlign w:val="baseline"/>
        </w:rPr>
        <w:t xml:space="preserve"> </w:t>
      </w:r>
      <w:r>
        <w:rPr>
          <w:rFonts w:ascii="Times New Roman" w:eastAsia="Times New Roman" w:hAnsi="Times New Roman"/>
          <w:vertAlign w:val="baseline"/>
        </w:rPr>
        <w:t>75%</w:t>
      </w:r>
      <w:r>
        <w:rPr>
          <w:vertAlign w:val="baseline"/>
        </w:rPr>
        <w:t>转化</w:t>
      </w:r>
      <w:r>
        <w:rPr>
          <w:spacing w:val="-3"/>
          <w:vertAlign w:val="baseline"/>
        </w:rPr>
        <w:t>为</w:t>
      </w:r>
      <w:r>
        <w:rPr>
          <w:vertAlign w:val="baseline"/>
        </w:rPr>
        <w:t>车</w:t>
      </w:r>
      <w:r>
        <w:rPr>
          <w:spacing w:val="-3"/>
          <w:vertAlign w:val="baseline"/>
        </w:rPr>
        <w:t>前</w:t>
      </w:r>
      <w:r>
        <w:rPr>
          <w:vertAlign w:val="baseline"/>
        </w:rPr>
        <w:t>进的机</w:t>
      </w:r>
      <w:r>
        <w:rPr>
          <w:spacing w:val="-3"/>
          <w:vertAlign w:val="baseline"/>
        </w:rPr>
        <w:t>械</w:t>
      </w:r>
      <w:r>
        <w:rPr>
          <w:vertAlign w:val="baseline"/>
        </w:rPr>
        <w:t>能</w:t>
      </w:r>
      <w:r>
        <w:rPr>
          <w:spacing w:val="-3"/>
          <w:vertAlign w:val="baseline"/>
        </w:rPr>
        <w:t>，</w:t>
      </w:r>
      <w:r>
        <w:rPr>
          <w:vertAlign w:val="baseline"/>
        </w:rPr>
        <w:t>此时</w:t>
      </w:r>
      <w:r>
        <w:rPr>
          <w:spacing w:val="-3"/>
          <w:vertAlign w:val="baseline"/>
        </w:rPr>
        <w:t>车</w:t>
      </w:r>
      <w:r>
        <w:rPr>
          <w:vertAlign w:val="baseline"/>
        </w:rPr>
        <w:t>受</w:t>
      </w:r>
      <w:r>
        <w:rPr>
          <w:spacing w:val="-3"/>
          <w:vertAlign w:val="baseline"/>
        </w:rPr>
        <w:t>到</w:t>
      </w:r>
      <w:r>
        <w:rPr>
          <w:vertAlign w:val="baseline"/>
        </w:rPr>
        <w:t>的阻</w:t>
      </w:r>
      <w:r>
        <w:rPr>
          <w:spacing w:val="-3"/>
          <w:vertAlign w:val="baseline"/>
        </w:rPr>
        <w:t>力</w:t>
      </w:r>
      <w:r>
        <w:rPr>
          <w:vertAlign w:val="baseline"/>
        </w:rPr>
        <w:t>是</w:t>
      </w:r>
    </w:p>
    <w:p>
      <w:pPr>
        <w:pStyle w:val="BodyText"/>
        <w:tabs>
          <w:tab w:val="left" w:pos="851"/>
        </w:tabs>
        <w:spacing w:line="262" w:lineRule="exact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N</w:t>
      </w:r>
      <w:r>
        <w:t>．</w:t>
      </w:r>
    </w:p>
    <w:p>
      <w:pPr>
        <w:pStyle w:val="BodyText"/>
        <w:spacing w:before="1"/>
        <w:ind w:left="0"/>
        <w:rPr>
          <w:sz w:val="29"/>
        </w:rPr>
      </w:pPr>
    </w:p>
    <w:p>
      <w:pPr>
        <w:spacing w:before="0"/>
        <w:ind w:left="220" w:right="0" w:firstLine="0"/>
        <w:jc w:val="both"/>
        <w:rPr>
          <w:sz w:val="21"/>
        </w:rPr>
      </w:pPr>
      <w:r>
        <w:rPr>
          <w:b/>
          <w:sz w:val="21"/>
        </w:rPr>
        <w:t>三、解答题</w:t>
      </w:r>
      <w:r>
        <w:rPr>
          <w:sz w:val="21"/>
        </w:rPr>
        <w:t xml:space="preserve">（本题共 </w:t>
      </w:r>
      <w:r>
        <w:rPr>
          <w:rFonts w:ascii="Times New Roman" w:eastAsia="Times New Roman"/>
          <w:sz w:val="21"/>
        </w:rPr>
        <w:t xml:space="preserve">8 </w:t>
      </w:r>
      <w:r>
        <w:rPr>
          <w:sz w:val="21"/>
        </w:rPr>
        <w:t xml:space="preserve">小题，共 </w:t>
      </w:r>
      <w:r>
        <w:rPr>
          <w:rFonts w:ascii="Times New Roman" w:eastAsia="Times New Roman"/>
          <w:sz w:val="21"/>
        </w:rPr>
        <w:t xml:space="preserve">48 </w:t>
      </w:r>
      <w:r>
        <w:rPr>
          <w:sz w:val="21"/>
        </w:rPr>
        <w:t>分）</w:t>
      </w:r>
    </w:p>
    <w:p>
      <w:pPr>
        <w:pStyle w:val="BodyText"/>
        <w:spacing w:before="72" w:line="302" w:lineRule="auto"/>
        <w:ind w:right="271"/>
        <w:jc w:val="both"/>
      </w:pP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  <w:w w:val="100"/>
        </w:rPr>
        <w:t>1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6</w:t>
      </w:r>
      <w:r>
        <w:rPr>
          <w:rFonts w:ascii="Times New Roman" w:eastAsia="Times New Roman"/>
          <w:spacing w:val="-1"/>
        </w:rPr>
        <w:t xml:space="preserve">  </w:t>
      </w:r>
      <w:r>
        <w:rPr>
          <w:w w:val="100"/>
        </w:rPr>
        <w:t>分</w:t>
      </w:r>
      <w:r>
        <w:rPr>
          <w:spacing w:val="-106"/>
          <w:w w:val="100"/>
        </w:rPr>
        <w:t>）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</w:t>
      </w:r>
      <w:r>
        <w:rPr>
          <w:spacing w:val="-3"/>
          <w:w w:val="100"/>
        </w:rPr>
        <w:t>手机自拍已成一种时尚。如图甲所示是使用自拍杆辅助手机进行自拍时的</w:t>
      </w:r>
      <w:r>
        <w:rPr>
          <w:spacing w:val="-3"/>
        </w:rPr>
        <w:t>示意图，将自拍杆看作一个轻质杠杆，</w:t>
      </w:r>
      <w:r>
        <w:rPr>
          <w:rFonts w:ascii="Times New Roman" w:eastAsia="Times New Roman"/>
        </w:rPr>
        <w:t xml:space="preserve">O </w:t>
      </w:r>
      <w:r>
        <w:rPr>
          <w:spacing w:val="-6"/>
        </w:rPr>
        <w:t xml:space="preserve">点是支点．请在图中画出力 </w:t>
      </w:r>
      <w:r>
        <w:rPr>
          <w:rFonts w:ascii="Times New Roman" w:eastAsia="Times New Roman"/>
          <w:i/>
        </w:rPr>
        <w:t>F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  <w:vertAlign w:val="baseline"/>
        </w:rPr>
        <w:t xml:space="preserve"> </w:t>
      </w:r>
      <w:r>
        <w:rPr>
          <w:spacing w:val="-9"/>
          <w:vertAlign w:val="baseline"/>
        </w:rPr>
        <w:t xml:space="preserve">的力臂 </w:t>
      </w:r>
      <w:r>
        <w:rPr>
          <w:rFonts w:ascii="Times New Roman" w:eastAsia="Times New Roman"/>
          <w:i/>
          <w:vertAlign w:val="baseline"/>
        </w:rPr>
        <w:t>l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  <w:vertAlign w:val="baseline"/>
        </w:rPr>
        <w:t xml:space="preserve"> </w:t>
      </w:r>
      <w:r>
        <w:rPr>
          <w:spacing w:val="-3"/>
          <w:vertAlign w:val="baseline"/>
        </w:rPr>
        <w:t>及施加在</w:t>
      </w:r>
      <w:r>
        <w:rPr>
          <w:rFonts w:ascii="Times New Roman" w:eastAsia="Times New Roman"/>
          <w:spacing w:val="-3"/>
          <w:vertAlign w:val="baseline"/>
        </w:rPr>
        <w:t xml:space="preserve">A </w:t>
      </w:r>
      <w:r>
        <w:rPr>
          <w:spacing w:val="-11"/>
          <w:vertAlign w:val="baseline"/>
        </w:rPr>
        <w:t xml:space="preserve">点最小的动力 </w:t>
      </w:r>
      <w:r>
        <w:rPr>
          <w:rFonts w:ascii="Times New Roman" w:eastAsia="Times New Roman"/>
          <w:i/>
          <w:vertAlign w:val="baseline"/>
        </w:rPr>
        <w:t>F</w:t>
      </w:r>
      <w:r>
        <w:rPr>
          <w:rFonts w:ascii="Times New Roman" w:eastAsia="Times New Roman"/>
          <w:vertAlign w:val="subscript"/>
        </w:rPr>
        <w:t>A</w:t>
      </w:r>
      <w:r>
        <w:rPr>
          <w:rFonts w:ascii="Times New Roman" w:eastAsia="Times New Roman"/>
          <w:vertAlign w:val="baseline"/>
        </w:rPr>
        <w:t xml:space="preserve"> </w:t>
      </w:r>
      <w:r>
        <w:rPr>
          <w:spacing w:val="-1"/>
          <w:vertAlign w:val="baseline"/>
        </w:rPr>
        <w:t>的示意图．</w:t>
      </w:r>
    </w:p>
    <w:p>
      <w:pPr>
        <w:pStyle w:val="ListParagraph"/>
        <w:numPr>
          <w:ilvl w:val="0"/>
          <w:numId w:val="5"/>
        </w:numPr>
        <w:tabs>
          <w:tab w:val="left" w:pos="750"/>
        </w:tabs>
        <w:spacing w:before="3" w:after="0" w:line="240" w:lineRule="auto"/>
        <w:ind w:left="749" w:right="0" w:hanging="530"/>
        <w:jc w:val="left"/>
        <w:rPr>
          <w:sz w:val="21"/>
        </w:rPr>
      </w:pPr>
      <w:r>
        <w:rPr>
          <w:spacing w:val="-3"/>
          <w:sz w:val="21"/>
        </w:rPr>
        <w:t>小明站在地面上，用图乙所示滑轮组匀速提起重物，画出滑轮组的绕绳方法．</w:t>
      </w:r>
    </w:p>
    <w:p>
      <w:pPr>
        <w:pStyle w:val="ListParagraph"/>
        <w:numPr>
          <w:ilvl w:val="0"/>
          <w:numId w:val="5"/>
        </w:numPr>
        <w:tabs>
          <w:tab w:val="left" w:pos="750"/>
        </w:tabs>
        <w:spacing w:before="72" w:after="13" w:line="304" w:lineRule="auto"/>
        <w:ind w:left="220" w:right="275" w:firstLine="0"/>
        <w:jc w:val="left"/>
        <w:rPr>
          <w:sz w:val="21"/>
        </w:rPr>
      </w:pPr>
      <w:r>
        <w:rPr>
          <w:spacing w:val="-3"/>
          <w:sz w:val="21"/>
        </w:rPr>
        <w:t>如图丙所示，试在两个虚线框内填上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z w:val="21"/>
        </w:rPr>
        <w:t>电源</w:t>
      </w:r>
      <w:r>
        <w:rPr>
          <w:rFonts w:ascii="Times New Roman" w:eastAsia="Times New Roman" w:hAnsi="Times New Roman"/>
          <w:spacing w:val="-3"/>
          <w:sz w:val="21"/>
        </w:rPr>
        <w:t>”</w:t>
      </w:r>
      <w:r>
        <w:rPr>
          <w:sz w:val="21"/>
        </w:rPr>
        <w:t>和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z w:val="21"/>
        </w:rPr>
        <w:t>开关</w:t>
      </w:r>
      <w:r>
        <w:rPr>
          <w:rFonts w:ascii="Times New Roman" w:eastAsia="Times New Roman" w:hAnsi="Times New Roman"/>
          <w:sz w:val="21"/>
        </w:rPr>
        <w:t>”</w:t>
      </w:r>
      <w:r>
        <w:rPr>
          <w:spacing w:val="-2"/>
          <w:sz w:val="21"/>
        </w:rPr>
        <w:t>的符号</w:t>
      </w:r>
      <w:r>
        <w:rPr>
          <w:rFonts w:ascii="Times New Roman" w:eastAsia="Times New Roman" w:hAnsi="Times New Roman"/>
          <w:spacing w:val="-3"/>
          <w:sz w:val="21"/>
        </w:rPr>
        <w:t>,</w:t>
      </w:r>
      <w:r>
        <w:rPr>
          <w:spacing w:val="-3"/>
          <w:sz w:val="21"/>
        </w:rPr>
        <w:t>并满足当开关都闭合时两灯组成并联电路．</w:t>
      </w:r>
    </w:p>
    <w:p>
      <w:pPr>
        <w:tabs>
          <w:tab w:val="left" w:pos="3907"/>
          <w:tab w:val="left" w:pos="5991"/>
        </w:tabs>
        <w:spacing w:line="240" w:lineRule="auto"/>
        <w:ind w:left="537" w:right="0" w:firstLine="0"/>
        <w:rPr>
          <w:sz w:val="20"/>
        </w:rPr>
      </w:pPr>
      <w:r>
        <w:rPr>
          <w:position w:val="34"/>
          <w:sz w:val="20"/>
        </w:rPr>
        <w:drawing>
          <wp:inline distT="0" distB="0" distL="0" distR="0">
            <wp:extent cx="1241425" cy="1224915"/>
            <wp:effectExtent l="0" t="0" r="0" b="0"/>
            <wp:docPr id="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0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531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4"/>
          <w:sz w:val="20"/>
        </w:rPr>
        <w:tab/>
      </w:r>
      <w:r>
        <w:rPr>
          <w:sz w:val="20"/>
        </w:rPr>
        <w:drawing>
          <wp:inline distT="0" distB="0" distL="0" distR="0">
            <wp:extent cx="506095" cy="1686560"/>
            <wp:effectExtent l="0" t="0" r="0" b="0"/>
            <wp:docPr id="5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51" cy="168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9"/>
          <w:sz w:val="20"/>
        </w:rPr>
        <w:drawing>
          <wp:inline distT="0" distB="0" distL="0" distR="0">
            <wp:extent cx="1502410" cy="1240155"/>
            <wp:effectExtent l="0" t="0" r="0" b="0"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23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Style w:val="TableNormal"/>
        <w:tblW w:w="6255" w:type="dxa"/>
        <w:tblInd w:w="12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2822"/>
        <w:gridCol w:w="1735"/>
      </w:tblGrid>
      <w:tr>
        <w:tblPrEx>
          <w:tblW w:w="6255" w:type="dxa"/>
          <w:tblInd w:w="121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698" w:type="dxa"/>
          </w:tcPr>
          <w:p>
            <w:pPr>
              <w:pStyle w:val="TableParagraph"/>
              <w:spacing w:line="191" w:lineRule="exact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甲</w:t>
            </w:r>
          </w:p>
        </w:tc>
        <w:tc>
          <w:tcPr>
            <w:tcW w:w="2822" w:type="dxa"/>
          </w:tcPr>
          <w:p>
            <w:pPr>
              <w:pStyle w:val="TableParagraph"/>
              <w:spacing w:line="191" w:lineRule="exact"/>
              <w:ind w:right="34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乙</w:t>
            </w:r>
          </w:p>
        </w:tc>
        <w:tc>
          <w:tcPr>
            <w:tcW w:w="1735" w:type="dxa"/>
          </w:tcPr>
          <w:p>
            <w:pPr>
              <w:pStyle w:val="TableParagraph"/>
              <w:spacing w:line="191" w:lineRule="exact"/>
              <w:ind w:right="197"/>
              <w:jc w:val="righ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0"/>
                <w:sz w:val="21"/>
              </w:rPr>
              <w:t>丙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47"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1267460</wp:posOffset>
            </wp:positionH>
            <wp:positionV relativeFrom="paragraph">
              <wp:posOffset>339725</wp:posOffset>
            </wp:positionV>
            <wp:extent cx="4160520" cy="1383030"/>
            <wp:effectExtent l="0" t="0" r="0" b="0"/>
            <wp:wrapTopAndBottom/>
            <wp:docPr id="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3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399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w w:val="100"/>
        </w:rPr>
        <w:t>2</w:t>
      </w:r>
      <w:r>
        <w:rPr>
          <w:rFonts w:ascii="Times New Roman" w:eastAsia="Times New Roman" w:hAnsi="Times New Roman"/>
          <w:spacing w:val="-1"/>
          <w:w w:val="100"/>
        </w:rPr>
        <w:t>2</w:t>
      </w:r>
      <w:r>
        <w:rPr>
          <w:spacing w:val="-106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Times New Roman" w:eastAsia="Times New Roman" w:hAnsi="Times New Roman"/>
          <w:w w:val="100"/>
        </w:rPr>
        <w:t>4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  <w:w w:val="100"/>
        </w:rPr>
        <w:t>分</w:t>
      </w:r>
      <w:r>
        <w:rPr>
          <w:w w:val="100"/>
        </w:rPr>
        <w:t>）</w:t>
      </w:r>
      <w:r>
        <w:rPr>
          <w:color w:val="333333"/>
          <w:spacing w:val="28"/>
          <w:w w:val="100"/>
        </w:rPr>
        <w:t>在</w:t>
      </w:r>
      <w:r>
        <w:rPr>
          <w:rFonts w:ascii="Times New Roman" w:eastAsia="Times New Roman" w:hAnsi="Times New Roman"/>
          <w:color w:val="333333"/>
          <w:spacing w:val="14"/>
          <w:w w:val="100"/>
        </w:rPr>
        <w:t>“</w:t>
      </w:r>
      <w:r>
        <w:rPr>
          <w:color w:val="333333"/>
          <w:spacing w:val="28"/>
          <w:w w:val="100"/>
        </w:rPr>
        <w:t>探究杠杆的平衡条件</w:t>
      </w:r>
      <w:r>
        <w:rPr>
          <w:rFonts w:ascii="Times New Roman" w:eastAsia="Times New Roman" w:hAnsi="Times New Roman"/>
          <w:color w:val="333333"/>
          <w:spacing w:val="14"/>
          <w:w w:val="100"/>
        </w:rPr>
        <w:t>”</w:t>
      </w:r>
      <w:r>
        <w:rPr>
          <w:color w:val="333333"/>
          <w:spacing w:val="22"/>
          <w:w w:val="100"/>
        </w:rPr>
        <w:t>的实验中：</w:t>
      </w:r>
      <w:r>
        <w:rPr>
          <w:color w:val="333333"/>
          <w:spacing w:val="-77"/>
        </w:rPr>
        <w:t xml:space="preserve"> </w:t>
      </w:r>
    </w:p>
    <w:p>
      <w:pPr>
        <w:pStyle w:val="BodyText"/>
        <w:tabs>
          <w:tab w:val="left" w:pos="1093"/>
          <w:tab w:val="left" w:pos="5083"/>
        </w:tabs>
        <w:spacing w:before="25" w:line="304" w:lineRule="auto"/>
        <w:ind w:right="304"/>
      </w:pPr>
      <w:r>
        <w:rPr>
          <w:color w:val="333333"/>
        </w:rPr>
        <w:t>（</w:t>
      </w:r>
      <w:r>
        <w:rPr>
          <w:color w:val="333333"/>
          <w:spacing w:val="-59"/>
        </w:rPr>
        <w:t xml:space="preserve"> </w:t>
      </w:r>
      <w:r>
        <w:rPr>
          <w:rFonts w:ascii="Times New Roman" w:eastAsia="Times New Roman" w:hAnsi="Times New Roman"/>
          <w:color w:val="333333"/>
          <w:spacing w:val="21"/>
        </w:rPr>
        <w:t>1</w:t>
      </w:r>
      <w:r>
        <w:rPr>
          <w:color w:val="333333"/>
          <w:spacing w:val="21"/>
        </w:rPr>
        <w:t>）</w:t>
      </w:r>
      <w:r>
        <w:rPr>
          <w:color w:val="333333"/>
          <w:spacing w:val="28"/>
        </w:rPr>
        <w:t>在没有挂钩码时杠杆的平衡位置如图甲所示，为了方便测量力臂要使杠杆在</w:t>
      </w:r>
      <w:r>
        <w:rPr>
          <w:color w:val="333333"/>
          <w:spacing w:val="28"/>
          <w:u w:val="single" w:color="000000"/>
        </w:rPr>
        <w:t xml:space="preserve"> </w:t>
      </w:r>
      <w:r>
        <w:rPr>
          <w:color w:val="333333"/>
          <w:spacing w:val="28"/>
          <w:u w:val="single" w:color="000000"/>
        </w:rPr>
        <w:tab/>
      </w:r>
      <w:r>
        <w:rPr>
          <w:color w:val="333333"/>
          <w:spacing w:val="28"/>
        </w:rPr>
        <w:t>位置平衡</w:t>
      </w:r>
      <w:r>
        <w:rPr>
          <w:color w:val="333333"/>
        </w:rPr>
        <w:t>，</w:t>
      </w:r>
      <w:r>
        <w:rPr>
          <w:color w:val="333333"/>
          <w:spacing w:val="-75"/>
        </w:rPr>
        <w:t xml:space="preserve"> </w:t>
      </w:r>
      <w:r>
        <w:rPr>
          <w:color w:val="333333"/>
          <w:spacing w:val="26"/>
        </w:rPr>
        <w:t>应</w:t>
      </w:r>
      <w:r>
        <w:rPr>
          <w:color w:val="333333"/>
          <w:spacing w:val="28"/>
        </w:rPr>
        <w:t>将杠杆左端螺母</w:t>
      </w:r>
      <w:r>
        <w:rPr>
          <w:color w:val="333333"/>
          <w:spacing w:val="33"/>
        </w:rPr>
        <w:t>向</w:t>
      </w:r>
      <w:r>
        <w:rPr>
          <w:color w:val="333333"/>
          <w:spacing w:val="33"/>
          <w:u w:val="single" w:color="000000"/>
        </w:rPr>
        <w:t xml:space="preserve"> </w:t>
      </w:r>
      <w:r>
        <w:rPr>
          <w:color w:val="333333"/>
          <w:spacing w:val="33"/>
          <w:u w:val="single" w:color="000000"/>
        </w:rPr>
        <w:tab/>
      </w:r>
      <w:r>
        <w:rPr>
          <w:color w:val="333333"/>
          <w:spacing w:val="28"/>
        </w:rPr>
        <w:t>边旋一些（选</w:t>
      </w:r>
      <w:r>
        <w:rPr>
          <w:color w:val="333333"/>
          <w:spacing w:val="29"/>
        </w:rPr>
        <w:t>填</w:t>
      </w:r>
      <w:r>
        <w:rPr>
          <w:rFonts w:ascii="Times New Roman" w:eastAsia="Times New Roman" w:hAnsi="Times New Roman"/>
          <w:color w:val="333333"/>
          <w:spacing w:val="14"/>
        </w:rPr>
        <w:t>“</w:t>
      </w:r>
      <w:r>
        <w:rPr>
          <w:color w:val="333333"/>
          <w:spacing w:val="28"/>
        </w:rPr>
        <w:t>左</w:t>
      </w:r>
      <w:r>
        <w:rPr>
          <w:rFonts w:ascii="Times New Roman" w:eastAsia="Times New Roman" w:hAnsi="Times New Roman"/>
          <w:color w:val="333333"/>
          <w:spacing w:val="14"/>
        </w:rPr>
        <w:t>”</w:t>
      </w:r>
      <w:r>
        <w:rPr>
          <w:color w:val="333333"/>
          <w:spacing w:val="28"/>
        </w:rPr>
        <w:t>或</w:t>
      </w:r>
      <w:r>
        <w:rPr>
          <w:rFonts w:ascii="Times New Roman" w:eastAsia="Times New Roman" w:hAnsi="Times New Roman"/>
          <w:color w:val="333333"/>
          <w:spacing w:val="14"/>
        </w:rPr>
        <w:t>“</w:t>
      </w:r>
      <w:r>
        <w:rPr>
          <w:color w:val="333333"/>
          <w:spacing w:val="28"/>
        </w:rPr>
        <w:t>右</w:t>
      </w:r>
      <w:r>
        <w:rPr>
          <w:rFonts w:ascii="Times New Roman" w:eastAsia="Times New Roman" w:hAnsi="Times New Roman"/>
          <w:color w:val="333333"/>
          <w:spacing w:val="7"/>
        </w:rPr>
        <w:t>”</w:t>
      </w:r>
      <w:r>
        <w:rPr>
          <w:color w:val="333333"/>
          <w:spacing w:val="7"/>
        </w:rPr>
        <w:t>）</w:t>
      </w:r>
    </w:p>
    <w:p>
      <w:pPr>
        <w:spacing w:after="0" w:line="304" w:lineRule="auto"/>
        <w:sectPr>
          <w:pgSz w:w="11910" w:h="16840"/>
          <w:pgMar w:top="1360" w:right="1520" w:bottom="1260" w:left="1580" w:header="0" w:footer="1066" w:gutter="0"/>
          <w:cols w:space="720"/>
        </w:sectPr>
      </w:pPr>
    </w:p>
    <w:p>
      <w:pPr>
        <w:pStyle w:val="BodyText"/>
        <w:spacing w:before="63"/>
        <w:jc w:val="both"/>
      </w:pPr>
      <w:r>
        <w:rPr>
          <w:color w:val="333333"/>
        </w:rPr>
        <w:t>（</w:t>
      </w:r>
      <w:r>
        <w:rPr>
          <w:color w:val="333333"/>
          <w:spacing w:val="-74"/>
        </w:rPr>
        <w:t xml:space="preserve"> </w:t>
      </w:r>
      <w:r>
        <w:rPr>
          <w:rFonts w:ascii="Times New Roman" w:eastAsia="Times New Roman"/>
          <w:color w:val="333333"/>
          <w:spacing w:val="14"/>
        </w:rPr>
        <w:t>2</w:t>
      </w:r>
      <w:r>
        <w:rPr>
          <w:color w:val="333333"/>
          <w:spacing w:val="14"/>
        </w:rPr>
        <w:t>）</w:t>
      </w:r>
      <w:r>
        <w:rPr>
          <w:spacing w:val="-5"/>
        </w:rPr>
        <w:t xml:space="preserve">调好后，小明按照图乙进行实验，若每个钩码质量相同为 </w:t>
      </w:r>
      <w:r>
        <w:rPr>
          <w:rFonts w:ascii="Times New Roman" w:eastAsia="Times New Roman"/>
        </w:rPr>
        <w:t>50g</w:t>
      </w:r>
      <w:r>
        <w:rPr>
          <w:spacing w:val="-3"/>
        </w:rPr>
        <w:t>，则弹簧测力计示数为</w:t>
      </w:r>
    </w:p>
    <w:p>
      <w:pPr>
        <w:pStyle w:val="BodyText"/>
        <w:tabs>
          <w:tab w:val="left" w:pos="851"/>
        </w:tabs>
        <w:spacing w:before="64"/>
        <w:rPr>
          <w:rFonts w:ascii="Times New Roman"/>
        </w:rPr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</w:t>
      </w:r>
    </w:p>
    <w:p>
      <w:pPr>
        <w:pStyle w:val="BodyText"/>
        <w:tabs>
          <w:tab w:val="left" w:pos="6793"/>
        </w:tabs>
        <w:spacing w:before="69" w:line="302" w:lineRule="auto"/>
        <w:ind w:right="277"/>
        <w:jc w:val="both"/>
      </w:pPr>
      <w:r>
        <w:rPr>
          <w:color w:val="333333"/>
        </w:rPr>
        <w:t>（</w:t>
      </w:r>
      <w:r>
        <w:rPr>
          <w:color w:val="333333"/>
          <w:spacing w:val="-64"/>
        </w:rPr>
        <w:t xml:space="preserve"> </w:t>
      </w:r>
      <w:r>
        <w:rPr>
          <w:rFonts w:ascii="Times New Roman" w:eastAsia="Times New Roman"/>
          <w:color w:val="333333"/>
          <w:spacing w:val="21"/>
        </w:rPr>
        <w:t>3</w:t>
      </w:r>
      <w:r>
        <w:rPr>
          <w:color w:val="333333"/>
          <w:spacing w:val="21"/>
        </w:rPr>
        <w:t>）</w:t>
      </w:r>
      <w:r>
        <w:rPr>
          <w:color w:val="333333"/>
          <w:spacing w:val="28"/>
        </w:rPr>
        <w:t>小明同学利用图丙所示装置进行探究，发现在杠杆左端的不同位置，用弹簧测力计竖直向上拉使杠杆处于平衡状态时</w:t>
      </w:r>
      <w:r>
        <w:rPr>
          <w:color w:val="333333"/>
          <w:spacing w:val="-65"/>
        </w:rPr>
        <w:t>，</w:t>
      </w:r>
      <w:r>
        <w:rPr>
          <w:color w:val="333333"/>
          <w:spacing w:val="28"/>
        </w:rPr>
        <w:t>测出的拉力大小都与杠杆平衡条件不相符，其原因是</w:t>
      </w:r>
      <w:r>
        <w:rPr>
          <w:color w:val="333333"/>
        </w:rP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．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302" w:lineRule="auto"/>
        <w:ind w:right="195"/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1167130</wp:posOffset>
            </wp:positionH>
            <wp:positionV relativeFrom="paragraph">
              <wp:posOffset>879475</wp:posOffset>
            </wp:positionV>
            <wp:extent cx="5202555" cy="770255"/>
            <wp:effectExtent l="0" t="0" r="0" b="0"/>
            <wp:wrapTopAndBottom/>
            <wp:docPr id="6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304" cy="77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w w:val="100"/>
        </w:rPr>
        <w:t>2</w:t>
      </w:r>
      <w:r>
        <w:rPr>
          <w:rFonts w:ascii="Times New Roman" w:eastAsia="Times New Roman" w:hAnsi="Times New Roman"/>
          <w:spacing w:val="-1"/>
          <w:w w:val="100"/>
        </w:rPr>
        <w:t>3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 w:hAnsi="Times New Roman"/>
          <w:w w:val="100"/>
        </w:rPr>
        <w:t>5</w:t>
      </w:r>
      <w:r>
        <w:rPr>
          <w:rFonts w:ascii="Times New Roman" w:eastAsia="Times New Roman" w:hAnsi="Times New Roman"/>
        </w:rPr>
        <w:t xml:space="preserve"> </w:t>
      </w:r>
      <w:r>
        <w:rPr>
          <w:w w:val="100"/>
        </w:rPr>
        <w:t>分）</w:t>
      </w:r>
      <w:r>
        <w:rPr>
          <w:color w:val="333333"/>
          <w:spacing w:val="28"/>
          <w:w w:val="100"/>
        </w:rPr>
        <w:t>在探究</w:t>
      </w:r>
      <w:r>
        <w:rPr>
          <w:rFonts w:ascii="Times New Roman" w:eastAsia="Times New Roman" w:hAnsi="Times New Roman"/>
          <w:color w:val="333333"/>
          <w:spacing w:val="14"/>
          <w:w w:val="100"/>
        </w:rPr>
        <w:t>“</w:t>
      </w:r>
      <w:r>
        <w:rPr>
          <w:color w:val="333333"/>
          <w:spacing w:val="27"/>
          <w:w w:val="100"/>
        </w:rPr>
        <w:t>物体动能的大小与哪些因素有关</w:t>
      </w:r>
      <w:r>
        <w:rPr>
          <w:rFonts w:ascii="Times New Roman" w:eastAsia="Times New Roman" w:hAnsi="Times New Roman"/>
          <w:color w:val="333333"/>
          <w:spacing w:val="14"/>
          <w:w w:val="100"/>
        </w:rPr>
        <w:t>”</w:t>
      </w:r>
      <w:r>
        <w:rPr>
          <w:color w:val="333333"/>
          <w:spacing w:val="28"/>
          <w:w w:val="100"/>
        </w:rPr>
        <w:t>的实验中，小明同学设计了</w:t>
      </w:r>
      <w:r>
        <w:rPr>
          <w:color w:val="333333"/>
          <w:spacing w:val="20"/>
        </w:rPr>
        <w:t xml:space="preserve">如图所示甲、乙、丙三次实验． 让铁球从同一斜面上某处由静止开始向下运动， </w:t>
      </w:r>
      <w:r>
        <w:rPr>
          <w:color w:val="333333"/>
          <w:spacing w:val="21"/>
        </w:rPr>
        <w:t>然后与放在水平面上的纸盒相碰，铁球与纸盒在水平面上共同移动一段距离后静</w:t>
      </w:r>
      <w:r>
        <w:rPr>
          <w:color w:val="333333"/>
          <w:spacing w:val="10"/>
        </w:rPr>
        <w:t>止．</w:t>
      </w:r>
    </w:p>
    <w:p>
      <w:pPr>
        <w:pStyle w:val="ListParagraph"/>
        <w:numPr>
          <w:ilvl w:val="0"/>
          <w:numId w:val="6"/>
        </w:numPr>
        <w:tabs>
          <w:tab w:val="left" w:pos="750"/>
          <w:tab w:val="left" w:pos="3576"/>
          <w:tab w:val="left" w:pos="5374"/>
        </w:tabs>
        <w:spacing w:before="145" w:after="0" w:line="304" w:lineRule="auto"/>
        <w:ind w:left="220" w:right="273" w:firstLine="0"/>
        <w:jc w:val="left"/>
        <w:rPr>
          <w:sz w:val="21"/>
        </w:rPr>
      </w:pPr>
      <w:r>
        <w:rPr>
          <w:spacing w:val="-3"/>
          <w:sz w:val="21"/>
        </w:rPr>
        <w:t>要</w:t>
      </w:r>
      <w:r>
        <w:rPr>
          <w:sz w:val="21"/>
        </w:rPr>
        <w:t>探究</w:t>
      </w:r>
      <w:r>
        <w:rPr>
          <w:spacing w:val="-3"/>
          <w:sz w:val="21"/>
        </w:rPr>
        <w:t>动</w:t>
      </w:r>
      <w:r>
        <w:rPr>
          <w:sz w:val="21"/>
        </w:rPr>
        <w:t>能大</w:t>
      </w:r>
      <w:r>
        <w:rPr>
          <w:spacing w:val="-3"/>
          <w:sz w:val="21"/>
        </w:rPr>
        <w:t>小</w:t>
      </w:r>
      <w:r>
        <w:rPr>
          <w:sz w:val="21"/>
        </w:rPr>
        <w:t>与</w:t>
      </w:r>
      <w:r>
        <w:rPr>
          <w:spacing w:val="-3"/>
          <w:sz w:val="21"/>
        </w:rPr>
        <w:t>物</w:t>
      </w:r>
      <w:r>
        <w:rPr>
          <w:sz w:val="21"/>
        </w:rPr>
        <w:t>体质量</w:t>
      </w:r>
      <w:r>
        <w:rPr>
          <w:spacing w:val="-3"/>
          <w:sz w:val="21"/>
        </w:rPr>
        <w:t>的</w:t>
      </w:r>
      <w:r>
        <w:rPr>
          <w:sz w:val="21"/>
        </w:rPr>
        <w:t>关</w:t>
      </w:r>
      <w:r>
        <w:rPr>
          <w:spacing w:val="-3"/>
          <w:sz w:val="21"/>
        </w:rPr>
        <w:t>系</w:t>
      </w:r>
      <w:r>
        <w:rPr>
          <w:sz w:val="21"/>
        </w:rPr>
        <w:t>应选用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两</w:t>
      </w:r>
      <w:r>
        <w:rPr>
          <w:spacing w:val="-3"/>
          <w:sz w:val="21"/>
        </w:rPr>
        <w:t>图</w:t>
      </w:r>
      <w:r>
        <w:rPr>
          <w:sz w:val="21"/>
        </w:rPr>
        <w:t>所示</w:t>
      </w:r>
      <w:r>
        <w:rPr>
          <w:spacing w:val="-3"/>
          <w:sz w:val="21"/>
        </w:rPr>
        <w:t>实</w:t>
      </w:r>
      <w:r>
        <w:rPr>
          <w:sz w:val="21"/>
        </w:rPr>
        <w:t>验</w:t>
      </w:r>
      <w:r>
        <w:rPr>
          <w:spacing w:val="-3"/>
          <w:sz w:val="21"/>
        </w:rPr>
        <w:t>；</w:t>
      </w:r>
      <w:r>
        <w:rPr>
          <w:sz w:val="21"/>
        </w:rPr>
        <w:t>实验</w:t>
      </w:r>
      <w:r>
        <w:rPr>
          <w:spacing w:val="-3"/>
          <w:sz w:val="21"/>
        </w:rPr>
        <w:t>中</w:t>
      </w:r>
      <w:r>
        <w:rPr>
          <w:sz w:val="21"/>
        </w:rPr>
        <w:t>应保证</w:t>
      </w:r>
      <w:r>
        <w:rPr>
          <w:spacing w:val="-3"/>
          <w:sz w:val="21"/>
        </w:rPr>
        <w:t>两</w:t>
      </w:r>
      <w:r>
        <w:rPr>
          <w:spacing w:val="-14"/>
          <w:sz w:val="21"/>
        </w:rPr>
        <w:t>小</w:t>
      </w:r>
      <w:r>
        <w:rPr>
          <w:spacing w:val="14"/>
          <w:sz w:val="21"/>
        </w:rPr>
        <w:t>球从斜面到</w:t>
      </w:r>
      <w:r>
        <w:rPr>
          <w:spacing w:val="16"/>
          <w:sz w:val="21"/>
        </w:rPr>
        <w:t>达</w:t>
      </w:r>
      <w:r>
        <w:rPr>
          <w:spacing w:val="14"/>
          <w:sz w:val="21"/>
        </w:rPr>
        <w:t>水平面上时</w:t>
      </w:r>
      <w:r>
        <w:rPr>
          <w:spacing w:val="19"/>
          <w:sz w:val="21"/>
        </w:rPr>
        <w:t>的</w:t>
      </w:r>
      <w:r>
        <w:rPr>
          <w:spacing w:val="19"/>
          <w:sz w:val="21"/>
          <w:u w:val="single"/>
        </w:rPr>
        <w:t xml:space="preserve"> </w:t>
      </w:r>
      <w:r>
        <w:rPr>
          <w:spacing w:val="19"/>
          <w:sz w:val="21"/>
          <w:u w:val="single"/>
        </w:rPr>
        <w:tab/>
      </w:r>
      <w:r>
        <w:rPr>
          <w:spacing w:val="14"/>
          <w:sz w:val="21"/>
        </w:rPr>
        <w:t>相同</w:t>
      </w:r>
      <w:r>
        <w:rPr>
          <w:spacing w:val="16"/>
          <w:sz w:val="21"/>
        </w:rPr>
        <w:t>，</w:t>
      </w:r>
      <w:r>
        <w:rPr>
          <w:spacing w:val="14"/>
          <w:sz w:val="21"/>
        </w:rPr>
        <w:t>为了达到这一目的</w:t>
      </w:r>
      <w:r>
        <w:rPr>
          <w:spacing w:val="16"/>
          <w:sz w:val="21"/>
        </w:rPr>
        <w:t>所</w:t>
      </w:r>
      <w:r>
        <w:rPr>
          <w:spacing w:val="14"/>
          <w:sz w:val="21"/>
        </w:rPr>
        <w:t>采取的具体操作方</w:t>
      </w:r>
      <w:r>
        <w:rPr>
          <w:spacing w:val="16"/>
          <w:sz w:val="21"/>
        </w:rPr>
        <w:t>法</w:t>
      </w:r>
      <w:r>
        <w:rPr>
          <w:sz w:val="21"/>
        </w:rPr>
        <w:t>是</w:t>
      </w:r>
    </w:p>
    <w:p>
      <w:pPr>
        <w:pStyle w:val="BodyText"/>
        <w:tabs>
          <w:tab w:val="left" w:pos="1797"/>
        </w:tabs>
        <w:spacing w:line="267" w:lineRule="exact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．</w:t>
      </w:r>
    </w:p>
    <w:p>
      <w:pPr>
        <w:spacing w:after="0" w:line="267" w:lineRule="exact"/>
        <w:sectPr>
          <w:pgSz w:w="11910" w:h="16840"/>
          <w:pgMar w:top="1360" w:right="1520" w:bottom="1260" w:left="1580" w:header="0" w:footer="1066" w:gutter="0"/>
          <w:cols w:space="720"/>
        </w:sectPr>
      </w:pPr>
    </w:p>
    <w:p>
      <w:pPr>
        <w:pStyle w:val="ListParagraph"/>
        <w:numPr>
          <w:ilvl w:val="0"/>
          <w:numId w:val="6"/>
        </w:numPr>
        <w:tabs>
          <w:tab w:val="left" w:pos="750"/>
        </w:tabs>
        <w:spacing w:before="72" w:after="0" w:line="240" w:lineRule="auto"/>
        <w:ind w:left="749" w:right="0" w:hanging="530"/>
        <w:jc w:val="left"/>
        <w:rPr>
          <w:sz w:val="21"/>
        </w:rPr>
      </w:pPr>
      <w:r>
        <w:pict>
          <v:line id="_x0000_s1030" o:spid="_x0000_s1026" style="mso-height-relative:page;mso-position-horizontal-relative:page;mso-width-relative:page;position:absolute;z-index:251691008" from="200.4pt,16.15pt" to="289.55pt,16.15pt" coordsize="21600,21600" stroked="t"/>
        </w:pict>
      </w:r>
      <w:r>
        <w:rPr>
          <w:spacing w:val="-3"/>
          <w:sz w:val="21"/>
        </w:rPr>
        <w:t>该实验是通过观察</w:t>
      </w:r>
    </w:p>
    <w:p>
      <w:pPr>
        <w:pStyle w:val="BodyText"/>
        <w:spacing w:before="72"/>
      </w:pPr>
      <w:r>
        <w:br w:type="column"/>
      </w:r>
      <w:r>
        <w:t>来比较铁球动能的大小，从而得出结论的．</w:t>
      </w:r>
    </w:p>
    <w:p>
      <w:pPr>
        <w:spacing w:after="0"/>
        <w:sectPr>
          <w:type w:val="continuous"/>
          <w:pgSz w:w="11910" w:h="16840"/>
          <w:pgMar w:top="1380" w:right="1520" w:bottom="1260" w:left="1580" w:header="720" w:footer="720" w:gutter="0"/>
          <w:cols w:num="2" w:space="720" w:equalWidth="0">
            <w:col w:w="2469" w:space="1523"/>
            <w:col w:w="4818"/>
          </w:cols>
        </w:sectPr>
      </w:pPr>
    </w:p>
    <w:p>
      <w:pPr>
        <w:pStyle w:val="BodyText"/>
        <w:tabs>
          <w:tab w:val="left" w:pos="6418"/>
        </w:tabs>
        <w:spacing w:before="69"/>
      </w:pPr>
      <w:r>
        <w:pict>
          <v:line id="_x0000_s1031" o:spid="_x0000_s1027" style="mso-height-relative:page;mso-position-horizontal-relative:page;mso-width-relative:page;position:absolute;z-index:251692032" from="289.75pt,16pt" to="400pt,16pt" coordsize="21600,21600" stroked="t"/>
        </w:pict>
      </w:r>
      <w:r>
        <w:t>下面</w:t>
      </w:r>
      <w:r>
        <w:rPr>
          <w:spacing w:val="-3"/>
        </w:rPr>
        <w:t>的</w:t>
      </w:r>
      <w:r>
        <w:t>三</w:t>
      </w:r>
      <w:r>
        <w:rPr>
          <w:spacing w:val="-3"/>
        </w:rPr>
        <w:t>个</w:t>
      </w:r>
      <w:r>
        <w:t>实</w:t>
      </w:r>
      <w:r>
        <w:rPr>
          <w:spacing w:val="-3"/>
        </w:rPr>
        <w:t>例</w:t>
      </w:r>
      <w:r>
        <w:t>中</w:t>
      </w:r>
      <w:r>
        <w:rPr>
          <w:spacing w:val="-3"/>
        </w:rPr>
        <w:t>也</w:t>
      </w:r>
      <w:r>
        <w:t>采</w:t>
      </w:r>
      <w:r>
        <w:rPr>
          <w:spacing w:val="-3"/>
        </w:rPr>
        <w:t>用</w:t>
      </w:r>
      <w:r>
        <w:t>这种</w:t>
      </w:r>
      <w:r>
        <w:rPr>
          <w:spacing w:val="-3"/>
        </w:rPr>
        <w:t>研</w:t>
      </w:r>
      <w:r>
        <w:t>究</w:t>
      </w:r>
      <w:r>
        <w:rPr>
          <w:spacing w:val="-3"/>
        </w:rPr>
        <w:t>方</w:t>
      </w:r>
      <w:r>
        <w:t>法</w:t>
      </w:r>
      <w:r>
        <w:rPr>
          <w:spacing w:val="-3"/>
        </w:rPr>
        <w:t>的</w:t>
      </w:r>
      <w:r>
        <w:t>是</w:t>
      </w:r>
      <w:r>
        <w:tab/>
      </w:r>
      <w:r>
        <w:t>．</w:t>
      </w:r>
    </w:p>
    <w:p>
      <w:pPr>
        <w:pStyle w:val="ListParagraph"/>
        <w:numPr>
          <w:ilvl w:val="0"/>
          <w:numId w:val="7"/>
        </w:numPr>
        <w:tabs>
          <w:tab w:val="left" w:pos="629"/>
        </w:tabs>
        <w:spacing w:before="72" w:after="0" w:line="240" w:lineRule="auto"/>
        <w:ind w:left="628" w:right="0" w:hanging="409"/>
        <w:jc w:val="left"/>
        <w:rPr>
          <w:sz w:val="21"/>
        </w:rPr>
      </w:pPr>
      <w:r>
        <w:rPr>
          <w:color w:val="333333"/>
          <w:spacing w:val="28"/>
          <w:sz w:val="21"/>
        </w:rPr>
        <w:t>认识电压时，我们可以用水压来类比</w:t>
      </w:r>
    </w:p>
    <w:p>
      <w:pPr>
        <w:pStyle w:val="ListParagraph"/>
        <w:numPr>
          <w:ilvl w:val="0"/>
          <w:numId w:val="7"/>
        </w:numPr>
        <w:tabs>
          <w:tab w:val="left" w:pos="617"/>
        </w:tabs>
        <w:spacing w:before="72" w:after="0" w:line="240" w:lineRule="auto"/>
        <w:ind w:left="616" w:right="0" w:hanging="397"/>
        <w:jc w:val="left"/>
        <w:rPr>
          <w:sz w:val="21"/>
        </w:rPr>
      </w:pPr>
      <w:r>
        <w:rPr>
          <w:color w:val="333333"/>
          <w:spacing w:val="28"/>
          <w:sz w:val="21"/>
        </w:rPr>
        <w:t>保持电阻不变，改变电阻两端电压，探究电流与电压关系</w:t>
      </w:r>
    </w:p>
    <w:p>
      <w:pPr>
        <w:pStyle w:val="ListParagraph"/>
        <w:numPr>
          <w:ilvl w:val="0"/>
          <w:numId w:val="7"/>
        </w:numPr>
        <w:tabs>
          <w:tab w:val="left" w:pos="617"/>
        </w:tabs>
        <w:spacing w:before="72" w:after="0" w:line="240" w:lineRule="auto"/>
        <w:ind w:left="616" w:right="0" w:hanging="397"/>
        <w:jc w:val="left"/>
        <w:rPr>
          <w:sz w:val="21"/>
        </w:rPr>
      </w:pPr>
      <w:r>
        <w:rPr>
          <w:color w:val="333333"/>
          <w:spacing w:val="28"/>
          <w:sz w:val="21"/>
        </w:rPr>
        <w:t>探究影响重力势能大小的因素，用</w:t>
      </w:r>
      <w:r>
        <w:rPr>
          <w:rFonts w:ascii="Times New Roman" w:eastAsia="Times New Roman" w:hAnsi="Times New Roman"/>
          <w:color w:val="333333"/>
          <w:spacing w:val="14"/>
          <w:sz w:val="21"/>
        </w:rPr>
        <w:t>“</w:t>
      </w:r>
      <w:r>
        <w:rPr>
          <w:color w:val="333333"/>
          <w:spacing w:val="28"/>
          <w:sz w:val="21"/>
        </w:rPr>
        <w:t>桩</w:t>
      </w:r>
      <w:r>
        <w:rPr>
          <w:rFonts w:ascii="Times New Roman" w:eastAsia="Times New Roman" w:hAnsi="Times New Roman"/>
          <w:color w:val="333333"/>
          <w:spacing w:val="14"/>
          <w:sz w:val="21"/>
        </w:rPr>
        <w:t>”</w:t>
      </w:r>
      <w:r>
        <w:rPr>
          <w:color w:val="333333"/>
          <w:spacing w:val="28"/>
          <w:sz w:val="21"/>
        </w:rPr>
        <w:t>被打入沙的深度表示重力势能的大小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30"/>
        </w:rPr>
      </w:pPr>
    </w:p>
    <w:p>
      <w:pPr>
        <w:pStyle w:val="BodyText"/>
      </w:pPr>
      <w:r>
        <w:rPr>
          <w:rFonts w:ascii="Times New Roman" w:eastAsia="Times New Roman" w:hAnsi="Times New Roman"/>
          <w:w w:val="100"/>
        </w:rPr>
        <w:t>2</w:t>
      </w:r>
      <w:r>
        <w:rPr>
          <w:rFonts w:ascii="Times New Roman" w:eastAsia="Times New Roman" w:hAnsi="Times New Roman"/>
          <w:spacing w:val="-1"/>
          <w:w w:val="100"/>
        </w:rPr>
        <w:t>4</w:t>
      </w:r>
      <w:r>
        <w:rPr>
          <w:spacing w:val="-106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Times New Roman" w:eastAsia="Times New Roman" w:hAnsi="Times New Roman"/>
          <w:w w:val="100"/>
        </w:rPr>
        <w:t>6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  <w:w w:val="100"/>
        </w:rPr>
        <w:t>分</w:t>
      </w:r>
      <w:r>
        <w:rPr>
          <w:w w:val="100"/>
        </w:rPr>
        <w:t>）</w:t>
      </w:r>
      <w:r>
        <w:rPr>
          <w:spacing w:val="-2"/>
          <w:w w:val="100"/>
        </w:rPr>
        <w:t>在探究</w:t>
      </w:r>
      <w:r>
        <w:rPr>
          <w:rFonts w:ascii="Times New Roman" w:eastAsia="Times New Roman" w:hAnsi="Times New Roman"/>
          <w:spacing w:val="-3"/>
          <w:w w:val="100"/>
        </w:rPr>
        <w:t>“</w:t>
      </w:r>
      <w:r>
        <w:rPr>
          <w:spacing w:val="-3"/>
          <w:w w:val="100"/>
        </w:rPr>
        <w:t>影响电流热效应的因素</w:t>
      </w:r>
      <w:r>
        <w:rPr>
          <w:rFonts w:ascii="Times New Roman" w:eastAsia="Times New Roman" w:hAnsi="Times New Roman"/>
          <w:spacing w:val="-1"/>
          <w:w w:val="100"/>
        </w:rPr>
        <w:t>”</w:t>
      </w:r>
      <w:r>
        <w:rPr>
          <w:spacing w:val="-3"/>
          <w:w w:val="100"/>
        </w:rPr>
        <w:t>的实验中：</w:t>
      </w:r>
    </w:p>
    <w:p>
      <w:pPr>
        <w:pStyle w:val="ListParagraph"/>
        <w:numPr>
          <w:ilvl w:val="0"/>
          <w:numId w:val="8"/>
        </w:numPr>
        <w:tabs>
          <w:tab w:val="left" w:pos="750"/>
          <w:tab w:val="left" w:pos="4841"/>
        </w:tabs>
        <w:spacing w:before="72" w:after="0" w:line="240" w:lineRule="auto"/>
        <w:ind w:left="749" w:right="0" w:hanging="530"/>
        <w:jc w:val="left"/>
        <w:rPr>
          <w:sz w:val="21"/>
        </w:rPr>
      </w:pPr>
      <w:r>
        <w:rPr>
          <w:sz w:val="21"/>
        </w:rPr>
        <w:t>图</w:t>
      </w:r>
      <w:r>
        <w:rPr>
          <w:spacing w:val="-3"/>
          <w:sz w:val="21"/>
        </w:rPr>
        <w:t>中</w:t>
      </w:r>
      <w:r>
        <w:rPr>
          <w:sz w:val="21"/>
        </w:rPr>
        <w:t>的</w:t>
      </w:r>
      <w:r>
        <w:rPr>
          <w:spacing w:val="-3"/>
          <w:sz w:val="21"/>
        </w:rPr>
        <w:t>实</w:t>
      </w:r>
      <w:r>
        <w:rPr>
          <w:sz w:val="21"/>
        </w:rPr>
        <w:t>验</w:t>
      </w:r>
      <w:r>
        <w:rPr>
          <w:spacing w:val="-3"/>
          <w:sz w:val="21"/>
        </w:rPr>
        <w:t>是</w:t>
      </w:r>
      <w:r>
        <w:rPr>
          <w:sz w:val="21"/>
        </w:rPr>
        <w:t>通</w:t>
      </w:r>
      <w:r>
        <w:rPr>
          <w:spacing w:val="-3"/>
          <w:sz w:val="21"/>
        </w:rPr>
        <w:t>过观</w:t>
      </w:r>
      <w:r>
        <w:rPr>
          <w:sz w:val="21"/>
        </w:rPr>
        <w:t>察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间</w:t>
      </w:r>
      <w:r>
        <w:rPr>
          <w:sz w:val="21"/>
        </w:rPr>
        <w:t>接比</w:t>
      </w:r>
      <w:r>
        <w:rPr>
          <w:spacing w:val="-3"/>
          <w:sz w:val="21"/>
        </w:rPr>
        <w:t>较</w:t>
      </w:r>
      <w:r>
        <w:rPr>
          <w:sz w:val="21"/>
        </w:rPr>
        <w:t>两</w:t>
      </w:r>
      <w:r>
        <w:rPr>
          <w:spacing w:val="-3"/>
          <w:sz w:val="21"/>
        </w:rPr>
        <w:t>个</w:t>
      </w:r>
      <w:r>
        <w:rPr>
          <w:sz w:val="21"/>
        </w:rPr>
        <w:t>电</w:t>
      </w:r>
      <w:r>
        <w:rPr>
          <w:spacing w:val="-3"/>
          <w:sz w:val="21"/>
        </w:rPr>
        <w:t>阻</w:t>
      </w:r>
      <w:r>
        <w:rPr>
          <w:sz w:val="21"/>
        </w:rPr>
        <w:t>丝</w:t>
      </w:r>
      <w:r>
        <w:rPr>
          <w:spacing w:val="-3"/>
          <w:sz w:val="21"/>
        </w:rPr>
        <w:t>产</w:t>
      </w:r>
      <w:r>
        <w:rPr>
          <w:sz w:val="21"/>
        </w:rPr>
        <w:t>生</w:t>
      </w:r>
      <w:r>
        <w:rPr>
          <w:spacing w:val="-3"/>
          <w:sz w:val="21"/>
        </w:rPr>
        <w:t>的</w:t>
      </w:r>
      <w:r>
        <w:rPr>
          <w:sz w:val="21"/>
        </w:rPr>
        <w:t>热量的多少．</w:t>
      </w:r>
    </w:p>
    <w:p>
      <w:pPr>
        <w:pStyle w:val="ListParagraph"/>
        <w:numPr>
          <w:ilvl w:val="0"/>
          <w:numId w:val="8"/>
        </w:numPr>
        <w:tabs>
          <w:tab w:val="left" w:pos="750"/>
          <w:tab w:val="left" w:pos="5472"/>
          <w:tab w:val="left" w:pos="8463"/>
        </w:tabs>
        <w:spacing w:before="72" w:after="0" w:line="240" w:lineRule="auto"/>
        <w:ind w:left="749" w:right="0" w:hanging="530"/>
        <w:jc w:val="left"/>
        <w:rPr>
          <w:rFonts w:ascii="Times New Roman" w:eastAsia="Times New Roman"/>
          <w:sz w:val="21"/>
        </w:rPr>
      </w:pPr>
      <w:r>
        <w:rPr>
          <w:sz w:val="21"/>
        </w:rPr>
        <w:t>图</w:t>
      </w:r>
      <w:r>
        <w:rPr>
          <w:spacing w:val="-3"/>
          <w:sz w:val="21"/>
        </w:rPr>
        <w:t>中</w:t>
      </w:r>
      <w:r>
        <w:rPr>
          <w:sz w:val="21"/>
        </w:rPr>
        <w:t>将</w:t>
      </w:r>
      <w:r>
        <w:rPr>
          <w:spacing w:val="-3"/>
          <w:sz w:val="21"/>
        </w:rPr>
        <w:t>两</w:t>
      </w:r>
      <w:r>
        <w:rPr>
          <w:sz w:val="21"/>
        </w:rPr>
        <w:t>个</w:t>
      </w:r>
      <w:r>
        <w:rPr>
          <w:spacing w:val="-3"/>
          <w:sz w:val="21"/>
        </w:rPr>
        <w:t>电</w:t>
      </w:r>
      <w:r>
        <w:rPr>
          <w:sz w:val="21"/>
        </w:rPr>
        <w:t>阻</w:t>
      </w:r>
      <w:r>
        <w:rPr>
          <w:spacing w:val="-3"/>
          <w:sz w:val="21"/>
        </w:rPr>
        <w:t>串联</w:t>
      </w:r>
      <w:r>
        <w:rPr>
          <w:sz w:val="21"/>
        </w:rPr>
        <w:t>起来</w:t>
      </w:r>
      <w:r>
        <w:rPr>
          <w:spacing w:val="-3"/>
          <w:sz w:val="21"/>
        </w:rPr>
        <w:t>．</w:t>
      </w:r>
      <w:r>
        <w:rPr>
          <w:sz w:val="21"/>
        </w:rPr>
        <w:t>就</w:t>
      </w:r>
      <w:r>
        <w:rPr>
          <w:spacing w:val="-3"/>
          <w:sz w:val="21"/>
        </w:rPr>
        <w:t>是</w:t>
      </w:r>
      <w:r>
        <w:rPr>
          <w:sz w:val="21"/>
        </w:rPr>
        <w:t>为</w:t>
      </w:r>
      <w:r>
        <w:rPr>
          <w:spacing w:val="-3"/>
          <w:sz w:val="21"/>
        </w:rPr>
        <w:t>了</w:t>
      </w:r>
      <w:r>
        <w:rPr>
          <w:sz w:val="21"/>
        </w:rPr>
        <w:t>控</w:t>
      </w:r>
      <w:r>
        <w:rPr>
          <w:spacing w:val="-3"/>
          <w:sz w:val="21"/>
        </w:rPr>
        <w:t>制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不</w:t>
      </w:r>
      <w:r>
        <w:rPr>
          <w:sz w:val="21"/>
        </w:rPr>
        <w:t>变</w:t>
      </w:r>
      <w:r>
        <w:rPr>
          <w:spacing w:val="-3"/>
          <w:sz w:val="21"/>
        </w:rPr>
        <w:t>，</w:t>
      </w:r>
      <w:r>
        <w:rPr>
          <w:sz w:val="21"/>
        </w:rPr>
        <w:t>探</w:t>
      </w:r>
      <w:r>
        <w:rPr>
          <w:spacing w:val="-3"/>
          <w:sz w:val="21"/>
        </w:rPr>
        <w:t>究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产</w:t>
      </w:r>
      <w:r>
        <w:rPr>
          <w:spacing w:val="-3"/>
          <w:sz w:val="21"/>
        </w:rPr>
        <w:t>生</w:t>
      </w:r>
      <w:r>
        <w:rPr>
          <w:sz w:val="21"/>
        </w:rPr>
        <w:t>的热</w:t>
      </w:r>
      <w:r>
        <w:rPr>
          <w:spacing w:val="-3"/>
          <w:sz w:val="21"/>
        </w:rPr>
        <w:t>量</w:t>
      </w:r>
      <w:r>
        <w:rPr>
          <w:sz w:val="21"/>
        </w:rPr>
        <w:t>与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BodyText"/>
        <w:tabs>
          <w:tab w:val="left" w:pos="1585"/>
        </w:tabs>
        <w:spacing w:before="72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的关系．</w:t>
      </w:r>
    </w:p>
    <w:p>
      <w:pPr>
        <w:pStyle w:val="ListParagraph"/>
        <w:numPr>
          <w:ilvl w:val="0"/>
          <w:numId w:val="8"/>
        </w:numPr>
        <w:tabs>
          <w:tab w:val="left" w:pos="750"/>
          <w:tab w:val="left" w:pos="4586"/>
          <w:tab w:val="left" w:pos="8576"/>
        </w:tabs>
        <w:spacing w:before="72" w:after="0" w:line="304" w:lineRule="auto"/>
        <w:ind w:left="220" w:right="228" w:firstLine="0"/>
        <w:jc w:val="left"/>
        <w:rPr>
          <w:rFonts w:ascii="Times New Roman" w:eastAsia="Times New Roman" w:hAnsi="Times New Roman"/>
          <w:sz w:val="21"/>
        </w:rPr>
      </w:pP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3"/>
          <w:sz w:val="21"/>
        </w:rPr>
        <w:t>如</w:t>
      </w:r>
      <w:r>
        <w:rPr>
          <w:sz w:val="21"/>
        </w:rPr>
        <w:t>果</w:t>
      </w:r>
      <w:r>
        <w:rPr>
          <w:spacing w:val="-3"/>
          <w:sz w:val="21"/>
        </w:rPr>
        <w:t>再</w:t>
      </w:r>
      <w:r>
        <w:rPr>
          <w:sz w:val="21"/>
        </w:rPr>
        <w:t>增</w:t>
      </w:r>
      <w:r>
        <w:rPr>
          <w:spacing w:val="-3"/>
          <w:sz w:val="21"/>
        </w:rPr>
        <w:t>加</w:t>
      </w:r>
      <w:r>
        <w:rPr>
          <w:sz w:val="21"/>
        </w:rPr>
        <w:t>一</w:t>
      </w:r>
      <w:r>
        <w:rPr>
          <w:spacing w:val="-3"/>
          <w:sz w:val="21"/>
        </w:rPr>
        <w:t>个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48"/>
          <w:sz w:val="21"/>
        </w:rPr>
        <w:t>，</w:t>
      </w:r>
      <w:r>
        <w:rPr>
          <w:spacing w:val="-3"/>
          <w:sz w:val="21"/>
        </w:rPr>
        <w:t>就</w:t>
      </w:r>
      <w:r>
        <w:rPr>
          <w:sz w:val="21"/>
        </w:rPr>
        <w:t>可以</w:t>
      </w:r>
      <w:r>
        <w:rPr>
          <w:spacing w:val="-3"/>
          <w:sz w:val="21"/>
        </w:rPr>
        <w:t>多</w:t>
      </w:r>
      <w:r>
        <w:rPr>
          <w:sz w:val="21"/>
        </w:rPr>
        <w:t>次</w:t>
      </w:r>
      <w:r>
        <w:rPr>
          <w:spacing w:val="-3"/>
          <w:sz w:val="21"/>
        </w:rPr>
        <w:t>改</w:t>
      </w:r>
      <w:r>
        <w:rPr>
          <w:sz w:val="21"/>
        </w:rPr>
        <w:t>变</w:t>
      </w:r>
      <w:r>
        <w:rPr>
          <w:spacing w:val="-3"/>
          <w:sz w:val="21"/>
        </w:rPr>
        <w:t>电</w:t>
      </w:r>
      <w:r>
        <w:rPr>
          <w:sz w:val="21"/>
        </w:rPr>
        <w:t>流</w:t>
      </w:r>
      <w:r>
        <w:rPr>
          <w:spacing w:val="-3"/>
          <w:sz w:val="21"/>
        </w:rPr>
        <w:t>从</w:t>
      </w:r>
      <w:r>
        <w:rPr>
          <w:sz w:val="21"/>
        </w:rPr>
        <w:t>而</w:t>
      </w:r>
      <w:r>
        <w:rPr>
          <w:spacing w:val="-3"/>
          <w:sz w:val="21"/>
        </w:rPr>
        <w:t>探</w:t>
      </w:r>
      <w:r>
        <w:rPr>
          <w:sz w:val="21"/>
        </w:rPr>
        <w:t>究电</w:t>
      </w:r>
      <w:r>
        <w:rPr>
          <w:spacing w:val="-3"/>
          <w:sz w:val="21"/>
        </w:rPr>
        <w:t>流</w:t>
      </w:r>
      <w:r>
        <w:rPr>
          <w:sz w:val="21"/>
        </w:rPr>
        <w:t>产</w:t>
      </w:r>
      <w:r>
        <w:rPr>
          <w:spacing w:val="-3"/>
          <w:sz w:val="21"/>
        </w:rPr>
        <w:t>生</w:t>
      </w:r>
      <w:r>
        <w:rPr>
          <w:sz w:val="21"/>
        </w:rPr>
        <w:t>的热量</w:t>
      </w:r>
      <w:r>
        <w:rPr>
          <w:spacing w:val="-3"/>
          <w:sz w:val="21"/>
        </w:rPr>
        <w:t>与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大</w:t>
      </w:r>
      <w:r>
        <w:rPr>
          <w:spacing w:val="-3"/>
          <w:sz w:val="21"/>
        </w:rPr>
        <w:t>小</w:t>
      </w:r>
      <w:r>
        <w:rPr>
          <w:sz w:val="21"/>
        </w:rPr>
        <w:t>的</w:t>
      </w:r>
      <w:r>
        <w:rPr>
          <w:spacing w:val="-3"/>
          <w:sz w:val="21"/>
        </w:rPr>
        <w:t>关</w:t>
      </w:r>
      <w:r>
        <w:rPr>
          <w:sz w:val="21"/>
        </w:rPr>
        <w:t>系</w:t>
      </w:r>
      <w:r>
        <w:rPr>
          <w:spacing w:val="-3"/>
          <w:sz w:val="21"/>
        </w:rPr>
        <w:t>了</w:t>
      </w:r>
      <w:r>
        <w:rPr>
          <w:spacing w:val="-36"/>
          <w:sz w:val="21"/>
        </w:rPr>
        <w:t>．</w:t>
      </w:r>
      <w:r>
        <w:rPr>
          <w:sz w:val="21"/>
        </w:rPr>
        <w:t>为了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z w:val="21"/>
        </w:rPr>
        <w:t>探</w:t>
      </w:r>
      <w:r>
        <w:rPr>
          <w:spacing w:val="-3"/>
          <w:sz w:val="21"/>
        </w:rPr>
        <w:t>究</w:t>
      </w:r>
      <w:r>
        <w:rPr>
          <w:sz w:val="21"/>
        </w:rPr>
        <w:t>不</w:t>
      </w:r>
      <w:r>
        <w:rPr>
          <w:spacing w:val="-3"/>
          <w:sz w:val="21"/>
        </w:rPr>
        <w:t>同</w:t>
      </w:r>
      <w:r>
        <w:rPr>
          <w:sz w:val="21"/>
        </w:rPr>
        <w:t>物</w:t>
      </w:r>
      <w:r>
        <w:rPr>
          <w:spacing w:val="-3"/>
          <w:sz w:val="21"/>
        </w:rPr>
        <w:t>质</w:t>
      </w:r>
      <w:r>
        <w:rPr>
          <w:sz w:val="21"/>
        </w:rPr>
        <w:t>吸</w:t>
      </w:r>
      <w:r>
        <w:rPr>
          <w:spacing w:val="-3"/>
          <w:sz w:val="21"/>
        </w:rPr>
        <w:t>热</w:t>
      </w:r>
      <w:r>
        <w:rPr>
          <w:sz w:val="21"/>
        </w:rPr>
        <w:t>升温</w:t>
      </w:r>
      <w:r>
        <w:rPr>
          <w:spacing w:val="-3"/>
          <w:sz w:val="21"/>
        </w:rPr>
        <w:t>的</w:t>
      </w:r>
      <w:r>
        <w:rPr>
          <w:sz w:val="21"/>
        </w:rPr>
        <w:t>现</w:t>
      </w:r>
      <w:r>
        <w:rPr>
          <w:spacing w:val="-3"/>
          <w:sz w:val="21"/>
        </w:rPr>
        <w:t>象</w:t>
      </w:r>
      <w:r>
        <w:rPr>
          <w:rFonts w:ascii="Times New Roman" w:eastAsia="Times New Roman" w:hAnsi="Times New Roman"/>
          <w:spacing w:val="-19"/>
          <w:sz w:val="21"/>
        </w:rPr>
        <w:t>”</w:t>
      </w:r>
      <w:r>
        <w:rPr>
          <w:spacing w:val="-19"/>
          <w:sz w:val="21"/>
        </w:rPr>
        <w:t>，</w:t>
      </w:r>
      <w:r>
        <w:rPr>
          <w:spacing w:val="-3"/>
          <w:sz w:val="21"/>
        </w:rPr>
        <w:t>应</w:t>
      </w:r>
      <w:r>
        <w:rPr>
          <w:sz w:val="21"/>
        </w:rPr>
        <w:t>在</w:t>
      </w:r>
      <w:r>
        <w:rPr>
          <w:spacing w:val="-3"/>
          <w:sz w:val="21"/>
        </w:rPr>
        <w:t>两</w:t>
      </w:r>
      <w:r>
        <w:rPr>
          <w:sz w:val="21"/>
        </w:rPr>
        <w:t>个</w:t>
      </w:r>
      <w:r>
        <w:rPr>
          <w:spacing w:val="-3"/>
          <w:sz w:val="21"/>
        </w:rPr>
        <w:t>烧</w:t>
      </w:r>
      <w:r>
        <w:rPr>
          <w:sz w:val="21"/>
        </w:rPr>
        <w:t>瓶中</w:t>
      </w:r>
      <w:r>
        <w:rPr>
          <w:spacing w:val="-3"/>
          <w:sz w:val="21"/>
        </w:rPr>
        <w:t>换</w:t>
      </w:r>
      <w:r>
        <w:rPr>
          <w:sz w:val="21"/>
        </w:rPr>
        <w:t>上</w:t>
      </w:r>
      <w:r>
        <w:rPr>
          <w:rFonts w:ascii="Times New Roman" w:eastAsia="Times New Roman" w:hAnsi="Times New Roman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</w:p>
    <w:p>
      <w:pPr>
        <w:pStyle w:val="BodyText"/>
        <w:tabs>
          <w:tab w:val="left" w:pos="1482"/>
          <w:tab w:val="left" w:pos="6629"/>
        </w:tabs>
        <w:spacing w:line="265" w:lineRule="exact"/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1527810</wp:posOffset>
            </wp:positionH>
            <wp:positionV relativeFrom="paragraph">
              <wp:posOffset>233680</wp:posOffset>
            </wp:positionV>
            <wp:extent cx="1659890" cy="1371600"/>
            <wp:effectExtent l="0" t="0" r="0" b="0"/>
            <wp:wrapTopAndBottom/>
            <wp:docPr id="6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5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4224020</wp:posOffset>
            </wp:positionH>
            <wp:positionV relativeFrom="paragraph">
              <wp:posOffset>211455</wp:posOffset>
            </wp:positionV>
            <wp:extent cx="1812925" cy="1431290"/>
            <wp:effectExtent l="0" t="0" r="0" b="0"/>
            <wp:wrapTopAndBottom/>
            <wp:docPr id="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6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856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</w:rPr>
        <w:t>相</w:t>
      </w:r>
      <w:r>
        <w:t>等</w:t>
      </w:r>
      <w:r>
        <w:rPr>
          <w:spacing w:val="-3"/>
        </w:rPr>
        <w:t>的</w:t>
      </w:r>
      <w:r>
        <w:t>水</w:t>
      </w:r>
      <w:r>
        <w:rPr>
          <w:spacing w:val="-3"/>
        </w:rPr>
        <w:t>和</w:t>
      </w:r>
      <w:r>
        <w:t>煤油</w:t>
      </w:r>
      <w:r>
        <w:rPr>
          <w:spacing w:val="-3"/>
        </w:rPr>
        <w:t>，</w:t>
      </w:r>
      <w:r>
        <w:t>同</w:t>
      </w:r>
      <w:r>
        <w:rPr>
          <w:spacing w:val="-3"/>
        </w:rPr>
        <w:t>时</w:t>
      </w:r>
      <w:r>
        <w:t>还</w:t>
      </w:r>
      <w:r>
        <w:rPr>
          <w:spacing w:val="-3"/>
        </w:rPr>
        <w:t>应</w:t>
      </w:r>
      <w:r>
        <w:t>该</w:t>
      </w:r>
      <w:r>
        <w:rPr>
          <w:spacing w:val="-3"/>
        </w:rPr>
        <w:t>换</w:t>
      </w:r>
      <w:r>
        <w:t>上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．</w:t>
      </w:r>
    </w:p>
    <w:p>
      <w:pPr>
        <w:pStyle w:val="BodyText"/>
        <w:spacing w:before="11"/>
        <w:ind w:left="0"/>
        <w:rPr>
          <w:sz w:val="4"/>
        </w:rPr>
      </w:pPr>
    </w:p>
    <w:tbl>
      <w:tblPr>
        <w:tblStyle w:val="TableNormal"/>
        <w:tblW w:w="5342" w:type="dxa"/>
        <w:tblInd w:w="17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2671"/>
      </w:tblGrid>
      <w:tr>
        <w:tblPrEx>
          <w:tblW w:w="5342" w:type="dxa"/>
          <w:tblInd w:w="17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671" w:type="dxa"/>
          </w:tcPr>
          <w:p>
            <w:pPr>
              <w:pStyle w:val="TableParagraph"/>
              <w:spacing w:line="214" w:lineRule="exact"/>
              <w:ind w:left="200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 xml:space="preserve">24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  <w:tc>
          <w:tcPr>
            <w:tcW w:w="2671" w:type="dxa"/>
          </w:tcPr>
          <w:p>
            <w:pPr>
              <w:pStyle w:val="TableParagraph"/>
              <w:spacing w:line="214" w:lineRule="exact"/>
              <w:ind w:right="197"/>
              <w:jc w:val="right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 xml:space="preserve">25 </w:t>
            </w:r>
            <w:r>
              <w:rPr>
                <w:rFonts w:ascii="宋体" w:eastAsia="宋体" w:hint="eastAsia"/>
                <w:sz w:val="21"/>
              </w:rPr>
              <w:t>题图</w:t>
            </w:r>
          </w:p>
        </w:tc>
      </w:tr>
    </w:tbl>
    <w:p>
      <w:pPr>
        <w:spacing w:after="0" w:line="214" w:lineRule="exact"/>
        <w:jc w:val="right"/>
        <w:rPr>
          <w:rFonts w:ascii="宋体" w:eastAsia="宋体" w:hint="eastAsia"/>
          <w:sz w:val="21"/>
        </w:rPr>
        <w:sectPr>
          <w:type w:val="continuous"/>
          <w:pgSz w:w="11910" w:h="16840"/>
          <w:pgMar w:top="1380" w:right="1520" w:bottom="1260" w:left="1580" w:header="720" w:footer="720" w:gutter="0"/>
          <w:cols w:space="720"/>
        </w:sectPr>
      </w:pPr>
    </w:p>
    <w:p>
      <w:pPr>
        <w:pStyle w:val="BodyText"/>
        <w:spacing w:before="64"/>
      </w:pPr>
      <w:r>
        <w:rPr>
          <w:rFonts w:ascii="Times New Roman" w:eastAsia="Times New Roman" w:hAnsi="Times New Roman"/>
          <w:w w:val="100"/>
        </w:rPr>
        <w:t>2</w:t>
      </w:r>
      <w:r>
        <w:rPr>
          <w:rFonts w:ascii="Times New Roman" w:eastAsia="Times New Roman" w:hAnsi="Times New Roman"/>
          <w:spacing w:val="-1"/>
          <w:w w:val="100"/>
        </w:rPr>
        <w:t>5</w:t>
      </w:r>
      <w:r>
        <w:rPr>
          <w:spacing w:val="-106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Times New Roman" w:eastAsia="Times New Roman" w:hAnsi="Times New Roman"/>
          <w:w w:val="100"/>
        </w:rPr>
        <w:t>6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  <w:w w:val="100"/>
        </w:rPr>
        <w:t>分</w:t>
      </w:r>
      <w:r>
        <w:rPr>
          <w:w w:val="100"/>
        </w:rPr>
        <w:t>）</w:t>
      </w:r>
      <w:r>
        <w:rPr>
          <w:spacing w:val="-3"/>
          <w:w w:val="100"/>
        </w:rPr>
        <w:t>小明在探究</w:t>
      </w:r>
      <w:r>
        <w:rPr>
          <w:rFonts w:ascii="Times New Roman" w:eastAsia="Times New Roman" w:hAnsi="Times New Roman"/>
          <w:spacing w:val="-3"/>
          <w:w w:val="100"/>
        </w:rPr>
        <w:t>“</w:t>
      </w:r>
      <w:r>
        <w:rPr>
          <w:spacing w:val="-3"/>
          <w:w w:val="100"/>
        </w:rPr>
        <w:t>电流与电阻的关系</w:t>
      </w:r>
      <w:r>
        <w:rPr>
          <w:rFonts w:ascii="Times New Roman" w:eastAsia="Times New Roman" w:hAnsi="Times New Roman"/>
          <w:spacing w:val="-1"/>
          <w:w w:val="100"/>
        </w:rPr>
        <w:t>”</w:t>
      </w:r>
      <w:r>
        <w:rPr>
          <w:spacing w:val="-3"/>
          <w:w w:val="100"/>
        </w:rPr>
        <w:t>的实验中：</w:t>
      </w:r>
    </w:p>
    <w:p>
      <w:pPr>
        <w:pStyle w:val="ListParagraph"/>
        <w:numPr>
          <w:ilvl w:val="0"/>
          <w:numId w:val="9"/>
        </w:numPr>
        <w:tabs>
          <w:tab w:val="left" w:pos="750"/>
          <w:tab w:val="left" w:pos="3081"/>
          <w:tab w:val="left" w:pos="6687"/>
        </w:tabs>
        <w:spacing w:before="43" w:after="0" w:line="278" w:lineRule="auto"/>
        <w:ind w:left="220" w:right="273" w:firstLine="0"/>
        <w:jc w:val="left"/>
        <w:rPr>
          <w:sz w:val="21"/>
        </w:rPr>
      </w:pPr>
      <w:r>
        <w:rPr>
          <w:sz w:val="21"/>
        </w:rPr>
        <w:t>连</w:t>
      </w:r>
      <w:r>
        <w:rPr>
          <w:spacing w:val="-3"/>
          <w:sz w:val="21"/>
        </w:rPr>
        <w:t>接</w:t>
      </w:r>
      <w:r>
        <w:rPr>
          <w:sz w:val="21"/>
        </w:rPr>
        <w:t>电</w:t>
      </w:r>
      <w:r>
        <w:rPr>
          <w:spacing w:val="-3"/>
          <w:sz w:val="21"/>
        </w:rPr>
        <w:t>路</w:t>
      </w:r>
      <w:r>
        <w:rPr>
          <w:sz w:val="21"/>
        </w:rPr>
        <w:t>时</w:t>
      </w:r>
      <w:r>
        <w:rPr>
          <w:spacing w:val="-97"/>
          <w:sz w:val="21"/>
        </w:rPr>
        <w:t>，</w:t>
      </w:r>
      <w:r>
        <w:rPr>
          <w:sz w:val="21"/>
        </w:rPr>
        <w:t>开</w:t>
      </w:r>
      <w:r>
        <w:rPr>
          <w:spacing w:val="-3"/>
          <w:sz w:val="21"/>
        </w:rPr>
        <w:t>关</w:t>
      </w:r>
      <w:r>
        <w:rPr>
          <w:sz w:val="21"/>
        </w:rPr>
        <w:t>应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96"/>
          <w:sz w:val="21"/>
        </w:rPr>
        <w:t>．</w:t>
      </w:r>
      <w:r>
        <w:rPr>
          <w:sz w:val="21"/>
        </w:rPr>
        <w:t>滑</w:t>
      </w:r>
      <w:r>
        <w:rPr>
          <w:spacing w:val="-3"/>
          <w:sz w:val="21"/>
        </w:rPr>
        <w:t>动</w:t>
      </w:r>
      <w:r>
        <w:rPr>
          <w:sz w:val="21"/>
        </w:rPr>
        <w:t>变</w:t>
      </w:r>
      <w:r>
        <w:rPr>
          <w:spacing w:val="-3"/>
          <w:sz w:val="21"/>
        </w:rPr>
        <w:t>阻</w:t>
      </w:r>
      <w:r>
        <w:rPr>
          <w:sz w:val="21"/>
        </w:rPr>
        <w:t>器</w:t>
      </w:r>
      <w:r>
        <w:rPr>
          <w:spacing w:val="-3"/>
          <w:sz w:val="21"/>
        </w:rPr>
        <w:t>的</w:t>
      </w:r>
      <w:r>
        <w:rPr>
          <w:sz w:val="21"/>
        </w:rPr>
        <w:t>滑片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P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z w:val="21"/>
        </w:rPr>
        <w:t>置于</w:t>
      </w:r>
      <w:r>
        <w:rPr>
          <w:spacing w:val="-3"/>
          <w:sz w:val="21"/>
        </w:rPr>
        <w:t>最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>（</w:t>
      </w:r>
      <w:r>
        <w:rPr>
          <w:sz w:val="21"/>
        </w:rPr>
        <w:t>选</w:t>
      </w:r>
      <w:r>
        <w:rPr>
          <w:spacing w:val="-3"/>
          <w:sz w:val="21"/>
        </w:rPr>
        <w:t>填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z w:val="21"/>
        </w:rPr>
        <w:t>左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或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z w:val="21"/>
        </w:rPr>
        <w:t>右</w:t>
      </w:r>
      <w:r>
        <w:rPr>
          <w:rFonts w:ascii="Times New Roman" w:eastAsia="Times New Roman" w:hAnsi="Times New Roman"/>
          <w:spacing w:val="-8"/>
          <w:sz w:val="21"/>
        </w:rPr>
        <w:t>”</w:t>
      </w:r>
      <w:r>
        <w:rPr>
          <w:spacing w:val="-8"/>
          <w:sz w:val="21"/>
        </w:rPr>
        <w:t xml:space="preserve">） </w:t>
      </w:r>
      <w:r>
        <w:rPr>
          <w:sz w:val="21"/>
        </w:rPr>
        <w:t>端．</w:t>
      </w:r>
    </w:p>
    <w:p>
      <w:pPr>
        <w:pStyle w:val="ListParagraph"/>
        <w:numPr>
          <w:ilvl w:val="0"/>
          <w:numId w:val="9"/>
        </w:numPr>
        <w:tabs>
          <w:tab w:val="left" w:pos="750"/>
          <w:tab w:val="left" w:pos="4109"/>
          <w:tab w:val="left" w:pos="5472"/>
        </w:tabs>
        <w:spacing w:before="0" w:after="0" w:line="278" w:lineRule="auto"/>
        <w:ind w:left="220" w:right="429" w:firstLine="0"/>
        <w:jc w:val="left"/>
        <w:rPr>
          <w:sz w:val="21"/>
        </w:rPr>
      </w:pPr>
      <w:r>
        <w:rPr>
          <w:sz w:val="21"/>
        </w:rPr>
        <w:t>在</w:t>
      </w:r>
      <w:r>
        <w:rPr>
          <w:spacing w:val="-3"/>
          <w:sz w:val="21"/>
        </w:rPr>
        <w:t>此</w: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中</w:t>
      </w:r>
      <w:r>
        <w:rPr>
          <w:spacing w:val="-3"/>
          <w:sz w:val="21"/>
        </w:rPr>
        <w:t>，</w:t>
      </w:r>
      <w:r>
        <w:rPr>
          <w:sz w:val="21"/>
        </w:rPr>
        <w:t>为</w:t>
      </w:r>
      <w:r>
        <w:rPr>
          <w:spacing w:val="-3"/>
          <w:sz w:val="21"/>
        </w:rPr>
        <w:t>达到</w:t>
      </w:r>
      <w:r>
        <w:rPr>
          <w:sz w:val="21"/>
        </w:rPr>
        <w:t>实验</w:t>
      </w:r>
      <w:r>
        <w:rPr>
          <w:spacing w:val="-3"/>
          <w:sz w:val="21"/>
        </w:rPr>
        <w:t>目</w:t>
      </w:r>
      <w:r>
        <w:rPr>
          <w:sz w:val="21"/>
        </w:rPr>
        <w:t>的</w:t>
      </w:r>
      <w:r>
        <w:rPr>
          <w:spacing w:val="-3"/>
          <w:sz w:val="21"/>
        </w:rPr>
        <w:t>．</w:t>
      </w:r>
      <w:r>
        <w:rPr>
          <w:sz w:val="21"/>
        </w:rPr>
        <w:t>每</w:t>
      </w:r>
      <w:r>
        <w:rPr>
          <w:spacing w:val="-3"/>
          <w:sz w:val="21"/>
        </w:rPr>
        <w:t>次</w:t>
      </w:r>
      <w:r>
        <w:rPr>
          <w:sz w:val="21"/>
        </w:rPr>
        <w:t>应</w:t>
      </w:r>
      <w:r>
        <w:rPr>
          <w:spacing w:val="-3"/>
          <w:sz w:val="21"/>
        </w:rPr>
        <w:t>更</w:t>
      </w:r>
      <w:r>
        <w:rPr>
          <w:sz w:val="21"/>
        </w:rPr>
        <w:t>换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z w:val="21"/>
        </w:rPr>
        <w:t>并</w:t>
      </w:r>
      <w:r>
        <w:rPr>
          <w:spacing w:val="-3"/>
          <w:sz w:val="21"/>
        </w:rPr>
        <w:t>移</w:t>
      </w:r>
      <w:r>
        <w:rPr>
          <w:sz w:val="21"/>
        </w:rPr>
        <w:t>动</w:t>
      </w:r>
      <w:r>
        <w:rPr>
          <w:spacing w:val="-3"/>
          <w:sz w:val="21"/>
        </w:rPr>
        <w:t>滑</w:t>
      </w:r>
      <w:r>
        <w:rPr>
          <w:sz w:val="21"/>
        </w:rPr>
        <w:t>动</w:t>
      </w:r>
      <w:r>
        <w:rPr>
          <w:spacing w:val="-3"/>
          <w:sz w:val="21"/>
        </w:rPr>
        <w:t>变</w:t>
      </w:r>
      <w:r>
        <w:rPr>
          <w:sz w:val="21"/>
        </w:rPr>
        <w:t>阻</w:t>
      </w:r>
      <w:r>
        <w:rPr>
          <w:spacing w:val="-3"/>
          <w:sz w:val="21"/>
        </w:rPr>
        <w:t>器</w:t>
      </w:r>
      <w:r>
        <w:rPr>
          <w:sz w:val="21"/>
        </w:rPr>
        <w:t>的</w:t>
      </w:r>
      <w:r>
        <w:rPr>
          <w:spacing w:val="-3"/>
          <w:sz w:val="21"/>
        </w:rPr>
        <w:t>滑</w:t>
      </w:r>
      <w:r>
        <w:rPr>
          <w:spacing w:val="50"/>
          <w:sz w:val="21"/>
        </w:rPr>
        <w:t>片</w:t>
      </w:r>
      <w:r>
        <w:rPr>
          <w:rFonts w:ascii="Times New Roman" w:eastAsia="Times New Roman"/>
          <w:spacing w:val="-5"/>
          <w:sz w:val="21"/>
        </w:rPr>
        <w:t>P</w:t>
      </w:r>
      <w:r>
        <w:rPr>
          <w:spacing w:val="-5"/>
          <w:sz w:val="21"/>
        </w:rPr>
        <w:t xml:space="preserve">， </w:t>
      </w:r>
      <w:r>
        <w:rPr>
          <w:sz w:val="21"/>
        </w:rPr>
        <w:t>改变</w:t>
      </w:r>
      <w:r>
        <w:rPr>
          <w:spacing w:val="-3"/>
          <w:sz w:val="21"/>
        </w:rPr>
        <w:t>其</w:t>
      </w:r>
      <w:r>
        <w:rPr>
          <w:sz w:val="21"/>
        </w:rPr>
        <w:t>连</w:t>
      </w:r>
      <w:r>
        <w:rPr>
          <w:spacing w:val="-3"/>
          <w:sz w:val="21"/>
        </w:rPr>
        <w:t>入</w:t>
      </w:r>
      <w:r>
        <w:rPr>
          <w:sz w:val="21"/>
        </w:rPr>
        <w:t>电</w:t>
      </w:r>
      <w:r>
        <w:rPr>
          <w:spacing w:val="-3"/>
          <w:sz w:val="21"/>
        </w:rPr>
        <w:t>路</w:t>
      </w:r>
      <w:r>
        <w:rPr>
          <w:sz w:val="21"/>
        </w:rPr>
        <w:t>的</w:t>
      </w:r>
      <w:r>
        <w:rPr>
          <w:spacing w:val="-3"/>
          <w:sz w:val="21"/>
        </w:rPr>
        <w:t>阻</w:t>
      </w:r>
      <w:r>
        <w:rPr>
          <w:sz w:val="21"/>
        </w:rPr>
        <w:t>值</w:t>
      </w:r>
      <w:r>
        <w:rPr>
          <w:spacing w:val="-3"/>
          <w:sz w:val="21"/>
        </w:rPr>
        <w:t>，</w:t>
      </w:r>
      <w:r>
        <w:rPr>
          <w:sz w:val="21"/>
        </w:rPr>
        <w:t>目的</w:t>
      </w:r>
      <w:r>
        <w:rPr>
          <w:spacing w:val="-3"/>
          <w:sz w:val="21"/>
        </w:rPr>
        <w:t>是</w:t>
      </w:r>
      <w:r>
        <w:rPr>
          <w:sz w:val="21"/>
        </w:rPr>
        <w:t>使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不</w:t>
      </w:r>
      <w:r>
        <w:rPr>
          <w:sz w:val="21"/>
        </w:rPr>
        <w:t>变．</w:t>
      </w:r>
    </w:p>
    <w:p>
      <w:pPr>
        <w:pStyle w:val="ListParagraph"/>
        <w:numPr>
          <w:ilvl w:val="0"/>
          <w:numId w:val="9"/>
        </w:numPr>
        <w:tabs>
          <w:tab w:val="left" w:pos="750"/>
          <w:tab w:val="left" w:pos="3288"/>
          <w:tab w:val="left" w:pos="6790"/>
        </w:tabs>
        <w:spacing w:before="0" w:after="0" w:line="278" w:lineRule="auto"/>
        <w:ind w:left="220" w:right="167" w:firstLine="0"/>
        <w:jc w:val="left"/>
        <w:rPr>
          <w:sz w:val="21"/>
        </w:rPr>
      </w:pPr>
      <w:r>
        <w:rPr>
          <w:spacing w:val="-3"/>
          <w:sz w:val="21"/>
        </w:rPr>
        <w:t>定</w:t>
      </w:r>
      <w:r>
        <w:rPr>
          <w:sz w:val="21"/>
        </w:rPr>
        <w:t>值</w:t>
      </w:r>
      <w:r>
        <w:rPr>
          <w:spacing w:val="-3"/>
          <w:sz w:val="21"/>
        </w:rPr>
        <w:t>电</w:t>
      </w:r>
      <w:r>
        <w:rPr>
          <w:sz w:val="21"/>
        </w:rPr>
        <w:t>阻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>R</w:t>
      </w:r>
      <w:r>
        <w:rPr>
          <w:rFonts w:ascii="Times New Roman" w:eastAsia="Times New Roman" w:hAnsi="Times New Roman"/>
          <w:i/>
          <w:spacing w:val="-7"/>
          <w:sz w:val="21"/>
        </w:rPr>
        <w:t xml:space="preserve"> </w:t>
      </w:r>
      <w:r>
        <w:rPr>
          <w:sz w:val="21"/>
        </w:rPr>
        <w:t>由</w:t>
      </w:r>
      <w:r>
        <w:rPr>
          <w:spacing w:val="-6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5Ω</w:t>
      </w:r>
      <w:r>
        <w:rPr>
          <w:rFonts w:ascii="Times New Roman" w:eastAsia="Times New Roman" w:hAnsi="Times New Roman"/>
          <w:spacing w:val="-8"/>
          <w:sz w:val="21"/>
        </w:rPr>
        <w:t xml:space="preserve"> </w:t>
      </w:r>
      <w:r>
        <w:rPr>
          <w:spacing w:val="-3"/>
          <w:sz w:val="21"/>
        </w:rPr>
        <w:t>换</w:t>
      </w:r>
      <w:r>
        <w:rPr>
          <w:sz w:val="21"/>
        </w:rPr>
        <w:t>成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10Ω</w:t>
      </w:r>
      <w:r>
        <w:rPr>
          <w:rFonts w:ascii="Times New Roman" w:eastAsia="Times New Roman" w:hAnsi="Times New Roman"/>
          <w:spacing w:val="-8"/>
          <w:sz w:val="21"/>
        </w:rPr>
        <w:t xml:space="preserve"> </w:t>
      </w:r>
      <w:r>
        <w:rPr>
          <w:sz w:val="21"/>
        </w:rPr>
        <w:t>时</w:t>
      </w:r>
      <w:r>
        <w:rPr>
          <w:spacing w:val="-108"/>
          <w:sz w:val="21"/>
        </w:rPr>
        <w:t>，</w:t>
      </w:r>
      <w:r>
        <w:rPr>
          <w:sz w:val="21"/>
        </w:rPr>
        <w:t>接</w:t>
      </w:r>
      <w:r>
        <w:rPr>
          <w:spacing w:val="-3"/>
          <w:sz w:val="21"/>
        </w:rPr>
        <w:t>下</w:t>
      </w:r>
      <w:r>
        <w:rPr>
          <w:sz w:val="21"/>
        </w:rPr>
        <w:t>来</w:t>
      </w:r>
      <w:r>
        <w:rPr>
          <w:spacing w:val="-3"/>
          <w:sz w:val="21"/>
        </w:rPr>
        <w:t>滑</w:t>
      </w:r>
      <w:r>
        <w:rPr>
          <w:sz w:val="21"/>
        </w:rPr>
        <w:t>动</w:t>
      </w:r>
      <w:r>
        <w:rPr>
          <w:spacing w:val="-3"/>
          <w:sz w:val="21"/>
        </w:rPr>
        <w:t>变阻</w:t>
      </w:r>
      <w:r>
        <w:rPr>
          <w:sz w:val="21"/>
        </w:rPr>
        <w:t>器的</w:t>
      </w:r>
      <w:r>
        <w:rPr>
          <w:spacing w:val="-3"/>
          <w:sz w:val="21"/>
        </w:rPr>
        <w:t>滑</w:t>
      </w:r>
      <w:r>
        <w:rPr>
          <w:sz w:val="21"/>
        </w:rPr>
        <w:t>片</w:t>
      </w:r>
      <w:r>
        <w:rPr>
          <w:spacing w:val="-3"/>
          <w:sz w:val="21"/>
        </w:rPr>
        <w:t>应</w:t>
      </w:r>
      <w:r>
        <w:rPr>
          <w:sz w:val="21"/>
        </w:rPr>
        <w:t>向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>（</w:t>
      </w:r>
      <w:r>
        <w:rPr>
          <w:spacing w:val="-3"/>
          <w:sz w:val="21"/>
        </w:rPr>
        <w:t>选</w:t>
      </w:r>
      <w:r>
        <w:rPr>
          <w:sz w:val="21"/>
        </w:rPr>
        <w:t>填</w:t>
      </w:r>
      <w:r>
        <w:rPr>
          <w:rFonts w:ascii="Times New Roman" w:eastAsia="Times New Roman" w:hAnsi="Times New Roman"/>
          <w:sz w:val="21"/>
        </w:rPr>
        <w:t>“</w:t>
      </w:r>
      <w:r>
        <w:rPr>
          <w:sz w:val="21"/>
        </w:rPr>
        <w:t>左</w:t>
      </w:r>
      <w:r>
        <w:rPr>
          <w:rFonts w:ascii="Times New Roman" w:eastAsia="Times New Roman" w:hAnsi="Times New Roman"/>
          <w:spacing w:val="-3"/>
          <w:sz w:val="21"/>
        </w:rPr>
        <w:t>”</w:t>
      </w:r>
      <w:r>
        <w:rPr>
          <w:sz w:val="21"/>
        </w:rPr>
        <w:t>或</w:t>
      </w:r>
      <w:r>
        <w:rPr>
          <w:rFonts w:ascii="Times New Roman" w:eastAsia="Times New Roman" w:hAnsi="Times New Roman"/>
          <w:sz w:val="21"/>
        </w:rPr>
        <w:t>“</w:t>
      </w:r>
      <w:r>
        <w:rPr>
          <w:spacing w:val="-3"/>
          <w:sz w:val="21"/>
        </w:rPr>
        <w:t>右</w:t>
      </w:r>
      <w:r>
        <w:rPr>
          <w:rFonts w:ascii="Times New Roman" w:eastAsia="Times New Roman" w:hAnsi="Times New Roman"/>
          <w:spacing w:val="-6"/>
          <w:sz w:val="21"/>
        </w:rPr>
        <w:t>”</w:t>
      </w:r>
      <w:r>
        <w:rPr>
          <w:spacing w:val="-6"/>
          <w:sz w:val="21"/>
        </w:rPr>
        <w:t xml:space="preserve">） </w:t>
      </w:r>
      <w:r>
        <w:rPr>
          <w:sz w:val="21"/>
        </w:rPr>
        <w:t>调</w:t>
      </w:r>
      <w:r>
        <w:rPr>
          <w:spacing w:val="-3"/>
          <w:sz w:val="21"/>
        </w:rPr>
        <w:t>节</w:t>
      </w:r>
      <w:r>
        <w:rPr>
          <w:spacing w:val="-5"/>
          <w:sz w:val="21"/>
        </w:rPr>
        <w:t>：</w:t>
      </w:r>
      <w:r>
        <w:rPr>
          <w:spacing w:val="-3"/>
          <w:sz w:val="21"/>
        </w:rPr>
        <w:t>若</w:t>
      </w:r>
      <w:r>
        <w:rPr>
          <w:sz w:val="21"/>
        </w:rPr>
        <w:t>电</w:t>
      </w:r>
      <w:r>
        <w:rPr>
          <w:spacing w:val="-3"/>
          <w:sz w:val="21"/>
        </w:rPr>
        <w:t>源</w:t>
      </w:r>
      <w:r>
        <w:rPr>
          <w:sz w:val="21"/>
        </w:rPr>
        <w:t>电</w:t>
      </w:r>
      <w:r>
        <w:rPr>
          <w:spacing w:val="-3"/>
          <w:sz w:val="21"/>
        </w:rPr>
        <w:t>压</w:t>
      </w:r>
      <w:r>
        <w:rPr>
          <w:sz w:val="21"/>
        </w:rPr>
        <w:t>为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4.5V</w:t>
      </w:r>
      <w:r>
        <w:rPr>
          <w:sz w:val="21"/>
        </w:rPr>
        <w:t>，</w:t>
      </w:r>
      <w:r>
        <w:rPr>
          <w:rFonts w:ascii="Times New Roman" w:eastAsia="Times New Roman" w:hAnsi="Times New Roman"/>
          <w:i/>
          <w:sz w:val="21"/>
        </w:rPr>
        <w:t>R</w:t>
      </w:r>
      <w:r>
        <w:rPr>
          <w:rFonts w:ascii="Times New Roman" w:eastAsia="Times New Roman" w:hAnsi="Times New Roman"/>
          <w:i/>
          <w:spacing w:val="3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可</w:t>
      </w:r>
      <w:r>
        <w:rPr>
          <w:sz w:val="21"/>
        </w:rPr>
        <w:t>选</w:t>
      </w:r>
      <w:r>
        <w:rPr>
          <w:spacing w:val="-3"/>
          <w:sz w:val="21"/>
        </w:rPr>
        <w:t>最</w:t>
      </w:r>
      <w:r>
        <w:rPr>
          <w:sz w:val="21"/>
        </w:rPr>
        <w:t>大</w:t>
      </w:r>
      <w:r>
        <w:rPr>
          <w:spacing w:val="-3"/>
          <w:sz w:val="21"/>
        </w:rPr>
        <w:t>电阻</w:t>
      </w:r>
      <w:r>
        <w:rPr>
          <w:sz w:val="21"/>
        </w:rPr>
        <w:t>为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 w:hAnsi="Times New Roman"/>
          <w:spacing w:val="-3"/>
          <w:sz w:val="21"/>
        </w:rPr>
        <w:t>20Ω</w:t>
      </w:r>
      <w:r>
        <w:rPr>
          <w:spacing w:val="-3"/>
          <w:sz w:val="21"/>
        </w:rPr>
        <w:t>，为</w:t>
      </w:r>
      <w:r>
        <w:rPr>
          <w:sz w:val="21"/>
        </w:rPr>
        <w:t>保</w:t>
      </w:r>
      <w:r>
        <w:rPr>
          <w:spacing w:val="-3"/>
          <w:sz w:val="21"/>
        </w:rPr>
        <w:t>证</w:t>
      </w:r>
      <w:r>
        <w:rPr>
          <w:sz w:val="21"/>
        </w:rPr>
        <w:t>电阻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>R</w:t>
      </w:r>
      <w:r>
        <w:rPr>
          <w:rFonts w:ascii="Times New Roman" w:eastAsia="Times New Roman" w:hAnsi="Times New Roman"/>
          <w:i/>
          <w:spacing w:val="2"/>
          <w:sz w:val="21"/>
        </w:rPr>
        <w:t xml:space="preserve"> </w:t>
      </w:r>
      <w:r>
        <w:rPr>
          <w:sz w:val="21"/>
        </w:rPr>
        <w:t>两</w:t>
      </w:r>
      <w:r>
        <w:rPr>
          <w:spacing w:val="-3"/>
          <w:sz w:val="21"/>
        </w:rPr>
        <w:t>端的</w:t>
      </w:r>
      <w:r>
        <w:rPr>
          <w:sz w:val="21"/>
        </w:rPr>
        <w:t>电</w:t>
      </w:r>
      <w:r>
        <w:rPr>
          <w:spacing w:val="-3"/>
          <w:sz w:val="21"/>
        </w:rPr>
        <w:t>压</w:t>
      </w:r>
      <w:r>
        <w:rPr>
          <w:sz w:val="21"/>
        </w:rPr>
        <w:t>为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 w:hAnsi="Times New Roman"/>
          <w:spacing w:val="-4"/>
          <w:sz w:val="21"/>
        </w:rPr>
        <w:t>2V</w:t>
      </w:r>
      <w:r>
        <w:rPr>
          <w:spacing w:val="-4"/>
          <w:sz w:val="21"/>
        </w:rPr>
        <w:t>，</w:t>
      </w:r>
      <w:r>
        <w:rPr>
          <w:spacing w:val="-8"/>
          <w:sz w:val="21"/>
        </w:rPr>
        <w:t>滑</w:t>
      </w:r>
      <w:r>
        <w:rPr>
          <w:sz w:val="21"/>
        </w:rPr>
        <w:t>动变</w:t>
      </w:r>
      <w:r>
        <w:rPr>
          <w:spacing w:val="-3"/>
          <w:sz w:val="21"/>
        </w:rPr>
        <w:t>阻</w:t>
      </w:r>
      <w:r>
        <w:rPr>
          <w:sz w:val="21"/>
        </w:rPr>
        <w:t>器</w:t>
      </w:r>
      <w:r>
        <w:rPr>
          <w:spacing w:val="-42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>R</w:t>
      </w:r>
      <w:r>
        <w:rPr>
          <w:rFonts w:ascii="Times New Roman" w:eastAsia="Times New Roman" w:hAnsi="Times New Roman"/>
          <w:i/>
          <w:sz w:val="21"/>
          <w:vertAlign w:val="superscript"/>
        </w:rPr>
        <w:t>’</w:t>
      </w:r>
      <w:r>
        <w:rPr>
          <w:sz w:val="21"/>
          <w:vertAlign w:val="baseline"/>
        </w:rPr>
        <w:t>阻</w:t>
      </w:r>
      <w:r>
        <w:rPr>
          <w:spacing w:val="-3"/>
          <w:sz w:val="21"/>
          <w:vertAlign w:val="baseline"/>
        </w:rPr>
        <w:t>值</w:t>
      </w:r>
      <w:r>
        <w:rPr>
          <w:sz w:val="21"/>
          <w:vertAlign w:val="baseline"/>
        </w:rPr>
        <w:t>应</w:t>
      </w:r>
      <w:r>
        <w:rPr>
          <w:spacing w:val="-3"/>
          <w:sz w:val="21"/>
          <w:vertAlign w:val="baseline"/>
        </w:rPr>
        <w:t>不</w:t>
      </w:r>
      <w:r>
        <w:rPr>
          <w:sz w:val="21"/>
          <w:vertAlign w:val="baseline"/>
        </w:rPr>
        <w:t>小于</w:t>
      </w:r>
      <w:r>
        <w:rPr>
          <w:sz w:val="21"/>
          <w:u w:val="single"/>
          <w:vertAlign w:val="baseline"/>
        </w:rPr>
        <w:t xml:space="preserve"> </w:t>
      </w:r>
      <w:r>
        <w:rPr>
          <w:sz w:val="21"/>
          <w:u w:val="single"/>
          <w:vertAlign w:val="baseline"/>
        </w:rPr>
        <w:tab/>
      </w:r>
      <w:r>
        <w:rPr>
          <w:rFonts w:ascii="Times New Roman" w:eastAsia="Times New Roman" w:hAnsi="Times New Roman"/>
          <w:sz w:val="21"/>
          <w:vertAlign w:val="baseline"/>
        </w:rPr>
        <w:t>Ω</w:t>
      </w:r>
      <w:r>
        <w:rPr>
          <w:sz w:val="21"/>
          <w:vertAlign w:val="baseline"/>
        </w:rPr>
        <w:t>．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8" w:lineRule="auto"/>
        <w:ind w:right="274"/>
      </w:pPr>
      <w:r>
        <w:rPr>
          <w:rFonts w:ascii="Times New Roman" w:eastAsia="Times New Roman" w:hAnsi="Times New Roman"/>
          <w:w w:val="100"/>
        </w:rPr>
        <w:t>2</w:t>
      </w:r>
      <w:r>
        <w:rPr>
          <w:rFonts w:ascii="Times New Roman" w:eastAsia="Times New Roman" w:hAnsi="Times New Roman"/>
          <w:spacing w:val="-1"/>
          <w:w w:val="100"/>
        </w:rPr>
        <w:t>6</w:t>
      </w:r>
      <w:r>
        <w:rPr>
          <w:spacing w:val="-15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 w:hAnsi="Times New Roman"/>
          <w:w w:val="100"/>
        </w:rPr>
        <w:t>7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  <w:w w:val="100"/>
        </w:rPr>
        <w:t>分</w:t>
      </w:r>
      <w:r>
        <w:rPr>
          <w:spacing w:val="-51"/>
          <w:w w:val="100"/>
        </w:rPr>
        <w:t>）</w:t>
      </w:r>
      <w:r>
        <w:rPr>
          <w:spacing w:val="-6"/>
          <w:w w:val="100"/>
        </w:rPr>
        <w:t>小明同学利用图甲所示的器材测量小灯泡的电功率，实验中电源电压保持不变，</w:t>
      </w:r>
      <w:r>
        <w:rPr>
          <w:spacing w:val="-4"/>
        </w:rPr>
        <w:t>滑动变阻器的规格为</w:t>
      </w:r>
      <w:r>
        <w:rPr>
          <w:rFonts w:ascii="Times New Roman" w:eastAsia="Times New Roman" w:hAnsi="Times New Roman"/>
        </w:rPr>
        <w:t>“100Ω</w:t>
      </w:r>
      <w:r>
        <w:t>，</w:t>
      </w:r>
      <w:r>
        <w:rPr>
          <w:rFonts w:ascii="Times New Roman" w:eastAsia="Times New Roman" w:hAnsi="Times New Roman"/>
        </w:rPr>
        <w:t>0.5A”</w:t>
      </w:r>
      <w:r>
        <w:rPr>
          <w:spacing w:val="-8"/>
        </w:rPr>
        <w:t xml:space="preserve">，小灯泡的额定电压为 </w:t>
      </w:r>
      <w:r>
        <w:rPr>
          <w:rFonts w:ascii="Times New Roman" w:eastAsia="Times New Roman" w:hAnsi="Times New Roman"/>
        </w:rPr>
        <w:t>2.5V</w:t>
      </w:r>
      <w:r>
        <w:t>．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4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1370965</wp:posOffset>
            </wp:positionH>
            <wp:positionV relativeFrom="paragraph">
              <wp:posOffset>142875</wp:posOffset>
            </wp:positionV>
            <wp:extent cx="2088515" cy="1919605"/>
            <wp:effectExtent l="0" t="0" r="0" b="0"/>
            <wp:wrapTopAndBottom/>
            <wp:docPr id="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7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410" cy="1919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4305300</wp:posOffset>
            </wp:positionH>
            <wp:positionV relativeFrom="paragraph">
              <wp:posOffset>197485</wp:posOffset>
            </wp:positionV>
            <wp:extent cx="1643380" cy="1697355"/>
            <wp:effectExtent l="0" t="0" r="0" b="0"/>
            <wp:wrapTopAndBottom/>
            <wp:docPr id="7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88" cy="1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val="left" w:pos="750"/>
        </w:tabs>
        <w:spacing w:before="0" w:after="0" w:line="240" w:lineRule="auto"/>
        <w:ind w:left="749" w:right="0" w:hanging="530"/>
        <w:jc w:val="left"/>
        <w:rPr>
          <w:sz w:val="21"/>
        </w:rPr>
      </w:pPr>
      <w:r>
        <w:rPr>
          <w:spacing w:val="-3"/>
          <w:sz w:val="21"/>
        </w:rPr>
        <w:t>请用笔画线代替导线将实物电路图连接完整．</w:t>
      </w:r>
    </w:p>
    <w:p>
      <w:pPr>
        <w:pStyle w:val="ListParagraph"/>
        <w:numPr>
          <w:ilvl w:val="0"/>
          <w:numId w:val="10"/>
        </w:numPr>
        <w:tabs>
          <w:tab w:val="left" w:pos="750"/>
          <w:tab w:val="left" w:pos="2532"/>
          <w:tab w:val="left" w:pos="4574"/>
        </w:tabs>
        <w:spacing w:before="43" w:after="0" w:line="278" w:lineRule="auto"/>
        <w:ind w:left="220" w:right="283" w:firstLine="0"/>
        <w:jc w:val="left"/>
        <w:rPr>
          <w:sz w:val="21"/>
        </w:rPr>
      </w:pPr>
      <w:r>
        <w:rPr>
          <w:sz w:val="21"/>
        </w:rPr>
        <w:t>闭</w:t>
      </w:r>
      <w:r>
        <w:rPr>
          <w:spacing w:val="-3"/>
          <w:sz w:val="21"/>
        </w:rPr>
        <w:t>合</w:t>
      </w:r>
      <w:r>
        <w:rPr>
          <w:sz w:val="21"/>
        </w:rPr>
        <w:t>开</w:t>
      </w:r>
      <w:r>
        <w:rPr>
          <w:spacing w:val="-3"/>
          <w:sz w:val="21"/>
        </w:rPr>
        <w:t>关</w:t>
      </w:r>
      <w:r>
        <w:rPr>
          <w:sz w:val="21"/>
        </w:rPr>
        <w:t>，</w:t>
      </w:r>
      <w:r>
        <w:rPr>
          <w:spacing w:val="-3"/>
          <w:sz w:val="21"/>
        </w:rPr>
        <w:t>移</w:t>
      </w:r>
      <w:r>
        <w:rPr>
          <w:sz w:val="21"/>
        </w:rPr>
        <w:t>动</w:t>
      </w:r>
      <w:r>
        <w:rPr>
          <w:spacing w:val="-3"/>
          <w:sz w:val="21"/>
        </w:rPr>
        <w:t>滑动</w:t>
      </w:r>
      <w:r>
        <w:rPr>
          <w:sz w:val="21"/>
        </w:rPr>
        <w:t>变组</w:t>
      </w:r>
      <w:r>
        <w:rPr>
          <w:spacing w:val="-3"/>
          <w:sz w:val="21"/>
        </w:rPr>
        <w:t>器</w:t>
      </w:r>
      <w:r>
        <w:rPr>
          <w:sz w:val="21"/>
        </w:rPr>
        <w:t>滑</w:t>
      </w:r>
      <w:r>
        <w:rPr>
          <w:spacing w:val="-3"/>
          <w:sz w:val="21"/>
        </w:rPr>
        <w:t>片</w:t>
      </w:r>
      <w:r>
        <w:rPr>
          <w:sz w:val="21"/>
        </w:rPr>
        <w:t>使</w:t>
      </w:r>
      <w:r>
        <w:rPr>
          <w:spacing w:val="-3"/>
          <w:sz w:val="21"/>
        </w:rPr>
        <w:t>小</w:t>
      </w:r>
      <w:r>
        <w:rPr>
          <w:sz w:val="21"/>
        </w:rPr>
        <w:t>灯</w:t>
      </w:r>
      <w:r>
        <w:rPr>
          <w:spacing w:val="-3"/>
          <w:sz w:val="21"/>
        </w:rPr>
        <w:t>泡</w:t>
      </w:r>
      <w:r>
        <w:rPr>
          <w:sz w:val="21"/>
        </w:rPr>
        <w:t>正</w:t>
      </w:r>
      <w:r>
        <w:rPr>
          <w:spacing w:val="-3"/>
          <w:sz w:val="21"/>
        </w:rPr>
        <w:t>常</w:t>
      </w:r>
      <w:r>
        <w:rPr>
          <w:sz w:val="21"/>
        </w:rPr>
        <w:t>发光</w:t>
      </w:r>
      <w:r>
        <w:rPr>
          <w:spacing w:val="-3"/>
          <w:sz w:val="21"/>
        </w:rPr>
        <w:t>，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表</w:t>
      </w:r>
      <w:r>
        <w:rPr>
          <w:spacing w:val="-3"/>
          <w:sz w:val="21"/>
        </w:rPr>
        <w:t>的</w:t>
      </w:r>
      <w:r>
        <w:rPr>
          <w:sz w:val="21"/>
        </w:rPr>
        <w:t>示</w:t>
      </w:r>
      <w:r>
        <w:rPr>
          <w:spacing w:val="-3"/>
          <w:sz w:val="21"/>
        </w:rPr>
        <w:t>数</w:t>
      </w:r>
      <w:r>
        <w:rPr>
          <w:sz w:val="21"/>
        </w:rPr>
        <w:t>如</w:t>
      </w:r>
      <w:r>
        <w:rPr>
          <w:spacing w:val="-3"/>
          <w:sz w:val="21"/>
        </w:rPr>
        <w:t>乙</w:t>
      </w:r>
      <w:r>
        <w:rPr>
          <w:sz w:val="21"/>
        </w:rPr>
        <w:t>图所</w:t>
      </w:r>
      <w:r>
        <w:rPr>
          <w:spacing w:val="-3"/>
          <w:sz w:val="21"/>
        </w:rPr>
        <w:t>示</w:t>
      </w:r>
      <w:r>
        <w:rPr>
          <w:sz w:val="21"/>
        </w:rPr>
        <w:t>，</w:t>
      </w:r>
      <w:r>
        <w:rPr>
          <w:spacing w:val="-3"/>
          <w:sz w:val="21"/>
        </w:rPr>
        <w:t>则</w:t>
      </w:r>
      <w:r>
        <w:rPr>
          <w:sz w:val="21"/>
        </w:rPr>
        <w:t>小灯泡</w:t>
      </w:r>
      <w:r>
        <w:rPr>
          <w:spacing w:val="-3"/>
          <w:sz w:val="21"/>
        </w:rPr>
        <w:t>的</w:t>
      </w:r>
      <w:r>
        <w:rPr>
          <w:sz w:val="21"/>
        </w:rPr>
        <w:t>额</w:t>
      </w:r>
      <w:r>
        <w:rPr>
          <w:spacing w:val="-3"/>
          <w:sz w:val="21"/>
        </w:rPr>
        <w:t>定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，额</w:t>
      </w:r>
      <w:r>
        <w:rPr>
          <w:spacing w:val="-3"/>
          <w:sz w:val="21"/>
        </w:rPr>
        <w:t>定</w:t>
      </w:r>
      <w:r>
        <w:rPr>
          <w:sz w:val="21"/>
        </w:rPr>
        <w:t>功</w:t>
      </w:r>
      <w:r>
        <w:rPr>
          <w:spacing w:val="-3"/>
          <w:sz w:val="21"/>
        </w:rPr>
        <w:t>率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W</w:t>
      </w:r>
      <w:r>
        <w:rPr>
          <w:sz w:val="21"/>
        </w:rPr>
        <w:t>．</w:t>
      </w:r>
    </w:p>
    <w:p>
      <w:pPr>
        <w:pStyle w:val="ListParagraph"/>
        <w:numPr>
          <w:ilvl w:val="0"/>
          <w:numId w:val="10"/>
        </w:numPr>
        <w:tabs>
          <w:tab w:val="left" w:pos="750"/>
          <w:tab w:val="left" w:pos="1797"/>
        </w:tabs>
        <w:spacing w:before="0" w:after="0" w:line="278" w:lineRule="auto"/>
        <w:ind w:left="220" w:right="283" w:firstLine="0"/>
        <w:jc w:val="left"/>
        <w:rPr>
          <w:sz w:val="21"/>
        </w:rPr>
      </w:pPr>
      <w:r>
        <w:rPr>
          <w:sz w:val="21"/>
        </w:rPr>
        <w:t>小</w:t>
      </w:r>
      <w:r>
        <w:rPr>
          <w:spacing w:val="-3"/>
          <w:sz w:val="21"/>
        </w:rPr>
        <w:t>明</w:t>
      </w:r>
      <w:r>
        <w:rPr>
          <w:sz w:val="21"/>
        </w:rPr>
        <w:t>继</w:t>
      </w:r>
      <w:r>
        <w:rPr>
          <w:spacing w:val="-3"/>
          <w:sz w:val="21"/>
        </w:rPr>
        <w:t>续</w:t>
      </w:r>
      <w:r>
        <w:rPr>
          <w:sz w:val="21"/>
        </w:rPr>
        <w:t>进</w:t>
      </w:r>
      <w:r>
        <w:rPr>
          <w:spacing w:val="-3"/>
          <w:sz w:val="21"/>
        </w:rPr>
        <w:t>行</w:t>
      </w:r>
      <w:r>
        <w:rPr>
          <w:sz w:val="21"/>
        </w:rPr>
        <w:t>实</w:t>
      </w:r>
      <w:r>
        <w:rPr>
          <w:spacing w:val="-3"/>
          <w:sz w:val="21"/>
        </w:rPr>
        <w:t>验，</w:t>
      </w:r>
      <w:r>
        <w:rPr>
          <w:sz w:val="21"/>
        </w:rPr>
        <w:t>记录</w:t>
      </w:r>
      <w:r>
        <w:rPr>
          <w:spacing w:val="-3"/>
          <w:sz w:val="21"/>
        </w:rPr>
        <w:t>的</w:t>
      </w:r>
      <w:r>
        <w:rPr>
          <w:sz w:val="21"/>
        </w:rPr>
        <w:t>部</w:t>
      </w:r>
      <w:r>
        <w:rPr>
          <w:spacing w:val="-3"/>
          <w:sz w:val="21"/>
        </w:rPr>
        <w:t>分</w:t>
      </w:r>
      <w:r>
        <w:rPr>
          <w:sz w:val="21"/>
        </w:rPr>
        <w:t>数</w:t>
      </w:r>
      <w:r>
        <w:rPr>
          <w:spacing w:val="-3"/>
          <w:sz w:val="21"/>
        </w:rPr>
        <w:t>据</w:t>
      </w:r>
      <w:r>
        <w:rPr>
          <w:sz w:val="21"/>
        </w:rPr>
        <w:t>如</w:t>
      </w:r>
      <w:r>
        <w:rPr>
          <w:spacing w:val="-3"/>
          <w:sz w:val="21"/>
        </w:rPr>
        <w:t>下</w:t>
      </w:r>
      <w:r>
        <w:rPr>
          <w:sz w:val="21"/>
        </w:rPr>
        <w:t>表</w:t>
      </w:r>
      <w:r>
        <w:rPr>
          <w:spacing w:val="-3"/>
          <w:sz w:val="21"/>
        </w:rPr>
        <w:t>所</w:t>
      </w:r>
      <w:r>
        <w:rPr>
          <w:sz w:val="21"/>
        </w:rPr>
        <w:t>示，</w:t>
      </w:r>
      <w:r>
        <w:rPr>
          <w:spacing w:val="-3"/>
          <w:sz w:val="21"/>
        </w:rPr>
        <w:t>其</w:t>
      </w:r>
      <w:r>
        <w:rPr>
          <w:sz w:val="21"/>
        </w:rPr>
        <w:t>中</w:t>
      </w:r>
      <w:r>
        <w:rPr>
          <w:spacing w:val="-3"/>
          <w:sz w:val="21"/>
        </w:rPr>
        <w:t>有</w:t>
      </w:r>
      <w:r>
        <w:rPr>
          <w:sz w:val="21"/>
        </w:rPr>
        <w:t>一</w:t>
      </w:r>
      <w:r>
        <w:rPr>
          <w:spacing w:val="-3"/>
          <w:sz w:val="21"/>
        </w:rPr>
        <w:t>组</w:t>
      </w:r>
      <w:r>
        <w:rPr>
          <w:sz w:val="21"/>
        </w:rPr>
        <w:t>数</w:t>
      </w:r>
      <w:r>
        <w:rPr>
          <w:spacing w:val="-3"/>
          <w:sz w:val="21"/>
        </w:rPr>
        <w:t>据</w:t>
      </w:r>
      <w:r>
        <w:rPr>
          <w:sz w:val="21"/>
        </w:rPr>
        <w:t>明</w:t>
      </w:r>
      <w:r>
        <w:rPr>
          <w:spacing w:val="-3"/>
          <w:sz w:val="21"/>
        </w:rPr>
        <w:t>显</w:t>
      </w:r>
      <w:r>
        <w:rPr>
          <w:sz w:val="21"/>
        </w:rPr>
        <w:t>存在</w:t>
      </w:r>
      <w:r>
        <w:rPr>
          <w:spacing w:val="-3"/>
          <w:sz w:val="21"/>
        </w:rPr>
        <w:t>错</w:t>
      </w:r>
      <w:r>
        <w:rPr>
          <w:sz w:val="21"/>
        </w:rPr>
        <w:t>误</w:t>
      </w:r>
      <w:r>
        <w:rPr>
          <w:spacing w:val="-3"/>
          <w:sz w:val="21"/>
        </w:rPr>
        <w:t>，</w:t>
      </w:r>
      <w:r>
        <w:rPr>
          <w:sz w:val="21"/>
        </w:rPr>
        <w:t>这</w:t>
      </w:r>
      <w:r>
        <w:rPr>
          <w:w w:val="100"/>
          <w:sz w:val="21"/>
        </w:rPr>
        <w:t>组数</w:t>
      </w:r>
      <w:r>
        <w:rPr>
          <w:spacing w:val="-3"/>
          <w:w w:val="100"/>
          <w:sz w:val="21"/>
        </w:rPr>
        <w:t>据</w:t>
      </w:r>
      <w:r>
        <w:rPr>
          <w:spacing w:val="-1"/>
          <w:w w:val="100"/>
          <w:sz w:val="21"/>
        </w:rPr>
        <w:t>是</w:t>
      </w:r>
      <w:r>
        <w:rPr>
          <w:rFonts w:ascii="Times New Roman" w:eastAsia="Times New Roman"/>
          <w:w w:val="100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3"/>
          <w:w w:val="100"/>
          <w:sz w:val="21"/>
        </w:rPr>
        <w:t>（</w:t>
      </w:r>
      <w:r>
        <w:rPr>
          <w:w w:val="100"/>
          <w:sz w:val="21"/>
        </w:rPr>
        <w:t>填</w:t>
      </w:r>
      <w:r>
        <w:rPr>
          <w:spacing w:val="-3"/>
          <w:w w:val="100"/>
          <w:sz w:val="21"/>
        </w:rPr>
        <w:t>序号</w:t>
      </w:r>
      <w:r>
        <w:rPr>
          <w:spacing w:val="-106"/>
          <w:w w:val="100"/>
          <w:sz w:val="21"/>
        </w:rPr>
        <w:t>）</w:t>
      </w:r>
      <w:r>
        <w:rPr>
          <w:w w:val="100"/>
          <w:sz w:val="21"/>
        </w:rPr>
        <w:t>．</w:t>
      </w:r>
    </w:p>
    <w:tbl>
      <w:tblPr>
        <w:tblStyle w:val="TableNormal"/>
        <w:tblW w:w="852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29"/>
        <w:gridCol w:w="2132"/>
        <w:gridCol w:w="2132"/>
      </w:tblGrid>
      <w:tr>
        <w:tblPrEx>
          <w:tblW w:w="8525" w:type="dxa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32" w:type="dxa"/>
          </w:tcPr>
          <w:p>
            <w:pPr>
              <w:pStyle w:val="TableParagraph"/>
              <w:ind w:left="624" w:right="61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实验序号</w:t>
            </w:r>
          </w:p>
        </w:tc>
        <w:tc>
          <w:tcPr>
            <w:tcW w:w="2129" w:type="dxa"/>
          </w:tcPr>
          <w:p>
            <w:pPr>
              <w:pStyle w:val="TableParagraph"/>
              <w:ind w:left="6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100"/>
                <w:sz w:val="21"/>
              </w:rPr>
              <w:t>①</w:t>
            </w:r>
          </w:p>
        </w:tc>
        <w:tc>
          <w:tcPr>
            <w:tcW w:w="2132" w:type="dxa"/>
          </w:tcPr>
          <w:p>
            <w:pPr>
              <w:pStyle w:val="TableParagraph"/>
              <w:ind w:left="8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100"/>
                <w:sz w:val="21"/>
              </w:rPr>
              <w:t>②</w:t>
            </w:r>
          </w:p>
        </w:tc>
        <w:tc>
          <w:tcPr>
            <w:tcW w:w="2132" w:type="dxa"/>
          </w:tcPr>
          <w:p>
            <w:pPr>
              <w:pStyle w:val="TableParagraph"/>
              <w:ind w:right="949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100"/>
                <w:sz w:val="21"/>
              </w:rPr>
              <w:t>③</w:t>
            </w:r>
          </w:p>
        </w:tc>
      </w:tr>
      <w:tr>
        <w:tblPrEx>
          <w:tblW w:w="8525" w:type="dxa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2132" w:type="dxa"/>
          </w:tcPr>
          <w:p>
            <w:pPr>
              <w:pStyle w:val="TableParagraph"/>
              <w:spacing w:before="11"/>
              <w:ind w:left="624" w:right="618"/>
              <w:jc w:val="center"/>
              <w:rPr>
                <w:sz w:val="21"/>
              </w:rPr>
            </w:pPr>
            <w:r>
              <w:rPr>
                <w:i/>
                <w:sz w:val="21"/>
              </w:rPr>
              <w:t>U</w:t>
            </w:r>
            <w:r>
              <w:rPr>
                <w:sz w:val="21"/>
              </w:rPr>
              <w:t>/V</w:t>
            </w:r>
          </w:p>
        </w:tc>
        <w:tc>
          <w:tcPr>
            <w:tcW w:w="2129" w:type="dxa"/>
          </w:tcPr>
          <w:p>
            <w:pPr>
              <w:pStyle w:val="TableParagraph"/>
              <w:spacing w:before="11"/>
              <w:ind w:left="861" w:right="850"/>
              <w:jc w:val="center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132" w:type="dxa"/>
          </w:tcPr>
          <w:p>
            <w:pPr>
              <w:pStyle w:val="TableParagraph"/>
              <w:spacing w:before="11"/>
              <w:ind w:left="624" w:right="616"/>
              <w:jc w:val="center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2132" w:type="dxa"/>
          </w:tcPr>
          <w:p>
            <w:pPr>
              <w:pStyle w:val="TableParagraph"/>
              <w:spacing w:before="11"/>
              <w:ind w:right="922"/>
              <w:jc w:val="right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</w:tr>
      <w:tr>
        <w:tblPrEx>
          <w:tblW w:w="8525" w:type="dxa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2132" w:type="dxa"/>
          </w:tcPr>
          <w:p>
            <w:pPr>
              <w:pStyle w:val="TableParagraph"/>
              <w:spacing w:before="11"/>
              <w:ind w:left="622" w:right="618"/>
              <w:jc w:val="center"/>
              <w:rPr>
                <w:sz w:val="21"/>
              </w:rPr>
            </w:pPr>
            <w:r>
              <w:rPr>
                <w:i/>
                <w:sz w:val="21"/>
              </w:rPr>
              <w:t>I</w:t>
            </w:r>
            <w:r>
              <w:rPr>
                <w:sz w:val="21"/>
              </w:rPr>
              <w:t>/A</w:t>
            </w:r>
          </w:p>
        </w:tc>
        <w:tc>
          <w:tcPr>
            <w:tcW w:w="2129" w:type="dxa"/>
          </w:tcPr>
          <w:p>
            <w:pPr>
              <w:pStyle w:val="TableParagraph"/>
              <w:spacing w:before="11"/>
              <w:ind w:left="861" w:right="850"/>
              <w:jc w:val="center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2132" w:type="dxa"/>
          </w:tcPr>
          <w:p>
            <w:pPr>
              <w:pStyle w:val="TableParagraph"/>
              <w:spacing w:before="11"/>
              <w:ind w:left="624" w:right="616"/>
              <w:jc w:val="center"/>
              <w:rPr>
                <w:sz w:val="21"/>
              </w:rPr>
            </w:pPr>
            <w:r>
              <w:rPr>
                <w:sz w:val="21"/>
              </w:rPr>
              <w:t>0.26</w:t>
            </w:r>
          </w:p>
        </w:tc>
        <w:tc>
          <w:tcPr>
            <w:tcW w:w="2132" w:type="dxa"/>
          </w:tcPr>
          <w:p>
            <w:pPr>
              <w:pStyle w:val="TableParagraph"/>
              <w:spacing w:before="11"/>
              <w:ind w:right="870"/>
              <w:jc w:val="right"/>
              <w:rPr>
                <w:sz w:val="21"/>
              </w:rPr>
            </w:pPr>
            <w:r>
              <w:rPr>
                <w:sz w:val="21"/>
              </w:rPr>
              <w:t>0.30</w:t>
            </w:r>
          </w:p>
        </w:tc>
      </w:tr>
    </w:tbl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tabs>
          <w:tab w:val="left" w:pos="4318"/>
        </w:tabs>
        <w:spacing w:line="278" w:lineRule="auto"/>
        <w:ind w:right="271"/>
        <w:jc w:val="both"/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662940</wp:posOffset>
            </wp:positionV>
            <wp:extent cx="5221605" cy="1184275"/>
            <wp:effectExtent l="0" t="0" r="0" b="0"/>
            <wp:wrapTopAndBottom/>
            <wp:docPr id="7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487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(4)</w:t>
      </w:r>
      <w:r>
        <w:t>完成</w:t>
      </w:r>
      <w:r>
        <w:rPr>
          <w:spacing w:val="-3"/>
        </w:rPr>
        <w:t>上</w:t>
      </w:r>
      <w:r>
        <w:t>述</w:t>
      </w:r>
      <w:r>
        <w:rPr>
          <w:spacing w:val="-3"/>
        </w:rPr>
        <w:t>实</w:t>
      </w:r>
      <w:r>
        <w:t>验后</w:t>
      </w:r>
      <w:r>
        <w:rPr>
          <w:rFonts w:ascii="Times New Roman" w:eastAsia="Times New Roman"/>
        </w:rPr>
        <w:t>,</w:t>
      </w:r>
      <w:r>
        <w:rPr>
          <w:spacing w:val="-3"/>
        </w:rPr>
        <w:t>小</w:t>
      </w:r>
      <w:r>
        <w:t>明</w:t>
      </w:r>
      <w:r>
        <w:rPr>
          <w:spacing w:val="-3"/>
        </w:rPr>
        <w:t>打</w:t>
      </w:r>
      <w:r>
        <w:t>算增</w:t>
      </w:r>
      <w:r>
        <w:rPr>
          <w:spacing w:val="-3"/>
        </w:rPr>
        <w:t>加</w:t>
      </w:r>
      <w:r>
        <w:t>一</w:t>
      </w:r>
      <w:r>
        <w:rPr>
          <w:spacing w:val="-3"/>
        </w:rPr>
        <w:t>个</w:t>
      </w:r>
      <w:r>
        <w:t>阻</w:t>
      </w:r>
      <w:r>
        <w:rPr>
          <w:spacing w:val="-3"/>
        </w:rPr>
        <w:t>值</w:t>
      </w:r>
      <w:r>
        <w:t>已</w:t>
      </w:r>
      <w:r>
        <w:rPr>
          <w:spacing w:val="-3"/>
        </w:rPr>
        <w:t>知</w:t>
      </w:r>
      <w:r>
        <w:t>的</w:t>
      </w:r>
      <w:r>
        <w:rPr>
          <w:spacing w:val="-3"/>
        </w:rPr>
        <w:t>定</w:t>
      </w:r>
      <w:r>
        <w:t>值</w:t>
      </w:r>
      <w:r>
        <w:rPr>
          <w:spacing w:val="-3"/>
        </w:rPr>
        <w:t>电</w:t>
      </w:r>
      <w:r>
        <w:t>阻</w:t>
      </w:r>
      <w:r>
        <w:rPr>
          <w:spacing w:val="-21"/>
        </w:rPr>
        <w:t xml:space="preserve"> </w:t>
      </w:r>
      <w:r>
        <w:rPr>
          <w:rFonts w:ascii="Times New Roman" w:eastAsia="Times New Roman"/>
          <w:i/>
          <w:spacing w:val="-5"/>
        </w:rPr>
        <w:t>R</w:t>
      </w:r>
      <w:r>
        <w:rPr>
          <w:rFonts w:ascii="Times New Roman" w:eastAsia="Times New Roman"/>
          <w:i/>
          <w:spacing w:val="-5"/>
          <w:vertAlign w:val="subscript"/>
        </w:rPr>
        <w:t>0</w:t>
      </w:r>
      <w:r>
        <w:rPr>
          <w:spacing w:val="-5"/>
          <w:vertAlign w:val="baseline"/>
        </w:rPr>
        <w:t>，</w:t>
      </w:r>
      <w:r>
        <w:rPr>
          <w:spacing w:val="-3"/>
          <w:vertAlign w:val="baseline"/>
        </w:rPr>
        <w:t>只</w:t>
      </w:r>
      <w:r>
        <w:rPr>
          <w:vertAlign w:val="baseline"/>
        </w:rPr>
        <w:t>利</w:t>
      </w:r>
      <w:r>
        <w:rPr>
          <w:spacing w:val="-3"/>
          <w:vertAlign w:val="baseline"/>
        </w:rPr>
        <w:t>用</w:t>
      </w:r>
      <w:r>
        <w:rPr>
          <w:vertAlign w:val="baseline"/>
        </w:rPr>
        <w:t>一只</w:t>
      </w:r>
      <w:r>
        <w:rPr>
          <w:spacing w:val="-3"/>
          <w:vertAlign w:val="baseline"/>
        </w:rPr>
        <w:t>电</w:t>
      </w:r>
      <w:r>
        <w:rPr>
          <w:vertAlign w:val="baseline"/>
        </w:rPr>
        <w:t>表来</w:t>
      </w:r>
      <w:r>
        <w:rPr>
          <w:spacing w:val="-3"/>
          <w:vertAlign w:val="baseline"/>
        </w:rPr>
        <w:t>测</w:t>
      </w:r>
      <w:r>
        <w:rPr>
          <w:vertAlign w:val="baseline"/>
        </w:rPr>
        <w:t>量</w:t>
      </w:r>
      <w:r>
        <w:rPr>
          <w:spacing w:val="-3"/>
          <w:vertAlign w:val="baseline"/>
        </w:rPr>
        <w:t>另</w:t>
      </w:r>
      <w:r>
        <w:rPr>
          <w:vertAlign w:val="baseline"/>
        </w:rPr>
        <w:t>一只额</w:t>
      </w:r>
      <w:r>
        <w:rPr>
          <w:spacing w:val="-3"/>
          <w:vertAlign w:val="baseline"/>
        </w:rPr>
        <w:t>定</w:t>
      </w:r>
      <w:r>
        <w:rPr>
          <w:vertAlign w:val="baseline"/>
        </w:rPr>
        <w:t>电</w:t>
      </w:r>
      <w:r>
        <w:rPr>
          <w:spacing w:val="-3"/>
          <w:vertAlign w:val="baseline"/>
        </w:rPr>
        <w:t>压</w:t>
      </w:r>
      <w:r>
        <w:rPr>
          <w:vertAlign w:val="baseline"/>
        </w:rPr>
        <w:t>为</w:t>
      </w:r>
      <w:r>
        <w:rPr>
          <w:spacing w:val="-28"/>
          <w:vertAlign w:val="baseline"/>
        </w:rPr>
        <w:t xml:space="preserve"> </w:t>
      </w:r>
      <w:r>
        <w:rPr>
          <w:rFonts w:ascii="Times New Roman" w:eastAsia="Times New Roman"/>
          <w:vertAlign w:val="baseline"/>
        </w:rPr>
        <w:t>3.8V</w:t>
      </w:r>
      <w:r>
        <w:rPr>
          <w:rFonts w:ascii="Times New Roman" w:eastAsia="Times New Roman"/>
          <w:spacing w:val="28"/>
          <w:vertAlign w:val="baseline"/>
        </w:rPr>
        <w:t xml:space="preserve"> </w:t>
      </w:r>
      <w:r>
        <w:rPr>
          <w:spacing w:val="-3"/>
          <w:vertAlign w:val="baseline"/>
        </w:rPr>
        <w:t>小</w:t>
      </w:r>
      <w:r>
        <w:rPr>
          <w:vertAlign w:val="baseline"/>
        </w:rPr>
        <w:t>灯</w:t>
      </w:r>
      <w:r>
        <w:rPr>
          <w:spacing w:val="-3"/>
          <w:vertAlign w:val="baseline"/>
        </w:rPr>
        <w:t>泡</w:t>
      </w:r>
      <w:r>
        <w:rPr>
          <w:vertAlign w:val="baseline"/>
        </w:rPr>
        <w:t>的额</w:t>
      </w:r>
      <w:r>
        <w:rPr>
          <w:spacing w:val="-3"/>
          <w:vertAlign w:val="baseline"/>
        </w:rPr>
        <w:t>定</w:t>
      </w:r>
      <w:r>
        <w:rPr>
          <w:vertAlign w:val="baseline"/>
        </w:rPr>
        <w:t>功</w:t>
      </w:r>
      <w:r>
        <w:rPr>
          <w:spacing w:val="-3"/>
          <w:vertAlign w:val="baseline"/>
        </w:rPr>
        <w:t>率</w:t>
      </w:r>
      <w:r>
        <w:rPr>
          <w:vertAlign w:val="baseline"/>
        </w:rPr>
        <w:t>，</w:t>
      </w:r>
      <w:r>
        <w:rPr>
          <w:spacing w:val="-3"/>
          <w:vertAlign w:val="baseline"/>
        </w:rPr>
        <w:t>下</w:t>
      </w:r>
      <w:r>
        <w:rPr>
          <w:vertAlign w:val="baseline"/>
        </w:rPr>
        <w:t>列</w:t>
      </w:r>
      <w:r>
        <w:rPr>
          <w:spacing w:val="-3"/>
          <w:vertAlign w:val="baseline"/>
        </w:rPr>
        <w:t>图</w:t>
      </w:r>
      <w:r>
        <w:rPr>
          <w:vertAlign w:val="baseline"/>
        </w:rPr>
        <w:t>中</w:t>
      </w:r>
      <w:r>
        <w:rPr>
          <w:spacing w:val="-3"/>
          <w:vertAlign w:val="baseline"/>
        </w:rPr>
        <w:t>是</w:t>
      </w:r>
      <w:r>
        <w:rPr>
          <w:vertAlign w:val="baseline"/>
        </w:rPr>
        <w:t>小明</w:t>
      </w:r>
      <w:r>
        <w:rPr>
          <w:spacing w:val="-3"/>
          <w:vertAlign w:val="baseline"/>
        </w:rPr>
        <w:t>设</w:t>
      </w:r>
      <w:r>
        <w:rPr>
          <w:vertAlign w:val="baseline"/>
        </w:rPr>
        <w:t>计</w:t>
      </w:r>
      <w:r>
        <w:rPr>
          <w:spacing w:val="-3"/>
          <w:vertAlign w:val="baseline"/>
        </w:rPr>
        <w:t>的</w:t>
      </w:r>
      <w:r>
        <w:rPr>
          <w:vertAlign w:val="baseline"/>
        </w:rPr>
        <w:t>四</w:t>
      </w:r>
      <w:r>
        <w:rPr>
          <w:spacing w:val="-3"/>
          <w:vertAlign w:val="baseline"/>
        </w:rPr>
        <w:t>种</w:t>
      </w:r>
      <w:r>
        <w:rPr>
          <w:vertAlign w:val="baseline"/>
        </w:rPr>
        <w:t>不</w:t>
      </w:r>
      <w:r>
        <w:rPr>
          <w:spacing w:val="-3"/>
          <w:vertAlign w:val="baseline"/>
        </w:rPr>
        <w:t>同</w:t>
      </w:r>
      <w:r>
        <w:rPr>
          <w:vertAlign w:val="baseline"/>
        </w:rPr>
        <w:t>方</w:t>
      </w:r>
      <w:r>
        <w:rPr>
          <w:spacing w:val="-3"/>
          <w:vertAlign w:val="baseline"/>
        </w:rPr>
        <w:t>案</w:t>
      </w:r>
      <w:r>
        <w:rPr>
          <w:vertAlign w:val="baseline"/>
        </w:rPr>
        <w:t>的电</w:t>
      </w:r>
      <w:r>
        <w:rPr>
          <w:spacing w:val="-3"/>
          <w:vertAlign w:val="baseline"/>
        </w:rPr>
        <w:t>路</w:t>
      </w:r>
      <w:r>
        <w:rPr>
          <w:vertAlign w:val="baseline"/>
        </w:rPr>
        <w:t>图</w:t>
      </w:r>
      <w:r>
        <w:rPr>
          <w:spacing w:val="-3"/>
          <w:vertAlign w:val="baseline"/>
        </w:rPr>
        <w:t>．</w:t>
      </w:r>
      <w:r>
        <w:rPr>
          <w:vertAlign w:val="baseline"/>
        </w:rPr>
        <w:t>其中能</w:t>
      </w:r>
      <w:r>
        <w:rPr>
          <w:spacing w:val="-3"/>
          <w:vertAlign w:val="baseline"/>
        </w:rPr>
        <w:t>够</w:t>
      </w:r>
      <w:r>
        <w:rPr>
          <w:vertAlign w:val="baseline"/>
        </w:rPr>
        <w:t>测</w:t>
      </w:r>
      <w:r>
        <w:rPr>
          <w:spacing w:val="-3"/>
          <w:vertAlign w:val="baseline"/>
        </w:rPr>
        <w:t>出</w:t>
      </w:r>
      <w:r>
        <w:rPr>
          <w:vertAlign w:val="baseline"/>
        </w:rPr>
        <w:t>小</w:t>
      </w:r>
      <w:r>
        <w:rPr>
          <w:spacing w:val="-3"/>
          <w:vertAlign w:val="baseline"/>
        </w:rPr>
        <w:t>灯</w:t>
      </w:r>
      <w:r>
        <w:rPr>
          <w:vertAlign w:val="baseline"/>
        </w:rPr>
        <w:t>泡</w:t>
      </w:r>
      <w:r>
        <w:rPr>
          <w:spacing w:val="-3"/>
          <w:vertAlign w:val="baseline"/>
        </w:rPr>
        <w:t>额</w:t>
      </w:r>
      <w:r>
        <w:rPr>
          <w:vertAlign w:val="baseline"/>
        </w:rPr>
        <w:t>定</w:t>
      </w:r>
      <w:r>
        <w:rPr>
          <w:spacing w:val="-3"/>
          <w:vertAlign w:val="baseline"/>
        </w:rPr>
        <w:t>功</w:t>
      </w:r>
      <w:r>
        <w:rPr>
          <w:vertAlign w:val="baseline"/>
        </w:rPr>
        <w:t>率的</w:t>
      </w:r>
      <w:r>
        <w:rPr>
          <w:spacing w:val="-3"/>
          <w:vertAlign w:val="baseline"/>
        </w:rPr>
        <w:t>有</w:t>
      </w:r>
      <w:r>
        <w:rPr>
          <w:spacing w:val="-3"/>
          <w:u w:val="single"/>
          <w:vertAlign w:val="baseline"/>
        </w:rPr>
        <w:t xml:space="preserve"> </w:t>
      </w:r>
      <w:r>
        <w:rPr>
          <w:spacing w:val="-3"/>
          <w:u w:val="single"/>
          <w:vertAlign w:val="baseline"/>
        </w:rPr>
        <w:tab/>
      </w:r>
      <w:r>
        <w:rPr>
          <w:vertAlign w:val="baseline"/>
        </w:rPr>
        <w:t>（</w:t>
      </w:r>
      <w:r>
        <w:rPr>
          <w:spacing w:val="-3"/>
          <w:vertAlign w:val="baseline"/>
        </w:rPr>
        <w:t>选填</w:t>
      </w:r>
      <w:r>
        <w:rPr>
          <w:vertAlign w:val="baseline"/>
        </w:rPr>
        <w:t>序号）</w:t>
      </w:r>
    </w:p>
    <w:p>
      <w:pPr>
        <w:spacing w:after="0" w:line="278" w:lineRule="auto"/>
        <w:jc w:val="both"/>
        <w:sectPr>
          <w:pgSz w:w="11910" w:h="16840"/>
          <w:pgMar w:top="1380" w:right="1520" w:bottom="1260" w:left="1580" w:header="0" w:footer="1066" w:gutter="0"/>
          <w:cols w:space="720"/>
        </w:sectPr>
      </w:pPr>
    </w:p>
    <w:p>
      <w:pPr>
        <w:pStyle w:val="BodyText"/>
        <w:spacing w:before="63" w:line="304" w:lineRule="auto"/>
        <w:ind w:right="273"/>
        <w:jc w:val="both"/>
      </w:pP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  <w:w w:val="100"/>
        </w:rPr>
        <w:t>7</w:t>
      </w:r>
      <w:r>
        <w:rPr>
          <w:spacing w:val="-212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Times New Roman" w:eastAsia="Times New Roman"/>
          <w:w w:val="100"/>
        </w:rPr>
        <w:t>6</w:t>
      </w:r>
      <w:r>
        <w:rPr>
          <w:rFonts w:ascii="Times New Roman" w:eastAsia="Times New Roman"/>
        </w:rPr>
        <w:t xml:space="preserve"> </w:t>
      </w:r>
      <w:r>
        <w:rPr>
          <w:w w:val="100"/>
        </w:rPr>
        <w:t>分</w:t>
      </w:r>
      <w:r>
        <w:rPr>
          <w:spacing w:val="-108"/>
          <w:w w:val="100"/>
        </w:rPr>
        <w:t>）</w:t>
      </w:r>
      <w:r>
        <w:rPr>
          <w:spacing w:val="-9"/>
          <w:w w:val="100"/>
        </w:rPr>
        <w:t>某品牌汽车的一些参数如下表所示，若车满载货物匀速行驶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  <w:spacing w:val="-3"/>
          <w:w w:val="100"/>
        </w:rPr>
        <w:t>0</w:t>
      </w:r>
      <w:r>
        <w:rPr>
          <w:rFonts w:ascii="Times New Roman" w:eastAsia="Times New Roman"/>
          <w:w w:val="100"/>
        </w:rPr>
        <w:t>0km</w:t>
      </w:r>
      <w:r>
        <w:rPr>
          <w:rFonts w:ascii="Times New Roman" w:eastAsia="Times New Roman"/>
        </w:rPr>
        <w:t xml:space="preserve"> </w:t>
      </w:r>
      <w:r>
        <w:rPr>
          <w:spacing w:val="6"/>
          <w:w w:val="100"/>
        </w:rPr>
        <w:t>消耗燃油</w:t>
      </w:r>
      <w:r>
        <w:rPr>
          <w:rFonts w:ascii="Times New Roman" w:eastAsia="Times New Roman"/>
          <w:w w:val="100"/>
        </w:rPr>
        <w:t>20</w:t>
      </w:r>
      <w:r>
        <w:rPr>
          <w:rFonts w:ascii="Times New Roman" w:eastAsia="Times New Roman"/>
          <w:spacing w:val="-5"/>
          <w:w w:val="100"/>
        </w:rPr>
        <w:t>L</w:t>
      </w:r>
      <w:r>
        <w:rPr>
          <w:w w:val="100"/>
        </w:rPr>
        <w:t>，</w:t>
      </w:r>
      <w:r>
        <w:rPr>
          <w:spacing w:val="-5"/>
        </w:rPr>
        <w:t xml:space="preserve">货车受到的阻力是车重的 </w:t>
      </w:r>
      <w:r>
        <w:rPr>
          <w:rFonts w:ascii="Times New Roman" w:eastAsia="Times New Roman"/>
        </w:rPr>
        <w:t xml:space="preserve">0.08 </w:t>
      </w:r>
      <w:r>
        <w:rPr>
          <w:spacing w:val="-4"/>
        </w:rPr>
        <w:t xml:space="preserve">倍，该车满载货物后在平直的公路上匀速行驶 </w:t>
      </w:r>
      <w:r>
        <w:rPr>
          <w:rFonts w:ascii="Times New Roman" w:eastAsia="Times New Roman"/>
        </w:rPr>
        <w:t>1000m</w:t>
      </w:r>
      <w:r>
        <w:t>，在此</w:t>
      </w:r>
      <w:r>
        <w:rPr>
          <w:spacing w:val="-1"/>
        </w:rPr>
        <w:t>过程中：</w:t>
      </w:r>
    </w:p>
    <w:p>
      <w:pPr>
        <w:tabs>
          <w:tab w:val="left" w:pos="6177"/>
        </w:tabs>
        <w:spacing w:line="240" w:lineRule="auto"/>
        <w:ind w:left="220" w:right="0" w:firstLine="0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o:spid="_x0000_i1028" type="#_x0000_t202" style="height:97.95pt;width:285.55pt" coordsize="21600,21600" filled="f" stroked="f">
            <v:stroke joinstyle="miter"/>
            <v:textbox inset="0,0,0,0">
              <w:txbxContent>
                <w:tbl>
                  <w:tblPr>
                    <w:tblStyle w:val="TableNormal"/>
                    <w:tblW w:w="5698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80"/>
                    <w:gridCol w:w="1405"/>
                    <w:gridCol w:w="1381"/>
                    <w:gridCol w:w="1532"/>
                  </w:tblGrid>
                  <w:tr>
                    <w:tblPrEx>
                      <w:tblW w:w="5698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2"/>
                    </w:trPr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spacing w:before="28"/>
                          <w:ind w:left="249" w:right="240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品牌型号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spacing w:before="28"/>
                          <w:ind w:left="229" w:right="22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 xml:space="preserve">东风 </w:t>
                        </w:r>
                        <w:r>
                          <w:rPr>
                            <w:sz w:val="21"/>
                          </w:rPr>
                          <w:t>XX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before="28"/>
                          <w:ind w:left="144" w:right="137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外形尺寸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28"/>
                          <w:ind w:left="90"/>
                          <w:jc w:val="center"/>
                          <w:rPr>
                            <w:rFonts w:ascii="宋体" w:eastAsia="宋体" w:hAnsi="宋体" w:hint="eastAsia"/>
                            <w:sz w:val="21"/>
                          </w:rPr>
                        </w:pPr>
                        <w:r>
                          <w:rPr>
                            <w:spacing w:val="-8"/>
                            <w:sz w:val="21"/>
                          </w:rPr>
                          <w:t>5×1</w:t>
                        </w:r>
                        <w:r>
                          <w:rPr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.9×23</w:t>
                        </w:r>
                        <w:r>
                          <w:rPr>
                            <w:spacing w:val="-2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>m</w:t>
                        </w:r>
                        <w:r>
                          <w:rPr>
                            <w:rFonts w:ascii="宋体" w:eastAsia="宋体" w:hAnsi="宋体" w:hint="eastAsia"/>
                            <w:sz w:val="21"/>
                          </w:rPr>
                          <w:t>）</w:t>
                        </w:r>
                      </w:p>
                    </w:tc>
                  </w:tr>
                  <w:tr>
                    <w:tblPrEx>
                      <w:tblW w:w="5698" w:type="dxa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2"/>
                    </w:trPr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spacing w:before="28"/>
                          <w:ind w:left="249" w:right="238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变速箱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spacing w:before="40"/>
                          <w:ind w:left="229" w:right="2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A85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before="28"/>
                          <w:ind w:left="144" w:right="137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空车质量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1.5t</w:t>
                        </w:r>
                      </w:p>
                    </w:tc>
                  </w:tr>
                  <w:tr>
                    <w:tblPrEx>
                      <w:tblW w:w="5698" w:type="dxa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1"/>
                    </w:trPr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spacing w:before="167"/>
                          <w:ind w:left="249" w:right="240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最高车速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spacing w:before="179"/>
                          <w:ind w:left="229" w:right="22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120km/h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44" w:right="137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满载时载货</w:t>
                        </w:r>
                      </w:p>
                      <w:p>
                        <w:pPr>
                          <w:pStyle w:val="TableParagraph"/>
                          <w:spacing w:before="71"/>
                          <w:ind w:left="144" w:right="134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质量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179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2.5t</w:t>
                        </w:r>
                      </w:p>
                    </w:tc>
                  </w:tr>
                  <w:tr>
                    <w:tblPrEx>
                      <w:tblW w:w="5698" w:type="dxa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2"/>
                    </w:trPr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spacing w:before="38"/>
                          <w:ind w:left="249" w:right="240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燃油热值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spacing w:before="49"/>
                          <w:ind w:left="229" w:right="22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5×10 </w:t>
                        </w:r>
                        <w:r>
                          <w:rPr>
                            <w:sz w:val="21"/>
                            <w:vertAlign w:val="superscript"/>
                          </w:rPr>
                          <w:t>7</w:t>
                        </w:r>
                        <w:r>
                          <w:rPr>
                            <w:sz w:val="21"/>
                            <w:vertAlign w:val="baseline"/>
                          </w:rPr>
                          <w:t>J/kg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before="38"/>
                          <w:ind w:left="144" w:right="137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燃油密度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49"/>
                          <w:ind w:lef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0.8×10 </w:t>
                        </w:r>
                        <w:r>
                          <w:rPr>
                            <w:sz w:val="21"/>
                            <w:vertAlign w:val="superscript"/>
                          </w:rPr>
                          <w:t>3</w:t>
                        </w:r>
                        <w:r>
                          <w:rPr>
                            <w:sz w:val="21"/>
                            <w:vertAlign w:val="baseline"/>
                          </w:rPr>
                          <w:t>kg/m</w:t>
                        </w:r>
                        <w:r>
                          <w:rPr>
                            <w:sz w:val="21"/>
                            <w:vertAlign w:val="superscript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31"/>
          <w:sz w:val="20"/>
        </w:rPr>
        <w:drawing>
          <wp:inline distT="0" distB="0" distL="0" distR="0">
            <wp:extent cx="1457325" cy="897255"/>
            <wp:effectExtent l="0" t="0" r="0" b="0"/>
            <wp:docPr id="7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40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791" cy="8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1"/>
        </w:numPr>
        <w:tabs>
          <w:tab w:val="left" w:pos="750"/>
          <w:tab w:val="left" w:pos="3895"/>
        </w:tabs>
        <w:spacing w:before="0" w:after="0" w:line="240" w:lineRule="auto"/>
        <w:ind w:left="749" w:right="0" w:hanging="530"/>
        <w:jc w:val="left"/>
        <w:rPr>
          <w:sz w:val="21"/>
        </w:rPr>
      </w:pPr>
      <w:r>
        <w:rPr>
          <w:sz w:val="21"/>
        </w:rPr>
        <w:t>燃</w:t>
      </w:r>
      <w:r>
        <w:rPr>
          <w:spacing w:val="-3"/>
          <w:sz w:val="21"/>
        </w:rPr>
        <w:t>油</w:t>
      </w:r>
      <w:r>
        <w:rPr>
          <w:sz w:val="21"/>
        </w:rPr>
        <w:t>完</w:t>
      </w:r>
      <w:r>
        <w:rPr>
          <w:spacing w:val="-3"/>
          <w:sz w:val="21"/>
        </w:rPr>
        <w:t>全</w:t>
      </w:r>
      <w:r>
        <w:rPr>
          <w:sz w:val="21"/>
        </w:rPr>
        <w:t>燃</w:t>
      </w:r>
      <w:r>
        <w:rPr>
          <w:spacing w:val="-3"/>
          <w:sz w:val="21"/>
        </w:rPr>
        <w:t>烧</w:t>
      </w:r>
      <w:r>
        <w:rPr>
          <w:sz w:val="21"/>
        </w:rPr>
        <w:t>放</w:t>
      </w:r>
      <w:r>
        <w:rPr>
          <w:spacing w:val="-3"/>
          <w:sz w:val="21"/>
        </w:rPr>
        <w:t>出的</w:t>
      </w:r>
      <w:r>
        <w:rPr>
          <w:sz w:val="21"/>
        </w:rPr>
        <w:t>热量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rFonts w:ascii="Times New Roman" w:eastAsia="Times New Roman"/>
          <w:sz w:val="21"/>
        </w:rPr>
        <w:t>J</w:t>
      </w:r>
      <w:r>
        <w:rPr>
          <w:color w:val="333333"/>
          <w:sz w:val="21"/>
        </w:rPr>
        <w:t>．</w:t>
      </w:r>
    </w:p>
    <w:p>
      <w:pPr>
        <w:pStyle w:val="ListParagraph"/>
        <w:numPr>
          <w:ilvl w:val="0"/>
          <w:numId w:val="11"/>
        </w:numPr>
        <w:tabs>
          <w:tab w:val="left" w:pos="750"/>
        </w:tabs>
        <w:spacing w:before="71" w:after="0" w:line="240" w:lineRule="auto"/>
        <w:ind w:left="749" w:right="0" w:hanging="530"/>
        <w:jc w:val="left"/>
        <w:rPr>
          <w:sz w:val="21"/>
        </w:rPr>
      </w:pPr>
      <w:r>
        <w:rPr>
          <w:spacing w:val="-3"/>
          <w:sz w:val="21"/>
        </w:rPr>
        <w:t>牵引力所做的功</w:t>
      </w:r>
      <w:r>
        <w:rPr>
          <w:color w:val="333333"/>
          <w:sz w:val="21"/>
        </w:rPr>
        <w:t>．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2" w:after="2" w:line="304" w:lineRule="auto"/>
        <w:ind w:right="271"/>
        <w:jc w:val="both"/>
      </w:pP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  <w:w w:val="100"/>
        </w:rPr>
        <w:t>8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8</w:t>
      </w:r>
      <w:r>
        <w:rPr>
          <w:rFonts w:ascii="Times New Roman" w:eastAsia="Times New Roman"/>
          <w:spacing w:val="-5"/>
        </w:rPr>
        <w:t xml:space="preserve">  </w:t>
      </w:r>
      <w:r>
        <w:rPr>
          <w:w w:val="100"/>
        </w:rPr>
        <w:t>分</w:t>
      </w:r>
      <w:r>
        <w:rPr>
          <w:spacing w:val="-3"/>
          <w:w w:val="100"/>
        </w:rPr>
        <w:t>）如图甲是家用电吹风的工作原理图，</w:t>
      </w:r>
      <w:r>
        <w:rPr>
          <w:rFonts w:ascii="Times New Roman" w:eastAsia="Times New Roman"/>
          <w:i/>
          <w:w w:val="100"/>
        </w:rPr>
        <w:t>R</w:t>
      </w:r>
      <w:r>
        <w:rPr>
          <w:rFonts w:ascii="Times New Roman" w:eastAsia="Times New Roman"/>
          <w:i/>
          <w:spacing w:val="-5"/>
        </w:rPr>
        <w:t xml:space="preserve">  </w:t>
      </w:r>
      <w:r>
        <w:rPr>
          <w:spacing w:val="-3"/>
          <w:w w:val="100"/>
        </w:rPr>
        <w:t>为电阻丝，电吹风工作时可以吹出热风</w:t>
      </w:r>
      <w:r>
        <w:rPr>
          <w:spacing w:val="-3"/>
        </w:rPr>
        <w:t>也可以吹出凉风，则：</w:t>
      </w:r>
    </w:p>
    <w:p>
      <w:pPr>
        <w:tabs>
          <w:tab w:val="left" w:pos="5455"/>
        </w:tabs>
        <w:spacing w:line="240" w:lineRule="auto"/>
        <w:ind w:left="1389" w:right="0" w:firstLine="0"/>
        <w:rPr>
          <w:sz w:val="20"/>
        </w:rPr>
      </w:pPr>
      <w:r>
        <w:rPr>
          <w:position w:val="6"/>
          <w:sz w:val="20"/>
        </w:rPr>
        <w:drawing>
          <wp:inline distT="0" distB="0" distL="0" distR="0">
            <wp:extent cx="1109345" cy="1210945"/>
            <wp:effectExtent l="0" t="0" r="0" b="0"/>
            <wp:docPr id="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815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sz w:val="20"/>
        </w:rPr>
        <w:drawing>
          <wp:inline distT="0" distB="0" distL="0" distR="0">
            <wp:extent cx="1355725" cy="1339215"/>
            <wp:effectExtent l="0" t="0" r="0" b="0"/>
            <wp:docPr id="7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42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2"/>
        </w:numPr>
        <w:tabs>
          <w:tab w:val="left" w:pos="750"/>
          <w:tab w:val="left" w:pos="5261"/>
        </w:tabs>
        <w:spacing w:before="75" w:after="0" w:line="304" w:lineRule="auto"/>
        <w:ind w:left="220" w:right="271" w:firstLine="0"/>
        <w:jc w:val="left"/>
        <w:rPr>
          <w:sz w:val="21"/>
        </w:rPr>
      </w:pPr>
      <w:r>
        <w:rPr>
          <w:spacing w:val="-3"/>
          <w:sz w:val="21"/>
        </w:rPr>
        <w:t>某</w:t>
      </w:r>
      <w:r>
        <w:rPr>
          <w:sz w:val="21"/>
        </w:rPr>
        <w:t>次用</w:t>
      </w:r>
      <w:r>
        <w:rPr>
          <w:spacing w:val="-3"/>
          <w:sz w:val="21"/>
        </w:rPr>
        <w:t>该</w:t>
      </w:r>
      <w:r>
        <w:rPr>
          <w:sz w:val="21"/>
        </w:rPr>
        <w:t>电</w:t>
      </w:r>
      <w:r>
        <w:rPr>
          <w:spacing w:val="-3"/>
          <w:sz w:val="21"/>
        </w:rPr>
        <w:t>吹</w:t>
      </w:r>
      <w:r>
        <w:rPr>
          <w:sz w:val="21"/>
        </w:rPr>
        <w:t>风将</w:t>
      </w:r>
      <w:r>
        <w:rPr>
          <w:spacing w:val="-3"/>
          <w:sz w:val="21"/>
        </w:rPr>
        <w:t>头</w:t>
      </w:r>
      <w:r>
        <w:rPr>
          <w:sz w:val="21"/>
        </w:rPr>
        <w:t>发吹</w:t>
      </w:r>
      <w:r>
        <w:rPr>
          <w:spacing w:val="-3"/>
          <w:sz w:val="21"/>
        </w:rPr>
        <w:t>干</w:t>
      </w:r>
      <w:r>
        <w:rPr>
          <w:sz w:val="21"/>
        </w:rPr>
        <w:t>的过</w:t>
      </w:r>
      <w:r>
        <w:rPr>
          <w:spacing w:val="-3"/>
          <w:sz w:val="21"/>
        </w:rPr>
        <w:t>程</w:t>
      </w:r>
      <w:r>
        <w:rPr>
          <w:sz w:val="21"/>
        </w:rPr>
        <w:t>中，</w:t>
      </w:r>
      <w:r>
        <w:rPr>
          <w:spacing w:val="-3"/>
          <w:sz w:val="21"/>
        </w:rPr>
        <w:t>电</w:t>
      </w:r>
      <w:r>
        <w:rPr>
          <w:sz w:val="21"/>
        </w:rPr>
        <w:t>吹</w:t>
      </w:r>
      <w:r>
        <w:rPr>
          <w:spacing w:val="-3"/>
          <w:sz w:val="21"/>
        </w:rPr>
        <w:t>风</w:t>
      </w:r>
      <w:r>
        <w:rPr>
          <w:sz w:val="21"/>
        </w:rPr>
        <w:t>的功</w:t>
      </w:r>
      <w:r>
        <w:rPr>
          <w:spacing w:val="-3"/>
          <w:sz w:val="21"/>
        </w:rPr>
        <w:t>率</w:t>
      </w:r>
      <w:r>
        <w:rPr>
          <w:sz w:val="21"/>
        </w:rPr>
        <w:t>随时</w:t>
      </w:r>
      <w:r>
        <w:rPr>
          <w:spacing w:val="-3"/>
          <w:sz w:val="21"/>
        </w:rPr>
        <w:t>间</w:t>
      </w:r>
      <w:r>
        <w:rPr>
          <w:sz w:val="21"/>
        </w:rPr>
        <w:t>的变</w:t>
      </w:r>
      <w:r>
        <w:rPr>
          <w:spacing w:val="-3"/>
          <w:sz w:val="21"/>
        </w:rPr>
        <w:t>化</w:t>
      </w:r>
      <w:r>
        <w:rPr>
          <w:sz w:val="21"/>
        </w:rPr>
        <w:t>关</w:t>
      </w:r>
      <w:r>
        <w:rPr>
          <w:spacing w:val="-3"/>
          <w:sz w:val="21"/>
        </w:rPr>
        <w:t>系</w:t>
      </w:r>
      <w:r>
        <w:rPr>
          <w:sz w:val="21"/>
        </w:rPr>
        <w:t>如图</w:t>
      </w:r>
      <w:r>
        <w:rPr>
          <w:spacing w:val="-3"/>
          <w:sz w:val="21"/>
        </w:rPr>
        <w:t>乙</w:t>
      </w:r>
      <w:r>
        <w:rPr>
          <w:sz w:val="21"/>
        </w:rPr>
        <w:t>所示， 则在</w:t>
      </w:r>
      <w:r>
        <w:rPr>
          <w:spacing w:val="-3"/>
          <w:sz w:val="21"/>
        </w:rPr>
        <w:t>该</w:t>
      </w:r>
      <w:r>
        <w:rPr>
          <w:sz w:val="21"/>
        </w:rPr>
        <w:t>次</w:t>
      </w:r>
      <w:r>
        <w:rPr>
          <w:spacing w:val="-3"/>
          <w:sz w:val="21"/>
        </w:rPr>
        <w:t>吹</w:t>
      </w:r>
      <w:r>
        <w:rPr>
          <w:sz w:val="21"/>
        </w:rPr>
        <w:t>干</w:t>
      </w:r>
      <w:r>
        <w:rPr>
          <w:spacing w:val="-3"/>
          <w:sz w:val="21"/>
        </w:rPr>
        <w:t>头</w:t>
      </w:r>
      <w:r>
        <w:rPr>
          <w:sz w:val="21"/>
        </w:rPr>
        <w:t>发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中</w:t>
      </w:r>
      <w:r>
        <w:rPr>
          <w:sz w:val="21"/>
        </w:rPr>
        <w:t>电吹</w:t>
      </w:r>
      <w:r>
        <w:rPr>
          <w:spacing w:val="-3"/>
          <w:sz w:val="21"/>
        </w:rPr>
        <w:t>风</w:t>
      </w:r>
      <w:r>
        <w:rPr>
          <w:sz w:val="21"/>
        </w:rPr>
        <w:t>消</w:t>
      </w:r>
      <w:r>
        <w:rPr>
          <w:spacing w:val="-3"/>
          <w:sz w:val="21"/>
        </w:rPr>
        <w:t>耗</w:t>
      </w:r>
      <w:r>
        <w:rPr>
          <w:sz w:val="21"/>
        </w:rPr>
        <w:t>的</w:t>
      </w:r>
      <w:r>
        <w:rPr>
          <w:spacing w:val="-3"/>
          <w:sz w:val="21"/>
        </w:rPr>
        <w:t>总</w:t>
      </w:r>
      <w:r>
        <w:rPr>
          <w:sz w:val="21"/>
        </w:rPr>
        <w:t>电</w:t>
      </w:r>
      <w:r>
        <w:rPr>
          <w:spacing w:val="-3"/>
          <w:sz w:val="21"/>
        </w:rPr>
        <w:t>能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J</w:t>
      </w:r>
      <w:r>
        <w:rPr>
          <w:color w:val="333333"/>
          <w:sz w:val="21"/>
        </w:rPr>
        <w:t>．</w:t>
      </w:r>
    </w:p>
    <w:p>
      <w:pPr>
        <w:pStyle w:val="ListParagraph"/>
        <w:numPr>
          <w:ilvl w:val="0"/>
          <w:numId w:val="12"/>
        </w:numPr>
        <w:tabs>
          <w:tab w:val="left" w:pos="750"/>
        </w:tabs>
        <w:spacing w:before="0" w:after="0" w:line="267" w:lineRule="exact"/>
        <w:ind w:left="749" w:right="0" w:hanging="530"/>
        <w:jc w:val="both"/>
        <w:rPr>
          <w:sz w:val="21"/>
        </w:rPr>
      </w:pPr>
      <w:r>
        <w:rPr>
          <w:spacing w:val="-7"/>
          <w:sz w:val="21"/>
        </w:rPr>
        <w:t xml:space="preserve">吹热风时，电热丝的电阻值是多少 </w:t>
      </w:r>
      <w:r>
        <w:rPr>
          <w:rFonts w:ascii="Times New Roman" w:eastAsia="Times New Roman" w:hAnsi="Times New Roman"/>
          <w:sz w:val="21"/>
        </w:rPr>
        <w:t>Ω</w:t>
      </w:r>
      <w:r>
        <w:rPr>
          <w:sz w:val="21"/>
        </w:rPr>
        <w:t>？</w:t>
      </w:r>
    </w:p>
    <w:p>
      <w:pPr>
        <w:pStyle w:val="ListParagraph"/>
        <w:numPr>
          <w:ilvl w:val="0"/>
          <w:numId w:val="12"/>
        </w:numPr>
        <w:tabs>
          <w:tab w:val="left" w:pos="750"/>
        </w:tabs>
        <w:spacing w:before="70" w:after="0" w:line="304" w:lineRule="auto"/>
        <w:ind w:left="220" w:right="271" w:firstLine="0"/>
        <w:jc w:val="both"/>
        <w:rPr>
          <w:sz w:val="21"/>
        </w:rPr>
      </w:pPr>
      <w:r>
        <w:rPr>
          <w:spacing w:val="-9"/>
          <w:sz w:val="21"/>
        </w:rPr>
        <w:t xml:space="preserve">使用几年后，再次将该电吹风接在 </w:t>
      </w:r>
      <w:r>
        <w:rPr>
          <w:rFonts w:ascii="Times New Roman" w:eastAsia="Times New Roman"/>
          <w:sz w:val="21"/>
        </w:rPr>
        <w:t>220V</w:t>
      </w:r>
      <w:r>
        <w:rPr>
          <w:rFonts w:ascii="Times New Roman" w:eastAsia="Times New Roman"/>
          <w:spacing w:val="15"/>
          <w:sz w:val="21"/>
        </w:rPr>
        <w:t xml:space="preserve"> </w:t>
      </w:r>
      <w:r>
        <w:rPr>
          <w:spacing w:val="-9"/>
          <w:sz w:val="21"/>
        </w:rPr>
        <w:t xml:space="preserve">电源上，测出其热风档的功率为 </w:t>
      </w:r>
      <w:r>
        <w:rPr>
          <w:rFonts w:ascii="Times New Roman" w:eastAsia="Times New Roman"/>
          <w:spacing w:val="-6"/>
          <w:sz w:val="21"/>
        </w:rPr>
        <w:t>550W</w:t>
      </w:r>
      <w:r>
        <w:rPr>
          <w:spacing w:val="-2"/>
          <w:sz w:val="21"/>
        </w:rPr>
        <w:t>，若保</w:t>
      </w:r>
      <w:r>
        <w:rPr>
          <w:spacing w:val="-5"/>
          <w:sz w:val="21"/>
        </w:rPr>
        <w:t xml:space="preserve">持电动机的功率保持不变，为了使该电吹风的热风档功率仍为 </w:t>
      </w:r>
      <w:r>
        <w:rPr>
          <w:rFonts w:ascii="Times New Roman" w:eastAsia="Times New Roman"/>
          <w:spacing w:val="-4"/>
          <w:sz w:val="21"/>
        </w:rPr>
        <w:t>600W</w:t>
      </w:r>
      <w:r>
        <w:rPr>
          <w:spacing w:val="-3"/>
          <w:sz w:val="21"/>
        </w:rPr>
        <w:t>，小明通过计算后在原</w:t>
      </w:r>
      <w:r>
        <w:rPr>
          <w:spacing w:val="-8"/>
          <w:sz w:val="21"/>
        </w:rPr>
        <w:t>电吹风的电路中连接一根阻值合适的电阻丝，请你在图甲电路中接上该电阻丝并标出它的阻值</w:t>
      </w:r>
      <w:r>
        <w:rPr>
          <w:color w:val="333333"/>
          <w:spacing w:val="-8"/>
          <w:sz w:val="21"/>
        </w:rPr>
        <w:t>．</w:t>
      </w:r>
    </w:p>
    <w:p>
      <w:pPr>
        <w:spacing w:after="0" w:line="304" w:lineRule="auto"/>
        <w:jc w:val="both"/>
        <w:rPr>
          <w:sz w:val="21"/>
        </w:rPr>
        <w:sectPr>
          <w:pgSz w:w="11910" w:h="16840"/>
          <w:pgMar w:top="1360" w:right="1520" w:bottom="1260" w:left="1580" w:header="0" w:footer="1066" w:gutter="0"/>
          <w:cols w:space="720"/>
        </w:sectPr>
      </w:pPr>
    </w:p>
    <w:p>
      <w:pPr>
        <w:pStyle w:val="Heading1"/>
        <w:spacing w:line="302" w:lineRule="auto"/>
        <w:ind w:left="2767" w:right="1499"/>
      </w:pPr>
      <w:r>
        <w:t xml:space="preserve">玄武区 </w:t>
      </w:r>
      <w:r>
        <w:rPr>
          <w:rFonts w:ascii="Times New Roman" w:eastAsia="Times New Roman"/>
        </w:rPr>
        <w:t xml:space="preserve">2018~2019 </w:t>
      </w:r>
      <w:r>
        <w:t>学年第一学期期中试卷九年级 物理 参考答案</w:t>
      </w:r>
    </w:p>
    <w:p>
      <w:pPr>
        <w:pStyle w:val="BodyText"/>
        <w:spacing w:before="4"/>
        <w:ind w:left="0"/>
        <w:rPr>
          <w:b/>
          <w:sz w:val="18"/>
        </w:rPr>
      </w:pPr>
    </w:p>
    <w:p>
      <w:pPr>
        <w:pStyle w:val="Heading2"/>
        <w:spacing w:before="71"/>
      </w:pPr>
      <w:r>
        <w:t>一、选择题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Style w:val="TableNormal"/>
        <w:tblW w:w="82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691"/>
        <w:gridCol w:w="692"/>
        <w:gridCol w:w="691"/>
        <w:gridCol w:w="691"/>
        <w:gridCol w:w="691"/>
        <w:gridCol w:w="688"/>
        <w:gridCol w:w="690"/>
        <w:gridCol w:w="693"/>
        <w:gridCol w:w="690"/>
        <w:gridCol w:w="690"/>
        <w:gridCol w:w="693"/>
      </w:tblGrid>
      <w:tr>
        <w:tblPrEx>
          <w:tblW w:w="8291" w:type="dxa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691" w:type="dxa"/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line="235" w:lineRule="exact"/>
              <w:ind w:left="292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688" w:type="dxa"/>
          </w:tcPr>
          <w:p>
            <w:pPr>
              <w:pStyle w:val="TableParagraph"/>
              <w:spacing w:line="235" w:lineRule="exact"/>
              <w:ind w:left="291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690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693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690" w:type="dxa"/>
          </w:tcPr>
          <w:p>
            <w:pPr>
              <w:pStyle w:val="TableParagraph"/>
              <w:spacing w:line="235" w:lineRule="exact"/>
              <w:ind w:left="24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0" w:type="dxa"/>
          </w:tcPr>
          <w:p>
            <w:pPr>
              <w:pStyle w:val="TableParagraph"/>
              <w:spacing w:line="235" w:lineRule="exact"/>
              <w:ind w:left="227" w:right="203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93" w:type="dxa"/>
          </w:tcPr>
          <w:p>
            <w:pPr>
              <w:pStyle w:val="TableParagraph"/>
              <w:spacing w:line="235" w:lineRule="exact"/>
              <w:ind w:left="24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>
        <w:tblPrEx>
          <w:tblW w:w="8291" w:type="dxa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691" w:type="dxa"/>
          </w:tcPr>
          <w:p>
            <w:pPr>
              <w:pStyle w:val="TableParagraph"/>
              <w:spacing w:line="240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A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A</w:t>
            </w:r>
          </w:p>
        </w:tc>
        <w:tc>
          <w:tcPr>
            <w:tcW w:w="692" w:type="dxa"/>
          </w:tcPr>
          <w:p>
            <w:pPr>
              <w:pStyle w:val="TableParagraph"/>
              <w:spacing w:line="240" w:lineRule="exact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B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exact"/>
              <w:ind w:left="26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A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C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C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exact"/>
              <w:ind w:left="26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D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exact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B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exact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D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exact"/>
              <w:ind w:left="27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C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exac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C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exact"/>
              <w:ind w:left="28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B</w:t>
            </w:r>
          </w:p>
        </w:tc>
      </w:tr>
    </w:tbl>
    <w:p>
      <w:pPr>
        <w:pStyle w:val="BodyText"/>
        <w:spacing w:before="11"/>
        <w:ind w:left="0"/>
        <w:rPr>
          <w:b/>
          <w:sz w:val="17"/>
        </w:rPr>
      </w:pPr>
    </w:p>
    <w:p>
      <w:pPr>
        <w:spacing w:before="72"/>
        <w:ind w:left="220" w:right="0" w:firstLine="0"/>
        <w:jc w:val="left"/>
        <w:rPr>
          <w:b/>
          <w:sz w:val="21"/>
        </w:rPr>
      </w:pPr>
      <w:r>
        <w:rPr>
          <w:b/>
          <w:sz w:val="21"/>
        </w:rPr>
        <w:t>二、填空题</w:t>
      </w:r>
    </w:p>
    <w:p>
      <w:pPr>
        <w:pStyle w:val="BodyText"/>
        <w:spacing w:before="3"/>
        <w:ind w:left="0"/>
        <w:rPr>
          <w:b/>
          <w:sz w:val="29"/>
        </w:rPr>
      </w:pPr>
    </w:p>
    <w:p>
      <w:pPr>
        <w:pStyle w:val="ListParagraph"/>
        <w:numPr>
          <w:ilvl w:val="0"/>
          <w:numId w:val="13"/>
        </w:numPr>
        <w:tabs>
          <w:tab w:val="left" w:pos="644"/>
          <w:tab w:val="left" w:pos="1271"/>
          <w:tab w:val="left" w:pos="1903"/>
        </w:tabs>
        <w:spacing w:before="0" w:after="0" w:line="240" w:lineRule="auto"/>
        <w:ind w:left="643" w:right="0" w:hanging="424"/>
        <w:jc w:val="left"/>
        <w:rPr>
          <w:sz w:val="21"/>
        </w:rPr>
      </w:pPr>
      <w:r>
        <w:rPr>
          <w:spacing w:val="-3"/>
          <w:sz w:val="21"/>
        </w:rPr>
        <w:t>短</w:t>
      </w:r>
      <w:r>
        <w:rPr>
          <w:sz w:val="21"/>
        </w:rPr>
        <w:t>路</w:t>
      </w:r>
      <w:r>
        <w:rPr>
          <w:sz w:val="21"/>
        </w:rPr>
        <w:tab/>
      </w:r>
      <w:r>
        <w:rPr>
          <w:sz w:val="21"/>
        </w:rPr>
        <w:t>增大</w:t>
      </w:r>
      <w:r>
        <w:rPr>
          <w:sz w:val="21"/>
        </w:rPr>
        <w:tab/>
      </w:r>
      <w:r>
        <w:rPr>
          <w:spacing w:val="-3"/>
          <w:sz w:val="21"/>
        </w:rPr>
        <w:t>增大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val="left" w:pos="644"/>
          <w:tab w:val="left" w:pos="1482"/>
          <w:tab w:val="left" w:pos="1903"/>
          <w:tab w:val="left" w:pos="2323"/>
          <w:tab w:val="left" w:pos="2740"/>
        </w:tabs>
        <w:spacing w:before="0" w:after="0" w:line="240" w:lineRule="auto"/>
        <w:ind w:left="643" w:right="0" w:hanging="424"/>
        <w:jc w:val="left"/>
        <w:rPr>
          <w:sz w:val="21"/>
        </w:rPr>
      </w:pPr>
      <w:r>
        <w:rPr>
          <w:spacing w:val="-3"/>
          <w:sz w:val="21"/>
        </w:rPr>
        <w:t>变</w:t>
      </w:r>
      <w:r>
        <w:rPr>
          <w:sz w:val="21"/>
        </w:rPr>
        <w:t>阻器</w:t>
      </w:r>
      <w:r>
        <w:rPr>
          <w:sz w:val="21"/>
        </w:rPr>
        <w:tab/>
      </w:r>
      <w:r>
        <w:rPr>
          <w:sz w:val="21"/>
        </w:rPr>
        <w:t>小</w:t>
      </w:r>
      <w:r>
        <w:rPr>
          <w:sz w:val="21"/>
        </w:rPr>
        <w:tab/>
      </w:r>
      <w:r>
        <w:rPr>
          <w:sz w:val="21"/>
        </w:rPr>
        <w:t>大</w:t>
      </w:r>
      <w:r>
        <w:rPr>
          <w:sz w:val="21"/>
        </w:rPr>
        <w:tab/>
      </w:r>
      <w:r>
        <w:rPr>
          <w:sz w:val="21"/>
        </w:rPr>
        <w:t>亮</w:t>
      </w:r>
      <w:r>
        <w:rPr>
          <w:sz w:val="21"/>
        </w:rPr>
        <w:tab/>
      </w:r>
      <w:r>
        <w:rPr>
          <w:sz w:val="21"/>
        </w:rPr>
        <w:t>小</w:t>
      </w:r>
    </w:p>
    <w:p>
      <w:pPr>
        <w:pStyle w:val="BodyText"/>
        <w:ind w:left="0"/>
        <w:rPr>
          <w:sz w:val="29"/>
        </w:rPr>
      </w:pPr>
    </w:p>
    <w:p>
      <w:pPr>
        <w:pStyle w:val="BodyText"/>
        <w:tabs>
          <w:tab w:val="left" w:pos="1062"/>
          <w:tab w:val="left" w:pos="1849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</w:t>
      </w:r>
      <w:r>
        <w:t>．并</w:t>
      </w:r>
      <w:r>
        <w:tab/>
      </w:r>
      <w:r>
        <w:rPr>
          <w:rFonts w:ascii="Times New Roman" w:eastAsia="Times New Roman" w:hAnsi="Times New Roman"/>
        </w:rPr>
        <w:t>1426.1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1.8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vertAlign w:val="superscript"/>
        </w:rPr>
        <w:t>5</w:t>
      </w:r>
    </w:p>
    <w:p>
      <w:pPr>
        <w:pStyle w:val="BodyText"/>
        <w:spacing w:before="6"/>
        <w:ind w:left="0"/>
        <w:rPr>
          <w:rFonts w:ascii="Times New Roman"/>
          <w:sz w:val="32"/>
        </w:rPr>
      </w:pPr>
    </w:p>
    <w:p>
      <w:pPr>
        <w:pStyle w:val="BodyText"/>
        <w:tabs>
          <w:tab w:val="left" w:pos="1482"/>
          <w:tab w:val="left" w:pos="2323"/>
          <w:tab w:val="left" w:pos="3283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16</w:t>
      </w:r>
      <w:r>
        <w:t>．</w:t>
      </w:r>
      <w:r>
        <w:rPr>
          <w:spacing w:val="-3"/>
        </w:rPr>
        <w:t>热</w:t>
      </w:r>
      <w:r>
        <w:t>传递</w:t>
      </w:r>
      <w:r>
        <w:tab/>
      </w:r>
      <w:r>
        <w:rPr>
          <w:spacing w:val="-3"/>
        </w:rPr>
        <w:t>比</w:t>
      </w:r>
      <w:r>
        <w:t>热容</w:t>
      </w:r>
      <w:r>
        <w:tab/>
      </w:r>
      <w:r>
        <w:rPr>
          <w:rFonts w:ascii="Times New Roman" w:eastAsia="Times New Roman" w:hAnsi="Times New Roman"/>
        </w:rPr>
        <w:t>6.3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vertAlign w:val="superscript"/>
        </w:rPr>
        <w:t>7</w:t>
      </w:r>
      <w:r>
        <w:rPr>
          <w:rFonts w:ascii="Times New Roman" w:eastAsia="Times New Roman" w:hAnsi="Times New Roman"/>
          <w:vertAlign w:val="baseline"/>
        </w:rPr>
        <w:tab/>
      </w:r>
      <w:r>
        <w:rPr>
          <w:rFonts w:ascii="Times New Roman" w:eastAsia="Times New Roman" w:hAnsi="Times New Roman"/>
          <w:vertAlign w:val="baseline"/>
        </w:rPr>
        <w:t>1.575</w:t>
      </w:r>
    </w:p>
    <w:p>
      <w:pPr>
        <w:pStyle w:val="BodyText"/>
        <w:spacing w:before="7"/>
        <w:ind w:left="0"/>
        <w:rPr>
          <w:rFonts w:ascii="Times New Roman"/>
          <w:sz w:val="32"/>
        </w:rPr>
      </w:pPr>
    </w:p>
    <w:p>
      <w:pPr>
        <w:pStyle w:val="BodyText"/>
        <w:tabs>
          <w:tab w:val="left" w:pos="1062"/>
          <w:tab w:val="left" w:pos="1482"/>
        </w:tabs>
        <w:rPr>
          <w:rFonts w:ascii="Times New Roman" w:eastAsia="Times New Roman"/>
        </w:rPr>
      </w:pPr>
      <w:r>
        <w:rPr>
          <w:rFonts w:ascii="Times New Roman" w:eastAsia="Times New Roman"/>
        </w:rPr>
        <w:t>17</w:t>
      </w:r>
      <w:r>
        <w:t>．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80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20</w:t>
      </w:r>
    </w:p>
    <w:p>
      <w:pPr>
        <w:pStyle w:val="BodyText"/>
        <w:spacing w:before="3"/>
        <w:ind w:left="0"/>
        <w:rPr>
          <w:rFonts w:ascii="Times New Roman"/>
          <w:sz w:val="32"/>
        </w:rPr>
      </w:pPr>
    </w:p>
    <w:p>
      <w:pPr>
        <w:pStyle w:val="BodyText"/>
        <w:tabs>
          <w:tab w:val="left" w:pos="1271"/>
          <w:tab w:val="left" w:pos="1691"/>
        </w:tabs>
        <w:spacing w:before="1"/>
        <w:rPr>
          <w:rFonts w:ascii="Times New Roman" w:eastAsia="Times New Roman"/>
        </w:rPr>
      </w:pPr>
      <w:r>
        <w:rPr>
          <w:rFonts w:ascii="Times New Roman" w:eastAsia="Times New Roman"/>
        </w:rPr>
        <w:t>18</w:t>
      </w:r>
      <w:r>
        <w:t>．</w:t>
      </w:r>
      <w:r>
        <w:rPr>
          <w:spacing w:val="-3"/>
        </w:rPr>
        <w:t>电</w:t>
      </w:r>
      <w:r>
        <w:t>流</w:t>
      </w:r>
      <w:r>
        <w:tab/>
      </w:r>
      <w:r>
        <w:rPr>
          <w:rFonts w:ascii="Times New Roman" w:eastAsia="Times New Roman"/>
        </w:rPr>
        <w:t>75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1.8</w:t>
      </w:r>
    </w:p>
    <w:p>
      <w:pPr>
        <w:pStyle w:val="BodyText"/>
        <w:spacing w:before="5"/>
        <w:ind w:left="0"/>
        <w:rPr>
          <w:rFonts w:ascii="Times New Roman"/>
          <w:sz w:val="32"/>
        </w:rPr>
      </w:pPr>
    </w:p>
    <w:p>
      <w:pPr>
        <w:pStyle w:val="BodyText"/>
        <w:tabs>
          <w:tab w:val="left" w:pos="1115"/>
          <w:tab w:val="left" w:pos="1592"/>
          <w:tab w:val="left" w:pos="2064"/>
        </w:tabs>
        <w:spacing w:before="1"/>
        <w:rPr>
          <w:rFonts w:ascii="Times New Roman" w:eastAsia="Times New Roman"/>
        </w:rPr>
      </w:pPr>
      <w:r>
        <w:rPr>
          <w:rFonts w:ascii="Times New Roman" w:eastAsia="Times New Roman"/>
        </w:rPr>
        <w:t>19</w:t>
      </w:r>
      <w:r>
        <w:t>．</w:t>
      </w:r>
      <w:r>
        <w:rPr>
          <w:rFonts w:ascii="Times New Roman" w:eastAsia="Times New Roman"/>
        </w:rPr>
        <w:t>0.1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3:1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0.5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3</w:t>
      </w:r>
    </w:p>
    <w:p>
      <w:pPr>
        <w:pStyle w:val="BodyText"/>
        <w:spacing w:before="3"/>
        <w:ind w:left="0"/>
        <w:rPr>
          <w:rFonts w:ascii="Times New Roman"/>
          <w:sz w:val="32"/>
        </w:rPr>
      </w:pPr>
    </w:p>
    <w:p>
      <w:pPr>
        <w:pStyle w:val="BodyText"/>
        <w:tabs>
          <w:tab w:val="left" w:pos="1271"/>
          <w:tab w:val="left" w:pos="1743"/>
        </w:tabs>
        <w:rPr>
          <w:rFonts w:ascii="Times New Roman" w:eastAsia="Times New Roman"/>
        </w:rPr>
      </w:pPr>
      <w:r>
        <w:rPr>
          <w:rFonts w:ascii="Times New Roman" w:eastAsia="Times New Roman"/>
        </w:rPr>
        <w:t>20</w:t>
      </w:r>
      <w:r>
        <w:t>．</w:t>
      </w:r>
      <w:r>
        <w:rPr>
          <w:spacing w:val="-3"/>
        </w:rPr>
        <w:t>前</w:t>
      </w:r>
      <w:r>
        <w:t>进</w:t>
      </w:r>
      <w:r>
        <w:tab/>
      </w:r>
      <w:r>
        <w:rPr>
          <w:rFonts w:ascii="Times New Roman" w:eastAsia="Times New Roman"/>
        </w:rPr>
        <w:t>1.6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1.5</w:t>
      </w:r>
    </w:p>
    <w:p>
      <w:pPr>
        <w:pStyle w:val="BodyText"/>
        <w:spacing w:before="6"/>
        <w:ind w:left="0"/>
        <w:rPr>
          <w:rFonts w:ascii="Times New Roman"/>
          <w:sz w:val="32"/>
        </w:rPr>
      </w:pPr>
    </w:p>
    <w:p>
      <w:pPr>
        <w:pStyle w:val="Heading2"/>
      </w:pPr>
      <w:r>
        <w:t>三、解答题</w:t>
      </w:r>
    </w:p>
    <w:p>
      <w:pPr>
        <w:pStyle w:val="BodyText"/>
        <w:spacing w:before="71"/>
      </w:pPr>
      <w:r>
        <w:rPr>
          <w:rFonts w:ascii="Times New Roman" w:eastAsia="Times New Roman"/>
        </w:rPr>
        <w:t>21</w:t>
      </w:r>
      <w:r>
        <w:t>．</w:t>
      </w:r>
    </w:p>
    <w:p>
      <w:pPr>
        <w:pStyle w:val="BodyText"/>
        <w:tabs>
          <w:tab w:val="left" w:pos="3057"/>
          <w:tab w:val="left" w:pos="4421"/>
        </w:tabs>
        <w:spacing w:before="73"/>
      </w:pPr>
      <w:r>
        <w:t>（</w:t>
      </w:r>
      <w:r>
        <w:rPr>
          <w:rFonts w:ascii="Times New Roman" w:eastAsia="Times New Roman"/>
        </w:rPr>
        <w:t>1</w:t>
      </w:r>
      <w:r>
        <w:t>）</w:t>
      </w:r>
      <w:r>
        <w:tab/>
      </w:r>
      <w:r>
        <w:t>（</w:t>
      </w:r>
      <w:r>
        <w:rPr>
          <w:rFonts w:ascii="Times New Roman" w:eastAsia="Times New Roman"/>
        </w:rPr>
        <w:t>2</w:t>
      </w:r>
      <w:r>
        <w:t>）</w:t>
      </w:r>
      <w:r>
        <w:tab/>
      </w:r>
      <w:r>
        <w:t>（</w:t>
      </w:r>
      <w:r>
        <w:rPr>
          <w:rFonts w:ascii="Times New Roman" w:eastAsia="Times New Roman"/>
        </w:rPr>
        <w:t>3</w:t>
      </w:r>
      <w:r>
        <w:t>）</w:t>
      </w:r>
    </w:p>
    <w:p>
      <w:pPr>
        <w:pStyle w:val="BodyText"/>
        <w:spacing w:before="7"/>
        <w:ind w:left="0"/>
        <w:rPr>
          <w:sz w:val="14"/>
        </w:rPr>
      </w:pPr>
      <w: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1244600</wp:posOffset>
            </wp:positionH>
            <wp:positionV relativeFrom="paragraph">
              <wp:posOffset>144780</wp:posOffset>
            </wp:positionV>
            <wp:extent cx="1270635" cy="1383030"/>
            <wp:effectExtent l="0" t="0" r="0" b="0"/>
            <wp:wrapTopAndBottom/>
            <wp:docPr id="81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726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3016885</wp:posOffset>
            </wp:positionH>
            <wp:positionV relativeFrom="paragraph">
              <wp:posOffset>142875</wp:posOffset>
            </wp:positionV>
            <wp:extent cx="426720" cy="1311910"/>
            <wp:effectExtent l="0" t="0" r="0" b="0"/>
            <wp:wrapTopAndBottom/>
            <wp:docPr id="8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20" cy="131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3773805</wp:posOffset>
            </wp:positionH>
            <wp:positionV relativeFrom="paragraph">
              <wp:posOffset>205105</wp:posOffset>
            </wp:positionV>
            <wp:extent cx="1421765" cy="1275715"/>
            <wp:effectExtent l="0" t="0" r="0" b="0"/>
            <wp:wrapTopAndBottom/>
            <wp:docPr id="8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5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830" cy="127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tabs>
          <w:tab w:val="left" w:pos="1691"/>
          <w:tab w:val="left" w:pos="2112"/>
          <w:tab w:val="left" w:pos="3108"/>
        </w:tabs>
      </w:pP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  <w:w w:val="100"/>
        </w:rPr>
        <w:t>2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</w:t>
      </w:r>
      <w:r>
        <w:rPr>
          <w:spacing w:val="-3"/>
          <w:w w:val="100"/>
        </w:rPr>
        <w:t>水</w:t>
      </w:r>
      <w:r>
        <w:rPr>
          <w:w w:val="100"/>
        </w:rPr>
        <w:t>平</w:t>
      </w:r>
      <w:r>
        <w:tab/>
      </w:r>
      <w:r>
        <w:rPr>
          <w:w w:val="100"/>
        </w:rPr>
        <w:t>右</w:t>
      </w:r>
      <w:r>
        <w:tab/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2</w:t>
      </w:r>
      <w:r>
        <w:rPr>
          <w:spacing w:val="-3"/>
          <w:w w:val="100"/>
        </w:rPr>
        <w:t>）</w:t>
      </w:r>
      <w:r>
        <w:rPr>
          <w:rFonts w:ascii="Times New Roman" w:eastAsia="Times New Roman"/>
          <w:w w:val="100"/>
        </w:rPr>
        <w:t>1.2</w:t>
      </w:r>
      <w:r>
        <w:rPr>
          <w:rFonts w:ascii="Times New Roman" w:eastAsia="Times New Roman"/>
        </w:rPr>
        <w:tab/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3</w:t>
      </w:r>
      <w:r>
        <w:rPr>
          <w:spacing w:val="-3"/>
          <w:w w:val="100"/>
        </w:rPr>
        <w:t>）</w:t>
      </w:r>
      <w:r>
        <w:rPr>
          <w:w w:val="100"/>
        </w:rPr>
        <w:t>杠</w:t>
      </w:r>
      <w:r>
        <w:rPr>
          <w:spacing w:val="-3"/>
          <w:w w:val="100"/>
        </w:rPr>
        <w:t>杆</w:t>
      </w:r>
      <w:r>
        <w:rPr>
          <w:w w:val="100"/>
        </w:rPr>
        <w:t>自</w:t>
      </w:r>
      <w:r>
        <w:rPr>
          <w:spacing w:val="-3"/>
          <w:w w:val="100"/>
        </w:rPr>
        <w:t>重</w:t>
      </w:r>
      <w:r>
        <w:rPr>
          <w:w w:val="100"/>
        </w:rPr>
        <w:t>对</w:t>
      </w:r>
      <w:r>
        <w:rPr>
          <w:spacing w:val="-3"/>
          <w:w w:val="100"/>
        </w:rPr>
        <w:t>实</w:t>
      </w:r>
      <w:r>
        <w:rPr>
          <w:w w:val="100"/>
        </w:rPr>
        <w:t>验结</w:t>
      </w:r>
      <w:r>
        <w:rPr>
          <w:spacing w:val="-3"/>
          <w:w w:val="100"/>
        </w:rPr>
        <w:t>果</w:t>
      </w:r>
      <w:r>
        <w:rPr>
          <w:w w:val="100"/>
        </w:rPr>
        <w:t>有</w:t>
      </w:r>
      <w:r>
        <w:rPr>
          <w:spacing w:val="-3"/>
          <w:w w:val="100"/>
        </w:rPr>
        <w:t>影</w:t>
      </w:r>
      <w:r>
        <w:rPr>
          <w:w w:val="100"/>
        </w:rPr>
        <w:t>响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tabs>
          <w:tab w:val="left" w:pos="1482"/>
          <w:tab w:val="left" w:pos="1903"/>
          <w:tab w:val="left" w:pos="2532"/>
        </w:tabs>
      </w:pP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  <w:w w:val="100"/>
        </w:rPr>
        <w:t>3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）甲</w:t>
      </w:r>
      <w:r>
        <w:tab/>
      </w:r>
      <w:r>
        <w:rPr>
          <w:w w:val="100"/>
        </w:rPr>
        <w:t>乙</w:t>
      </w:r>
      <w:r>
        <w:tab/>
      </w:r>
      <w:r>
        <w:rPr>
          <w:spacing w:val="-3"/>
          <w:w w:val="100"/>
        </w:rPr>
        <w:t>速</w:t>
      </w:r>
      <w:r>
        <w:rPr>
          <w:w w:val="100"/>
        </w:rPr>
        <w:t>度</w:t>
      </w:r>
      <w:r>
        <w:tab/>
      </w:r>
      <w:r>
        <w:rPr>
          <w:w w:val="100"/>
        </w:rPr>
        <w:t>小球</w:t>
      </w:r>
      <w:r>
        <w:rPr>
          <w:spacing w:val="-3"/>
          <w:w w:val="100"/>
        </w:rPr>
        <w:t>从</w:t>
      </w:r>
      <w:r>
        <w:rPr>
          <w:w w:val="100"/>
        </w:rPr>
        <w:t>斜</w:t>
      </w:r>
      <w:r>
        <w:rPr>
          <w:spacing w:val="-3"/>
          <w:w w:val="100"/>
        </w:rPr>
        <w:t>面</w:t>
      </w:r>
      <w:r>
        <w:rPr>
          <w:w w:val="100"/>
        </w:rPr>
        <w:t>同</w:t>
      </w:r>
      <w:r>
        <w:rPr>
          <w:spacing w:val="-3"/>
          <w:w w:val="100"/>
        </w:rPr>
        <w:t>一</w:t>
      </w:r>
      <w:r>
        <w:rPr>
          <w:w w:val="100"/>
        </w:rPr>
        <w:t>高</w:t>
      </w:r>
      <w:r>
        <w:rPr>
          <w:spacing w:val="-3"/>
          <w:w w:val="100"/>
        </w:rPr>
        <w:t>度</w:t>
      </w:r>
      <w:r>
        <w:rPr>
          <w:w w:val="100"/>
        </w:rPr>
        <w:t>静</w:t>
      </w:r>
      <w:r>
        <w:rPr>
          <w:spacing w:val="-3"/>
          <w:w w:val="100"/>
        </w:rPr>
        <w:t>止</w:t>
      </w:r>
      <w:r>
        <w:rPr>
          <w:w w:val="100"/>
        </w:rPr>
        <w:t>释放</w:t>
      </w:r>
    </w:p>
    <w:p>
      <w:pPr>
        <w:pStyle w:val="BodyText"/>
        <w:spacing w:before="69"/>
        <w:ind w:left="537"/>
      </w:pPr>
      <w:r>
        <w:t>（</w:t>
      </w:r>
      <w:r>
        <w:rPr>
          <w:rFonts w:ascii="Times New Roman" w:eastAsia="Times New Roman"/>
        </w:rPr>
        <w:t>2</w:t>
      </w:r>
      <w:r>
        <w:t>）纸盒被碰撞后移动的距离大小</w:t>
      </w:r>
    </w:p>
    <w:p>
      <w:pPr>
        <w:spacing w:after="0"/>
        <w:sectPr>
          <w:pgSz w:w="11910" w:h="16840"/>
          <w:pgMar w:top="1380" w:right="1520" w:bottom="1260" w:left="1580" w:header="0" w:footer="1066" w:gutter="0"/>
          <w:cols w:space="720"/>
        </w:sectPr>
      </w:pPr>
    </w:p>
    <w:p>
      <w:pPr>
        <w:pStyle w:val="BodyText"/>
        <w:spacing w:before="145"/>
      </w:pP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  <w:w w:val="100"/>
        </w:rPr>
        <w:t>4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</w:t>
      </w:r>
      <w:r>
        <w:rPr>
          <w:spacing w:val="-3"/>
          <w:w w:val="100"/>
        </w:rPr>
        <w:t>温度计上升的示数</w:t>
      </w:r>
    </w:p>
    <w:p>
      <w:pPr>
        <w:pStyle w:val="ListParagraph"/>
        <w:numPr>
          <w:ilvl w:val="0"/>
          <w:numId w:val="14"/>
        </w:numPr>
        <w:tabs>
          <w:tab w:val="left" w:pos="1064"/>
          <w:tab w:val="left" w:pos="2740"/>
        </w:tabs>
        <w:spacing w:before="72" w:after="0" w:line="240" w:lineRule="auto"/>
        <w:ind w:left="1063" w:right="0" w:hanging="527"/>
        <w:jc w:val="left"/>
        <w:rPr>
          <w:sz w:val="21"/>
        </w:rPr>
      </w:pPr>
      <w:r>
        <w:rPr>
          <w:spacing w:val="-3"/>
          <w:sz w:val="21"/>
        </w:rPr>
        <w:t>电</w:t>
      </w:r>
      <w:r>
        <w:rPr>
          <w:sz w:val="21"/>
        </w:rPr>
        <w:t>流</w:t>
      </w:r>
      <w:r>
        <w:rPr>
          <w:spacing w:val="-3"/>
          <w:sz w:val="21"/>
        </w:rPr>
        <w:t>和</w:t>
      </w:r>
      <w:r>
        <w:rPr>
          <w:sz w:val="21"/>
        </w:rPr>
        <w:t>通</w:t>
      </w:r>
      <w:r>
        <w:rPr>
          <w:spacing w:val="-3"/>
          <w:sz w:val="21"/>
        </w:rPr>
        <w:t>电</w:t>
      </w:r>
      <w:r>
        <w:rPr>
          <w:sz w:val="21"/>
        </w:rPr>
        <w:t>时间</w:t>
      </w:r>
      <w:r>
        <w:rPr>
          <w:sz w:val="21"/>
        </w:rPr>
        <w:tab/>
      </w:r>
      <w:r>
        <w:rPr>
          <w:sz w:val="21"/>
        </w:rPr>
        <w:t>电阻</w:t>
      </w:r>
    </w:p>
    <w:p>
      <w:pPr>
        <w:pStyle w:val="ListParagraph"/>
        <w:numPr>
          <w:ilvl w:val="0"/>
          <w:numId w:val="14"/>
        </w:numPr>
        <w:tabs>
          <w:tab w:val="left" w:pos="1064"/>
          <w:tab w:val="left" w:pos="2323"/>
          <w:tab w:val="left" w:pos="3583"/>
        </w:tabs>
        <w:spacing w:before="69" w:after="0" w:line="240" w:lineRule="auto"/>
        <w:ind w:left="1063" w:right="0" w:hanging="527"/>
        <w:jc w:val="left"/>
        <w:rPr>
          <w:sz w:val="21"/>
        </w:rPr>
      </w:pPr>
      <w:r>
        <w:rPr>
          <w:spacing w:val="-3"/>
          <w:sz w:val="21"/>
        </w:rPr>
        <w:t>滑</w:t>
      </w:r>
      <w:r>
        <w:rPr>
          <w:sz w:val="21"/>
        </w:rPr>
        <w:t>动</w:t>
      </w:r>
      <w:r>
        <w:rPr>
          <w:spacing w:val="-3"/>
          <w:sz w:val="21"/>
        </w:rPr>
        <w:t>变</w:t>
      </w:r>
      <w:r>
        <w:rPr>
          <w:sz w:val="21"/>
        </w:rPr>
        <w:t>阻器</w:t>
      </w:r>
      <w:r>
        <w:rPr>
          <w:sz w:val="21"/>
        </w:rPr>
        <w:tab/>
      </w:r>
      <w:r>
        <w:rPr>
          <w:spacing w:val="-3"/>
          <w:sz w:val="21"/>
        </w:rPr>
        <w:t>质</w:t>
      </w:r>
      <w:r>
        <w:rPr>
          <w:sz w:val="21"/>
        </w:rPr>
        <w:t>量和</w:t>
      </w:r>
      <w:r>
        <w:rPr>
          <w:spacing w:val="-3"/>
          <w:sz w:val="21"/>
        </w:rPr>
        <w:t>初</w:t>
      </w:r>
      <w:r>
        <w:rPr>
          <w:sz w:val="21"/>
        </w:rPr>
        <w:t>温</w:t>
      </w:r>
      <w:r>
        <w:rPr>
          <w:sz w:val="21"/>
        </w:rPr>
        <w:tab/>
      </w:r>
      <w:r>
        <w:rPr>
          <w:sz w:val="21"/>
        </w:rPr>
        <w:t>相</w:t>
      </w:r>
      <w:r>
        <w:rPr>
          <w:spacing w:val="-3"/>
          <w:sz w:val="21"/>
        </w:rPr>
        <w:t>同</w:t>
      </w:r>
      <w:r>
        <w:rPr>
          <w:sz w:val="21"/>
        </w:rPr>
        <w:t>阻</w:t>
      </w:r>
      <w:r>
        <w:rPr>
          <w:spacing w:val="-3"/>
          <w:sz w:val="21"/>
        </w:rPr>
        <w:t>值</w:t>
      </w:r>
      <w:r>
        <w:rPr>
          <w:sz w:val="21"/>
        </w:rPr>
        <w:t>的</w:t>
      </w:r>
      <w:r>
        <w:rPr>
          <w:spacing w:val="-3"/>
          <w:sz w:val="21"/>
        </w:rPr>
        <w:t>电</w:t>
      </w:r>
      <w:r>
        <w:rPr>
          <w:sz w:val="21"/>
        </w:rPr>
        <w:t>阻丝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tabs>
          <w:tab w:val="left" w:pos="1691"/>
        </w:tabs>
      </w:pP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  <w:w w:val="100"/>
        </w:rPr>
        <w:t>5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</w:t>
      </w:r>
      <w:r>
        <w:rPr>
          <w:spacing w:val="-3"/>
          <w:w w:val="100"/>
        </w:rPr>
        <w:t>断</w:t>
      </w:r>
      <w:r>
        <w:rPr>
          <w:w w:val="100"/>
        </w:rPr>
        <w:t>开</w:t>
      </w:r>
      <w:r>
        <w:tab/>
      </w:r>
      <w:r>
        <w:rPr>
          <w:w w:val="100"/>
        </w:rPr>
        <w:t>右</w:t>
      </w:r>
    </w:p>
    <w:p>
      <w:pPr>
        <w:pStyle w:val="BodyText"/>
        <w:tabs>
          <w:tab w:val="left" w:pos="2112"/>
        </w:tabs>
        <w:spacing w:before="72"/>
        <w:ind w:left="537"/>
      </w:pPr>
      <w:r>
        <w:t>（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-3"/>
        </w:rPr>
        <w:t>定</w:t>
      </w:r>
      <w:r>
        <w:t>值</w:t>
      </w:r>
      <w:r>
        <w:rPr>
          <w:spacing w:val="-3"/>
        </w:rPr>
        <w:t>电</w:t>
      </w:r>
      <w:r>
        <w:t>阻</w:t>
      </w:r>
      <w:r>
        <w:tab/>
      </w:r>
      <w:r>
        <w:rPr>
          <w:spacing w:val="-3"/>
        </w:rPr>
        <w:t>电</w:t>
      </w:r>
      <w:r>
        <w:t>阻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3"/>
        </w:rPr>
        <w:t>两</w:t>
      </w:r>
      <w:r>
        <w:t>端</w:t>
      </w:r>
      <w:r>
        <w:rPr>
          <w:spacing w:val="-3"/>
        </w:rPr>
        <w:t>的</w:t>
      </w:r>
      <w:r>
        <w:t>电压</w:t>
      </w:r>
    </w:p>
    <w:p>
      <w:pPr>
        <w:pStyle w:val="BodyText"/>
        <w:tabs>
          <w:tab w:val="left" w:pos="1482"/>
        </w:tabs>
        <w:spacing w:before="71" w:line="571" w:lineRule="auto"/>
        <w:ind w:right="7110" w:firstLine="316"/>
      </w:pPr>
      <w: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1247775</wp:posOffset>
            </wp:positionH>
            <wp:positionV relativeFrom="paragraph">
              <wp:posOffset>833120</wp:posOffset>
            </wp:positionV>
            <wp:extent cx="1401445" cy="1235075"/>
            <wp:effectExtent l="0" t="0" r="0" b="0"/>
            <wp:wrapNone/>
            <wp:docPr id="8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702" cy="123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rPr>
          <w:rFonts w:ascii="Times New Roman" w:eastAsia="Times New Roman"/>
        </w:rPr>
        <w:t>3</w:t>
      </w:r>
      <w:r>
        <w:t>）右</w:t>
      </w:r>
      <w:r>
        <w:tab/>
      </w:r>
      <w:r>
        <w:rPr>
          <w:rFonts w:ascii="Times New Roman" w:eastAsia="Times New Roman"/>
          <w:spacing w:val="-9"/>
        </w:rPr>
        <w:t xml:space="preserve">25 </w:t>
      </w: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1"/>
          <w:w w:val="100"/>
        </w:rPr>
        <w:t>6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tabs>
          <w:tab w:val="left" w:pos="1638"/>
        </w:tabs>
        <w:ind w:left="537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2</w:t>
      </w:r>
      <w:r>
        <w:t>）</w:t>
      </w:r>
      <w:r>
        <w:rPr>
          <w:rFonts w:ascii="Times New Roman" w:eastAsia="Times New Roman"/>
        </w:rPr>
        <w:t>0.28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0.7</w:t>
      </w:r>
    </w:p>
    <w:p>
      <w:pPr>
        <w:pStyle w:val="BodyText"/>
        <w:spacing w:before="72"/>
        <w:ind w:left="537"/>
      </w:pPr>
      <w:r>
        <w:t>（</w:t>
      </w:r>
      <w:r>
        <w:rPr>
          <w:rFonts w:ascii="Times New Roman" w:eastAsia="Times New Roman" w:hAnsi="Times New Roman"/>
        </w:rPr>
        <w:t>3</w:t>
      </w:r>
      <w:r>
        <w:t>）①</w:t>
      </w:r>
    </w:p>
    <w:p>
      <w:pPr>
        <w:pStyle w:val="BodyText"/>
        <w:spacing w:before="72"/>
        <w:ind w:left="537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4</w:t>
      </w:r>
      <w:r>
        <w:t>）</w:t>
      </w:r>
      <w:r>
        <w:rPr>
          <w:rFonts w:ascii="Times New Roman" w:eastAsia="Times New Roman"/>
        </w:rPr>
        <w:t>BC</w:t>
      </w:r>
    </w:p>
    <w:p>
      <w:pPr>
        <w:pStyle w:val="BodyText"/>
        <w:spacing w:before="4"/>
        <w:ind w:left="0"/>
        <w:rPr>
          <w:rFonts w:ascii="Times New Roman"/>
          <w:sz w:val="32"/>
        </w:rPr>
      </w:pPr>
    </w:p>
    <w:p>
      <w:pPr>
        <w:pStyle w:val="BodyTex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w w:val="100"/>
        </w:rPr>
        <w:t>2</w:t>
      </w:r>
      <w:r>
        <w:rPr>
          <w:rFonts w:ascii="Times New Roman" w:eastAsia="Times New Roman" w:hAnsi="Times New Roman"/>
          <w:spacing w:val="-1"/>
          <w:w w:val="100"/>
        </w:rPr>
        <w:t>7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 w:hAnsi="Times New Roman"/>
          <w:spacing w:val="-3"/>
          <w:w w:val="100"/>
        </w:rPr>
        <w:t>1</w:t>
      </w:r>
      <w:r>
        <w:rPr>
          <w:w w:val="100"/>
        </w:rPr>
        <w:t>）</w:t>
      </w:r>
      <w:r>
        <w:rPr>
          <w:rFonts w:ascii="Times New Roman" w:eastAsia="Times New Roman" w:hAnsi="Times New Roman"/>
          <w:spacing w:val="-3"/>
          <w:w w:val="100"/>
        </w:rPr>
        <w:t>8</w:t>
      </w:r>
      <w:r>
        <w:rPr>
          <w:w w:val="100"/>
        </w:rPr>
        <w:t>×</w:t>
      </w:r>
      <w:r>
        <w:rPr>
          <w:rFonts w:ascii="Times New Roman" w:eastAsia="Times New Roman" w:hAnsi="Times New Roman"/>
          <w:w w:val="100"/>
        </w:rPr>
        <w:t>10</w:t>
      </w:r>
      <w:r>
        <w:rPr>
          <w:rFonts w:ascii="Times New Roman" w:eastAsia="Times New Roman" w:hAnsi="Times New Roman"/>
          <w:w w:val="97"/>
          <w:vertAlign w:val="superscript"/>
        </w:rPr>
        <w:t>6</w:t>
      </w:r>
    </w:p>
    <w:p>
      <w:pPr>
        <w:pStyle w:val="BodyText"/>
        <w:spacing w:before="71"/>
        <w:ind w:left="537"/>
        <w:rPr>
          <w:rFonts w:ascii="Times New Roman" w:eastAsia="Times New Roman" w:hAnsi="Times New Roman"/>
        </w:rPr>
      </w:pPr>
      <w:r>
        <w:t>（</w:t>
      </w:r>
      <w:r>
        <w:rPr>
          <w:rFonts w:ascii="Times New Roman" w:eastAsia="Times New Roman" w:hAnsi="Times New Roman"/>
        </w:rPr>
        <w:t>2</w:t>
      </w:r>
      <w:r>
        <w:t>）</w:t>
      </w:r>
      <w:r>
        <w:rPr>
          <w:rFonts w:ascii="Times New Roman" w:eastAsia="Times New Roman" w:hAnsi="Times New Roman"/>
        </w:rPr>
        <w:t>3.2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vertAlign w:val="superscript"/>
        </w:rPr>
        <w:t>6</w:t>
      </w:r>
      <w:r>
        <w:rPr>
          <w:rFonts w:ascii="Times New Roman" w:eastAsia="Times New Roman" w:hAnsi="Times New Roman"/>
          <w:vertAlign w:val="baseline"/>
        </w:rPr>
        <w:t>J</w:t>
      </w:r>
    </w:p>
    <w:p>
      <w:pPr>
        <w:pStyle w:val="BodyText"/>
        <w:spacing w:before="6"/>
        <w:ind w:left="0"/>
        <w:rPr>
          <w:rFonts w:ascii="Times New Roman"/>
          <w:sz w:val="32"/>
        </w:rPr>
      </w:pPr>
    </w:p>
    <w:p>
      <w:pPr>
        <w:pStyle w:val="BodyText"/>
        <w:spacing w:before="1"/>
        <w:ind w:left="207" w:right="697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w w:val="100"/>
        </w:rPr>
        <w:t>2</w:t>
      </w:r>
      <w:r>
        <w:rPr>
          <w:rFonts w:ascii="Times New Roman" w:eastAsia="Times New Roman" w:hAnsi="Times New Roman"/>
          <w:spacing w:val="-1"/>
          <w:w w:val="100"/>
        </w:rPr>
        <w:t>8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 w:hAnsi="Times New Roman"/>
          <w:spacing w:val="-3"/>
          <w:w w:val="100"/>
        </w:rPr>
        <w:t>1</w:t>
      </w:r>
      <w:r>
        <w:rPr>
          <w:w w:val="100"/>
        </w:rPr>
        <w:t>）</w:t>
      </w:r>
      <w:r>
        <w:rPr>
          <w:rFonts w:ascii="Times New Roman" w:eastAsia="Times New Roman" w:hAnsi="Times New Roman"/>
          <w:w w:val="100"/>
        </w:rPr>
        <w:t>1</w:t>
      </w:r>
      <w:r>
        <w:rPr>
          <w:rFonts w:ascii="Times New Roman" w:eastAsia="Times New Roman" w:hAnsi="Times New Roman"/>
          <w:spacing w:val="-3"/>
          <w:w w:val="100"/>
        </w:rPr>
        <w:t>.</w:t>
      </w:r>
      <w:r>
        <w:rPr>
          <w:rFonts w:ascii="Times New Roman" w:eastAsia="Times New Roman" w:hAnsi="Times New Roman"/>
          <w:spacing w:val="-1"/>
          <w:w w:val="100"/>
        </w:rPr>
        <w:t>3</w:t>
      </w:r>
      <w:r>
        <w:rPr>
          <w:w w:val="100"/>
        </w:rPr>
        <w:t>×</w:t>
      </w:r>
      <w:r>
        <w:rPr>
          <w:rFonts w:ascii="Times New Roman" w:eastAsia="Times New Roman" w:hAnsi="Times New Roman"/>
          <w:spacing w:val="-3"/>
          <w:w w:val="100"/>
        </w:rPr>
        <w:t>1</w:t>
      </w:r>
      <w:r>
        <w:rPr>
          <w:rFonts w:ascii="Times New Roman" w:eastAsia="Times New Roman" w:hAnsi="Times New Roman"/>
          <w:w w:val="100"/>
        </w:rPr>
        <w:t>0</w:t>
      </w:r>
      <w:r>
        <w:rPr>
          <w:rFonts w:ascii="Times New Roman" w:eastAsia="Times New Roman" w:hAnsi="Times New Roman"/>
          <w:w w:val="97"/>
          <w:vertAlign w:val="superscript"/>
        </w:rPr>
        <w:t>4</w:t>
      </w:r>
    </w:p>
    <w:p>
      <w:pPr>
        <w:pStyle w:val="BodyText"/>
        <w:spacing w:before="69"/>
        <w:ind w:left="139" w:right="6976"/>
        <w:jc w:val="center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2</w:t>
      </w:r>
      <w:r>
        <w:t>）</w:t>
      </w:r>
      <w:r>
        <w:rPr>
          <w:rFonts w:ascii="Times New Roman" w:eastAsia="Times New Roman"/>
        </w:rPr>
        <w:t>96.8</w:t>
      </w:r>
    </w:p>
    <w:p>
      <w:pPr>
        <w:pStyle w:val="BodyText"/>
        <w:spacing w:before="72"/>
        <w:ind w:left="537"/>
      </w:pPr>
      <w:r>
        <w:t>（</w:t>
      </w:r>
      <w:r>
        <w:rPr>
          <w:rFonts w:ascii="Times New Roman" w:eastAsia="Times New Roman" w:hAnsi="Times New Roman"/>
        </w:rPr>
        <w:t>3</w:t>
      </w:r>
      <w:r>
        <w:t xml:space="preserve">）给电阻 </w:t>
      </w:r>
      <w:r>
        <w:rPr>
          <w:rFonts w:ascii="Times New Roman" w:eastAsia="Times New Roman" w:hAnsi="Times New Roman"/>
        </w:rPr>
        <w:t xml:space="preserve">R </w:t>
      </w:r>
      <w:r>
        <w:t xml:space="preserve">并联一个阻值 </w:t>
      </w:r>
      <w:r>
        <w:rPr>
          <w:rFonts w:ascii="Times New Roman" w:eastAsia="Times New Roman" w:hAnsi="Times New Roman"/>
        </w:rPr>
        <w:t xml:space="preserve">968Ω </w:t>
      </w:r>
      <w:r>
        <w:t>的电阻丝（注意需要画图）</w:t>
      </w:r>
    </w:p>
    <w:sectPr>
      <w:pgSz w:w="11910" w:h="16840"/>
      <w:pgMar w:top="1580" w:right="1520" w:bottom="1260" w:left="1580" w:header="0" w:footer="10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2049" type="#_x0000_t202" style="height:13.9pt;margin-left:223.05pt;margin-top:777.6pt;mso-height-relative:page;mso-position-horizontal-relative:page;mso-position-vertical-relative:page;mso-width-relative:page;position:absolute;width:149.3pt;z-index:-251658240" coordsize="21600,21600" filled="f" stroked="f">
          <v:stroke joinstyle="miter"/>
          <v:textbox inset="0,0,0,0">
            <w:txbxContent>
              <w:p>
                <w:pPr>
                  <w:spacing w:before="0" w:line="278" w:lineRule="exact"/>
                  <w:ind w:left="20" w:right="0" w:firstLine="0"/>
                  <w:jc w:val="left"/>
                  <w:rPr>
                    <w:rFonts w:ascii="微软雅黑" w:eastAsia="微软雅黑" w:hint="eastAsia"/>
                    <w:sz w:val="18"/>
                  </w:rPr>
                </w:pPr>
                <w:r>
                  <w:rPr>
                    <w:rFonts w:ascii="微软雅黑" w:eastAsia="微软雅黑" w:hint="eastAsia"/>
                    <w:sz w:val="18"/>
                  </w:rPr>
                  <w:t xml:space="preserve">玄武区期末试卷 九年级物理 </w:t>
                </w:r>
                <w:r>
                  <w:fldChar w:fldCharType="begin"/>
                </w:r>
                <w:r>
                  <w:rPr>
                    <w:rFonts w:ascii="微软雅黑" w:eastAsia="微软雅黑" w:hint="eastAs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微软雅黑" w:eastAsia="微软雅黑" w:hint="eastAsia"/>
                    <w:sz w:val="18"/>
                  </w:rPr>
                  <w:t xml:space="preserve"> / 10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44381D"/>
    <w:multiLevelType w:val="multilevel"/>
    <w:tmpl w:val="5C44381D"/>
    <w:lvl w:ilvl="0">
      <w:start w:val="1"/>
      <w:numFmt w:val="decimal"/>
      <w:lvlText w:val="%1."/>
      <w:lvlJc w:val="left"/>
      <w:pPr>
        <w:ind w:left="538" w:hanging="3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586" w:hanging="3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80" w:hanging="36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608" w:hanging="36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636" w:hanging="36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64" w:hanging="36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693" w:hanging="36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721" w:hanging="36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749" w:hanging="366"/>
      </w:pPr>
      <w:rPr>
        <w:rFonts w:hint="default"/>
        <w:lang w:val="zh-CN" w:eastAsia="zh-CN" w:bidi="zh-CN"/>
      </w:rPr>
    </w:lvl>
  </w:abstractNum>
  <w:abstractNum w:abstractNumId="1">
    <w:nsid w:val="5C443828"/>
    <w:multiLevelType w:val="multilevel"/>
    <w:tmpl w:val="5C443828"/>
    <w:lvl w:ilvl="0">
      <w:start w:val="3"/>
      <w:numFmt w:val="upperLetter"/>
      <w:lvlText w:val="%1."/>
      <w:lvlJc w:val="left"/>
      <w:pPr>
        <w:ind w:left="574" w:hanging="35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02" w:hanging="35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25" w:hanging="35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47" w:hanging="35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70" w:hanging="35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35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15" w:hanging="35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8" w:hanging="35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61" w:hanging="354"/>
      </w:pPr>
      <w:rPr>
        <w:rFonts w:hint="default"/>
        <w:lang w:val="zh-CN" w:eastAsia="zh-CN" w:bidi="zh-CN"/>
      </w:rPr>
    </w:lvl>
  </w:abstractNum>
  <w:abstractNum w:abstractNumId="2">
    <w:nsid w:val="5C443833"/>
    <w:multiLevelType w:val="multilevel"/>
    <w:tmpl w:val="5C443833"/>
    <w:lvl w:ilvl="0">
      <w:start w:val="1"/>
      <w:numFmt w:val="upperLetter"/>
      <w:lvlText w:val="%1."/>
      <w:lvlJc w:val="left"/>
      <w:pPr>
        <w:ind w:left="586" w:hanging="3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02" w:hanging="36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25" w:hanging="36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47" w:hanging="36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70" w:hanging="36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36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15" w:hanging="36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8" w:hanging="36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61" w:hanging="366"/>
      </w:pPr>
      <w:rPr>
        <w:rFonts w:hint="default"/>
        <w:lang w:val="zh-CN" w:eastAsia="zh-CN" w:bidi="zh-CN"/>
      </w:rPr>
    </w:lvl>
  </w:abstractNum>
  <w:abstractNum w:abstractNumId="3">
    <w:nsid w:val="5C44383E"/>
    <w:multiLevelType w:val="multilevel"/>
    <w:tmpl w:val="5C44383E"/>
    <w:lvl w:ilvl="0">
      <w:start w:val="1"/>
      <w:numFmt w:val="upperLetter"/>
      <w:lvlText w:val="%1."/>
      <w:lvlJc w:val="left"/>
      <w:pPr>
        <w:ind w:left="586" w:hanging="3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02" w:hanging="36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25" w:hanging="36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47" w:hanging="36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70" w:hanging="36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36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15" w:hanging="36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8" w:hanging="36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61" w:hanging="366"/>
      </w:pPr>
      <w:rPr>
        <w:rFonts w:hint="default"/>
        <w:lang w:val="zh-CN" w:eastAsia="zh-CN" w:bidi="zh-CN"/>
      </w:rPr>
    </w:lvl>
  </w:abstractNum>
  <w:abstractNum w:abstractNumId="4">
    <w:nsid w:val="5C443849"/>
    <w:multiLevelType w:val="multilevel"/>
    <w:tmpl w:val="5C443849"/>
    <w:lvl w:ilvl="0">
      <w:start w:val="2"/>
      <w:numFmt w:val="decimal"/>
      <w:lvlText w:val="（%1）"/>
      <w:lvlJc w:val="left"/>
      <w:pPr>
        <w:ind w:left="749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6" w:hanging="5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53" w:hanging="5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59" w:hanging="5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66" w:hanging="5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73" w:hanging="5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79" w:hanging="5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86" w:hanging="5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93" w:hanging="529"/>
      </w:pPr>
      <w:rPr>
        <w:rFonts w:hint="default"/>
        <w:lang w:val="zh-CN" w:eastAsia="zh-CN" w:bidi="zh-CN"/>
      </w:rPr>
    </w:lvl>
  </w:abstractNum>
  <w:abstractNum w:abstractNumId="5">
    <w:nsid w:val="5C443854"/>
    <w:multiLevelType w:val="multilevel"/>
    <w:tmpl w:val="5C443854"/>
    <w:lvl w:ilvl="0">
      <w:start w:val="1"/>
      <w:numFmt w:val="decimal"/>
      <w:lvlText w:val="（%1）"/>
      <w:lvlJc w:val="left"/>
      <w:pPr>
        <w:ind w:left="220" w:hanging="529"/>
        <w:jc w:val="left"/>
      </w:pPr>
      <w:rPr>
        <w:rFonts w:ascii="宋体" w:eastAsia="宋体" w:hAnsi="宋体" w:cs="宋体" w:hint="default"/>
        <w:spacing w:val="-1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78" w:hanging="5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37" w:hanging="5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95" w:hanging="5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54" w:hanging="5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13" w:hanging="5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371" w:hanging="5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30" w:hanging="5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89" w:hanging="529"/>
      </w:pPr>
      <w:rPr>
        <w:rFonts w:hint="default"/>
        <w:lang w:val="zh-CN" w:eastAsia="zh-CN" w:bidi="zh-CN"/>
      </w:rPr>
    </w:lvl>
  </w:abstractNum>
  <w:abstractNum w:abstractNumId="6">
    <w:nsid w:val="5C44385F"/>
    <w:multiLevelType w:val="multilevel"/>
    <w:tmpl w:val="5C44385F"/>
    <w:lvl w:ilvl="0">
      <w:start w:val="1"/>
      <w:numFmt w:val="upperLetter"/>
      <w:lvlText w:val="%1."/>
      <w:lvlJc w:val="left"/>
      <w:pPr>
        <w:ind w:left="628" w:hanging="408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38" w:hanging="40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57" w:hanging="40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75" w:hanging="40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94" w:hanging="40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13" w:hanging="40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31" w:hanging="40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50" w:hanging="40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69" w:hanging="408"/>
      </w:pPr>
      <w:rPr>
        <w:rFonts w:hint="default"/>
        <w:lang w:val="zh-CN" w:eastAsia="zh-CN" w:bidi="zh-CN"/>
      </w:rPr>
    </w:lvl>
  </w:abstractNum>
  <w:abstractNum w:abstractNumId="7">
    <w:nsid w:val="5C44386A"/>
    <w:multiLevelType w:val="multilevel"/>
    <w:tmpl w:val="5C44386A"/>
    <w:lvl w:ilvl="0">
      <w:start w:val="1"/>
      <w:numFmt w:val="decimal"/>
      <w:lvlText w:val="（%1）"/>
      <w:lvlJc w:val="left"/>
      <w:pPr>
        <w:ind w:left="749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6" w:hanging="5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53" w:hanging="5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59" w:hanging="5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66" w:hanging="5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73" w:hanging="5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79" w:hanging="5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86" w:hanging="5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93" w:hanging="529"/>
      </w:pPr>
      <w:rPr>
        <w:rFonts w:hint="default"/>
        <w:lang w:val="zh-CN" w:eastAsia="zh-CN" w:bidi="zh-CN"/>
      </w:rPr>
    </w:lvl>
  </w:abstractNum>
  <w:abstractNum w:abstractNumId="8">
    <w:nsid w:val="5C443875"/>
    <w:multiLevelType w:val="multilevel"/>
    <w:tmpl w:val="5C443875"/>
    <w:lvl w:ilvl="0">
      <w:start w:val="1"/>
      <w:numFmt w:val="decimal"/>
      <w:lvlText w:val="（%1）"/>
      <w:lvlJc w:val="left"/>
      <w:pPr>
        <w:ind w:left="220" w:hanging="529"/>
        <w:jc w:val="left"/>
      </w:pPr>
      <w:rPr>
        <w:rFonts w:ascii="宋体" w:eastAsia="宋体" w:hAnsi="宋体" w:cs="宋体" w:hint="default"/>
        <w:spacing w:val="-97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78" w:hanging="5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37" w:hanging="5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95" w:hanging="5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54" w:hanging="5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13" w:hanging="5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371" w:hanging="5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30" w:hanging="5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89" w:hanging="529"/>
      </w:pPr>
      <w:rPr>
        <w:rFonts w:hint="default"/>
        <w:lang w:val="zh-CN" w:eastAsia="zh-CN" w:bidi="zh-CN"/>
      </w:rPr>
    </w:lvl>
  </w:abstractNum>
  <w:abstractNum w:abstractNumId="9">
    <w:nsid w:val="5C443880"/>
    <w:multiLevelType w:val="multilevel"/>
    <w:tmpl w:val="5C443880"/>
    <w:lvl w:ilvl="0">
      <w:start w:val="1"/>
      <w:numFmt w:val="decimal"/>
      <w:lvlText w:val="（%1）"/>
      <w:lvlJc w:val="left"/>
      <w:pPr>
        <w:ind w:left="749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6" w:hanging="5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53" w:hanging="5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59" w:hanging="5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66" w:hanging="5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73" w:hanging="5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79" w:hanging="5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86" w:hanging="5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93" w:hanging="529"/>
      </w:pPr>
      <w:rPr>
        <w:rFonts w:hint="default"/>
        <w:lang w:val="zh-CN" w:eastAsia="zh-CN" w:bidi="zh-CN"/>
      </w:rPr>
    </w:lvl>
  </w:abstractNum>
  <w:abstractNum w:abstractNumId="10">
    <w:nsid w:val="5C44388B"/>
    <w:multiLevelType w:val="multilevel"/>
    <w:tmpl w:val="5C44388B"/>
    <w:lvl w:ilvl="0">
      <w:start w:val="1"/>
      <w:numFmt w:val="decimal"/>
      <w:lvlText w:val="（%1）"/>
      <w:lvlJc w:val="left"/>
      <w:pPr>
        <w:ind w:left="749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6" w:hanging="5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53" w:hanging="5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59" w:hanging="5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66" w:hanging="5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73" w:hanging="5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79" w:hanging="5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86" w:hanging="5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93" w:hanging="529"/>
      </w:pPr>
      <w:rPr>
        <w:rFonts w:hint="default"/>
        <w:lang w:val="zh-CN" w:eastAsia="zh-CN" w:bidi="zh-CN"/>
      </w:rPr>
    </w:lvl>
  </w:abstractNum>
  <w:abstractNum w:abstractNumId="11">
    <w:nsid w:val="5C443896"/>
    <w:multiLevelType w:val="multilevel"/>
    <w:tmpl w:val="5C443896"/>
    <w:lvl w:ilvl="0">
      <w:start w:val="1"/>
      <w:numFmt w:val="decimal"/>
      <w:lvlText w:val="（%1）"/>
      <w:lvlJc w:val="left"/>
      <w:pPr>
        <w:ind w:left="220" w:hanging="529"/>
        <w:jc w:val="left"/>
      </w:pPr>
      <w:rPr>
        <w:rFonts w:ascii="宋体" w:eastAsia="宋体" w:hAnsi="宋体" w:cs="宋体" w:hint="default"/>
        <w:spacing w:val="-1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0" w:hanging="5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20" w:hanging="5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81" w:hanging="5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42" w:hanging="5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02" w:hanging="5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363" w:hanging="5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24" w:hanging="5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84" w:hanging="529"/>
      </w:pPr>
      <w:rPr>
        <w:rFonts w:hint="default"/>
        <w:lang w:val="zh-CN" w:eastAsia="zh-CN" w:bidi="zh-CN"/>
      </w:rPr>
    </w:lvl>
  </w:abstractNum>
  <w:abstractNum w:abstractNumId="12">
    <w:nsid w:val="5C4438A1"/>
    <w:multiLevelType w:val="multilevel"/>
    <w:tmpl w:val="5C4438A1"/>
    <w:lvl w:ilvl="0">
      <w:start w:val="13"/>
      <w:numFmt w:val="decimal"/>
      <w:lvlText w:val="%1."/>
      <w:lvlJc w:val="left"/>
      <w:pPr>
        <w:ind w:left="643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56" w:hanging="4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73" w:hanging="4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89" w:hanging="4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06" w:hanging="4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23" w:hanging="4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39" w:hanging="4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56" w:hanging="4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73" w:hanging="424"/>
      </w:pPr>
      <w:rPr>
        <w:rFonts w:hint="default"/>
        <w:lang w:val="zh-CN" w:eastAsia="zh-CN" w:bidi="zh-CN"/>
      </w:rPr>
    </w:lvl>
  </w:abstractNum>
  <w:abstractNum w:abstractNumId="13">
    <w:nsid w:val="5C4438AC"/>
    <w:multiLevelType w:val="multilevel"/>
    <w:tmpl w:val="5C4438AC"/>
    <w:lvl w:ilvl="0">
      <w:start w:val="2"/>
      <w:numFmt w:val="decimal"/>
      <w:lvlText w:val="（%1）"/>
      <w:lvlJc w:val="left"/>
      <w:pPr>
        <w:ind w:left="1063" w:hanging="527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34" w:hanging="5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09" w:hanging="5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83" w:hanging="5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58" w:hanging="5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33" w:hanging="5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07" w:hanging="5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82" w:hanging="5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57" w:hanging="52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Heading1">
    <w:name w:val="heading 1"/>
    <w:basedOn w:val="Normal"/>
    <w:next w:val="Normal"/>
    <w:uiPriority w:val="1"/>
    <w:qFormat/>
    <w:pPr>
      <w:spacing w:before="43"/>
      <w:ind w:left="1441" w:right="1495" w:hanging="1326"/>
      <w:outlineLvl w:val="1"/>
    </w:pPr>
    <w:rPr>
      <w:rFonts w:ascii="宋体" w:eastAsia="宋体" w:hAnsi="宋体" w:cs="宋体"/>
      <w:b/>
      <w:bCs/>
      <w:sz w:val="32"/>
      <w:szCs w:val="32"/>
      <w:lang w:val="zh-CN" w:eastAsia="zh-CN" w:bidi="zh-CN"/>
    </w:rPr>
  </w:style>
  <w:style w:type="paragraph" w:styleId="Heading2">
    <w:name w:val="heading 2"/>
    <w:basedOn w:val="Normal"/>
    <w:next w:val="Normal"/>
    <w:uiPriority w:val="1"/>
    <w:qFormat/>
    <w:pPr>
      <w:spacing w:before="1"/>
      <w:ind w:left="220"/>
      <w:outlineLvl w:val="2"/>
    </w:pPr>
    <w:rPr>
      <w:rFonts w:ascii="宋体" w:eastAsia="宋体" w:hAnsi="宋体" w:cs="宋体"/>
      <w:b/>
      <w:bCs/>
      <w:sz w:val="21"/>
      <w:szCs w:val="21"/>
      <w:lang w:val="zh-CN" w:eastAsia="zh-CN" w:bidi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ind w:left="220"/>
    </w:pPr>
    <w:rPr>
      <w:rFonts w:ascii="宋体" w:eastAsia="宋体" w:hAnsi="宋体" w:cs="宋体"/>
      <w:sz w:val="21"/>
      <w:szCs w:val="21"/>
      <w:lang w:val="zh-CN" w:eastAsia="zh-CN" w:bidi="zh-CN"/>
    </w:rPr>
  </w:style>
  <w:style w:type="table" w:customStyle="1" w:styleId="TableNormal0">
    <w:name w:val="Table Normal_0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20"/>
    </w:pPr>
    <w:rPr>
      <w:rFonts w:ascii="宋体" w:eastAsia="宋体" w:hAnsi="宋体" w:cs="宋体"/>
      <w:lang w:val="zh-CN" w:eastAsia="zh-CN" w:bidi="zh-C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footer" Target="footer1.xml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image" Target="media/image1.png" /><Relationship Id="rId50" Type="http://schemas.openxmlformats.org/officeDocument/2006/relationships/image" Target="media/image45.png" /><Relationship Id="rId51" Type="http://schemas.openxmlformats.org/officeDocument/2006/relationships/theme" Target="theme/theme1.xml" /><Relationship Id="rId52" Type="http://schemas.openxmlformats.org/officeDocument/2006/relationships/numbering" Target="numbering.xml" /><Relationship Id="rId53" Type="http://schemas.openxmlformats.org/officeDocument/2006/relationships/styles" Target="styles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4519</Words>
  <Characters>4893</Characters>
  <Application>Microsoft Office Word</Application>
  <DocSecurity>0</DocSecurity>
  <Lines>0</Lines>
  <Paragraphs>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xueda</dc:creator>
  <cp:lastModifiedBy>xueda</cp:lastModifiedBy>
  <cp:revision>0</cp:revision>
  <dcterms:created xsi:type="dcterms:W3CDTF">2019-01-20T08:51:00Z</dcterms:created>
  <dcterms:modified xsi:type="dcterms:W3CDTF">2019-01-20T08:56:04Z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/>
  </property>
  <property fmtid="{D5CDD505-2E9C-101B-9397-08002B2CF9AE}" pid="3" name="Creator">
    <vt:lpwstr/>
  </property>
  <property fmtid="{D5CDD505-2E9C-101B-9397-08002B2CF9AE}" pid="4" name="KSOProductBuildVer">
    <vt:lpwstr>2052-10.1.0.6929</vt:lpwstr>
  </property>
  <property fmtid="{D5CDD505-2E9C-101B-9397-08002B2CF9AE}" pid="5" name="LastSaved">
    <vt:lpwstr/>
  </property>
</Properties>
</file>