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A325A8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45pt;margin-top:899pt;mso-position-horizontal-relative:page;mso-position-vertical-relative:top-margin-area;position:absolute;width:34pt;z-index:251658240">
            <v:imagedata r:id="rId4" o:title=""/>
          </v:shape>
        </w:pict>
      </w:r>
      <w:r w:rsidRPr="00A325A8">
        <w:rPr>
          <w:rFonts w:hint="eastAsia"/>
          <w:b/>
          <w:sz w:val="28"/>
          <w:szCs w:val="28"/>
        </w:rPr>
        <w:t>2018-2019</w:t>
      </w:r>
      <w:r w:rsidRPr="00A325A8">
        <w:rPr>
          <w:rFonts w:hint="eastAsia"/>
          <w:b/>
          <w:sz w:val="28"/>
          <w:szCs w:val="28"/>
        </w:rPr>
        <w:t>学年度教科版物理</w:t>
      </w:r>
      <w:r w:rsidRPr="00A325A8" w:rsidR="00204E2B">
        <w:rPr>
          <w:rFonts w:hint="eastAsia"/>
          <w:b/>
          <w:sz w:val="28"/>
          <w:szCs w:val="28"/>
        </w:rPr>
        <w:t>八</w:t>
      </w:r>
      <w:r w:rsidRPr="00A325A8">
        <w:rPr>
          <w:rFonts w:hint="eastAsia"/>
          <w:b/>
          <w:sz w:val="28"/>
          <w:szCs w:val="28"/>
        </w:rPr>
        <w:t>年级</w:t>
      </w:r>
      <w:r w:rsidRPr="00A325A8" w:rsidR="00204E2B">
        <w:rPr>
          <w:rFonts w:hint="eastAsia"/>
          <w:b/>
          <w:sz w:val="28"/>
          <w:szCs w:val="28"/>
        </w:rPr>
        <w:t>上</w:t>
      </w:r>
      <w:r w:rsidRPr="00A325A8">
        <w:rPr>
          <w:rFonts w:hint="eastAsia"/>
          <w:b/>
          <w:sz w:val="28"/>
          <w:szCs w:val="28"/>
        </w:rPr>
        <w:t>册同步练习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第六章　质量与密度</w:t>
      </w:r>
    </w:p>
    <w:p w:rsidR="000056F9" w:rsidRPr="00A325A8" w:rsidP="000056F9">
      <w:pPr>
        <w:jc w:val="center"/>
        <w:rPr>
          <w:b/>
          <w:sz w:val="28"/>
          <w:szCs w:val="28"/>
          <w:u w:val="single"/>
        </w:rPr>
      </w:pPr>
      <w:r w:rsidRPr="00A325A8">
        <w:rPr>
          <w:rFonts w:hint="eastAsia"/>
          <w:b/>
          <w:sz w:val="28"/>
          <w:szCs w:val="28"/>
        </w:rPr>
        <w:t>班级</w:t>
      </w:r>
      <w:r w:rsidRPr="00A325A8">
        <w:rPr>
          <w:rFonts w:hint="eastAsia"/>
          <w:b/>
          <w:sz w:val="28"/>
          <w:szCs w:val="28"/>
          <w:u w:val="single"/>
        </w:rPr>
        <w:t xml:space="preserve">          </w:t>
      </w:r>
      <w:r w:rsidRPr="00A325A8">
        <w:rPr>
          <w:rFonts w:hint="eastAsia"/>
          <w:b/>
          <w:sz w:val="28"/>
          <w:szCs w:val="28"/>
        </w:rPr>
        <w:t>姓名</w:t>
      </w:r>
      <w:r w:rsidRPr="00A325A8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A325A8" w:rsidP="000056F9">
      <w:pPr>
        <w:jc w:val="center"/>
        <w:rPr>
          <w:b/>
          <w:sz w:val="28"/>
          <w:szCs w:val="28"/>
        </w:rPr>
      </w:pPr>
      <w:r w:rsidRPr="00A325A8">
        <w:rPr>
          <w:rFonts w:hint="eastAsia"/>
          <w:b/>
          <w:sz w:val="28"/>
          <w:szCs w:val="28"/>
        </w:rPr>
        <w:t>第一节</w:t>
      </w:r>
      <w:r w:rsidR="00287694">
        <w:rPr>
          <w:rFonts w:hint="eastAsia"/>
          <w:b/>
          <w:sz w:val="28"/>
          <w:szCs w:val="28"/>
        </w:rPr>
        <w:t xml:space="preserve">    </w:t>
      </w:r>
      <w:r w:rsidRPr="00106AE3" w:rsidR="00287694">
        <w:rPr>
          <w:rFonts w:ascii="Times New Roman" w:eastAsia="黑体" w:hAnsi="Times New Roman" w:cs="Times New Roman"/>
          <w:sz w:val="40"/>
          <w:szCs w:val="40"/>
        </w:rPr>
        <w:t>质量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1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下列说法正确的是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登月舱从地球到月球质量变小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B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1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.1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铁比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1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棉花的质量大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玻璃打碎后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形状发生了变化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但质量不变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一杯水凝固成冰后体积变大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质量也变大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如图是一台华为荣耀</w:t>
      </w:r>
      <w:r w:rsidRPr="00A51367">
        <w:rPr>
          <w:rFonts w:ascii="Times New Roman" w:hAnsi="Times New Roman" w:cs="Times New Roman"/>
          <w:sz w:val="40"/>
          <w:szCs w:val="40"/>
        </w:rPr>
        <w:t>8</w:t>
      </w:r>
      <w:r w:rsidRPr="00A51367">
        <w:rPr>
          <w:rFonts w:ascii="Times New Roman" w:hAnsi="Times New Roman" w:cs="Times New Roman"/>
          <w:sz w:val="40"/>
          <w:szCs w:val="40"/>
        </w:rPr>
        <w:t>手机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下面对该手机质量估算接近实际的是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080770" cy="1151890"/>
            <wp:effectExtent l="19050" t="0" r="5080" b="0"/>
            <wp:docPr id="18" name="图片 1" descr="z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8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"/>
          <w:attr w:name="TCSC" w:val="0"/>
          <w:attr w:name="UnitName" w:val="g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2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"/>
          <w:attr w:name="TCSC" w:val="0"/>
          <w:attr w:name="UnitName" w:val="g"/>
        </w:smartTagPr>
        <w:r>
          <w:rPr>
            <w:rFonts w:ascii="Times New Roman" w:hAnsi="Times New Roman" w:cs="Times New Roman" w:hint="eastAsia"/>
            <w:sz w:val="40"/>
            <w:szCs w:val="40"/>
          </w:rPr>
          <w:t xml:space="preserve">20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00"/>
          <w:attr w:name="TCSC" w:val="0"/>
          <w:attr w:name="UnitName" w:val="g"/>
        </w:smartTagPr>
        <w:r>
          <w:rPr>
            <w:rFonts w:ascii="Times New Roman" w:hAnsi="Times New Roman" w:cs="Times New Roman" w:hint="eastAsia"/>
            <w:sz w:val="40"/>
            <w:szCs w:val="40"/>
          </w:rPr>
          <w:t xml:space="preserve">200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2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0"/>
          <w:attr w:name="TCSC" w:val="0"/>
          <w:attr w:name="UnitName" w:val="g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000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3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使用托盘天平时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以下说法或做法错误的是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加减砝码时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可用手直接轻拿轻放砝码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不允许把化学药品直接放在托盘中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测量过程中如移动天平需重新调节平衡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被测物体质量等于砝码质量加上游码左侧对应的质量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 w:hint="eastAsia"/>
          <w:sz w:val="40"/>
          <w:szCs w:val="40"/>
        </w:rPr>
        <w:t>4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在用天平测物体质量时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应根据估计所用的砝码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按质量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由大到小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由小到大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由大到小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的顺序向右盘中增减砝码；在调换砝码时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如果发现添加最小的砝码嫌多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而取最小的砝码又嫌少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这时应采取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移动游码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的方法使天平平衡。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5</w:t>
      </w:r>
      <w:r w:rsidRPr="00A51367">
        <w:rPr>
          <w:rFonts w:ascii="Times New Roman" w:hAnsi="Times New Roman" w:cs="Times New Roman" w:hint="eastAsia"/>
          <w:sz w:val="40"/>
          <w:szCs w:val="40"/>
        </w:rPr>
        <w:t>．一个正常发育的中学生的质量大约是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.45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C3252F">
        <w:rPr>
          <w:rFonts w:ascii="Times New Roman" w:hAnsi="Times New Roman" w:cs="Times New Roman" w:hint="eastAsia"/>
          <w:sz w:val="40"/>
          <w:szCs w:val="40"/>
        </w:rPr>
        <w:t>t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45"/>
          <w:attr w:name="TCSC" w:val="0"/>
          <w:attr w:name="UnitName" w:val="kg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>.45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.45"/>
          <w:attr w:name="TCSC" w:val="0"/>
          <w:attr w:name="UnitName" w:val="g"/>
        </w:smartTagP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.45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.45 </w:t>
      </w:r>
      <w:r w:rsidRPr="00C3252F">
        <w:rPr>
          <w:rFonts w:ascii="Times New Roman" w:hAnsi="Times New Roman" w:cs="Times New Roman" w:hint="eastAsia"/>
          <w:sz w:val="40"/>
          <w:szCs w:val="40"/>
        </w:rPr>
        <w:t>m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eastAsia="黑体" w:hAnsi="Times New Roman" w:cs="Times New Roman" w:hint="eastAsia"/>
          <w:sz w:val="40"/>
          <w:szCs w:val="40"/>
        </w:rPr>
        <w:t>6.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 w:hint="eastAsia"/>
          <w:sz w:val="40"/>
          <w:szCs w:val="40"/>
        </w:rPr>
        <w:t xml:space="preserve"> </w:t>
      </w:r>
      <w:r w:rsidRPr="005462DC">
        <w:rPr>
          <w:rFonts w:ascii="Times New Roman" w:hAnsi="Times New Roman" w:cs="Times New Roman" w:hint="eastAsia"/>
          <w:sz w:val="40"/>
          <w:szCs w:val="40"/>
        </w:rPr>
        <w:t>kg</w:t>
      </w:r>
      <w:r w:rsidRPr="00A51367">
        <w:rPr>
          <w:rFonts w:ascii="Times New Roman" w:hAnsi="Times New Roman" w:cs="Times New Roman"/>
          <w:sz w:val="40"/>
          <w:szCs w:val="40"/>
        </w:rPr>
        <w:t>的铁块与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 xml:space="preserve">1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的棉花相比较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下列说法正确的是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铁块所含的物质较少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两者所含的物质一样多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棉花所含的物质较少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物质不同无法比较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7.</w:t>
      </w:r>
      <w:r w:rsidRPr="00A51367">
        <w:rPr>
          <w:rFonts w:ascii="Times New Roman" w:hAnsi="Times New Roman" w:cs="Times New Roman"/>
          <w:sz w:val="40"/>
          <w:szCs w:val="40"/>
        </w:rPr>
        <w:t>下列事例中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物体的质量发生变化的是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由热变冷的铝锅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烧杯中正在沸腾的水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铁球被压成铁饼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从</w:t>
      </w:r>
      <w:r w:rsidRPr="00A51367">
        <w:rPr>
          <w:rFonts w:ascii="Times New Roman" w:hAnsi="Times New Roman" w:cs="Times New Roman" w:hint="eastAsia"/>
          <w:sz w:val="40"/>
          <w:szCs w:val="40"/>
        </w:rPr>
        <w:t>地球带到太空的食品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8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夏天来了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一些同学喜欢自制冰棒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他们将一杯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80"/>
            <w:attr w:name="TCSC" w:val="0"/>
            <w:attr w:name="UnitName" w:val="g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80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hAnsi="Times New Roman" w:cs="Times New Roman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的水放入冰箱中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完全结冰后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其质量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仍是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g"/>
        </w:smartTagPr>
        <w:r w:rsidRPr="00A51367">
          <w:rPr>
            <w:rFonts w:ascii="Times New Roman" w:hAnsi="Times New Roman" w:cs="Times New Roman"/>
            <w:sz w:val="40"/>
            <w:szCs w:val="40"/>
          </w:rPr>
          <w:t>80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大于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g"/>
        </w:smartTagPr>
        <w:r w:rsidRPr="00A51367">
          <w:rPr>
            <w:rFonts w:ascii="Times New Roman" w:hAnsi="Times New Roman" w:cs="Times New Roman"/>
            <w:sz w:val="40"/>
            <w:szCs w:val="40"/>
          </w:rPr>
          <w:t>80</w:t>
        </w:r>
        <w:r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小于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0"/>
          <w:attr w:name="TCSC" w:val="0"/>
          <w:attr w:name="UnitName" w:val="g"/>
        </w:smartTagPr>
        <w:r w:rsidRPr="00A51367">
          <w:rPr>
            <w:rFonts w:ascii="Times New Roman" w:hAnsi="Times New Roman" w:cs="Times New Roman"/>
            <w:sz w:val="40"/>
            <w:szCs w:val="40"/>
          </w:rPr>
          <w:t>80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 w:hint="eastAsia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不能确定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9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航天员将地球上质量为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kg"/>
        </w:smartTagPr>
        <w:r w:rsidRPr="00A51367">
          <w:rPr>
            <w:rFonts w:ascii="Times New Roman" w:hAnsi="Times New Roman" w:cs="Times New Roman"/>
            <w:sz w:val="40"/>
            <w:szCs w:val="40"/>
          </w:rPr>
          <w:t>50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kg</w:t>
        </w:r>
      </w:smartTag>
      <w:r w:rsidRPr="00A51367">
        <w:rPr>
          <w:rFonts w:ascii="Times New Roman" w:hAnsi="Times New Roman" w:cs="Times New Roman"/>
          <w:sz w:val="40"/>
          <w:szCs w:val="40"/>
        </w:rPr>
        <w:t>的物体带到月球上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此时物体的质量将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增大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减小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ascii="Times New Roman" w:hAnsi="Times New Roman" w:cs="Times New Roman"/>
          <w:sz w:val="40"/>
          <w:szCs w:val="40"/>
        </w:rPr>
        <w:t xml:space="preserve">  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无法确定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10.</w:t>
      </w:r>
      <w:r w:rsidRPr="00A51367">
        <w:rPr>
          <w:rFonts w:ascii="Times New Roman" w:hAnsi="Times New Roman" w:cs="Times New Roman"/>
          <w:sz w:val="40"/>
          <w:szCs w:val="40"/>
        </w:rPr>
        <w:t>在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用托盘天平称物体质量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的实验中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下列操作错误的是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使用天平时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将天平放在水平桌面上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调节横梁平衡时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只调节了平衡螺母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称量时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左盘</w:t>
      </w:r>
      <w:r w:rsidRPr="00A51367">
        <w:rPr>
          <w:rFonts w:ascii="Times New Roman" w:hAnsi="Times New Roman" w:cs="Times New Roman" w:hint="eastAsia"/>
          <w:sz w:val="40"/>
          <w:szCs w:val="40"/>
        </w:rPr>
        <w:t>放置待测物体，右盘放置砝码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观察到指针指在分度盘的中线处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确定天平已平衡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11.</w:t>
      </w:r>
      <w:r w:rsidRPr="00A51367">
        <w:rPr>
          <w:rFonts w:ascii="Times New Roman" w:hAnsi="Times New Roman" w:cs="Times New Roman"/>
          <w:sz w:val="40"/>
          <w:szCs w:val="40"/>
        </w:rPr>
        <w:t>如图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小明在用调节好的托盘天平称他的文具盒的质量时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在天平的右盘内加了几个砝码后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发现指针偏左；当再放入质量最小的砝码时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指针偏右。要测出文具盒的质量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他应该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 w:hint="eastAsia"/>
          <w:sz w:val="40"/>
          <w:szCs w:val="40"/>
        </w:rPr>
        <w:t>B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 w:rsidRPr="00A51367">
        <w:rPr>
          <w:rFonts w:ascii="Times New Roman" w:hAnsi="Times New Roman" w:cs="Times New Roman"/>
          <w:sz w:val="40"/>
          <w:szCs w:val="40"/>
        </w:rPr>
        <w:t>　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258570" cy="985520"/>
            <wp:effectExtent l="19050" t="0" r="0" b="0"/>
            <wp:docPr id="4" name="图片 4" descr="x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11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7B3AC1">
        <w:rPr>
          <w:rFonts w:ascii="Times New Roman" w:hAnsi="Times New Roman" w:cs="Times New Roman" w:hint="eastAsia"/>
          <w:sz w:val="40"/>
          <w:szCs w:val="40"/>
        </w:rPr>
        <w:t>A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取下最小的砝码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将横梁上的平衡螺母向右</w:t>
      </w:r>
      <w:r w:rsidRPr="00A51367">
        <w:rPr>
          <w:rFonts w:ascii="Times New Roman" w:hAnsi="Times New Roman" w:cs="Times New Roman" w:hint="eastAsia"/>
          <w:sz w:val="40"/>
          <w:szCs w:val="40"/>
        </w:rPr>
        <w:t>调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C3252F">
        <w:rPr>
          <w:rFonts w:ascii="Times New Roman" w:hAnsi="Times New Roman" w:cs="Times New Roman"/>
          <w:sz w:val="40"/>
          <w:szCs w:val="40"/>
        </w:rPr>
        <w:t>B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取下最小的砝码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将处在零刻度位置的游码向右移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C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不取下最小的砝码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将横梁上的平衡螺母向右调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sym w:font="Times New Roman" w:char="E774"/>
      </w:r>
      <w:r w:rsidRPr="00902EE8">
        <w:rPr>
          <w:rFonts w:ascii="Times New Roman" w:hAnsi="Times New Roman" w:cs="Times New Roman" w:hint="eastAsia"/>
          <w:sz w:val="40"/>
          <w:szCs w:val="40"/>
        </w:rPr>
        <w:t>D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不取下最小的砝码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将处在零刻度位置的游码向右移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12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在下列横线上填写适当的单位。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一本物理课本的质量约为</w:t>
      </w:r>
      <w:r w:rsidRPr="00A51367">
        <w:rPr>
          <w:rFonts w:ascii="Times New Roman" w:hAnsi="Times New Roman" w:cs="Times New Roman"/>
          <w:sz w:val="40"/>
          <w:szCs w:val="40"/>
        </w:rPr>
        <w:t>200__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5462DC">
        <w:rPr>
          <w:rFonts w:ascii="Times New Roman" w:hAnsi="Times New Roman" w:cs="Times New Roman" w:hint="eastAsia"/>
          <w:sz w:val="40"/>
          <w:szCs w:val="40"/>
          <w:u w:val="single"/>
        </w:rPr>
        <w:t>g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一粒米的质量约为</w:t>
      </w:r>
      <w:r w:rsidRPr="00A51367">
        <w:rPr>
          <w:rFonts w:ascii="Times New Roman" w:hAnsi="Times New Roman" w:cs="Times New Roman"/>
          <w:sz w:val="40"/>
          <w:szCs w:val="40"/>
        </w:rPr>
        <w:t>25__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C3252F">
        <w:rPr>
          <w:rFonts w:ascii="Times New Roman" w:hAnsi="Times New Roman" w:cs="Times New Roman" w:hint="eastAsia"/>
          <w:sz w:val="40"/>
          <w:szCs w:val="40"/>
          <w:u w:val="single"/>
        </w:rPr>
        <w:t>m</w:t>
      </w:r>
      <w:r w:rsidRPr="005462DC">
        <w:rPr>
          <w:rFonts w:ascii="Times New Roman" w:hAnsi="Times New Roman" w:cs="Times New Roman" w:hint="eastAsia"/>
          <w:sz w:val="40"/>
          <w:szCs w:val="40"/>
          <w:u w:val="single"/>
        </w:rPr>
        <w:t>g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(3)</w:t>
      </w:r>
      <w:r w:rsidRPr="00A51367">
        <w:rPr>
          <w:rFonts w:ascii="Times New Roman" w:hAnsi="Times New Roman" w:cs="Times New Roman"/>
          <w:sz w:val="40"/>
          <w:szCs w:val="40"/>
        </w:rPr>
        <w:t>一头大象的质量约为</w:t>
      </w:r>
      <w:r w:rsidRPr="00A51367">
        <w:rPr>
          <w:rFonts w:ascii="Times New Roman" w:hAnsi="Times New Roman" w:cs="Times New Roman"/>
          <w:sz w:val="40"/>
          <w:szCs w:val="40"/>
        </w:rPr>
        <w:t>2__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C3252F">
        <w:rPr>
          <w:rFonts w:ascii="Times New Roman" w:hAnsi="Times New Roman" w:cs="Times New Roman" w:hint="eastAsia"/>
          <w:sz w:val="40"/>
          <w:szCs w:val="40"/>
          <w:u w:val="single"/>
        </w:rPr>
        <w:t>t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(4)</w:t>
      </w:r>
      <w:r w:rsidRPr="00A51367">
        <w:rPr>
          <w:rFonts w:ascii="Times New Roman" w:hAnsi="Times New Roman" w:cs="Times New Roman"/>
          <w:sz w:val="40"/>
          <w:szCs w:val="40"/>
        </w:rPr>
        <w:t>一名中学生的质量约</w:t>
      </w:r>
      <w:r w:rsidRPr="00A51367">
        <w:rPr>
          <w:rFonts w:ascii="Times New Roman" w:hAnsi="Times New Roman" w:cs="Times New Roman"/>
          <w:sz w:val="40"/>
          <w:szCs w:val="40"/>
        </w:rPr>
        <w:t>50__</w:t>
      </w:r>
      <w:r w:rsidRPr="00A51367">
        <w:rPr>
          <w:rFonts w:hAnsi="宋体" w:cs="宋体"/>
          <w:sz w:val="40"/>
          <w:szCs w:val="40"/>
          <w:u w:val="single"/>
        </w:rPr>
        <w:sym w:font="宋体" w:char="E774"/>
      </w:r>
      <w:r w:rsidRPr="005462DC">
        <w:rPr>
          <w:rFonts w:ascii="Times New Roman" w:hAnsi="Times New Roman" w:cs="Times New Roman" w:hint="eastAsia"/>
          <w:sz w:val="40"/>
          <w:szCs w:val="40"/>
          <w:u w:val="single"/>
        </w:rPr>
        <w:t>kg</w:t>
      </w:r>
      <w:r w:rsidRPr="00A51367">
        <w:rPr>
          <w:rFonts w:hAnsi="宋体" w:cs="宋体"/>
          <w:sz w:val="40"/>
          <w:szCs w:val="40"/>
          <w:u w:val="single"/>
        </w:rPr>
        <w:sym w:font="宋体" w:char="E775"/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13.</w:t>
      </w:r>
      <w:r w:rsidRPr="00A51367">
        <w:rPr>
          <w:rFonts w:ascii="Times New Roman" w:hAnsi="Times New Roman" w:cs="Times New Roman"/>
          <w:sz w:val="40"/>
          <w:szCs w:val="40"/>
        </w:rPr>
        <w:t>某同学在使用托盘天平称量物体前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他首</w:t>
      </w:r>
      <w:r w:rsidRPr="00A51367">
        <w:rPr>
          <w:rFonts w:ascii="Times New Roman" w:hAnsi="Times New Roman" w:cs="Times New Roman"/>
          <w:sz w:val="40"/>
          <w:szCs w:val="40"/>
        </w:rPr>
        <w:t>先将游码放在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零刻度处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然后发现天平的指针出现如图甲所示的情况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此时他应该进行的操作是将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平衡螺母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向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右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调节。若称量物体质量时所用的砝码和游码的</w:t>
      </w:r>
      <w:r w:rsidRPr="00A51367">
        <w:rPr>
          <w:rFonts w:ascii="Times New Roman" w:hAnsi="Times New Roman" w:cs="Times New Roman" w:hint="eastAsia"/>
          <w:sz w:val="40"/>
          <w:szCs w:val="40"/>
        </w:rPr>
        <w:t>位置如图乙所示，则物体的质量为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73.4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940532" cy="1829887"/>
            <wp:effectExtent l="19050" t="0" r="0" b="0"/>
            <wp:docPr id="5" name="图片 5" descr="z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8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62" cy="182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14.</w:t>
      </w:r>
      <w:r w:rsidRPr="00A51367">
        <w:rPr>
          <w:rFonts w:ascii="Times New Roman" w:hAnsi="Times New Roman" w:cs="Times New Roman"/>
          <w:sz w:val="40"/>
          <w:szCs w:val="40"/>
        </w:rPr>
        <w:t>某同学用天平测量一块金属的质量时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使用了</w:t>
      </w:r>
      <w:r w:rsidRPr="00A51367">
        <w:rPr>
          <w:rFonts w:ascii="Times New Roman" w:hAnsi="Times New Roman" w:cs="Times New Roman"/>
          <w:sz w:val="40"/>
          <w:szCs w:val="40"/>
        </w:rPr>
        <w:t>3</w:t>
      </w:r>
      <w:r w:rsidRPr="00A51367">
        <w:rPr>
          <w:rFonts w:ascii="Times New Roman" w:hAnsi="Times New Roman" w:cs="Times New Roman"/>
          <w:sz w:val="40"/>
          <w:szCs w:val="40"/>
        </w:rPr>
        <w:t>个砝码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有一个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0"/>
            <w:attr w:name="TCSC" w:val="0"/>
            <w:attr w:name="UnitName" w:val="g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100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一个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g"/>
        </w:smartTagPr>
        <w:r w:rsidRPr="00A51367">
          <w:rPr>
            <w:rFonts w:ascii="Times New Roman" w:hAnsi="Times New Roman" w:cs="Times New Roman"/>
            <w:sz w:val="40"/>
            <w:szCs w:val="40"/>
          </w:rPr>
          <w:t>50</w:t>
        </w:r>
        <w:r w:rsidRPr="00A51367">
          <w:rPr>
            <w:rFonts w:ascii="Times New Roman" w:hAnsi="Times New Roman" w:cs="Times New Roman" w:hint="eastAsia"/>
            <w:sz w:val="40"/>
            <w:szCs w:val="40"/>
          </w:rPr>
          <w:t xml:space="preserve"> </w:t>
        </w:r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一个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"/>
          <w:attr w:name="TCSC" w:val="0"/>
          <w:attr w:name="UnitName" w:val="g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"/>
            <w:attr w:name="TCSC" w:val="0"/>
            <w:attr w:name="UnitName" w:val="g"/>
          </w:smartTagPr>
          <w:r w:rsidRPr="00A51367">
            <w:rPr>
              <w:rFonts w:ascii="Times New Roman" w:hAnsi="Times New Roman" w:cs="Times New Roman"/>
              <w:sz w:val="40"/>
              <w:szCs w:val="40"/>
            </w:rPr>
            <w:t>10</w:t>
          </w:r>
          <w:r>
            <w:rPr>
              <w:rFonts w:ascii="Times New Roman" w:hAnsi="Times New Roman" w:cs="Times New Roman" w:hint="eastAsia"/>
              <w:sz w:val="40"/>
              <w:szCs w:val="40"/>
            </w:rPr>
            <w:t xml:space="preserve"> </w:t>
          </w:r>
        </w:smartTag>
        <w:r w:rsidRPr="005462DC">
          <w:rPr>
            <w:rFonts w:ascii="Times New Roman" w:hAnsi="Times New Roman" w:cs="Times New Roman" w:hint="eastAsia"/>
            <w:sz w:val="40"/>
            <w:szCs w:val="40"/>
          </w:rPr>
          <w:t>g</w:t>
        </w:r>
      </w:smartTag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游码在标尺上的位置如图所示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则这块金属的质量为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161.6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/>
          <w:sz w:val="40"/>
          <w:szCs w:val="40"/>
        </w:rPr>
        <w:t>。若在月球表面上用天平测同一块金属的质量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则读数跟在学校实验室的读数相比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不变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变大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变小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不变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013173" cy="498764"/>
            <wp:effectExtent l="19050" t="0" r="6127" b="0"/>
            <wp:docPr id="6" name="图片 6" descr="x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12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180" cy="49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15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某托盘天平的全部砝码及标尺如图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此天平的最大称量是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210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/>
          <w:sz w:val="40"/>
          <w:szCs w:val="40"/>
        </w:rPr>
        <w:t>。若将此天平调节平衡后测一物体的质量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物体应放在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左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盘。当</w:t>
      </w:r>
      <w:r w:rsidRPr="00A51367">
        <w:rPr>
          <w:rFonts w:ascii="Times New Roman" w:hAnsi="Times New Roman" w:cs="Times New Roman"/>
          <w:sz w:val="40"/>
          <w:szCs w:val="40"/>
        </w:rPr>
        <w:t>加入一定量的砝码后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发现天平的指针偏向分度盘的左侧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再加入最小的砝码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指针偏向分度盘的右侧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这时应该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取下最小砝码</w:t>
      </w:r>
      <w:r w:rsidRPr="00A51367">
        <w:rPr>
          <w:rFonts w:hAnsi="宋体" w:cs="宋体" w:hint="eastAsia"/>
          <w:sz w:val="40"/>
          <w:szCs w:val="40"/>
          <w:u w:val="single"/>
        </w:rPr>
        <w:t>，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向右移动游码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976829" cy="1116707"/>
            <wp:effectExtent l="19050" t="0" r="4371" b="0"/>
            <wp:docPr id="7" name="图片 7" descr="W2-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2-4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32" cy="1117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16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如图甲所示是使用托盘天平时的实验情景。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735199" cy="1163782"/>
            <wp:effectExtent l="19050" t="0" r="8001" b="0"/>
            <wp:docPr id="3" name="图片 8" descr="W2-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2-4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09" cy="116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请你指出存在的两处错误：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将待测物体放在天平的右盘而砝码放在左盘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用手直接拿砝码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纠正错误后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天平平衡时砝码和游码的示数如图乙所示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则被测物体的质量为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52.4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/>
          <w:sz w:val="40"/>
          <w:szCs w:val="40"/>
        </w:rPr>
        <w:sym w:font="Times New Roman" w:char="E775"/>
      </w:r>
      <w:r>
        <w:rPr>
          <w:rFonts w:ascii="Times New Roman" w:hAnsi="Times New Roman" w:cs="Times New Roman" w:hint="eastAsia"/>
          <w:sz w:val="40"/>
          <w:szCs w:val="40"/>
        </w:rPr>
        <w:t>17.</w:t>
      </w:r>
      <w:r w:rsidRPr="00A51367">
        <w:rPr>
          <w:rFonts w:ascii="Times New Roman" w:hAnsi="Times New Roman" w:cs="Times New Roman"/>
          <w:sz w:val="40"/>
          <w:szCs w:val="40"/>
        </w:rPr>
        <w:t>小晶同学利用天平测量一枚订书钉的质量：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她把天平放在水平台面上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把游码移到称量标尺左端的</w:t>
      </w:r>
      <w:r w:rsidRPr="00A51367">
        <w:rPr>
          <w:rFonts w:ascii="Times New Roman" w:hAnsi="Times New Roman" w:cs="Times New Roman"/>
          <w:sz w:val="40"/>
          <w:szCs w:val="40"/>
        </w:rPr>
        <w:t>“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0"/>
          <w:attr w:name="TCSC" w:val="0"/>
          <w:attr w:name="UnitName" w:val="”"/>
        </w:smartTagPr>
        <w:r w:rsidRPr="00A51367">
          <w:rPr>
            <w:rFonts w:ascii="Times New Roman" w:hAnsi="Times New Roman" w:cs="Times New Roman"/>
            <w:sz w:val="40"/>
            <w:szCs w:val="40"/>
          </w:rPr>
          <w:t>0”</w:t>
        </w:r>
      </w:smartTag>
      <w:r w:rsidRPr="00A51367">
        <w:rPr>
          <w:rFonts w:ascii="Times New Roman" w:hAnsi="Times New Roman" w:cs="Times New Roman"/>
          <w:sz w:val="40"/>
          <w:szCs w:val="40"/>
        </w:rPr>
        <w:t>刻度线处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发现指针指在分度标尺的右侧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要使横梁平衡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她应将平衡螺母向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左</w:t>
      </w:r>
      <w:r w:rsidRPr="00A51367">
        <w:rPr>
          <w:rFonts w:ascii="Times New Roman" w:hAnsi="Times New Roman" w:cs="Times New Roman"/>
          <w:sz w:val="40"/>
          <w:szCs w:val="40"/>
        </w:rPr>
        <w:t>__(</w:t>
      </w:r>
      <w:r w:rsidRPr="00A51367">
        <w:rPr>
          <w:rFonts w:ascii="Times New Roman" w:hAnsi="Times New Roman" w:cs="Times New Roman"/>
          <w:sz w:val="40"/>
          <w:szCs w:val="40"/>
        </w:rPr>
        <w:t>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左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右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  <w:r w:rsidRPr="00A51367">
        <w:rPr>
          <w:rFonts w:ascii="Times New Roman" w:hAnsi="Times New Roman" w:cs="Times New Roman"/>
          <w:sz w:val="40"/>
          <w:szCs w:val="40"/>
        </w:rPr>
        <w:t>调；调节横梁平衡</w:t>
      </w:r>
      <w:r w:rsidRPr="00A51367">
        <w:rPr>
          <w:rFonts w:ascii="Times New Roman" w:hAnsi="Times New Roman" w:cs="Times New Roman"/>
          <w:sz w:val="40"/>
          <w:szCs w:val="40"/>
        </w:rPr>
        <w:t>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她把</w:t>
      </w:r>
      <w:r w:rsidRPr="00A51367">
        <w:rPr>
          <w:rFonts w:ascii="Times New Roman" w:hAnsi="Times New Roman" w:cs="Times New Roman"/>
          <w:sz w:val="40"/>
          <w:szCs w:val="40"/>
        </w:rPr>
        <w:t>200</w:t>
      </w:r>
      <w:r w:rsidRPr="00A51367">
        <w:rPr>
          <w:rFonts w:ascii="Times New Roman" w:hAnsi="Times New Roman" w:cs="Times New Roman"/>
          <w:sz w:val="40"/>
          <w:szCs w:val="40"/>
        </w:rPr>
        <w:t>枚订书钉放置左盘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横梁重新平衡时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右盘中的砝码和游码所对的刻度如图所示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</w:t>
      </w:r>
      <w:r w:rsidRPr="00A51367">
        <w:rPr>
          <w:rFonts w:ascii="Times New Roman" w:hAnsi="Times New Roman" w:cs="Times New Roman"/>
          <w:sz w:val="40"/>
          <w:szCs w:val="40"/>
        </w:rPr>
        <w:t>200</w:t>
      </w:r>
      <w:r w:rsidRPr="00A51367">
        <w:rPr>
          <w:rFonts w:ascii="Times New Roman" w:hAnsi="Times New Roman" w:cs="Times New Roman"/>
          <w:sz w:val="40"/>
          <w:szCs w:val="40"/>
        </w:rPr>
        <w:t>枚订书钉的质量是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9.4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5462DC">
        <w:rPr>
          <w:rFonts w:ascii="Times New Roman" w:hAnsi="Times New Roman" w:cs="Times New Roman" w:hint="eastAsia"/>
          <w:sz w:val="40"/>
          <w:szCs w:val="40"/>
        </w:rPr>
        <w:t>g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通过计算可得到一枚订书钉的质量。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895366" cy="938151"/>
            <wp:effectExtent l="19050" t="0" r="0" b="0"/>
            <wp:docPr id="2" name="图片 10" descr="x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12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35" cy="93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她没有用天平直接测量</w:t>
      </w:r>
      <w:r w:rsidRPr="00A51367">
        <w:rPr>
          <w:rFonts w:ascii="Times New Roman" w:hAnsi="Times New Roman" w:cs="Times New Roman"/>
          <w:sz w:val="40"/>
          <w:szCs w:val="40"/>
        </w:rPr>
        <w:t>1</w:t>
      </w:r>
      <w:r w:rsidRPr="00A51367">
        <w:rPr>
          <w:rFonts w:ascii="Times New Roman" w:hAnsi="Times New Roman" w:cs="Times New Roman"/>
          <w:sz w:val="40"/>
          <w:szCs w:val="40"/>
        </w:rPr>
        <w:t>枚订书钉的质量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是因为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一枚订书钉的质量太小</w:t>
      </w:r>
      <w:r w:rsidRPr="00A51367">
        <w:rPr>
          <w:rFonts w:hAnsi="宋体" w:cs="宋体" w:hint="eastAsia"/>
          <w:sz w:val="40"/>
          <w:szCs w:val="40"/>
          <w:u w:val="single"/>
        </w:rPr>
        <w:t>，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托盘天平测量不出其质量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18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天平是实验室较精确的测量工具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在测量时需要规范操作。粗心的小明同学在测量时发生了以下几种情况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请你判断他测量的结果是否存在偏差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并注明测量结果的具体情况：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以下答案全部选填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偏大</w:t>
      </w:r>
      <w:r w:rsidRPr="00A51367">
        <w:rPr>
          <w:rFonts w:hAnsi="宋体" w:cs="Times New Roman"/>
          <w:sz w:val="40"/>
          <w:szCs w:val="40"/>
        </w:rPr>
        <w:t>”“</w:t>
      </w:r>
      <w:r w:rsidRPr="00A51367">
        <w:rPr>
          <w:rFonts w:ascii="Times New Roman" w:hAnsi="Times New Roman" w:cs="Times New Roman"/>
          <w:sz w:val="40"/>
          <w:szCs w:val="40"/>
        </w:rPr>
        <w:t>偏小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或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准确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(1)</w:t>
      </w:r>
      <w:r w:rsidRPr="00A51367">
        <w:rPr>
          <w:rFonts w:ascii="Times New Roman" w:hAnsi="Times New Roman" w:cs="Times New Roman"/>
          <w:sz w:val="40"/>
          <w:szCs w:val="40"/>
        </w:rPr>
        <w:t>在游</w:t>
      </w:r>
      <w:r w:rsidRPr="00A51367">
        <w:rPr>
          <w:rFonts w:ascii="Times New Roman" w:hAnsi="Times New Roman" w:cs="Times New Roman" w:hint="eastAsia"/>
          <w:sz w:val="40"/>
          <w:szCs w:val="40"/>
        </w:rPr>
        <w:t>码未归零情况下横梁被调节平衡，接下来的测量均合理，则测量结果将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偏大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(2)</w:t>
      </w:r>
      <w:r w:rsidRPr="00A51367">
        <w:rPr>
          <w:rFonts w:ascii="Times New Roman" w:hAnsi="Times New Roman" w:cs="Times New Roman"/>
          <w:sz w:val="40"/>
          <w:szCs w:val="40"/>
        </w:rPr>
        <w:t>调节横梁平衡时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指针偏在分度盘中央刻度线的右侧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小明即开始测量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其他步骤均合理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则测量结果将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偏小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(3)</w:t>
      </w:r>
      <w:r w:rsidRPr="00A51367">
        <w:rPr>
          <w:rFonts w:ascii="Times New Roman" w:hAnsi="Times New Roman" w:cs="Times New Roman"/>
          <w:sz w:val="40"/>
          <w:szCs w:val="40"/>
        </w:rPr>
        <w:t>小明规范地调节了横梁平衡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而且测量操作也是规范的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但所选择的砝码有一个缺损了一</w:t>
      </w:r>
      <w:r w:rsidRPr="00A51367">
        <w:rPr>
          <w:rFonts w:ascii="Times New Roman" w:hAnsi="Times New Roman" w:cs="Times New Roman"/>
          <w:sz w:val="40"/>
          <w:szCs w:val="40"/>
        </w:rPr>
        <w:t>块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则测量结果将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偏大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(4)</w:t>
      </w:r>
      <w:r w:rsidRPr="00A51367">
        <w:rPr>
          <w:rFonts w:ascii="Times New Roman" w:hAnsi="Times New Roman" w:cs="Times New Roman"/>
          <w:sz w:val="40"/>
          <w:szCs w:val="40"/>
        </w:rPr>
        <w:t>小明在天平的左盘中加入一张纸后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横梁被调节平衡。接下来他将物体放在左盘的纸上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在右盘放入砝码</w:t>
      </w:r>
      <w:r w:rsidRPr="00A51367">
        <w:rPr>
          <w:rFonts w:ascii="Times New Roman" w:hAnsi="Times New Roman" w:cs="Times New Roman" w:hint="eastAsia"/>
          <w:sz w:val="40"/>
          <w:szCs w:val="40"/>
        </w:rPr>
        <w:t>，并调节游码使横梁再次平衡，则测量结果将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  <w:u w:val="single"/>
        </w:rPr>
        <w:t>偏大</w:t>
      </w:r>
      <w:r w:rsidRPr="00A51367">
        <w:rPr>
          <w:rFonts w:ascii="Times New Roman" w:hAnsi="Times New Roman" w:cs="Times New Roman"/>
          <w:sz w:val="40"/>
          <w:szCs w:val="40"/>
        </w:rPr>
        <w:t>__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19</w:t>
      </w:r>
      <w:r w:rsidRPr="00A51367">
        <w:rPr>
          <w:rFonts w:ascii="Times New Roman" w:hAnsi="Times New Roman" w:cs="Times New Roman" w:hint="eastAsia"/>
          <w:sz w:val="40"/>
          <w:szCs w:val="40"/>
        </w:rPr>
        <w:t>．</w:t>
      </w:r>
      <w:r w:rsidRPr="00A51367">
        <w:rPr>
          <w:rFonts w:ascii="Times New Roman" w:hAnsi="Times New Roman" w:cs="Times New Roman"/>
          <w:sz w:val="40"/>
          <w:szCs w:val="40"/>
        </w:rPr>
        <w:t>如图甲是某区域湿地的实际形状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怎样知道它的面积呢？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测绘人员采用一种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称地图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算面积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/>
          <w:sz w:val="40"/>
          <w:szCs w:val="40"/>
        </w:rPr>
        <w:t>的转换测算方法。如图乙所示：</w:t>
      </w:r>
      <w:r w:rsidRPr="00A51367">
        <w:rPr>
          <w:rFonts w:hAnsi="宋体" w:cs="Times New Roman"/>
          <w:sz w:val="40"/>
          <w:szCs w:val="40"/>
        </w:rPr>
        <w:t>①</w:t>
      </w:r>
      <w:r w:rsidRPr="00A51367">
        <w:rPr>
          <w:rFonts w:ascii="Times New Roman" w:hAnsi="Times New Roman" w:cs="Times New Roman"/>
          <w:sz w:val="40"/>
          <w:szCs w:val="40"/>
        </w:rPr>
        <w:t>将缩小</w:t>
      </w:r>
      <w:r w:rsidRPr="00A51367">
        <w:rPr>
          <w:rFonts w:ascii="Times New Roman" w:hAnsi="Times New Roman" w:cs="Times New Roman"/>
          <w:i/>
          <w:sz w:val="40"/>
          <w:szCs w:val="40"/>
        </w:rPr>
        <w:t>n</w:t>
      </w:r>
      <w:r w:rsidRPr="00A51367">
        <w:rPr>
          <w:rFonts w:ascii="Times New Roman" w:hAnsi="Times New Roman" w:cs="Times New Roman"/>
          <w:sz w:val="40"/>
          <w:szCs w:val="40"/>
        </w:rPr>
        <w:t>倍的湿地图形画在一张质量、厚度均匀的硬纸板上；</w:t>
      </w:r>
      <w:r w:rsidRPr="00A51367">
        <w:rPr>
          <w:rFonts w:hAnsi="宋体" w:cs="Times New Roman"/>
          <w:sz w:val="40"/>
          <w:szCs w:val="40"/>
        </w:rPr>
        <w:t>②</w:t>
      </w:r>
      <w:r w:rsidRPr="00A51367">
        <w:rPr>
          <w:rFonts w:ascii="Times New Roman" w:hAnsi="Times New Roman" w:cs="Times New Roman"/>
          <w:sz w:val="40"/>
          <w:szCs w:val="40"/>
        </w:rPr>
        <w:t>剪下画在硬纸板上的</w:t>
      </w:r>
      <w:r w:rsidRPr="00A51367">
        <w:rPr>
          <w:rFonts w:hAnsi="宋体" w:cs="Times New Roman"/>
          <w:sz w:val="40"/>
          <w:szCs w:val="40"/>
        </w:rPr>
        <w:t>“</w:t>
      </w:r>
      <w:r w:rsidRPr="00A51367">
        <w:rPr>
          <w:rFonts w:ascii="Times New Roman" w:hAnsi="Times New Roman" w:cs="Times New Roman"/>
          <w:sz w:val="40"/>
          <w:szCs w:val="40"/>
        </w:rPr>
        <w:t>地图</w:t>
      </w:r>
      <w:r w:rsidRPr="00A51367">
        <w:rPr>
          <w:rFonts w:hAnsi="宋体" w:cs="Times New Roman"/>
          <w:sz w:val="40"/>
          <w:szCs w:val="40"/>
        </w:rPr>
        <w:t>”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用天平称出它的质量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图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  <w:r w:rsidRPr="00A51367">
        <w:rPr>
          <w:rFonts w:hAnsi="宋体" w:cs="Times New Roman"/>
          <w:sz w:val="40"/>
          <w:szCs w:val="40"/>
        </w:rPr>
        <w:t>③</w:t>
      </w:r>
      <w:r w:rsidRPr="00A51367">
        <w:rPr>
          <w:rFonts w:ascii="Times New Roman" w:hAnsi="Times New Roman" w:cs="Times New Roman"/>
          <w:sz w:val="40"/>
          <w:szCs w:val="40"/>
        </w:rPr>
        <w:t>在相同硬纸板上再剪一个形状规则、面积为</w:t>
      </w:r>
      <w:r w:rsidRPr="00A51367">
        <w:rPr>
          <w:rFonts w:ascii="Times New Roman" w:hAnsi="Times New Roman" w:cs="Times New Roman"/>
          <w:i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样</w:t>
      </w:r>
      <w:r w:rsidRPr="00A51367">
        <w:rPr>
          <w:rFonts w:ascii="Times New Roman" w:hAnsi="Times New Roman" w:cs="Times New Roman"/>
          <w:sz w:val="40"/>
          <w:szCs w:val="40"/>
        </w:rPr>
        <w:t>的样品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称出其质量</w:t>
      </w:r>
      <w:r w:rsidRPr="00A51367">
        <w:rPr>
          <w:rFonts w:ascii="Times New Roman" w:hAnsi="Times New Roman" w:cs="Times New Roman"/>
          <w:i/>
          <w:sz w:val="40"/>
          <w:szCs w:val="40"/>
        </w:rPr>
        <w:t>m</w:t>
      </w:r>
      <w:r w:rsidRPr="00A51367">
        <w:rPr>
          <w:rFonts w:ascii="Times New Roman" w:hAnsi="Times New Roman" w:cs="Times New Roman"/>
          <w:sz w:val="40"/>
          <w:szCs w:val="40"/>
          <w:vertAlign w:val="subscript"/>
        </w:rPr>
        <w:t>样</w:t>
      </w:r>
      <w:r w:rsidRPr="00A51367">
        <w:rPr>
          <w:rFonts w:ascii="Times New Roman" w:hAnsi="Times New Roman" w:cs="Times New Roman"/>
          <w:sz w:val="40"/>
          <w:szCs w:val="40"/>
        </w:rPr>
        <w:t>；</w:t>
      </w:r>
      <w:r w:rsidRPr="00A51367">
        <w:rPr>
          <w:rFonts w:hAnsi="宋体" w:cs="Times New Roman"/>
          <w:sz w:val="40"/>
          <w:szCs w:val="40"/>
        </w:rPr>
        <w:t>④</w:t>
      </w:r>
      <w:r w:rsidRPr="00A51367">
        <w:rPr>
          <w:rFonts w:ascii="Times New Roman" w:hAnsi="Times New Roman" w:cs="Times New Roman"/>
          <w:sz w:val="40"/>
          <w:szCs w:val="40"/>
        </w:rPr>
        <w:t>根据上述已知量、测得</w:t>
      </w:r>
      <w:r w:rsidRPr="00A51367">
        <w:rPr>
          <w:rFonts w:ascii="Times New Roman" w:hAnsi="Times New Roman" w:cs="Times New Roman" w:hint="eastAsia"/>
          <w:sz w:val="40"/>
          <w:szCs w:val="40"/>
        </w:rPr>
        <w:t>量算出湿地的实际面积</w:t>
      </w:r>
      <w:r w:rsidRPr="00A51367">
        <w:rPr>
          <w:rFonts w:ascii="Times New Roman" w:hAnsi="Times New Roman" w:cs="Times New Roman"/>
          <w:i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。</w:t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hAnsi="Times New Roman" w:cs="Times New Roman"/>
          <w:sz w:val="40"/>
          <w:szCs w:val="40"/>
        </w:rPr>
        <w:t>请用已知量、测得量</w:t>
      </w:r>
      <w:r w:rsidRPr="00A51367">
        <w:rPr>
          <w:rFonts w:ascii="Times New Roman" w:hAnsi="Times New Roman" w:cs="Times New Roman" w:hint="eastAsia"/>
          <w:sz w:val="40"/>
          <w:szCs w:val="40"/>
        </w:rPr>
        <w:t>，</w:t>
      </w:r>
      <w:r w:rsidRPr="00A51367">
        <w:rPr>
          <w:rFonts w:ascii="Times New Roman" w:hAnsi="Times New Roman" w:cs="Times New Roman"/>
          <w:sz w:val="40"/>
          <w:szCs w:val="40"/>
        </w:rPr>
        <w:t>推导出湿地实际面积</w:t>
      </w:r>
      <w:r w:rsidRPr="00A51367">
        <w:rPr>
          <w:rFonts w:ascii="Times New Roman" w:hAnsi="Times New Roman" w:cs="Times New Roman"/>
          <w:i/>
          <w:sz w:val="40"/>
          <w:szCs w:val="40"/>
        </w:rPr>
        <w:t>S</w:t>
      </w:r>
      <w:r w:rsidRPr="00A51367">
        <w:rPr>
          <w:rFonts w:ascii="Times New Roman" w:hAnsi="Times New Roman" w:cs="Times New Roman"/>
          <w:sz w:val="40"/>
          <w:szCs w:val="40"/>
        </w:rPr>
        <w:t>的表达式。</w:t>
      </w:r>
      <w:r w:rsidRPr="00A51367">
        <w:rPr>
          <w:rFonts w:ascii="Times New Roman" w:hAnsi="Times New Roman" w:cs="Times New Roman"/>
          <w:sz w:val="40"/>
          <w:szCs w:val="40"/>
        </w:rPr>
        <w:t>(</w:t>
      </w:r>
      <w:r w:rsidRPr="00A51367">
        <w:rPr>
          <w:rFonts w:ascii="Times New Roman" w:hAnsi="Times New Roman" w:cs="Times New Roman"/>
          <w:sz w:val="40"/>
          <w:szCs w:val="40"/>
        </w:rPr>
        <w:t>要有必要的文字说明和公式推导</w:t>
      </w:r>
      <w:r w:rsidRPr="00A51367">
        <w:rPr>
          <w:rFonts w:ascii="Times New Roman" w:hAnsi="Times New Roman" w:cs="Times New Roman"/>
          <w:sz w:val="40"/>
          <w:szCs w:val="40"/>
        </w:rPr>
        <w:t>)</w:t>
      </w:r>
    </w:p>
    <w:p w:rsidR="00287694" w:rsidRPr="00A51367" w:rsidP="00287694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363470" cy="819150"/>
            <wp:effectExtent l="19050" t="0" r="0" b="0"/>
            <wp:docPr id="12" name="图片 12" descr="W7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7W7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694" w:rsidRPr="00A51367" w:rsidP="00287694">
      <w:pPr>
        <w:pStyle w:val="PlainText"/>
        <w:ind w:firstLine="400" w:firstLineChars="200"/>
        <w:rPr>
          <w:rFonts w:ascii="Times New Roman" w:hAnsi="Times New Roman" w:cs="Times New Roman" w:hint="eastAsia"/>
          <w:sz w:val="40"/>
          <w:szCs w:val="40"/>
        </w:rPr>
      </w:pPr>
      <w:r w:rsidRPr="00A51367">
        <w:rPr>
          <w:rFonts w:ascii="Times New Roman" w:eastAsia="黑体" w:hAnsi="Times New Roman" w:cs="Times New Roman"/>
          <w:sz w:val="40"/>
          <w:szCs w:val="40"/>
        </w:rPr>
        <w:t>【答案】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 xml:space="preserve"> 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湿地的实际面积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S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nS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图</w:t>
      </w:r>
      <w:r w:rsidRPr="00A51367">
        <w:rPr>
          <w:rFonts w:ascii="Times New Roman" w:eastAsia="仿宋_GB2312" w:hAnsi="Times New Roman" w:cs="Times New Roman"/>
          <w:sz w:val="40"/>
          <w:szCs w:val="40"/>
        </w:rPr>
        <w:t>＝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t>nS</w: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t>样</w: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begin"/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eq \f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(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M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图</w:instrText>
      </w:r>
      <w:r w:rsidRPr="00A51367">
        <w:rPr>
          <w:rFonts w:ascii="Times New Roman" w:eastAsia="仿宋_GB2312" w:hAnsi="Times New Roman" w:cs="Times New Roman" w:hint="eastAsia"/>
          <w:i/>
          <w:sz w:val="40"/>
          <w:szCs w:val="40"/>
        </w:rPr>
        <w:instrText>,m</w:instrText>
      </w:r>
      <w:r w:rsidRPr="00A51367">
        <w:rPr>
          <w:rFonts w:ascii="Times New Roman" w:eastAsia="仿宋_GB2312" w:hAnsi="Times New Roman" w:cs="Times New Roman"/>
          <w:sz w:val="40"/>
          <w:szCs w:val="40"/>
          <w:vertAlign w:val="subscript"/>
        </w:rPr>
        <w:instrText>样</w:instrText>
      </w:r>
      <w:r w:rsidRPr="00A51367">
        <w:rPr>
          <w:rFonts w:ascii="Times New Roman" w:eastAsia="仿宋_GB2312" w:hAnsi="Times New Roman" w:cs="Times New Roman" w:hint="eastAsia"/>
          <w:sz w:val="40"/>
          <w:szCs w:val="40"/>
        </w:rPr>
        <w:instrText>)</w:instrText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separate"/>
      </w:r>
      <w:r w:rsidRPr="00A51367">
        <w:rPr>
          <w:rFonts w:ascii="Times New Roman" w:eastAsia="仿宋_GB2312" w:hAnsi="Times New Roman" w:cs="Times New Roman"/>
          <w:i/>
          <w:sz w:val="40"/>
          <w:szCs w:val="40"/>
        </w:rPr>
        <w:fldChar w:fldCharType="end"/>
      </w:r>
      <w:r w:rsidRPr="00A51367">
        <w:rPr>
          <w:rFonts w:ascii="Times New Roman" w:eastAsia="仿宋_GB2312" w:hAnsi="Times New Roman" w:cs="Times New Roman"/>
          <w:sz w:val="40"/>
          <w:szCs w:val="40"/>
        </w:rPr>
        <w:t>。</w:t>
      </w:r>
    </w:p>
    <w:p w:rsidR="00287694" w:rsidRPr="00287694" w:rsidP="00287694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</w:p>
    <w:p w:rsidR="00A325A8" w:rsidRPr="00A325A8" w:rsidP="00287694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z86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20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W2-44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W2-45.tif" TargetMode="External" /><Relationship Id="rId17" Type="http://schemas.openxmlformats.org/officeDocument/2006/relationships/image" Target="media/image8.png" /><Relationship Id="rId18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21.tif" TargetMode="External" /><Relationship Id="rId19" Type="http://schemas.openxmlformats.org/officeDocument/2006/relationships/image" Target="media/image9.png" /><Relationship Id="rId2" Type="http://schemas.openxmlformats.org/officeDocument/2006/relationships/webSettings" Target="webSettings.xml" /><Relationship Id="rId20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W7W7.tif" TargetMode="Externa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z85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845;&#31456;&#12288;&#36136;&#37327;&#19982;&#23494;&#24230;-&#21516;&#27493;&#32451;&#20064;\x118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2018-08-18T09:30:00Z</dcterms:created>
  <dcterms:modified xsi:type="dcterms:W3CDTF">2018-08-18T09:30:00Z</dcterms:modified>
</cp:coreProperties>
</file>