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eastAsiaTheme="minorEastAsia"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34pt;margin-top:879pt;mso-position-horizontal-relative:page;mso-position-vertical-relative:top-margin-area;position:absolute;width:33pt;z-index:251658240">
            <v:imagedata r:id="rId5" o:title=""/>
          </v:shape>
        </w:pict>
      </w:r>
      <w:r>
        <w:rPr>
          <w:rFonts w:hint="eastAsia"/>
          <w:b/>
          <w:bCs/>
          <w:sz w:val="28"/>
          <w:szCs w:val="32"/>
          <w:lang w:val="en-US" w:eastAsia="zh-CN"/>
        </w:rPr>
        <w:t>光的直线传播 知识点及同步训练</w:t>
      </w:r>
    </w:p>
    <w:p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6" type="#_x0000_t202" style="height:36.65pt;margin-left:45.85pt;margin-top:6.7pt;mso-height-relative:page;mso-width-relative:page;position:absolute;width:125.65pt;z-index:251659264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·知识精讲·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一．</w:t>
      </w:r>
      <w:r>
        <w:rPr>
          <w:rFonts w:ascii="Times New Roman" w:hAnsi="Times New Roman" w:cs="Times New Roman"/>
          <w:b/>
          <w:bCs/>
        </w:rPr>
        <w:t>光的直线传播</w:t>
      </w:r>
    </w:p>
    <w:p>
      <w:pPr>
        <w:widowControl/>
        <w:snapToGrid w:val="0"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cs="Times New Roman"/>
          <w:bCs/>
        </w:rPr>
        <w:t>光的传播规律：光在</w:t>
      </w:r>
      <w:r>
        <w:rPr>
          <w:rFonts w:ascii="Times New Roman" w:hAnsi="Times New Roman" w:cs="Times New Roman"/>
          <w:bCs/>
          <w:em w:val="dot"/>
        </w:rPr>
        <w:t>同一均匀</w:t>
      </w:r>
      <w:r>
        <w:rPr>
          <w:rFonts w:ascii="Times New Roman" w:hAnsi="Times New Roman" w:cs="Times New Roman"/>
          <w:bCs/>
        </w:rPr>
        <w:t>透明介质中沿直线传播。</w:t>
      </w:r>
    </w:p>
    <w:p>
      <w:pPr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注：如果介质布不均匀，即使是同一种介质光也不会沿直线传播，要发生折射。例如太阳光在地球周围大气层中传播路线是弯曲的。如果介质分布均匀，光从一种介质射到另一种介质中时，一般也会改变传播方向，不再沿原方向直线传播，即光的折射现象。</w: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cs="Times New Roman"/>
          <w:bCs/>
        </w:rPr>
        <w:t>光的传播与声音的传播</w:t>
      </w:r>
    </w:p>
    <w:p>
      <w:pPr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光的传播并不像声音一样需要介质，光在真空中传播速度最快，但是声音在真空中无法传播。光在不均匀的介质中传播不是沿直线，比如我们看到筷子在水中是弯的。</w:t>
      </w:r>
    </w:p>
    <w:p>
      <w:pPr>
        <w:adjustRightInd w:val="0"/>
        <w:jc w:val="left"/>
        <w:rPr>
          <w:rFonts w:ascii="Times New Roman" w:hAnsi="Times New Roman" w:cs="Times New Roman"/>
          <w:b/>
        </w:rPr>
      </w:pPr>
    </w:p>
    <w:p>
      <w:pPr>
        <w:adjustRightInd w:val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二．光线</w:t>
      </w:r>
    </w:p>
    <w:p>
      <w:pPr>
        <w:spacing w:line="288" w:lineRule="auto"/>
        <w:ind w:firstLine="4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用一条带有箭头的直线表示光的传播径迹和方向，这样的直线叫</w:t>
      </w:r>
      <w:r>
        <w:rPr>
          <w:rFonts w:ascii="Times New Roman" w:hAnsi="Times New Roman" w:cs="Times New Roman"/>
          <w:b/>
          <w:bCs/>
        </w:rPr>
        <w:t>光线</w:t>
      </w:r>
      <w:r>
        <w:rPr>
          <w:rFonts w:ascii="Times New Roman" w:hAnsi="Times New Roman" w:cs="Times New Roman"/>
          <w:bCs/>
        </w:rPr>
        <w:t>。光线并不是真实存在的，而是为了研究方便，</w:t>
      </w:r>
      <w:r>
        <w:rPr>
          <w:rFonts w:ascii="Times New Roman" w:hAnsi="Times New Roman" w:cs="Times New Roman"/>
          <w:bCs/>
          <w:em w:val="dot"/>
        </w:rPr>
        <w:t>假想</w:t>
      </w:r>
      <w:r>
        <w:rPr>
          <w:rFonts w:ascii="Times New Roman" w:hAnsi="Times New Roman" w:cs="Times New Roman"/>
          <w:bCs/>
        </w:rPr>
        <w:t>的理想模型。</w:t>
      </w:r>
    </w:p>
    <w:p>
      <w:pPr>
        <w:ind w:firstLine="4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注：事实上，光线并不存在，只是为了方便我们研究光的方向而假设的一条带箭头的线。与之相似的是后面我们要学习的磁感线。</w:t>
      </w:r>
    </w:p>
    <w:p>
      <w:pPr>
        <w:adjustRightInd w:val="0"/>
        <w:jc w:val="left"/>
        <w:rPr>
          <w:rFonts w:ascii="Times New Roman" w:hAnsi="Times New Roman" w:cs="Times New Roman"/>
          <w:b/>
        </w:rPr>
      </w:pPr>
    </w:p>
    <w:p>
      <w:pPr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三．</w:t>
      </w:r>
      <w:r>
        <w:rPr>
          <w:rFonts w:ascii="Times New Roman" w:hAnsi="Times New Roman" w:cs="Times New Roman"/>
          <w:b/>
          <w:bCs/>
        </w:rPr>
        <w:t>光的直线传播的应用</w:t>
      </w:r>
    </w:p>
    <w:p>
      <w:pPr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应用光的直线传播规律的例子：种树、排队、挖掘隧道、打枪、影子、手影、日食、月食、小孔成像。</w: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cs="Times New Roman"/>
          <w:bCs/>
        </w:rPr>
        <w:t>影的形成：影是自光源发出的光照射到不透明的物体时，在物体背光面的后方形成的光所达不到的区域。</w: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cs="Times New Roman"/>
          <w:bCs/>
        </w:rPr>
        <w:t>小孔成像：是实像，能用光屏接收，倒立的，且与孔的形状无关。</w: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mc:AlternateContent>
          <mc:Choice Requires="wpc">
            <w:drawing>
              <wp:inline distT="0" distB="0" distL="0" distR="0">
                <wp:extent cx="2247900" cy="1313180"/>
                <wp:effectExtent l="0" t="0" r="19050" b="1270"/>
                <wp:docPr id="1444" name="画布 14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2464" name="图片 2464" descr="http://h.hiphotos.baidu.com/baike/c0%3Dbaike80%2C5%2C5%2C80%2C26/sign=cdd020cae0fe9925df01610255c135ba/1f178a82b9014a9001fa7eb2a9773912b21beefd.jpg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63363"/>
                            <a:ext cx="221234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445" name="矩形 1445"/>
                        <wps:cNvSpPr/>
                        <wps:spPr>
                          <a:xfrm>
                            <a:off x="166550" y="1134193"/>
                            <a:ext cx="439947" cy="179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/>
        </mc:AlternateConten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3．</w:t>
      </w:r>
      <w:r>
        <w:rPr>
          <w:rFonts w:ascii="Times New Roman" w:hAnsi="Times New Roman" w:cs="Times New Roman"/>
          <w:bCs/>
        </w:rPr>
        <w:t>日食、月食实际上也是影子的形成，日食是地球处在月亮的影子中，有日全食、日偏食和日环食；月食是月亮处在地球的影子中，有月全食和月偏食。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070860" cy="1055370"/>
            <wp:effectExtent l="0" t="0" r="15240" b="1143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0887" cy="105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2100"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月食</w: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476750" cy="17240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81" r="9638" b="20980"/>
                    <a:stretch>
                      <a:fillRect/>
                    </a:stretch>
                  </pic:blipFill>
                  <pic:spPr>
                    <a:xfrm>
                      <a:off x="0" y="0"/>
                      <a:ext cx="4477108" cy="172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3360" w:firstLine="42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日食</w:t>
      </w:r>
    </w:p>
    <w:p>
      <w:r>
        <w:rPr>
          <w:rFonts w:hint="eastAsia"/>
        </w:rPr>
        <w:pict>
          <v:shape id="_x0000_s1026" o:spid="_x0000_s1027" type="#_x0000_t202" style="height:36.65pt;margin-left:46.1pt;margin-top:7.15pt;mso-height-relative:page;mso-width-relative:page;position:absolute;width:125.65pt;z-index:251660288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·三点剖析·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一．核心考点：</w:t>
      </w:r>
      <w:r>
        <w:rPr>
          <w:rFonts w:ascii="Times New Roman" w:hAnsi="Times New Roman" w:cs="Times New Roman"/>
        </w:rPr>
        <w:t>光沿直线传播现象</w:t>
      </w:r>
      <w:r>
        <w:rPr>
          <w:rFonts w:cs="宋体" w:hint="eastAsia"/>
        </w:rPr>
        <w:t>★★</w:t>
      </w:r>
    </w:p>
    <w:p>
      <w:pPr>
        <w:jc w:val="left"/>
        <w:rPr>
          <w:rFonts w:ascii="Times New Roman" w:hAnsi="Times New Roman" w:cs="Times New Roman"/>
          <w:b/>
        </w:rPr>
      </w:pPr>
    </w:p>
    <w:p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二．重难点和易错点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注意把握直线传播的两个条件，同一、均匀介质，缺一不可。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光沿直线传播的应用中月食、日食以及小孔成像是学习中较难的地方，可以采用图文结合的方法分析。</w:t>
      </w:r>
    </w:p>
    <w:p/>
    <w:p>
      <w:r>
        <w:rPr>
          <w:rFonts w:hint="eastAsia"/>
        </w:rPr>
        <w:pict>
          <v:shape id="_x0000_s1026" o:spid="_x0000_s1028" type="#_x0000_t202" style="height:36.65pt;margin-left:57.75pt;margin-top:6.75pt;mso-height-relative:page;mso-width-relative:page;position:absolute;width:336.75pt;z-index:251661312" coordsize="21600,21600" filled="f" stroked="f">
            <o:lock v:ext="edit" aspectratio="f"/>
            <v:textbox>
              <w:txbxContent>
                <w:p>
                  <w:pPr>
                    <w:jc w:val="left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·题模精选·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题模一：光在均匀介质中沿直线传播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例2.1.1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图2所示的现象中，由于光的直线传播形成的是（  ）</w:t>
      </w:r>
    </w:p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A图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B图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C图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D图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snapToGrid w:val="0"/>
        <w:rPr>
          <w:rFonts w:ascii="Times New Roman" w:eastAsia="微软雅黑" w:hAnsi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微软雅黑" w:hAnsi="Times New Roman" w:hint="eastAsia"/>
          <w:szCs w:val="21"/>
        </w:rPr>
        <w:t>A是利用光的反射，例如潜望镜；</w:t>
      </w:r>
    </w:p>
    <w:p>
      <w:pPr>
        <w:snapToGrid w:val="0"/>
        <w:ind w:left="840" w:hanging="840" w:hangingChars="400"/>
        <w:rPr>
          <w:rFonts w:ascii="Times New Roman" w:eastAsia="微软雅黑" w:hAnsi="Times New Roman"/>
          <w:szCs w:val="21"/>
        </w:rPr>
      </w:pPr>
      <w:r>
        <w:rPr>
          <w:rFonts w:ascii="Times New Roman" w:eastAsia="微软雅黑" w:hAnsi="Times New Roman" w:hint="eastAsia"/>
          <w:szCs w:val="21"/>
        </w:rPr>
        <w:t>B是由于光的直线传播，例如小孔成像；</w:t>
      </w:r>
    </w:p>
    <w:p>
      <w:pPr>
        <w:snapToGrid w:val="0"/>
        <w:ind w:left="840" w:hanging="840" w:hangingChars="400"/>
        <w:rPr>
          <w:rFonts w:ascii="Times New Roman" w:eastAsia="微软雅黑" w:hAnsi="Times New Roman"/>
          <w:szCs w:val="21"/>
        </w:rPr>
      </w:pPr>
      <w:r>
        <w:rPr>
          <w:rFonts w:ascii="Times New Roman" w:eastAsia="微软雅黑" w:hAnsi="Times New Roman" w:hint="eastAsia"/>
          <w:szCs w:val="21"/>
        </w:rPr>
        <w:t>C是由于光的折射，例如照相机；</w:t>
      </w:r>
    </w:p>
    <w:p>
      <w:pPr>
        <w:snapToGrid w:val="0"/>
        <w:ind w:left="840" w:hanging="840" w:hangingChars="400"/>
        <w:rPr>
          <w:rFonts w:ascii="Times New Roman" w:eastAsia="微软雅黑" w:hAnsi="Times New Roman"/>
          <w:szCs w:val="21"/>
        </w:rPr>
      </w:pPr>
      <w:r>
        <w:rPr>
          <w:rFonts w:ascii="Times New Roman" w:eastAsia="微软雅黑" w:hAnsi="Times New Roman" w:hint="eastAsia"/>
          <w:szCs w:val="21"/>
        </w:rPr>
        <w:t>D也是由于光的折射，例如幻灯机；</w:t>
      </w:r>
    </w:p>
    <w:p>
      <w:r>
        <w:rPr>
          <w:rFonts w:ascii="Times New Roman" w:eastAsia="微软雅黑" w:hAnsi="Times New Roman" w:hint="eastAsia"/>
          <w:szCs w:val="21"/>
        </w:rPr>
        <w:t>所以，本题选B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例2.1.2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同学们排成一路纵队，如果每个人都只能看到自己前面的一位同学，队就排直了，这利用了______的规律。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  <w:color w:val="000000"/>
          <w:szCs w:val="21"/>
        </w:rPr>
        <w:t>光的直线传播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  <w:color w:val="000000"/>
          <w:szCs w:val="21"/>
        </w:rPr>
        <w:t>因为光是直线传播的，所以排直时，前边一位同学会挡住所有前方的视线；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例2.1.3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下列光现象与日食的形成原因不同的是（　　）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drawing>
                <wp:inline distT="0" distB="0" distL="0" distR="0">
                  <wp:extent cx="1771650" cy="85725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szCs w:val="21"/>
              </w:rPr>
              <w:t>小孔成像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drawing>
                <wp:inline distT="0" distB="0" distL="0" distR="0">
                  <wp:extent cx="1619250" cy="1019175"/>
                  <wp:effectExtent l="0" t="0" r="0" b="9525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szCs w:val="21"/>
              </w:rPr>
              <w:t>水中倒影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drawing>
                <wp:inline distT="0" distB="0" distL="0" distR="0">
                  <wp:extent cx="990600" cy="1323975"/>
                  <wp:effectExtent l="0" t="0" r="0" b="9525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szCs w:val="21"/>
              </w:rPr>
              <w:t>手影游戏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drawing>
                <wp:inline distT="0" distB="0" distL="0" distR="0">
                  <wp:extent cx="1647825" cy="1171575"/>
                  <wp:effectExtent l="0" t="0" r="9525" b="9525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szCs w:val="21"/>
              </w:rPr>
              <w:t>树下阴影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pStyle w:val="DefaultParagraph"/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t>日食是光的直线传播形成的；小孔成像、手影游戏和树下阴影也是光的直线传播形成的；</w:t>
      </w:r>
    </w:p>
    <w:p>
      <w:pPr>
        <w:pStyle w:val="DefaultParagraph"/>
      </w:pPr>
      <w:r>
        <w:t>平静的水面相当于平面镜，水中的倒影属于平面镜成像，是由于光的反射形成的．</w:t>
      </w:r>
    </w:p>
    <w:p>
      <w:r>
        <w:t>所以，与日食的形成原因不同的是</w:t>
      </w:r>
      <w:r>
        <w:rPr>
          <w:rFonts w:hAnsi="Times New Roman"/>
        </w:rPr>
        <w:t>B</w:t>
      </w:r>
      <w:r>
        <w:t>项．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color w:val="000000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例2.1.4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请用光路图画出“井底之蛙”视野的范围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5276850" cy="1533525"/>
                <wp:effectExtent l="0" t="0" r="0" b="0"/>
                <wp:docPr id="67" name="画布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68" name="图片 3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704762" cy="1200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pPr>
        <w:pStyle w:val="PlainText"/>
        <w:snapToGrid w:val="0"/>
        <w:rPr>
          <w:rFonts w:ascii="GS Times New Roman" w:eastAsia="微软雅黑" w:hAnsi="GS Times New Roman" w:cs="GS Times New Roman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</w:p>
    <w:p>
      <w:pPr>
        <w:pStyle w:val="PlainText"/>
        <w:snapToGrid w:val="0"/>
        <w:rPr>
          <w:rFonts w:ascii="GS Times New Roman" w:eastAsia="微软雅黑" w:hAnsi="GS Times New Roman" w:cs="GS Times New Roman"/>
        </w:rPr>
      </w:pPr>
      <w:r>
        <w:rPr>
          <w:rFonts w:ascii="GS Times New Roman" w:eastAsia="微软雅黑" w:hAnsi="GS Times New Roman" w:cs="GS Times New Roman"/>
        </w:rPr>
        <mc:AlternateContent>
          <mc:Choice Requires="wpc">
            <w:drawing>
              <wp:inline distT="0" distB="0" distL="0" distR="0">
                <wp:extent cx="1197610" cy="1873885"/>
                <wp:effectExtent l="0" t="0" r="2540" b="12065"/>
                <wp:docPr id="69" name="画布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70" name="图片 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6000" y="36000"/>
                            <a:ext cx="1161905" cy="183809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GS Times New Roman" w:eastAsia="微软雅黑" w:hAnsi="GS Times New Roman" w:cs="GS Times New Roman"/>
          <w:szCs w:val="21"/>
        </w:rPr>
        <w:t>根据光在同种均匀介质中沿直线传播作图；连接青蛙眼睛和井的边缘，则中间部分就是“井底之蛙”的视野范围</w:t>
      </w:r>
    </w:p>
    <w:p/>
    <w:p>
      <w:pPr>
        <w:snapToGrid w:val="0"/>
        <w:spacing w:before="0" w:beforeLines="0" w:after="0" w:afterLines="0" w:line="300" w:lineRule="atLeast"/>
        <w:textAlignment w:val="center"/>
        <w:rPr>
          <w:rFonts w:asciiTheme="minorEastAsia" w:hAnsiTheme="minorEastAsia" w:cstheme="minorHAnsi" w:hint="eastAsia"/>
          <w:position w:val="-3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例2.1.5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cstheme="minorHAnsi" w:hint="eastAsia"/>
          <w:position w:val="-3"/>
          <w:szCs w:val="21"/>
        </w:rPr>
        <w:t>小阳与几</w:t>
      </w:r>
      <w:r>
        <w:rPr>
          <w:rFonts w:asciiTheme="minorEastAsia" w:hAnsiTheme="minorEastAsia" w:cstheme="minorHAnsi" w:hint="eastAsia"/>
          <w:position w:val="-3"/>
          <w:szCs w:val="21"/>
        </w:rPr>
        <w:drawing>
          <wp:inline distT="0" distB="0" distL="0" distR="0">
            <wp:extent cx="19050" cy="9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HAnsi" w:hint="eastAsia"/>
          <w:position w:val="-3"/>
          <w:szCs w:val="21"/>
        </w:rPr>
        <w:t>位同学在做手影游戏时，发现手影的大小经常在改变。他猜想：影子的大小可能与光源到物体的距离有关。于是他设计了如图27甲所示的实验，保持橡皮到墙壁之间的距离不变，把手电筒打开后放在距离橡皮不同的位置，分别测量在墙壁上所形成的影子的长度。记录实验数据如下表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（1）分析数据后，小阳发现：若保持其他因素不变，当手电筒由近处逐渐远离橡皮时，影子的长度随之</w:t>
      </w:r>
      <w:r>
        <w:rPr>
          <w:rFonts w:ascii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  <w:u w:val="single"/>
        </w:rPr>
        <w:drawing>
          <wp:inline distT="0" distB="0" distL="0" distR="0">
            <wp:extent cx="19050" cy="190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Cs w:val="21"/>
          <w:u w:val="single"/>
        </w:rPr>
        <w:t xml:space="preserve">   </w:t>
      </w:r>
      <w:r>
        <w:rPr>
          <w:rFonts w:asciiTheme="minorEastAsia" w:hAnsiTheme="minorEastAsia" w:hint="eastAsia"/>
          <w:szCs w:val="21"/>
        </w:rPr>
        <w:t>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(2）为了进一步发现其中的规律，小阳根据资料以手电筒到橡皮的距离</w:t>
      </w:r>
      <w:r>
        <w:rPr>
          <w:rFonts w:asciiTheme="minorEastAsia" w:hAnsiTheme="minorEastAsia" w:hint="eastAsia"/>
          <w:i/>
          <w:szCs w:val="21"/>
        </w:rPr>
        <w:t>L</w:t>
      </w:r>
      <w:r>
        <w:rPr>
          <w:rFonts w:asciiTheme="minorEastAsia" w:hAnsiTheme="minorEastAsia" w:hint="eastAsia"/>
          <w:szCs w:val="21"/>
        </w:rPr>
        <w:t>为横坐标、影子的长度</w:t>
      </w:r>
      <w:r>
        <w:rPr>
          <w:rFonts w:asciiTheme="minorEastAsia" w:hAnsiTheme="minorEastAsia" w:hint="eastAsia"/>
          <w:i/>
          <w:szCs w:val="21"/>
        </w:rPr>
        <w:t>H</w:t>
      </w:r>
      <w:r>
        <w:rPr>
          <w:rFonts w:asciiTheme="minorEastAsia" w:hAnsiTheme="minorEastAsia" w:hint="eastAsia"/>
          <w:szCs w:val="21"/>
        </w:rPr>
        <w:t>为纵坐标，绘制了影子的长度</w:t>
      </w:r>
      <w:r>
        <w:rPr>
          <w:rFonts w:asciiTheme="minorEastAsia" w:hAnsiTheme="minorEastAsia" w:hint="eastAsia"/>
          <w:i/>
          <w:szCs w:val="21"/>
        </w:rPr>
        <w:t>H</w:t>
      </w:r>
      <w:r>
        <w:rPr>
          <w:rFonts w:asciiTheme="minorEastAsia" w:hAnsiTheme="minorEastAsia" w:hint="eastAsia"/>
          <w:szCs w:val="21"/>
        </w:rPr>
        <w:t>随手电筒到橡皮的距离</w:t>
      </w:r>
      <w:r>
        <w:rPr>
          <w:rFonts w:asciiTheme="minorEastAsia" w:hAnsiTheme="minorEastAsia" w:hint="eastAsia"/>
          <w:i/>
          <w:szCs w:val="21"/>
        </w:rPr>
        <w:t>L</w:t>
      </w:r>
      <w:r>
        <w:rPr>
          <w:rFonts w:asciiTheme="minorEastAsia" w:hAnsiTheme="minorEastAsia" w:hint="eastAsia"/>
          <w:szCs w:val="21"/>
        </w:rPr>
        <w:t>变化的图像，如图27乙所示。由图像可知，当手电筒到橡皮的距离</w:t>
      </w:r>
      <w:r>
        <w:rPr>
          <w:rFonts w:asciiTheme="minorEastAsia" w:hAnsiTheme="minorEastAsia" w:hint="eastAsia"/>
          <w:i/>
          <w:szCs w:val="21"/>
        </w:rPr>
        <w:t>L</w:t>
      </w:r>
      <w:r>
        <w:rPr>
          <w:rFonts w:asciiTheme="minorEastAsia" w:hAnsiTheme="minorEastAsia" w:hint="eastAsia"/>
          <w:szCs w:val="21"/>
        </w:rPr>
        <w:t>=17.5 cm，影子</w:t>
      </w:r>
      <w:r>
        <w:rPr>
          <w:rFonts w:asciiTheme="minorEastAsia" w:hAnsiTheme="minorEastAsia" w:hint="eastAsia"/>
          <w:szCs w:val="21"/>
        </w:rPr>
        <w:drawing>
          <wp:inline distT="0" distB="0" distL="0" distR="0">
            <wp:extent cx="19050" cy="1905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Cs w:val="21"/>
        </w:rPr>
        <w:t>的长度</w:t>
      </w:r>
      <w:r>
        <w:rPr>
          <w:rFonts w:asciiTheme="minorEastAsia" w:hAnsiTheme="minorEastAsia" w:hint="eastAsia"/>
          <w:i/>
          <w:szCs w:val="21"/>
        </w:rPr>
        <w:t>H</w:t>
      </w:r>
      <w:r>
        <w:rPr>
          <w:rFonts w:asciiTheme="minorEastAsia" w:hAnsiTheme="minorEastAsia" w:hint="eastAsia"/>
          <w:szCs w:val="21"/>
        </w:rPr>
        <w:t>大约是</w:t>
      </w:r>
      <w:r>
        <w:rPr>
          <w:rFonts w:ascii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</w:rPr>
        <w:t>cm。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（3）小阳观察图像的变化趋势发现：当手电筒距离橡皮较远时，影子的长度变小的越</w:t>
      </w:r>
      <w:r>
        <w:rPr>
          <w:rFonts w:asciiTheme="minorEastAsia" w:hAnsiTheme="minorEastAsia" w:hint="eastAsia"/>
          <w:color w:val="FFFFFF"/>
          <w:sz w:val="21"/>
          <w:szCs w:val="21"/>
        </w:rPr>
        <w:t>[来源:学科网ZXXK]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（选填：“快”或“慢”）。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int="eastAsia"/>
        </w:rPr>
        <w:t>（1）变小；（2）4；（3）慢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int="eastAsia"/>
        </w:rPr>
        <w:t>（1）由记录的数据表可以看出，当手电筒由近处逐渐远离黑板擦时，影子的高度随之减小；</w:t>
      </w:r>
      <w:r>
        <w:rPr>
          <w:rFonts w:hint="eastAsia"/>
        </w:rPr>
        <w:br/>
      </w:r>
      <w:r>
        <w:rPr>
          <w:rFonts w:hint="eastAsia"/>
        </w:rPr>
        <w:t>（2）由坐标图象可知，当L=17.5cm时对应的H大致高度为4cm；</w:t>
      </w:r>
      <w:r>
        <w:rPr>
          <w:rFonts w:hint="eastAsia"/>
        </w:rPr>
        <w:br/>
      </w:r>
      <w:r>
        <w:rPr>
          <w:rFonts w:hint="eastAsia"/>
        </w:rPr>
        <w:t>（3）从图象中曲线的变化趋势可发现，当手电筒距黑板擦较远时影子变化较慢，当手电筒距离黑板擦足够远时，影子大小基本不变；</w:t>
      </w:r>
      <w:r>
        <w:rPr>
          <w:rFonts w:hint="eastAsia"/>
        </w:rPr>
        <w:br/>
      </w:r>
      <w:r>
        <w:rPr>
          <w:rFonts w:hint="eastAsia"/>
        </w:rPr>
        <w:t>故答案为：（1）变小；（2）4；（3）慢．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题模二：光线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例2.2.1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物理学中常用光线来表示一束光．光线表示了光的传播路径和____，而忽略了光的亮度、____（写出一条即可）等其它性质．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（1）方向 （2）色彩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光线是用来表示光的传播路径和方向的带有箭头的直线，光线的方向也就是光的传播方向．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光线只是一条带箭头的直线，只能表示光的传播路径和方向．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在物理学中，光线是用来表示光的传播路径和方向的带有箭头的直线．它不能表示光的亮度、色彩等性质．</w:t>
      </w:r>
    </w:p>
    <w:p>
      <w:r>
        <w:rPr>
          <w:rFonts w:ascii="Times New Roman" w:hAnsi="Times New Roman"/>
        </w:rPr>
        <w:t>故答案为：方向，色彩．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题模三：小孔成像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例2.3.1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某兴趣小组在空易拉罐的底部中央戳个小圆孔，将顶部剪去后，蒙上一层塑料薄膜，制作成一个简易针孔照相机．如图所示，将其水平放置，在左侧固定一只与小孔等高的小灯泡，灯泡发光时，可在塑料薄膜上看到灯丝 ____（选填“倒立”或“正立”）的像．若水平向左移动易拉罐，像的大小 ____（选填“变大”、“变小”或“不变”）．若只将小圆孔改为三角形小孔，则像的形状 ____（选填“改变”或“不变”）．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2127250" cy="698500"/>
                <wp:effectExtent l="0" t="0" r="0" b="0"/>
                <wp:docPr id="74" name="画布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915" y="83820"/>
                            <a:ext cx="196278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倒立；变大；不变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根据光沿直线传播，小孔成倒立的实像，满足：</w:t>
      </w:r>
      <w:r>
        <w:rPr>
          <w:rFonts w:ascii="Times New Roman" w:hAnsi="Times New Roman"/>
          <w:position w:val="-26"/>
        </w:rPr>
        <w:object>
          <v:shape id="_x0000_i1029" type="#_x0000_t75" alt="$\frac{}{}$" style="height:33pt;width:112.5pt" o:oleicon="f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DSMT4" ShapeID="_x0000_i1029" DrawAspect="Content" ObjectID="_1468075725" r:id="rId22"/>
        </w:objec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position w:val="-26"/>
        </w:rPr>
        <w:object>
          <v:shape id="_x0000_i1030" type="#_x0000_t75" alt="$\frac{}{}$" style="height:33pt;width:89.5pt" o:oleicon="f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DSMT4" ShapeID="_x0000_i1030" DrawAspect="Content" ObjectID="_1468075726" r:id="rId24"/>
        </w:object>
      </w:r>
      <w:r>
        <w:rPr>
          <w:rFonts w:ascii="Times New Roman" w:hAnsi="Times New Roman"/>
        </w:rPr>
        <w:t>，所以灯丝像的大小=</w:t>
      </w:r>
      <w:r>
        <w:rPr>
          <w:rFonts w:ascii="Times New Roman" w:hAnsi="Times New Roman"/>
          <w:position w:val="-26"/>
        </w:rPr>
        <w:object>
          <v:shape id="_x0000_i1031" type="#_x0000_t75" alt="$\frac{}{}$" style="height:33pt;width:89.5pt" o:oleicon="f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DSMT4" ShapeID="_x0000_i1031" DrawAspect="Content" ObjectID="_1468075727" r:id="rId26"/>
        </w:object>
      </w:r>
      <w:r>
        <w:rPr>
          <w:rFonts w:ascii="Times New Roman" w:hAnsi="Times New Roman"/>
        </w:rPr>
        <w:t>×灯丝的大小，若水平向左移动易拉罐，灯丝到孔的距离减小，像将增大；小孔成像与孔的形状无关．</w:t>
      </w:r>
    </w:p>
    <w:p>
      <w:r>
        <w:rPr>
          <w:rFonts w:ascii="Times New Roman" w:hAnsi="Times New Roman"/>
        </w:rPr>
        <w:t>故答案为：倒立、变大、不变．</w:t>
      </w:r>
    </w:p>
    <w:p/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例2.3.2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学习了光学知识后，爱动脑筋的小明想自己探究小孔成象，如图所示，他给两个空罐的底部中央分别打上一个圆孔和一个方孔，再用两片半透明的塑料膜蒙在空罐的口上．分别将孔对着烛焰和灯丝，可以看到烛焰和灯丝通过小孔所成的像．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1864360" cy="2019300"/>
                <wp:effectExtent l="0" t="0" r="2540" b="0"/>
                <wp:docPr id="76" name="画布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117" name="_x00000a8357d1-4cf6-4b79-a6d0-1349f0262ad4_i107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054" b="15131"/>
                          <a:stretch>
                            <a:fillRect/>
                          </a:stretch>
                        </pic:blipFill>
                        <pic:spPr>
                          <a:xfrm>
                            <a:off x="36015" y="35999"/>
                            <a:ext cx="1828800" cy="198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(1)分析比较甲、乙两图，蜡烛在塑料膜上所成的像的形状与小孔的形状_______（填选“有”或“无”）关．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(2)分析比较甲、丙两图，可以得出结论：物体在塑料膜所成的像的形状与物体的形状_______（填选“有”或“无”）关．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(3)通过实验，可以看到烛焰和灯丝在塑料膜上成的都是_______（填选“正”或“倒立”）的实像，其原理是光的______________．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w:t>(4)夏天树荫下的圆形光斑形成的原理与之_______（填选“相同”或“不同”），这些光斑是太阳的______（选填“像”或“影子”）。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(1)无 (2)有 (3)倒立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直线传播  (4)相同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像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(1)小孔成像与孔的形状无关；（2）凸透镜成像中，像的形状与物相同，所以像的形状与物的形状有关；（3）小孔成像是实像，倒立的，由光的直线传播形成；（4）树荫下的圆形光斑是由树叶形成的小孔所成的太阳的像，原理与之相同。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题模四：日食和月食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例2.4.1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紫金山天文台2009年6月13日通报：2009年7月22日，我国将出现500年一遇的日全食奇观．能够解释日食现象的是光的____传播理论．如图所示，位于地球上A区域的人看到的是日____食，位于B区域的人看到的是日____食．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2512060" cy="848360"/>
                <wp:effectExtent l="0" t="0" r="0" b="0"/>
                <wp:docPr id="77" name="画布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78" name="Picture 3" descr="http://www.leleketang.com/res/question/pic/13305/qcn00019839.png"/>
                          <pic:cNvPicPr/>
                        </pic:nvPicPr>
                        <pic:blipFill>
                          <a:blip xmlns:r="http://schemas.openxmlformats.org/officeDocument/2006/relationships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36001"/>
                            <a:ext cx="24765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 xml:space="preserve">（1）直线 （2）全 （3）偏 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如图，当月球转到太阳和地球中间并且三者在一条直线上时，月球挡住了太阳照射在地球上的光线，地球处在月球的影子里，这就形成了日食．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日食形成的原因是光的直线传播原理，所以，解释日食现象要用光的直线传播理论．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如图，在地球上A区域，太阳射向地球的光全部被月球挡住，人们看到的是日全食．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在地球上B区域，太阳射向地球的光被月球挡住了一部分，所以，人们看到的是日偏食．</w:t>
      </w:r>
    </w:p>
    <w:p>
      <w:r>
        <w:rPr>
          <w:rFonts w:ascii="Times New Roman" w:hAnsi="Times New Roman"/>
        </w:rPr>
        <w:t>故答案为：直线；全；偏．</w:t>
      </w:r>
    </w:p>
    <w:p/>
    <w:p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pict>
          <v:shape id="_x0000_s1026" o:spid="_x0000_s1032" type="#_x0000_t202" style="height:36.65pt;margin-left:45pt;margin-top:6.8pt;mso-height-relative:page;mso-width-relative:page;position:absolute;width:125.65pt;z-index:251662336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·随堂练习·</w:t>
                  </w:r>
                </w:p>
              </w:txbxContent>
            </v:textbox>
          </v:shape>
        </w:pict>
      </w:r>
    </w:p>
    <w:p/>
    <w:p>
      <w:pPr>
        <w:pStyle w:val="NoSpacing"/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position w:val="-3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随练2.1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position w:val="-3"/>
          <w:szCs w:val="21"/>
        </w:rPr>
        <w:t>图1所示的四种现象中，由于光沿直线传播形成的是（    ）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position w:val="-3"/>
          <w:szCs w:val="21"/>
        </w:rPr>
        <mc:AlternateContent>
          <mc:Choice Requires="wpc">
            <w:drawing>
              <wp:inline distT="0" distB="0" distL="0" distR="0">
                <wp:extent cx="5276850" cy="1552575"/>
                <wp:effectExtent l="0" t="0" r="0" b="0"/>
                <wp:docPr id="15666" name="画布 15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5652" name="图片 1565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8550"/>
                            <a:ext cx="5161905" cy="147619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position w:val="-3"/>
                <w:szCs w:val="21"/>
              </w:rPr>
              <w:t>A图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position w:val="-3"/>
                <w:szCs w:val="21"/>
              </w:rPr>
              <w:t>B图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position w:val="-3"/>
                <w:szCs w:val="21"/>
              </w:rPr>
              <w:t>C图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position w:val="-3"/>
                <w:szCs w:val="21"/>
              </w:rPr>
              <w:t>D图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【答案】C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Calibri" w:hAnsi="Calibri" w:cs="Calibri" w:hint="eastAsia"/>
          <w:position w:val="-3"/>
          <w:szCs w:val="21"/>
        </w:rPr>
        <w:t>A、筷子好像在水面处折断属于光的折射现象，故该选项错误；</w:t>
      </w:r>
      <w:r>
        <w:rPr>
          <w:rFonts w:ascii="Calibri" w:hAnsi="Calibri" w:cs="Calibri" w:hint="eastAsia"/>
          <w:position w:val="-3"/>
          <w:szCs w:val="21"/>
        </w:rPr>
        <w:br/>
      </w:r>
      <w:r>
        <w:rPr>
          <w:rFonts w:ascii="Calibri" w:hAnsi="Calibri" w:cs="Calibri" w:hint="eastAsia"/>
          <w:position w:val="-3"/>
          <w:szCs w:val="21"/>
        </w:rPr>
        <w:t>B、山在水中形成倒影属于光的反射现象，故该选项错误；</w:t>
      </w:r>
      <w:r>
        <w:rPr>
          <w:rFonts w:ascii="Calibri" w:hAnsi="Calibri" w:cs="Calibri" w:hint="eastAsia"/>
          <w:position w:val="-3"/>
          <w:szCs w:val="21"/>
        </w:rPr>
        <w:br/>
      </w:r>
      <w:r>
        <w:rPr>
          <w:rFonts w:ascii="Calibri" w:hAnsi="Calibri" w:cs="Calibri" w:hint="eastAsia"/>
          <w:position w:val="-3"/>
          <w:szCs w:val="21"/>
        </w:rPr>
        <w:t>C、手在屏上形成手影属于光的直线传播现象，故该选项正确；</w:t>
      </w:r>
      <w:r>
        <w:rPr>
          <w:rFonts w:ascii="Calibri" w:hAnsi="Calibri" w:cs="Calibri" w:hint="eastAsia"/>
          <w:position w:val="-3"/>
          <w:szCs w:val="21"/>
        </w:rPr>
        <w:br/>
      </w:r>
      <w:r>
        <w:rPr>
          <w:rFonts w:ascii="Calibri" w:hAnsi="Calibri" w:cs="Calibri" w:hint="eastAsia"/>
          <w:position w:val="-3"/>
          <w:szCs w:val="21"/>
        </w:rPr>
        <w:t>D、雨后天空中出现彩虹属于光的折射现象，故该选项错误；</w:t>
      </w:r>
      <w:r>
        <w:rPr>
          <w:rFonts w:ascii="Calibri" w:hAnsi="Calibri" w:cs="Calibri" w:hint="eastAsia"/>
          <w:position w:val="-3"/>
          <w:szCs w:val="21"/>
        </w:rPr>
        <w:br/>
      </w:r>
      <w:r>
        <w:rPr>
          <w:rFonts w:ascii="Calibri" w:hAnsi="Calibri" w:cs="Calibri" w:hint="eastAsia"/>
          <w:position w:val="-3"/>
          <w:szCs w:val="21"/>
        </w:rPr>
        <w:t>故选C</w:t>
      </w:r>
    </w:p>
    <w:p/>
    <w:p>
      <w:pPr>
        <w:widowControl/>
        <w:tabs>
          <w:tab w:val="left" w:pos="400"/>
        </w:tabs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随练2.2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kern w:val="0"/>
          <w:szCs w:val="21"/>
        </w:rPr>
        <w:t>如图所示为“小孔成像”的示意图：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①该现象可以用____来解释；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②小孔位置固定，将蜡烛和光屏位置对调，光屏上的像比原来____（选填“变大”、“不变”或“变小”）。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drawing>
          <wp:inline distT="0" distB="0" distL="0" distR="0">
            <wp:extent cx="1430020" cy="692150"/>
            <wp:effectExtent l="0" t="0" r="17780" b="12700"/>
            <wp:docPr id="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410" cy="692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Cambria Math" w:eastAsia="宋体" w:hAnsi="Cambria Math" w:cs="Cambria Math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光沿直线传播；</w:t>
      </w:r>
      <w:r>
        <w:rPr>
          <w:rFonts w:ascii="Cambria Math" w:eastAsia="宋体" w:hAnsi="Cambria Math" w:cs="Cambria Math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变小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小孔成像是由光沿直线传播形成的。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图中若将光屏和蜡烛的位置对调，则光屏到小孔的距离小于蜡烛到小孔的距离，所以成缩小的实像。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故答案为：</w:t>
      </w:r>
      <w:r>
        <w:rPr>
          <w:rFonts w:ascii="Cambria Math" w:eastAsia="宋体" w:hAnsi="Cambria Math" w:cs="Cambria Math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光沿直线传播；</w:t>
      </w:r>
      <w:r>
        <w:rPr>
          <w:rFonts w:ascii="Cambria Math" w:eastAsia="宋体" w:hAnsi="Cambria Math" w:cs="Cambria Math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变小。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随练2.3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在探究树荫下光斑的综合实践活动中，为了研究孔的大小对光斑形状的影响．小华设计了四种有不同形状孔的卡片甲，并用另一张卡片乙覆盖在甲上，如图所示．接着，从图示位置沿箭头方向水平移动乙，观察光斑形状的变化情况，下列合乎要求的是____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5274310" cy="942975"/>
                <wp:effectExtent l="0" t="0" r="2540" b="0"/>
                <wp:docPr id="84" name="画布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85" name="图片 64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78773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A选项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B选项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C选项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D选项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【答案】A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本题尽管是考查小孔成像，实际上是考查学生对控制变量法的理解，抓住变量和不变量是解题的关键．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小孔成像是光的直线传播形成的，探究孔的大小对光斑形状的影响，必须控制孔的形状不变，只改变孔的大小．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（1）A图中随着卡片乙向左移动，孔的形状始终是三角形，并且逐渐变小，故A符合要求；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（2）BCD三图中随着卡片乙向左移动，孔的形状发生了变化，不符合要求．</w:t>
      </w:r>
    </w:p>
    <w:p>
      <w:r>
        <w:rPr>
          <w:rFonts w:ascii="Times New Roman" w:hAnsi="Times New Roman"/>
        </w:rPr>
        <w:t>故选A．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S Times New Roman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/>
    <w:lsdException w:name="E-mail Signature" w:semiHidden="0" w:uiPriority="0" w:unhideWhenUsed="0"/>
    <w:lsdException w:name="Normal (Web)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semiHidden/>
    <w:unhideWhenUsed/>
    <w:rPr>
      <w:rFonts w:ascii="宋体" w:hAnsi="Courier New" w:cs="Courier New"/>
      <w:szCs w:val="21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DefaultParagraph">
    <w:name w:val="DefaultParagraph"/>
    <w:qFormat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image" Target="media/image7.emf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wmf" /><Relationship Id="rId22" Type="http://schemas.openxmlformats.org/officeDocument/2006/relationships/oleObject" Target="embeddings/oleObject1.bin" /><Relationship Id="rId23" Type="http://schemas.openxmlformats.org/officeDocument/2006/relationships/image" Target="media/image18.wmf" /><Relationship Id="rId24" Type="http://schemas.openxmlformats.org/officeDocument/2006/relationships/oleObject" Target="embeddings/oleObject2.bin" /><Relationship Id="rId25" Type="http://schemas.openxmlformats.org/officeDocument/2006/relationships/image" Target="media/image19.wmf" /><Relationship Id="rId26" Type="http://schemas.openxmlformats.org/officeDocument/2006/relationships/oleObject" Target="embeddings/oleObject3.bin" /><Relationship Id="rId27" Type="http://schemas.openxmlformats.org/officeDocument/2006/relationships/image" Target="media/image20.png" /><Relationship Id="rId28" Type="http://schemas.openxmlformats.org/officeDocument/2006/relationships/image" Target="http://www.leleketang.com/res/question/pic/13305/qcn00019839.png" TargetMode="External" /><Relationship Id="rId29" Type="http://schemas.openxmlformats.org/officeDocument/2006/relationships/image" Target="media/image21.emf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image" Target="media/image24.png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REN</cp:lastModifiedBy>
  <cp:revision>0</cp:revision>
  <dcterms:created xsi:type="dcterms:W3CDTF">2014-10-29T12:08:00Z</dcterms:created>
  <dcterms:modified xsi:type="dcterms:W3CDTF">2018-06-16T02:51:20Z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