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9A7" w:rsidRDefault="005F4994">
      <w:pPr>
        <w:pStyle w:val="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59pt;margin-top:882pt;width:25pt;height:28pt;z-index:251658240;mso-position-horizontal-relative:page;mso-position-vertical-relative:top-margin-area">
            <v:imagedata r:id="rId9" o:title=""/>
            <w10:wrap anchorx="page"/>
          </v:shape>
        </w:pict>
      </w:r>
      <w:r>
        <w:pict>
          <v:roundrect id="_x0000_s1026" alt="学科网(www.zxxk.com)--教育资源门户，提供试卷、教案、课件、论文、素材及各类教学资源下载，还有大量而丰富的教学相关资讯！" style="position:absolute;left:0;text-align:left;margin-left:2.65pt;margin-top:58pt;width:129.7pt;height:27.65pt;z-index:251659264;mso-width-relative:page;mso-height-relative:page;v-text-anchor:middle" arcsize="10923f">
            <v:shadow on="t" type="perspective" color="black" opacity="13107f" origin="-.5,.5" offset="0,0" matrix=",-27758f,,15073f"/>
            <v:textbox>
              <w:txbxContent>
                <w:p w:rsidR="007C09A7" w:rsidRDefault="00826ED0">
                  <w:pPr>
                    <w:pStyle w:val="12"/>
                    <w:numPr>
                      <w:ilvl w:val="0"/>
                      <w:numId w:val="1"/>
                    </w:numPr>
                    <w:ind w:firstLineChars="0"/>
                    <w:jc w:val="left"/>
                    <w:rPr>
                      <w:b/>
                      <w:color w:val="C00000"/>
                      <w:sz w:val="24"/>
                    </w:rPr>
                  </w:pPr>
                  <w:r>
                    <w:rPr>
                      <w:rFonts w:hint="eastAsia"/>
                      <w:b/>
                      <w:color w:val="C00000"/>
                      <w:sz w:val="24"/>
                    </w:rPr>
                    <w:t>教材分析</w:t>
                  </w:r>
                </w:p>
              </w:txbxContent>
            </v:textbox>
          </v:roundrect>
        </w:pict>
      </w:r>
      <w:r w:rsidR="00826ED0">
        <w:rPr>
          <w:rFonts w:hint="eastAsia"/>
        </w:rPr>
        <w:t>《家庭电路》</w:t>
      </w:r>
    </w:p>
    <w:p w:rsidR="007C09A7" w:rsidRDefault="007C09A7" w:rsidP="00B535D3">
      <w:pPr>
        <w:spacing w:line="360" w:lineRule="auto"/>
        <w:ind w:firstLineChars="200" w:firstLine="482"/>
        <w:jc w:val="left"/>
        <w:rPr>
          <w:rFonts w:asciiTheme="minorEastAsia" w:eastAsiaTheme="minorEastAsia" w:hAnsiTheme="minorEastAsia" w:cstheme="minorEastAsia"/>
          <w:b/>
          <w:sz w:val="24"/>
        </w:rPr>
      </w:pPr>
    </w:p>
    <w:p w:rsidR="007C09A7" w:rsidRDefault="00826ED0" w:rsidP="00B535D3">
      <w:pPr>
        <w:pStyle w:val="a8"/>
        <w:wordWrap w:val="0"/>
        <w:spacing w:before="0" w:after="0"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color w:val="333333"/>
          <w:shd w:val="clear" w:color="auto" w:fill="FFFFFF"/>
        </w:rPr>
        <w:t>本节主要阐述家庭电路的组成，各个组成部分是什么，起什么作用，它们是怎样连接在一起的． 教材介绍了家庭电路的组成及各部分的作用. 教材首先运用学生已有的串、并联电路的知识，根据家庭电路的特点. 指出在家庭电路中，所有的用电器都是并联接入电路的. 然后给出家庭电路图和各组成部分的实物图，介绍了什么是零线和火线，使学生认识家庭电路. 再分别介绍电能表、保险丝、插座的作用、连接方法和使用注意事项. 关于电能表，说明了其作用和规格. 保险丝与生活用电联系很密切，对其原理教材作了说明. 教材详细说明了三孔插座和三脚插头的作用，以及家用电器的金属外壳为什么要接地的道理，使得教材与生活的联系更为密切. 教材最后介绍了用测电笔辨别火线与零线的方法，符合生活实际需要，也为第三节安全用电知识做了必要的知识准备.</w:t>
      </w:r>
    </w:p>
    <w:p w:rsidR="007C09A7" w:rsidRDefault="00826ED0">
      <w:pPr>
        <w:pStyle w:val="a8"/>
        <w:wordWrap w:val="0"/>
        <w:spacing w:before="0" w:after="0" w:line="360" w:lineRule="auto"/>
        <w:rPr>
          <w:rFonts w:asciiTheme="minorEastAsia" w:eastAsiaTheme="minorEastAsia" w:hAnsiTheme="minorEastAsia" w:cstheme="minorEastAsia"/>
          <w:color w:val="333333"/>
          <w:shd w:val="clear" w:color="auto" w:fill="FFFFFF"/>
        </w:rPr>
      </w:pPr>
      <w:r>
        <w:rPr>
          <w:rFonts w:asciiTheme="minorEastAsia" w:eastAsiaTheme="minorEastAsia" w:hAnsiTheme="minorEastAsia" w:cstheme="minorEastAsia" w:hint="eastAsia"/>
          <w:color w:val="333333"/>
          <w:shd w:val="clear" w:color="auto" w:fill="FFFFFF"/>
        </w:rPr>
        <w:t>本节的难点是虽然学生对家庭电路有一定的了解，但家庭电路与生活实际联系十分紧密，应把培养学生应用物理理论知识解决实际问题的能力作为重点教授给学生．</w:t>
      </w:r>
    </w:p>
    <w:p w:rsidR="007C09A7" w:rsidRDefault="005F4994">
      <w:pPr>
        <w:pStyle w:val="a8"/>
        <w:wordWrap w:val="0"/>
        <w:spacing w:before="0" w:after="0" w:line="360" w:lineRule="auto"/>
        <w:rPr>
          <w:rFonts w:asciiTheme="minorEastAsia" w:eastAsiaTheme="minorEastAsia" w:hAnsiTheme="minorEastAsia" w:cstheme="minorEastAsia"/>
          <w:color w:val="333333"/>
          <w:shd w:val="clear" w:color="auto" w:fill="FFFFFF"/>
        </w:rPr>
      </w:pPr>
      <w:r>
        <w:rPr>
          <w:rFonts w:asciiTheme="minorEastAsia" w:eastAsiaTheme="minorEastAsia" w:hAnsiTheme="minorEastAsia" w:cstheme="minorEastAsia"/>
        </w:rPr>
        <w:pict>
          <v:roundrect id="_x0000_s1031" alt="学科网(www.zxxk.com)--教育资源门户，提供试卷、教案、课件、论文、素材及各类教学资源下载，还有大量而丰富的教学相关资讯！" style="position:absolute;margin-left:6.6pt;margin-top:11.85pt;width:129.65pt;height:27.6pt;z-index:251660288;mso-width-relative:page;mso-height-relative:page;v-text-anchor:middle" arcsize="10923f">
            <v:shadow on="t" type="perspective" color="black" opacity="13107f" origin="-.5,.5" offset="0,0" matrix=",-27758f,,15073f"/>
            <v:textbox>
              <w:txbxContent>
                <w:p w:rsidR="007C09A7" w:rsidRDefault="00826ED0">
                  <w:pPr>
                    <w:pStyle w:val="12"/>
                    <w:numPr>
                      <w:ilvl w:val="0"/>
                      <w:numId w:val="1"/>
                    </w:numPr>
                    <w:ind w:firstLineChars="0"/>
                    <w:jc w:val="left"/>
                    <w:rPr>
                      <w:b/>
                      <w:color w:val="C00000"/>
                      <w:sz w:val="24"/>
                    </w:rPr>
                  </w:pPr>
                  <w:r>
                    <w:rPr>
                      <w:rFonts w:hint="eastAsia"/>
                      <w:b/>
                      <w:color w:val="C00000"/>
                      <w:sz w:val="24"/>
                    </w:rPr>
                    <w:t>教学目标</w:t>
                  </w:r>
                </w:p>
              </w:txbxContent>
            </v:textbox>
          </v:roundrect>
        </w:pict>
      </w:r>
    </w:p>
    <w:p w:rsidR="007C09A7" w:rsidRDefault="007C09A7" w:rsidP="00B535D3">
      <w:pPr>
        <w:spacing w:line="360" w:lineRule="auto"/>
        <w:ind w:firstLineChars="200" w:firstLine="480"/>
        <w:rPr>
          <w:rFonts w:asciiTheme="minorEastAsia" w:eastAsiaTheme="minorEastAsia" w:hAnsiTheme="minorEastAsia" w:cstheme="minorEastAsia"/>
          <w:sz w:val="24"/>
        </w:rPr>
      </w:pPr>
    </w:p>
    <w:p w:rsidR="007C09A7" w:rsidRDefault="00826ED0" w:rsidP="00B535D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【知识与技能】</w:t>
      </w:r>
    </w:p>
    <w:p w:rsidR="007C09A7" w:rsidRDefault="00826ED0" w:rsidP="00B535D3">
      <w:pPr>
        <w:pStyle w:val="a8"/>
        <w:wordWrap w:val="0"/>
        <w:spacing w:before="0" w:after="0"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color w:val="333333"/>
          <w:shd w:val="clear" w:color="auto" w:fill="FFFFFF"/>
        </w:rPr>
        <w:t>1．理解、掌握家庭电路的组成．</w:t>
      </w:r>
    </w:p>
    <w:p w:rsidR="007C09A7" w:rsidRDefault="00826ED0" w:rsidP="00B535D3">
      <w:pPr>
        <w:pStyle w:val="a8"/>
        <w:wordWrap w:val="0"/>
        <w:spacing w:before="0" w:after="0"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color w:val="333333"/>
          <w:shd w:val="clear" w:color="auto" w:fill="FFFFFF"/>
        </w:rPr>
        <w:t>2．懂得火线、零线的概念.</w:t>
      </w:r>
    </w:p>
    <w:p w:rsidR="007C09A7" w:rsidRDefault="00826ED0" w:rsidP="00B535D3">
      <w:pPr>
        <w:pStyle w:val="a8"/>
        <w:wordWrap w:val="0"/>
        <w:spacing w:before="0" w:after="0"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color w:val="333333"/>
          <w:shd w:val="clear" w:color="auto" w:fill="FFFFFF"/>
        </w:rPr>
        <w:t>3．理解保险丝的作用.</w:t>
      </w:r>
      <w:r>
        <w:rPr>
          <w:rFonts w:asciiTheme="minorEastAsia" w:eastAsiaTheme="minorEastAsia" w:hAnsiTheme="minorEastAsia" w:cstheme="minorEastAsia" w:hint="eastAsia"/>
          <w:color w:val="FFFFFF"/>
          <w:sz w:val="4"/>
          <w:shd w:val="clear" w:color="auto" w:fill="FFFFFF"/>
        </w:rPr>
        <w:t>[</w:t>
      </w:r>
    </w:p>
    <w:p w:rsidR="007C09A7" w:rsidRDefault="00826ED0" w:rsidP="00B535D3">
      <w:pPr>
        <w:pStyle w:val="a8"/>
        <w:wordWrap w:val="0"/>
        <w:spacing w:before="0" w:after="0"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color w:val="333333"/>
          <w:shd w:val="clear" w:color="auto" w:fill="FFFFFF"/>
        </w:rPr>
        <w:t>4. 了解插座及家用电器的接地.</w:t>
      </w:r>
    </w:p>
    <w:p w:rsidR="007C09A7" w:rsidRDefault="00826ED0" w:rsidP="00B535D3">
      <w:pPr>
        <w:pStyle w:val="a8"/>
        <w:wordWrap w:val="0"/>
        <w:spacing w:before="0" w:after="0"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color w:val="333333"/>
          <w:shd w:val="clear" w:color="auto" w:fill="FFFFFF"/>
        </w:rPr>
        <w:t>5. 了解测电笔的构造及使用方法.</w:t>
      </w:r>
    </w:p>
    <w:p w:rsidR="007C09A7" w:rsidRDefault="00826ED0" w:rsidP="00B535D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【过程与方法】</w:t>
      </w:r>
    </w:p>
    <w:p w:rsidR="007C09A7" w:rsidRDefault="00826ED0" w:rsidP="00B535D3">
      <w:pPr>
        <w:pStyle w:val="a8"/>
        <w:spacing w:before="0" w:after="0" w:line="360" w:lineRule="auto"/>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会解决有关家庭电路的简单问题．</w:t>
      </w:r>
    </w:p>
    <w:p w:rsidR="007C09A7" w:rsidRDefault="00826ED0" w:rsidP="00B535D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【情感态度与价值观】</w:t>
      </w:r>
    </w:p>
    <w:p w:rsidR="007C09A7" w:rsidRDefault="00826ED0" w:rsidP="00B535D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激发学生学习物理的热情，提高安全用电意识。</w:t>
      </w:r>
    </w:p>
    <w:p w:rsidR="007C09A7" w:rsidRDefault="005F4994" w:rsidP="00B535D3">
      <w:pPr>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b/>
          <w:sz w:val="24"/>
        </w:rPr>
        <w:pict>
          <v:roundrect id="_x0000_s1030" alt="学科网(www.zxxk.com)--教育资源门户，提供试卷、教案、课件、论文、素材及各类教学资源下载，还有大量而丰富的教学相关资讯！" style="position:absolute;left:0;text-align:left;margin-left:-.6pt;margin-top:3.25pt;width:129.65pt;height:27.6pt;z-index:251661312;mso-width-relative:page;mso-height-relative:page;v-text-anchor:middle" arcsize="10923f">
            <v:shadow on="t" type="perspective" color="black" opacity="13107f" origin="-.5,.5" offset="0,0" matrix=",-27758f,,15073f"/>
            <v:textbox>
              <w:txbxContent>
                <w:p w:rsidR="007C09A7" w:rsidRDefault="00826ED0">
                  <w:pPr>
                    <w:pStyle w:val="12"/>
                    <w:numPr>
                      <w:ilvl w:val="0"/>
                      <w:numId w:val="1"/>
                    </w:numPr>
                    <w:ind w:firstLineChars="0"/>
                    <w:jc w:val="left"/>
                    <w:rPr>
                      <w:b/>
                      <w:color w:val="C00000"/>
                      <w:sz w:val="24"/>
                    </w:rPr>
                  </w:pPr>
                  <w:r>
                    <w:rPr>
                      <w:rFonts w:hint="eastAsia"/>
                      <w:b/>
                      <w:color w:val="C00000"/>
                      <w:sz w:val="24"/>
                    </w:rPr>
                    <w:t>教学重难点</w:t>
                  </w:r>
                </w:p>
                <w:p w:rsidR="007C09A7" w:rsidRDefault="007C09A7">
                  <w:pPr>
                    <w:pStyle w:val="12"/>
                    <w:numPr>
                      <w:ilvl w:val="0"/>
                      <w:numId w:val="1"/>
                    </w:numPr>
                    <w:ind w:firstLineChars="0"/>
                    <w:jc w:val="left"/>
                    <w:rPr>
                      <w:b/>
                      <w:color w:val="C00000"/>
                      <w:sz w:val="24"/>
                    </w:rPr>
                  </w:pPr>
                </w:p>
              </w:txbxContent>
            </v:textbox>
          </v:roundrect>
        </w:pict>
      </w:r>
      <w:r w:rsidR="00826ED0">
        <w:rPr>
          <w:rFonts w:asciiTheme="minorEastAsia" w:eastAsiaTheme="minorEastAsia" w:hAnsiTheme="minorEastAsia" w:cstheme="minorEastAsia" w:hint="eastAsia"/>
          <w:sz w:val="24"/>
        </w:rPr>
        <w:t xml:space="preserve"> </w:t>
      </w:r>
    </w:p>
    <w:p w:rsidR="007C09A7" w:rsidRDefault="00826ED0" w:rsidP="00B535D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家庭电路的组成部分及各部分功能。 </w:t>
      </w:r>
    </w:p>
    <w:p w:rsidR="007C09A7" w:rsidRDefault="005F4994" w:rsidP="00B535D3">
      <w:pPr>
        <w:spacing w:line="360" w:lineRule="auto"/>
        <w:ind w:firstLineChars="200" w:firstLine="482"/>
        <w:rPr>
          <w:rFonts w:asciiTheme="minorEastAsia" w:eastAsiaTheme="minorEastAsia" w:hAnsiTheme="minorEastAsia" w:cstheme="minorEastAsia"/>
          <w:sz w:val="24"/>
        </w:rPr>
      </w:pPr>
      <w:r>
        <w:rPr>
          <w:rFonts w:asciiTheme="minorEastAsia" w:eastAsiaTheme="minorEastAsia" w:hAnsiTheme="minorEastAsia" w:cstheme="minorEastAsia"/>
          <w:b/>
          <w:sz w:val="24"/>
        </w:rPr>
        <w:pict>
          <v:roundrect id="_x0000_s1029" alt="学科网(www.zxxk.com)--教育资源门户，提供试卷、教案、课件、论文、素材及各类教学资源下载，还有大量而丰富的教学相关资讯！" style="position:absolute;left:0;text-align:left;margin-left:.35pt;margin-top:1.5pt;width:129.65pt;height:27.6pt;z-index:251662336;mso-width-relative:page;mso-height-relative:page;v-text-anchor:middle" arcsize="10923f">
            <v:shadow on="t" type="perspective" color="black" opacity="13107f" origin="-.5,.5" offset="0,0" matrix=",-27758f,,15073f"/>
            <v:textbox>
              <w:txbxContent>
                <w:p w:rsidR="007C09A7" w:rsidRDefault="00826ED0">
                  <w:pPr>
                    <w:pStyle w:val="12"/>
                    <w:numPr>
                      <w:ilvl w:val="0"/>
                      <w:numId w:val="1"/>
                    </w:numPr>
                    <w:ind w:firstLineChars="0"/>
                    <w:jc w:val="left"/>
                    <w:rPr>
                      <w:b/>
                      <w:color w:val="C00000"/>
                      <w:sz w:val="24"/>
                    </w:rPr>
                  </w:pPr>
                  <w:r>
                    <w:rPr>
                      <w:rFonts w:hint="eastAsia"/>
                      <w:b/>
                      <w:color w:val="C00000"/>
                      <w:sz w:val="24"/>
                    </w:rPr>
                    <w:t>课前准备</w:t>
                  </w:r>
                </w:p>
                <w:p w:rsidR="007C09A7" w:rsidRDefault="007C09A7">
                  <w:pPr>
                    <w:pStyle w:val="12"/>
                    <w:numPr>
                      <w:ilvl w:val="0"/>
                      <w:numId w:val="1"/>
                    </w:numPr>
                    <w:ind w:firstLineChars="0"/>
                    <w:jc w:val="left"/>
                    <w:rPr>
                      <w:b/>
                      <w:color w:val="C00000"/>
                      <w:sz w:val="24"/>
                    </w:rPr>
                  </w:pPr>
                </w:p>
              </w:txbxContent>
            </v:textbox>
          </v:roundrect>
        </w:pict>
      </w:r>
    </w:p>
    <w:p w:rsidR="007C09A7" w:rsidRDefault="007C09A7" w:rsidP="00B535D3">
      <w:pPr>
        <w:pStyle w:val="a3"/>
        <w:wordWrap w:val="0"/>
        <w:autoSpaceDE w:val="0"/>
        <w:autoSpaceDN w:val="0"/>
        <w:adjustRightInd w:val="0"/>
        <w:snapToGrid w:val="0"/>
        <w:spacing w:line="360" w:lineRule="auto"/>
        <w:ind w:firstLineChars="200" w:firstLine="480"/>
        <w:textAlignment w:val="center"/>
        <w:rPr>
          <w:rFonts w:asciiTheme="minorEastAsia" w:eastAsiaTheme="minorEastAsia" w:hAnsiTheme="minorEastAsia" w:cstheme="minorEastAsia"/>
          <w:color w:val="000000"/>
          <w:sz w:val="24"/>
          <w:szCs w:val="24"/>
        </w:rPr>
      </w:pPr>
    </w:p>
    <w:p w:rsidR="007C09A7" w:rsidRDefault="00826ED0" w:rsidP="00B535D3">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教师用：</w:t>
      </w:r>
      <w:r>
        <w:rPr>
          <w:rFonts w:asciiTheme="minorEastAsia" w:eastAsiaTheme="minorEastAsia" w:hAnsiTheme="minorEastAsia" w:hint="eastAsia"/>
          <w:sz w:val="24"/>
        </w:rPr>
        <w:t>教学课件</w:t>
      </w:r>
    </w:p>
    <w:p w:rsidR="007C09A7" w:rsidRDefault="005F4994" w:rsidP="00B535D3">
      <w:pPr>
        <w:pStyle w:val="a3"/>
        <w:wordWrap w:val="0"/>
        <w:autoSpaceDE w:val="0"/>
        <w:autoSpaceDN w:val="0"/>
        <w:adjustRightInd w:val="0"/>
        <w:snapToGrid w:val="0"/>
        <w:spacing w:line="360" w:lineRule="auto"/>
        <w:ind w:firstLineChars="200" w:firstLine="482"/>
        <w:textAlignment w:val="center"/>
        <w:rPr>
          <w:rFonts w:asciiTheme="minorEastAsia" w:eastAsiaTheme="minorEastAsia" w:hAnsiTheme="minorEastAsia" w:cstheme="minorEastAsia"/>
          <w:color w:val="000000"/>
          <w:sz w:val="24"/>
          <w:szCs w:val="24"/>
        </w:rPr>
      </w:pPr>
      <w:r>
        <w:rPr>
          <w:rFonts w:hAnsi="宋体"/>
          <w:b/>
          <w:sz w:val="24"/>
          <w:szCs w:val="24"/>
        </w:rPr>
        <w:pict>
          <v:roundrect id="_x0000_s1028" alt="学科网(www.zxxk.com)--教育资源门户，提供试卷、教案、课件、论文、素材及各类教学资源下载，还有大量而丰富的教学相关资讯！" style="position:absolute;left:0;text-align:left;margin-left:3.8pt;margin-top:5.45pt;width:129.65pt;height:27.6pt;z-index:251664384;mso-width-relative:page;mso-height-relative:page;v-text-anchor:middle" arcsize="10923f">
            <v:shadow on="t" type="perspective" color="black" opacity="13107f" origin="-.5,.5" offset="0,0" matrix=",-27758f,,15073f"/>
            <v:textbox>
              <w:txbxContent>
                <w:p w:rsidR="007C09A7" w:rsidRDefault="00826ED0">
                  <w:pPr>
                    <w:pStyle w:val="12"/>
                    <w:numPr>
                      <w:ilvl w:val="0"/>
                      <w:numId w:val="1"/>
                    </w:numPr>
                    <w:ind w:firstLineChars="0"/>
                    <w:jc w:val="left"/>
                    <w:rPr>
                      <w:b/>
                      <w:color w:val="C00000"/>
                      <w:sz w:val="24"/>
                    </w:rPr>
                  </w:pPr>
                  <w:r>
                    <w:rPr>
                      <w:rFonts w:hint="eastAsia"/>
                      <w:b/>
                      <w:color w:val="C00000"/>
                      <w:sz w:val="24"/>
                    </w:rPr>
                    <w:t>教学过程</w:t>
                  </w:r>
                </w:p>
              </w:txbxContent>
            </v:textbox>
          </v:roundrect>
        </w:pict>
      </w:r>
    </w:p>
    <w:p w:rsidR="007C09A7" w:rsidRDefault="007C09A7" w:rsidP="00B535D3">
      <w:pPr>
        <w:pStyle w:val="a3"/>
        <w:wordWrap w:val="0"/>
        <w:autoSpaceDE w:val="0"/>
        <w:autoSpaceDN w:val="0"/>
        <w:adjustRightInd w:val="0"/>
        <w:snapToGrid w:val="0"/>
        <w:spacing w:line="360" w:lineRule="auto"/>
        <w:ind w:firstLineChars="200" w:firstLine="482"/>
        <w:textAlignment w:val="center"/>
        <w:rPr>
          <w:rFonts w:asciiTheme="minorEastAsia" w:eastAsiaTheme="minorEastAsia" w:hAnsiTheme="minorEastAsia" w:cstheme="minorEastAsia"/>
          <w:b/>
          <w:bCs/>
          <w:color w:val="000000"/>
          <w:sz w:val="24"/>
          <w:szCs w:val="24"/>
        </w:rPr>
      </w:pPr>
    </w:p>
    <w:p w:rsidR="007C09A7" w:rsidRDefault="00826ED0" w:rsidP="00B535D3">
      <w:pPr>
        <w:spacing w:line="360" w:lineRule="auto"/>
        <w:ind w:firstLineChars="200" w:firstLine="482"/>
        <w:rPr>
          <w:b/>
          <w:bCs/>
          <w:sz w:val="24"/>
        </w:rPr>
      </w:pPr>
      <w:r>
        <w:rPr>
          <w:rFonts w:hint="eastAsia"/>
          <w:b/>
          <w:bCs/>
          <w:sz w:val="24"/>
        </w:rPr>
        <w:t>一、引入新课</w:t>
      </w:r>
    </w:p>
    <w:p w:rsidR="007C09A7" w:rsidRDefault="00826ED0" w:rsidP="00B535D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用多媒体展示一幅家庭电路的图片，然后依次点击墙上的三个开关，提出以下问题：</w:t>
      </w:r>
    </w:p>
    <w:p w:rsidR="007C09A7" w:rsidRDefault="00826ED0" w:rsidP="00B535D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1.家庭电路的电压是多少伏？所需要的电能是怎样来的？</w:t>
      </w:r>
    </w:p>
    <w:p w:rsidR="007C09A7" w:rsidRDefault="00826ED0" w:rsidP="00B535D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2.家庭电路的组成部分都有哪些?它们是如何连接的呢？</w:t>
      </w:r>
    </w:p>
    <w:p w:rsidR="007C09A7" w:rsidRDefault="00826ED0">
      <w:pPr>
        <w:spacing w:line="36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二、知识讲解：</w:t>
      </w:r>
    </w:p>
    <w:p w:rsidR="007C09A7" w:rsidRDefault="00826ED0">
      <w:pPr>
        <w:spacing w:line="360" w:lineRule="auto"/>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家庭电路的组成部分及作用</w:t>
      </w:r>
    </w:p>
    <w:p w:rsidR="007C09A7" w:rsidRDefault="00826ED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（1）出示多媒体图片，展示家庭电路组成部分，一一介绍各部件的名称。然后出示家庭电路示教板，让学生逐一说出各组成部分的名称，并演示</w:t>
      </w:r>
      <w:r>
        <w:rPr>
          <w:rFonts w:asciiTheme="minorEastAsia" w:eastAsiaTheme="minorEastAsia" w:hAnsiTheme="minorEastAsia" w:cstheme="minorEastAsia" w:hint="eastAsia"/>
          <w:noProof/>
          <w:sz w:val="24"/>
        </w:rPr>
        <w:drawing>
          <wp:inline distT="0" distB="0" distL="114300" distR="114300">
            <wp:extent cx="228600" cy="19050"/>
            <wp:effectExtent l="0" t="0" r="0" b="0"/>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28600" cy="19050"/>
                    </a:xfrm>
                    <a:prstGeom prst="rect">
                      <a:avLst/>
                    </a:prstGeom>
                  </pic:spPr>
                </pic:pic>
              </a:graphicData>
            </a:graphic>
          </wp:inline>
        </w:drawing>
      </w:r>
      <w:r>
        <w:rPr>
          <w:rFonts w:asciiTheme="minorEastAsia" w:eastAsiaTheme="minorEastAsia" w:hAnsiTheme="minorEastAsia" w:cstheme="minorEastAsia" w:hint="eastAsia"/>
          <w:sz w:val="24"/>
        </w:rPr>
        <w:t>各部分的功能。</w:t>
      </w:r>
    </w:p>
    <w:p w:rsidR="007C09A7" w:rsidRDefault="00826ED0">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（2）让学生分别扮演不同的原件，做出自我介绍：</w:t>
      </w:r>
    </w:p>
    <w:p w:rsidR="007C09A7" w:rsidRDefault="00826ED0" w:rsidP="00B535D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noProof/>
          <w:sz w:val="24"/>
        </w:rPr>
        <w:drawing>
          <wp:anchor distT="0" distB="0" distL="114300" distR="114300" simplePos="0" relativeHeight="251665408" behindDoc="0" locked="0" layoutInCell="1" allowOverlap="1">
            <wp:simplePos x="0" y="0"/>
            <wp:positionH relativeFrom="column">
              <wp:posOffset>4389120</wp:posOffset>
            </wp:positionH>
            <wp:positionV relativeFrom="paragraph">
              <wp:posOffset>517525</wp:posOffset>
            </wp:positionV>
            <wp:extent cx="883920" cy="959485"/>
            <wp:effectExtent l="0" t="0" r="0" b="0"/>
            <wp:wrapSquare wrapText="bothSides"/>
            <wp:docPr id="29700" name="图片 1229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0" name="图片 12292" descr="学科网(www.zxxk.com)--教育资源门户，提供试卷、教案、课件、论文、素材及各类教学资源下载，还有大量而丰富的教学相关资讯！"/>
                    <pic:cNvPicPr>
                      <a:picLocks noChangeAspect="1"/>
                    </pic:cNvPicPr>
                  </pic:nvPicPr>
                  <pic:blipFill>
                    <a:blip r:embed="rId11" cstate="print"/>
                    <a:stretch>
                      <a:fillRect/>
                    </a:stretch>
                  </pic:blipFill>
                  <pic:spPr>
                    <a:xfrm>
                      <a:off x="0" y="0"/>
                      <a:ext cx="883920" cy="959485"/>
                    </a:xfrm>
                    <a:prstGeom prst="rect">
                      <a:avLst/>
                    </a:prstGeom>
                    <a:noFill/>
                    <a:ln w="9525">
                      <a:noFill/>
                    </a:ln>
                  </pic:spPr>
                </pic:pic>
              </a:graphicData>
            </a:graphic>
          </wp:anchor>
        </w:drawing>
      </w:r>
      <w:r>
        <w:rPr>
          <w:rFonts w:asciiTheme="minorEastAsia" w:eastAsiaTheme="minorEastAsia" w:hAnsiTheme="minorEastAsia" w:cstheme="minorEastAsia" w:hint="eastAsia"/>
          <w:sz w:val="24"/>
        </w:rPr>
        <w:t>1.进户线：是家庭电路的电源。有零线和火线两根。火线和零线之间有220伏的电压；火线和大地之间也有220伏的电压；零线和大地之间没有电压。</w:t>
      </w:r>
    </w:p>
    <w:p w:rsidR="007C09A7" w:rsidRDefault="00826ED0" w:rsidP="00B535D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2..电能表：显示用户一定时间消耗的电能。</w:t>
      </w:r>
    </w:p>
    <w:p w:rsidR="007C09A7" w:rsidRDefault="00826ED0" w:rsidP="00B535D3">
      <w:pPr>
        <w:spacing w:line="360" w:lineRule="auto"/>
        <w:ind w:firstLineChars="349" w:firstLine="83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安装在干路上，在总开关之前。</w:t>
      </w:r>
    </w:p>
    <w:p w:rsidR="007C09A7" w:rsidRDefault="00826ED0" w:rsidP="00B535D3">
      <w:pPr>
        <w:spacing w:line="360" w:lineRule="auto"/>
        <w:ind w:firstLineChars="349" w:firstLine="838"/>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火线1进2出，零线3进4出</w:t>
      </w:r>
    </w:p>
    <w:p w:rsidR="007C09A7" w:rsidRDefault="00826ED0" w:rsidP="00B535D3">
      <w:pPr>
        <w:numPr>
          <w:ilvl w:val="0"/>
          <w:numId w:val="2"/>
        </w:num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总开关：</w:t>
      </w:r>
    </w:p>
    <w:p w:rsidR="007C09A7" w:rsidRDefault="00826ED0">
      <w:pPr>
        <w:spacing w:line="360" w:lineRule="auto"/>
        <w:ind w:left="420"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（1）作用：控制整个电路。</w:t>
      </w:r>
    </w:p>
    <w:p w:rsidR="007C09A7" w:rsidRDefault="00826ED0">
      <w:pPr>
        <w:spacing w:line="360" w:lineRule="auto"/>
        <w:ind w:left="420"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（2））连接：在电能表和熔断器之间，应串联在干路中。</w:t>
      </w:r>
    </w:p>
    <w:p w:rsidR="007C09A7" w:rsidRDefault="00826ED0">
      <w:pPr>
        <w:spacing w:line="360" w:lineRule="auto"/>
        <w:ind w:leftChars="200" w:left="420"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（3）注意：安装时，闸刀向上闭合，闸刀向下断开（重力）</w:t>
      </w:r>
    </w:p>
    <w:p w:rsidR="007C09A7" w:rsidRDefault="00826ED0">
      <w:pPr>
        <w:spacing w:line="360" w:lineRule="auto"/>
        <w:ind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4.熔断器：如果电流过大，或出现短路现象，就会自动切断电路。</w:t>
      </w:r>
    </w:p>
    <w:p w:rsidR="007C09A7" w:rsidRDefault="00826ED0">
      <w:pPr>
        <w:spacing w:line="360" w:lineRule="auto"/>
        <w:ind w:left="840" w:firstLine="420"/>
        <w:rPr>
          <w:rFonts w:asciiTheme="minorEastAsia" w:eastAsiaTheme="minorEastAsia" w:hAnsiTheme="minorEastAsia" w:cstheme="minorEastAsia"/>
          <w:sz w:val="24"/>
        </w:rPr>
      </w:pPr>
      <w:r>
        <w:rPr>
          <w:noProof/>
          <w:sz w:val="24"/>
        </w:rPr>
        <w:drawing>
          <wp:anchor distT="0" distB="0" distL="114300" distR="114300" simplePos="0" relativeHeight="251666432" behindDoc="0" locked="0" layoutInCell="1" allowOverlap="1">
            <wp:simplePos x="0" y="0"/>
            <wp:positionH relativeFrom="column">
              <wp:posOffset>2990850</wp:posOffset>
            </wp:positionH>
            <wp:positionV relativeFrom="paragraph">
              <wp:posOffset>52705</wp:posOffset>
            </wp:positionV>
            <wp:extent cx="1285240" cy="1085850"/>
            <wp:effectExtent l="0" t="0" r="10160" b="0"/>
            <wp:wrapSquare wrapText="bothSides"/>
            <wp:docPr id="27652" name="图片 276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2" name="图片 27651" descr="学科网(www.zxxk.com)--教育资源门户，提供试卷、教案、课件、论文、素材及各类教学资源下载，还有大量而丰富的教学相关资讯！"/>
                    <pic:cNvPicPr>
                      <a:picLocks noChangeAspect="1"/>
                    </pic:cNvPicPr>
                  </pic:nvPicPr>
                  <pic:blipFill>
                    <a:blip r:embed="rId12" cstate="print"/>
                    <a:srcRect l="49805" t="24414" r="28493" b="43346"/>
                    <a:stretch>
                      <a:fillRect/>
                    </a:stretch>
                  </pic:blipFill>
                  <pic:spPr>
                    <a:xfrm>
                      <a:off x="0" y="0"/>
                      <a:ext cx="1285240" cy="1085850"/>
                    </a:xfrm>
                    <a:prstGeom prst="rect">
                      <a:avLst/>
                    </a:prstGeom>
                    <a:noFill/>
                    <a:ln w="9525">
                      <a:noFill/>
                    </a:ln>
                  </pic:spPr>
                </pic:pic>
              </a:graphicData>
            </a:graphic>
          </wp:anchor>
        </w:drawing>
      </w:r>
      <w:r>
        <w:rPr>
          <w:rFonts w:asciiTheme="minorEastAsia" w:eastAsiaTheme="minorEastAsia" w:hAnsiTheme="minorEastAsia" w:cstheme="minorEastAsia" w:hint="eastAsia"/>
          <w:sz w:val="24"/>
        </w:rPr>
        <w:t>连接方法：串联在火线上</w:t>
      </w:r>
    </w:p>
    <w:p w:rsidR="007C09A7" w:rsidRDefault="00826ED0" w:rsidP="00B535D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5.电灯：用电器，消耗电能。</w:t>
      </w:r>
    </w:p>
    <w:p w:rsidR="007C09A7" w:rsidRDefault="00826ED0" w:rsidP="00B535D3">
      <w:pPr>
        <w:spacing w:line="360" w:lineRule="auto"/>
        <w:ind w:firstLineChars="200" w:firstLine="480"/>
        <w:rPr>
          <w:rFonts w:asciiTheme="minorEastAsia" w:eastAsiaTheme="minorEastAsia" w:hAnsiTheme="minorEastAsia" w:cstheme="minorEastAsia"/>
          <w:sz w:val="24"/>
        </w:rPr>
      </w:pPr>
      <w:r>
        <w:rPr>
          <w:rFonts w:hint="eastAsia"/>
          <w:sz w:val="24"/>
        </w:rPr>
        <w:t>6.</w:t>
      </w:r>
      <w:r>
        <w:rPr>
          <w:rFonts w:asciiTheme="minorEastAsia" w:eastAsiaTheme="minorEastAsia" w:hAnsiTheme="minorEastAsia" w:cstheme="minorEastAsia" w:hint="eastAsia"/>
          <w:sz w:val="24"/>
        </w:rPr>
        <w:t>开关：控制和它串联的用电器。</w:t>
      </w:r>
    </w:p>
    <w:p w:rsidR="007C09A7" w:rsidRDefault="00826ED0">
      <w:pPr>
        <w:spacing w:line="360" w:lineRule="auto"/>
        <w:ind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7.插座：两孔插座：</w:t>
      </w:r>
      <w:proofErr w:type="gramStart"/>
      <w:r>
        <w:rPr>
          <w:rFonts w:asciiTheme="minorEastAsia" w:eastAsiaTheme="minorEastAsia" w:hAnsiTheme="minorEastAsia" w:cstheme="minorEastAsia" w:hint="eastAsia"/>
          <w:sz w:val="24"/>
        </w:rPr>
        <w:t>左零右火</w:t>
      </w:r>
      <w:proofErr w:type="gramEnd"/>
    </w:p>
    <w:p w:rsidR="007C09A7" w:rsidRDefault="00826ED0">
      <w:pPr>
        <w:spacing w:line="360" w:lineRule="auto"/>
        <w:ind w:left="840" w:firstLine="4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三孔插座：</w:t>
      </w:r>
      <w:proofErr w:type="gramStart"/>
      <w:r>
        <w:rPr>
          <w:rFonts w:asciiTheme="minorEastAsia" w:eastAsiaTheme="minorEastAsia" w:hAnsiTheme="minorEastAsia" w:cstheme="minorEastAsia" w:hint="eastAsia"/>
          <w:sz w:val="24"/>
        </w:rPr>
        <w:t>左零右</w:t>
      </w:r>
      <w:proofErr w:type="gramEnd"/>
      <w:r>
        <w:rPr>
          <w:rFonts w:asciiTheme="minorEastAsia" w:eastAsiaTheme="minorEastAsia" w:hAnsiTheme="minorEastAsia" w:cstheme="minorEastAsia" w:hint="eastAsia"/>
          <w:sz w:val="24"/>
        </w:rPr>
        <w:t>火上地</w:t>
      </w:r>
    </w:p>
    <w:p w:rsidR="007C09A7" w:rsidRDefault="00826ED0" w:rsidP="00B535D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（3）教师补充说明：</w:t>
      </w:r>
    </w:p>
    <w:p w:rsidR="007C09A7" w:rsidRDefault="00826ED0" w:rsidP="00B535D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A保险丝熔点低（可以把相同粗细的保险丝和铁丝放在火上烤，保险丝会熔断），当电流过大时就会熔断，“牺牲自己，保全别人。”</w:t>
      </w:r>
    </w:p>
    <w:p w:rsidR="007C09A7" w:rsidRDefault="00826ED0" w:rsidP="00B535D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B而空气开关，使用方便，而且“在保护别人的同时，也保全了自己。”</w:t>
      </w:r>
    </w:p>
    <w:p w:rsidR="007C09A7" w:rsidRDefault="00826ED0" w:rsidP="00B535D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C保险丝和开关都要接在火线上（并通过作图说明原因。） </w:t>
      </w:r>
    </w:p>
    <w:p w:rsidR="007C09A7" w:rsidRDefault="00826ED0" w:rsidP="00B535D3">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三、课堂总结：</w:t>
      </w:r>
    </w:p>
    <w:p w:rsidR="007C09A7" w:rsidRDefault="00826ED0">
      <w:pPr>
        <w:spacing w:line="360" w:lineRule="auto"/>
        <w:ind w:leftChars="200" w:left="42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1.家庭电路由进户线、电能表、总开关、保护设备、用电器、导线等组成。</w:t>
      </w:r>
    </w:p>
    <w:p w:rsidR="007C09A7" w:rsidRDefault="00826ED0">
      <w:pPr>
        <w:spacing w:line="360" w:lineRule="auto"/>
        <w:ind w:leftChars="200" w:left="42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2.电灯和开关串联，开关接在火线和用电器之间</w:t>
      </w:r>
    </w:p>
    <w:p w:rsidR="007C09A7" w:rsidRDefault="00826ED0" w:rsidP="00B535D3">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四、布置作业：</w:t>
      </w:r>
    </w:p>
    <w:p w:rsidR="007C09A7" w:rsidRDefault="00826ED0" w:rsidP="00B535D3">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课后作业。</w:t>
      </w:r>
    </w:p>
    <w:p w:rsidR="007C09A7" w:rsidRDefault="00826ED0" w:rsidP="00B535D3">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五、板书设计：</w:t>
      </w:r>
    </w:p>
    <w:p w:rsidR="007C09A7" w:rsidRDefault="00826ED0" w:rsidP="00B535D3">
      <w:pPr>
        <w:spacing w:line="360" w:lineRule="auto"/>
        <w:ind w:firstLineChars="200" w:firstLine="480"/>
        <w:jc w:val="center"/>
        <w:rPr>
          <w:rFonts w:asciiTheme="minorEastAsia" w:eastAsiaTheme="minorEastAsia" w:hAnsiTheme="minorEastAsia"/>
          <w:sz w:val="24"/>
        </w:rPr>
      </w:pPr>
      <w:r>
        <w:rPr>
          <w:rFonts w:asciiTheme="minorEastAsia" w:eastAsiaTheme="minorEastAsia" w:hAnsiTheme="minorEastAsia"/>
          <w:sz w:val="24"/>
        </w:rPr>
        <w:t>第</w:t>
      </w:r>
      <w:r>
        <w:rPr>
          <w:rFonts w:asciiTheme="minorEastAsia" w:eastAsiaTheme="minorEastAsia" w:hAnsiTheme="minorEastAsia" w:hint="eastAsia"/>
          <w:sz w:val="24"/>
        </w:rPr>
        <w:t>5</w:t>
      </w:r>
      <w:r>
        <w:rPr>
          <w:rFonts w:asciiTheme="minorEastAsia" w:eastAsiaTheme="minorEastAsia" w:hAnsiTheme="minorEastAsia"/>
          <w:sz w:val="24"/>
        </w:rPr>
        <w:t xml:space="preserve">节  </w:t>
      </w:r>
      <w:r>
        <w:rPr>
          <w:rFonts w:asciiTheme="minorEastAsia" w:eastAsiaTheme="minorEastAsia" w:hAnsiTheme="minorEastAsia" w:hint="eastAsia"/>
          <w:sz w:val="24"/>
        </w:rPr>
        <w:t>家庭电路</w:t>
      </w:r>
    </w:p>
    <w:p w:rsidR="007C09A7" w:rsidRDefault="00826ED0">
      <w:pPr>
        <w:spacing w:line="360" w:lineRule="auto"/>
        <w:ind w:leftChars="200" w:left="420"/>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1.家庭电路由进户线、电能表、总开关、保护设备、用电器、导线等组成。</w:t>
      </w:r>
    </w:p>
    <w:p w:rsidR="007C09A7" w:rsidRDefault="00826ED0">
      <w:pPr>
        <w:spacing w:line="360" w:lineRule="auto"/>
        <w:ind w:leftChars="200" w:left="420"/>
        <w:rPr>
          <w:sz w:val="24"/>
        </w:rPr>
      </w:pPr>
      <w:r>
        <w:rPr>
          <w:rFonts w:asciiTheme="minorEastAsia" w:eastAsiaTheme="minorEastAsia" w:hAnsiTheme="minorEastAsia" w:cstheme="minorEastAsia" w:hint="eastAsia"/>
          <w:bCs/>
          <w:sz w:val="24"/>
        </w:rPr>
        <w:t>2.电灯和开关串联，开关接在火线和用电器之间</w:t>
      </w:r>
    </w:p>
    <w:p w:rsidR="007C09A7" w:rsidRDefault="005F4994" w:rsidP="00B535D3">
      <w:pPr>
        <w:spacing w:line="360" w:lineRule="auto"/>
        <w:ind w:firstLineChars="200" w:firstLine="482"/>
        <w:jc w:val="center"/>
        <w:rPr>
          <w:rFonts w:asciiTheme="minorEastAsia" w:eastAsiaTheme="minorEastAsia" w:hAnsiTheme="minorEastAsia" w:cstheme="minorEastAsia"/>
          <w:sz w:val="24"/>
        </w:rPr>
      </w:pPr>
      <w:bookmarkStart w:id="0" w:name="_GoBack"/>
      <w:bookmarkEnd w:id="0"/>
      <w:r>
        <w:rPr>
          <w:rFonts w:asciiTheme="minorEastAsia" w:eastAsiaTheme="minorEastAsia" w:hAnsiTheme="minorEastAsia" w:cstheme="minorEastAsia"/>
          <w:b/>
          <w:sz w:val="24"/>
        </w:rPr>
        <w:pict>
          <v:roundrect id="_x0000_s1027" alt="学科网(www.zxxk.com)--教育资源门户，提供试卷、教案、课件、论文、素材及各类教学资源下载，还有大量而丰富的教学相关资讯！" style="position:absolute;left:0;text-align:left;margin-left:3.35pt;margin-top:13pt;width:129.65pt;height:27.6pt;z-index:251663360;mso-width-relative:page;mso-height-relative:page;v-text-anchor:middle" arcsize="10923f">
            <v:shadow on="t" type="perspective" color="black" opacity="13107f" origin="-.5,.5" offset="0,0" matrix=",-27758f,,15073f"/>
            <v:textbox>
              <w:txbxContent>
                <w:p w:rsidR="007C09A7" w:rsidRDefault="00826ED0">
                  <w:pPr>
                    <w:pStyle w:val="12"/>
                    <w:numPr>
                      <w:ilvl w:val="0"/>
                      <w:numId w:val="1"/>
                    </w:numPr>
                    <w:ind w:firstLineChars="0"/>
                    <w:jc w:val="left"/>
                    <w:rPr>
                      <w:b/>
                      <w:color w:val="C00000"/>
                      <w:sz w:val="24"/>
                    </w:rPr>
                  </w:pPr>
                  <w:r>
                    <w:rPr>
                      <w:rFonts w:hint="eastAsia"/>
                      <w:b/>
                      <w:color w:val="C00000"/>
                      <w:sz w:val="24"/>
                    </w:rPr>
                    <w:t>教学反思</w:t>
                  </w:r>
                </w:p>
              </w:txbxContent>
            </v:textbox>
          </v:roundrect>
        </w:pict>
      </w:r>
    </w:p>
    <w:p w:rsidR="007C09A7" w:rsidRDefault="007C09A7" w:rsidP="00B535D3">
      <w:pPr>
        <w:spacing w:line="360" w:lineRule="auto"/>
        <w:ind w:firstLineChars="200" w:firstLine="480"/>
        <w:rPr>
          <w:rFonts w:asciiTheme="minorEastAsia" w:eastAsiaTheme="minorEastAsia" w:hAnsiTheme="minorEastAsia" w:cstheme="minorEastAsia"/>
          <w:sz w:val="24"/>
        </w:rPr>
      </w:pPr>
    </w:p>
    <w:p w:rsidR="007C09A7" w:rsidRDefault="00826ED0" w:rsidP="007C09A7">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略</w:t>
      </w:r>
    </w:p>
    <w:sectPr w:rsidR="007C09A7">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ED0" w:rsidRDefault="00826ED0">
      <w:pPr>
        <w:spacing w:after="0" w:line="240" w:lineRule="auto"/>
      </w:pPr>
      <w:r>
        <w:separator/>
      </w:r>
    </w:p>
  </w:endnote>
  <w:endnote w:type="continuationSeparator" w:id="0">
    <w:p w:rsidR="00826ED0" w:rsidRDefault="0082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A1" w:rsidRDefault="003254A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A1" w:rsidRDefault="003254A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A1" w:rsidRDefault="003254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ED0" w:rsidRDefault="00826ED0">
      <w:pPr>
        <w:spacing w:after="0" w:line="240" w:lineRule="auto"/>
      </w:pPr>
      <w:r>
        <w:separator/>
      </w:r>
    </w:p>
  </w:footnote>
  <w:footnote w:type="continuationSeparator" w:id="0">
    <w:p w:rsidR="00826ED0" w:rsidRDefault="00826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A1" w:rsidRDefault="003254A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9A7" w:rsidRDefault="00826ED0" w:rsidP="003254A1">
    <w:pPr>
      <w:pStyle w:val="a6"/>
      <w:pBdr>
        <w:bottom w:val="none" w:sz="0" w:space="0" w:color="auto"/>
      </w:pBd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243205" cy="365125"/>
          <wp:effectExtent l="0" t="0" r="4445" b="0"/>
          <wp:wrapNone/>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243205" cy="36512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4A1" w:rsidRDefault="003254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F2914"/>
    <w:multiLevelType w:val="multilevel"/>
    <w:tmpl w:val="24DF2914"/>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A2139EA"/>
    <w:multiLevelType w:val="singleLevel"/>
    <w:tmpl w:val="5A2139EA"/>
    <w:lvl w:ilvl="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A7"/>
    <w:rsid w:val="003254A1"/>
    <w:rsid w:val="005F4994"/>
    <w:rsid w:val="007C09A7"/>
    <w:rsid w:val="00826ED0"/>
    <w:rsid w:val="00B53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240" w:lineRule="auto"/>
      <w:jc w:val="center"/>
      <w:outlineLvl w:val="0"/>
    </w:pPr>
    <w:rPr>
      <w:rFonts w:asciiTheme="majorHAnsi" w:eastAsia="黑体" w:hAnsiTheme="majorHAnsi"/>
      <w:b/>
      <w:color w:val="000000" w:themeColor="text1"/>
      <w:kern w:val="44"/>
      <w:sz w:val="32"/>
      <w:szCs w:val="22"/>
    </w:rPr>
  </w:style>
  <w:style w:type="paragraph" w:styleId="2">
    <w:name w:val="heading 2"/>
    <w:basedOn w:val="a"/>
    <w:next w:val="a"/>
    <w:link w:val="2Char"/>
    <w:uiPriority w:val="9"/>
    <w:unhideWhenUsed/>
    <w:qFormat/>
    <w:pPr>
      <w:keepNext/>
      <w:keepLines/>
      <w:adjustRightInd w:val="0"/>
      <w:snapToGrid w:val="0"/>
      <w:spacing w:line="360" w:lineRule="auto"/>
      <w:jc w:val="left"/>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Balloon Text"/>
    <w:basedOn w:val="a"/>
    <w:link w:val="Char"/>
    <w:uiPriority w:val="99"/>
    <w:unhideWhenUsed/>
    <w:qFormat/>
    <w:rPr>
      <w:rFonts w:asciiTheme="minorHAnsi" w:eastAsiaTheme="minorEastAsia" w:hAnsiTheme="minorHAnsi" w:cstheme="minorBidi"/>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2"/>
    <w:uiPriority w:val="11"/>
    <w:qFormat/>
    <w:pPr>
      <w:widowControl/>
      <w:jc w:val="left"/>
    </w:pPr>
    <w:rPr>
      <w:rFonts w:asciiTheme="majorHAnsi" w:eastAsiaTheme="majorEastAsia" w:hAnsiTheme="majorHAnsi" w:cstheme="majorBidi"/>
      <w:i/>
      <w:iCs/>
      <w:color w:val="4F81BD" w:themeColor="accent1"/>
      <w:spacing w:val="15"/>
      <w:kern w:val="0"/>
      <w:sz w:val="24"/>
    </w:rPr>
  </w:style>
  <w:style w:type="paragraph" w:styleId="a8">
    <w:name w:val="Normal (Web)"/>
    <w:basedOn w:val="a"/>
    <w:uiPriority w:val="99"/>
    <w:unhideWhenUsed/>
    <w:qFormat/>
    <w:pPr>
      <w:widowControl/>
      <w:spacing w:before="150" w:after="150"/>
      <w:jc w:val="left"/>
    </w:pPr>
    <w:rPr>
      <w:rFonts w:ascii="宋体" w:hAnsi="宋体" w:cs="宋体"/>
      <w:kern w:val="0"/>
      <w:sz w:val="24"/>
    </w:rPr>
  </w:style>
  <w:style w:type="paragraph" w:styleId="a9">
    <w:name w:val="Title"/>
    <w:basedOn w:val="a"/>
    <w:next w:val="a"/>
    <w:link w:val="Char3"/>
    <w:uiPriority w:val="10"/>
    <w:qFormat/>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styleId="aa">
    <w:name w:val="Strong"/>
    <w:uiPriority w:val="22"/>
    <w:qFormat/>
    <w:rPr>
      <w:b/>
      <w:bCs/>
    </w:rPr>
  </w:style>
  <w:style w:type="character" w:styleId="ab">
    <w:name w:val="FollowedHyperlink"/>
    <w:basedOn w:val="a0"/>
    <w:uiPriority w:val="99"/>
    <w:unhideWhenUsed/>
    <w:qFormat/>
    <w:rPr>
      <w:color w:val="0569CB"/>
      <w:u w:val="none"/>
    </w:rPr>
  </w:style>
  <w:style w:type="character" w:styleId="ac">
    <w:name w:val="Hyperlink"/>
    <w:basedOn w:val="a0"/>
    <w:uiPriority w:val="99"/>
    <w:unhideWhenUsed/>
    <w:qFormat/>
    <w:rPr>
      <w:color w:val="0569CB"/>
      <w:u w:val="none"/>
    </w:rPr>
  </w:style>
  <w:style w:type="table" w:styleId="ad">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Pr>
      <w:rFonts w:ascii="Times New Roman" w:eastAsia="宋体" w:hAnsi="Times New Roman" w:cs="Times New Roman"/>
      <w:b/>
      <w:bCs/>
      <w:sz w:val="28"/>
      <w:szCs w:val="32"/>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0">
    <w:name w:val="占位符文本1"/>
    <w:basedOn w:val="a0"/>
    <w:uiPriority w:val="99"/>
    <w:semiHidden/>
    <w:qFormat/>
    <w:rPr>
      <w:color w:val="808080"/>
    </w:rPr>
  </w:style>
  <w:style w:type="character" w:customStyle="1" w:styleId="Char">
    <w:name w:val="批注框文本 Char"/>
    <w:basedOn w:val="a0"/>
    <w:link w:val="a4"/>
    <w:uiPriority w:val="99"/>
    <w:semiHidden/>
    <w:qFormat/>
    <w:rPr>
      <w:sz w:val="18"/>
      <w:szCs w:val="18"/>
    </w:rPr>
  </w:style>
  <w:style w:type="paragraph" w:customStyle="1" w:styleId="11">
    <w:name w:val="无间隔1"/>
    <w:link w:val="Char4"/>
    <w:uiPriority w:val="1"/>
    <w:qFormat/>
    <w:rPr>
      <w:rFonts w:asciiTheme="minorHAnsi" w:eastAsiaTheme="minorEastAsia" w:hAnsiTheme="minorHAnsi" w:cstheme="minorBidi"/>
      <w:sz w:val="22"/>
      <w:szCs w:val="22"/>
    </w:rPr>
  </w:style>
  <w:style w:type="character" w:customStyle="1" w:styleId="Char4">
    <w:name w:val="无间隔 Char"/>
    <w:basedOn w:val="a0"/>
    <w:link w:val="11"/>
    <w:uiPriority w:val="1"/>
    <w:qFormat/>
    <w:rPr>
      <w:kern w:val="0"/>
      <w:sz w:val="22"/>
    </w:rPr>
  </w:style>
  <w:style w:type="character" w:customStyle="1" w:styleId="Char3">
    <w:name w:val="标题 Char"/>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Char2">
    <w:name w:val="副标题 Char"/>
    <w:basedOn w:val="a0"/>
    <w:link w:val="a7"/>
    <w:uiPriority w:val="11"/>
    <w:qFormat/>
    <w:rPr>
      <w:rFonts w:asciiTheme="majorHAnsi" w:eastAsiaTheme="majorEastAsia" w:hAnsiTheme="majorHAnsi" w:cstheme="majorBidi"/>
      <w:i/>
      <w:iCs/>
      <w:color w:val="4F81BD" w:themeColor="accent1"/>
      <w:spacing w:val="15"/>
      <w:kern w:val="0"/>
      <w:sz w:val="24"/>
      <w:szCs w:val="24"/>
    </w:rPr>
  </w:style>
  <w:style w:type="paragraph" w:customStyle="1" w:styleId="12">
    <w:name w:val="列出段落1"/>
    <w:basedOn w:val="a"/>
    <w:uiPriority w:val="34"/>
    <w:qFormat/>
    <w:pPr>
      <w:ind w:firstLineChars="200" w:firstLine="420"/>
    </w:pPr>
  </w:style>
  <w:style w:type="character" w:customStyle="1" w:styleId="keyword-span-wrap">
    <w:name w:val="keyword-span-wrap"/>
    <w:basedOn w:val="a0"/>
    <w:qFormat/>
    <w:rPr>
      <w:color w:val="19A97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212</Words>
  <Characters>1212</Characters>
  <Application>Microsoft Office Word</Application>
  <DocSecurity>0</DocSecurity>
  <Lines>10</Lines>
  <Paragraphs>2</Paragraphs>
  <ScaleCrop>false</ScaleCrop>
  <Company>北京今日学易科技有限公司(Zxxk.Com)</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北师大版九年级全册物理教案：13.5《家庭电路》.docx</dc:title>
  <dc:subject>北师大版九年级全册物理教案：13.5《家庭电路》.docx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User</cp:lastModifiedBy>
  <cp:revision>9</cp:revision>
  <dcterms:created xsi:type="dcterms:W3CDTF">2017-06-26T01:56:00Z</dcterms:created>
  <dcterms:modified xsi:type="dcterms:W3CDTF">2018-09-20T14:37:00Z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