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CF" w:rsidRDefault="009B7380">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916pt;margin-top:957pt;width:31pt;height:35pt;z-index:251658240;mso-position-horizontal-relative:page;mso-position-vertical-relative:top-margin-area">
            <v:imagedata r:id="rId9" o:title=""/>
            <w10:wrap anchorx="page"/>
          </v:shape>
        </w:pict>
      </w:r>
    </w:p>
    <w:p w:rsidR="00F512CF" w:rsidRDefault="00E447F1">
      <w:pPr>
        <w:pStyle w:val="1"/>
      </w:pPr>
      <w:r>
        <w:rPr>
          <w:rFonts w:hint="eastAsia"/>
        </w:rPr>
        <w:t>《火箭》</w:t>
      </w:r>
    </w:p>
    <w:p w:rsidR="00F512CF" w:rsidRDefault="009B7380">
      <w:pPr>
        <w:spacing w:line="360" w:lineRule="auto"/>
        <w:jc w:val="right"/>
        <w:rPr>
          <w:rFonts w:asciiTheme="minorEastAsia" w:eastAsiaTheme="minorEastAsia" w:hAnsiTheme="minorEastAsia" w:cstheme="minorEastAsia"/>
          <w:b/>
          <w:sz w:val="24"/>
        </w:rPr>
      </w:pPr>
      <w:r>
        <w:rPr>
          <w:rFonts w:asciiTheme="minorEastAsia" w:eastAsiaTheme="minorEastAsia" w:hAnsiTheme="minorEastAsia" w:cstheme="minorEastAsia"/>
          <w:b/>
          <w:sz w:val="24"/>
        </w:rPr>
        <w:pict>
          <v:roundrect id="圆角矩形 14" o:spid="_x0000_s1026" alt="学科网(www.zxxk.com)--教育资源门户，提供试卷、教案、课件、论文、素材及各类教学资源下载，还有大量而丰富的教学相关资讯！" style="position:absolute;left:0;text-align:left;margin-left:-.35pt;margin-top:10.45pt;width:129.7pt;height:27.65pt;z-index:251659264;mso-width-relative:page;mso-height-relative:page;v-text-anchor:middle" arcsize="10923f" fillcolor="#c7edcc">
            <v:shadow on="t" type="perspective" color="black" opacity="13107f" origin="-.5,.5" offset="0,0" matrix=",-23853f,,15073f"/>
            <v:textbox>
              <w:txbxContent>
                <w:p w:rsidR="00F512CF" w:rsidRDefault="00E447F1">
                  <w:pPr>
                    <w:pStyle w:val="12"/>
                    <w:numPr>
                      <w:ilvl w:val="0"/>
                      <w:numId w:val="1"/>
                    </w:numPr>
                    <w:ind w:firstLineChars="0"/>
                    <w:jc w:val="left"/>
                    <w:rPr>
                      <w:b/>
                      <w:color w:val="C00000"/>
                      <w:sz w:val="24"/>
                    </w:rPr>
                  </w:pPr>
                  <w:r>
                    <w:rPr>
                      <w:rFonts w:hint="eastAsia"/>
                      <w:b/>
                      <w:color w:val="C00000"/>
                      <w:sz w:val="24"/>
                    </w:rPr>
                    <w:t>教材分析</w:t>
                  </w:r>
                </w:p>
              </w:txbxContent>
            </v:textbox>
          </v:roundrect>
        </w:pict>
      </w:r>
    </w:p>
    <w:p w:rsidR="00F512CF" w:rsidRDefault="00F512CF">
      <w:pPr>
        <w:spacing w:line="360" w:lineRule="auto"/>
        <w:jc w:val="left"/>
        <w:rPr>
          <w:rFonts w:asciiTheme="minorEastAsia" w:eastAsiaTheme="minorEastAsia" w:hAnsiTheme="minorEastAsia" w:cstheme="minorEastAsia"/>
          <w:b/>
          <w:sz w:val="24"/>
        </w:rPr>
      </w:pPr>
    </w:p>
    <w:p w:rsidR="00F512CF" w:rsidRDefault="00E447F1" w:rsidP="00E11D71">
      <w:pPr>
        <w:spacing w:line="360" w:lineRule="auto"/>
        <w:ind w:firstLineChars="200" w:firstLine="480"/>
        <w:rPr>
          <w:rFonts w:ascii="宋体" w:hAnsi="宋体" w:cs="宋体"/>
          <w:sz w:val="24"/>
        </w:rPr>
      </w:pPr>
      <w:r>
        <w:rPr>
          <w:rFonts w:ascii="宋体" w:hAnsi="宋体" w:cs="宋体" w:hint="eastAsia"/>
          <w:sz w:val="24"/>
        </w:rPr>
        <w:t>本课是</w:t>
      </w:r>
      <w:proofErr w:type="gramStart"/>
      <w:r>
        <w:rPr>
          <w:rFonts w:ascii="宋体" w:hAnsi="宋体" w:cs="宋体" w:hint="eastAsia"/>
          <w:sz w:val="24"/>
        </w:rPr>
        <w:t>北师大版九年级</w:t>
      </w:r>
      <w:proofErr w:type="gramEnd"/>
      <w:r>
        <w:rPr>
          <w:rFonts w:ascii="宋体" w:hAnsi="宋体" w:cs="宋体" w:hint="eastAsia"/>
          <w:sz w:val="24"/>
        </w:rPr>
        <w:t>物理第十章机械能内能及其转化中《第五课 火箭》的教学，学生已有一定的计算机及网络应用的相关知识。这节</w:t>
      </w:r>
      <w:proofErr w:type="gramStart"/>
      <w:r>
        <w:rPr>
          <w:rFonts w:ascii="宋体" w:hAnsi="宋体" w:cs="宋体" w:hint="eastAsia"/>
          <w:sz w:val="24"/>
        </w:rPr>
        <w:t>课介绍</w:t>
      </w:r>
      <w:proofErr w:type="gramEnd"/>
      <w:r>
        <w:rPr>
          <w:rFonts w:ascii="宋体" w:hAnsi="宋体" w:cs="宋体" w:hint="eastAsia"/>
          <w:sz w:val="24"/>
        </w:rPr>
        <w:t>了火箭的工作原理，现代火箭的特点和简单的工作过程，有利于激发和培养学生爱科学，学科学、用科学的兴趣。培养学生获取信息的能力，鼓励学生在探索中学习，在学习中得到知识，掌握获取知识的方法、体会获取知识的快乐，在讨论中明白道理，在合作中享受成功，在思考中发展自我。</w:t>
      </w:r>
    </w:p>
    <w:p w:rsidR="00F512CF" w:rsidRDefault="009B7380">
      <w:pPr>
        <w:spacing w:line="360" w:lineRule="auto"/>
        <w:rPr>
          <w:rFonts w:ascii="宋体" w:hAnsi="宋体" w:cs="宋体"/>
          <w:sz w:val="24"/>
        </w:rPr>
      </w:pPr>
      <w:r>
        <w:rPr>
          <w:rFonts w:ascii="宋体" w:hAnsi="宋体" w:cs="宋体"/>
          <w:sz w:val="24"/>
        </w:rPr>
        <w:pict>
          <v:roundrect id="圆角矩形 15" o:spid="_x0000_s1027" alt="学科网(www.zxxk.com)--教育资源门户，提供试卷、教案、课件、论文、素材及各类教学资源下载，还有大量而丰富的教学相关资讯！" style="position:absolute;left:0;text-align:left;margin-left:-.15pt;margin-top:8.85pt;width:129.65pt;height:27.6pt;z-index:251660288;mso-width-relative:page;mso-height-relative:page;v-text-anchor:middle" arcsize="10923f" fillcolor="#c7edcc">
            <v:shadow on="t" type="perspective" color="black" opacity="13107f" origin="-.5,.5" offset="0,0" matrix=",-23853f,,15073f"/>
            <v:textbox>
              <w:txbxContent>
                <w:p w:rsidR="00F512CF" w:rsidRDefault="00E447F1">
                  <w:pPr>
                    <w:pStyle w:val="12"/>
                    <w:numPr>
                      <w:ilvl w:val="0"/>
                      <w:numId w:val="1"/>
                    </w:numPr>
                    <w:ind w:firstLineChars="0"/>
                    <w:jc w:val="left"/>
                    <w:rPr>
                      <w:b/>
                      <w:color w:val="C00000"/>
                      <w:sz w:val="24"/>
                    </w:rPr>
                  </w:pPr>
                  <w:r>
                    <w:rPr>
                      <w:rFonts w:hint="eastAsia"/>
                      <w:b/>
                      <w:color w:val="C00000"/>
                      <w:sz w:val="24"/>
                    </w:rPr>
                    <w:t>教学目标</w:t>
                  </w:r>
                </w:p>
              </w:txbxContent>
            </v:textbox>
          </v:roundrect>
        </w:pict>
      </w:r>
    </w:p>
    <w:p w:rsidR="00F512CF" w:rsidRDefault="00F512CF">
      <w:pPr>
        <w:spacing w:line="360" w:lineRule="auto"/>
        <w:rPr>
          <w:rFonts w:ascii="宋体" w:hAnsi="宋体" w:cs="宋体"/>
          <w:sz w:val="24"/>
        </w:rPr>
      </w:pPr>
    </w:p>
    <w:p w:rsidR="00F512CF" w:rsidRDefault="00E447F1">
      <w:pPr>
        <w:spacing w:line="360" w:lineRule="auto"/>
        <w:rPr>
          <w:rFonts w:ascii="宋体" w:hAnsi="宋体" w:cs="宋体"/>
          <w:sz w:val="24"/>
        </w:rPr>
      </w:pPr>
      <w:r>
        <w:rPr>
          <w:rFonts w:ascii="宋体" w:hAnsi="宋体" w:cs="宋体" w:hint="eastAsia"/>
          <w:sz w:val="24"/>
        </w:rPr>
        <w:t>1、知识与技能</w:t>
      </w:r>
    </w:p>
    <w:p w:rsidR="00F512CF" w:rsidRDefault="00E447F1" w:rsidP="00E11D71">
      <w:pPr>
        <w:spacing w:line="360" w:lineRule="auto"/>
        <w:ind w:firstLineChars="200" w:firstLine="480"/>
        <w:rPr>
          <w:rFonts w:ascii="宋体" w:hAnsi="宋体" w:cs="宋体"/>
          <w:sz w:val="24"/>
        </w:rPr>
      </w:pPr>
      <w:r>
        <w:rPr>
          <w:rFonts w:ascii="宋体" w:hAnsi="宋体" w:cs="宋体" w:hint="eastAsia"/>
          <w:sz w:val="24"/>
        </w:rPr>
        <w:t>（1）通过学习使学生了解火箭的工作原理，了解火箭是喷气式发动机的一种。</w:t>
      </w:r>
    </w:p>
    <w:p w:rsidR="00F512CF" w:rsidRDefault="00E447F1" w:rsidP="00E11D71">
      <w:pPr>
        <w:spacing w:line="360" w:lineRule="auto"/>
        <w:ind w:firstLineChars="200" w:firstLine="480"/>
        <w:rPr>
          <w:rFonts w:ascii="宋体" w:hAnsi="宋体" w:cs="宋体"/>
          <w:sz w:val="24"/>
        </w:rPr>
      </w:pPr>
      <w:r>
        <w:rPr>
          <w:rFonts w:ascii="宋体" w:hAnsi="宋体" w:cs="宋体" w:hint="eastAsia"/>
          <w:sz w:val="24"/>
        </w:rPr>
        <w:t>（2）了解现代火箭的构造和特点，了解多级火箭是星际航行的运载工具。</w:t>
      </w:r>
    </w:p>
    <w:p w:rsidR="00F512CF" w:rsidRDefault="00E447F1">
      <w:pPr>
        <w:spacing w:line="360" w:lineRule="auto"/>
        <w:rPr>
          <w:rFonts w:ascii="宋体" w:hAnsi="宋体" w:cs="宋体"/>
          <w:sz w:val="24"/>
        </w:rPr>
      </w:pPr>
      <w:r>
        <w:rPr>
          <w:rFonts w:ascii="宋体" w:hAnsi="宋体" w:cs="宋体" w:hint="eastAsia"/>
          <w:sz w:val="24"/>
        </w:rPr>
        <w:t>2、过程与方法</w:t>
      </w:r>
    </w:p>
    <w:p w:rsidR="00F512CF" w:rsidRDefault="00E447F1" w:rsidP="00E11D71">
      <w:pPr>
        <w:spacing w:line="360" w:lineRule="auto"/>
        <w:ind w:firstLineChars="200" w:firstLine="480"/>
        <w:rPr>
          <w:rFonts w:ascii="宋体" w:hAnsi="宋体" w:cs="宋体"/>
          <w:sz w:val="24"/>
        </w:rPr>
      </w:pPr>
      <w:r>
        <w:rPr>
          <w:rFonts w:ascii="宋体" w:hAnsi="宋体" w:cs="宋体" w:hint="eastAsia"/>
          <w:sz w:val="24"/>
        </w:rPr>
        <w:t>（1）通过观看火箭的结构和发射方面的音像资</w:t>
      </w:r>
      <w:r>
        <w:rPr>
          <w:rFonts w:ascii="宋体" w:hAnsi="宋体" w:cs="宋体" w:hint="eastAsia"/>
          <w:noProof/>
          <w:sz w:val="24"/>
        </w:rPr>
        <w:drawing>
          <wp:inline distT="0" distB="0" distL="114300" distR="114300">
            <wp:extent cx="121920" cy="15240"/>
            <wp:effectExtent l="0" t="0" r="0" b="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21920" cy="15240"/>
                    </a:xfrm>
                    <a:prstGeom prst="rect">
                      <a:avLst/>
                    </a:prstGeom>
                  </pic:spPr>
                </pic:pic>
              </a:graphicData>
            </a:graphic>
          </wp:inline>
        </w:drawing>
      </w:r>
      <w:r>
        <w:rPr>
          <w:rFonts w:ascii="宋体" w:hAnsi="宋体" w:cs="宋体" w:hint="eastAsia"/>
          <w:sz w:val="24"/>
        </w:rPr>
        <w:t>料，使学生进一步了解火箭的结构与此工作原理，明白火箭升空的方法。</w:t>
      </w:r>
    </w:p>
    <w:p w:rsidR="00F512CF" w:rsidRDefault="00E447F1" w:rsidP="00E11D71">
      <w:pPr>
        <w:spacing w:line="360" w:lineRule="auto"/>
        <w:ind w:firstLineChars="200" w:firstLine="480"/>
        <w:rPr>
          <w:rFonts w:ascii="宋体" w:hAnsi="宋体" w:cs="宋体"/>
          <w:sz w:val="24"/>
        </w:rPr>
      </w:pPr>
      <w:r>
        <w:rPr>
          <w:rFonts w:ascii="宋体" w:hAnsi="宋体" w:cs="宋体" w:hint="eastAsia"/>
          <w:sz w:val="24"/>
        </w:rPr>
        <w:t>（2）通过上网和利用图书资料查找有在我国长征系列火箭的相关资料，进行讨论与交流，使学生掌握收集信息和整理信息的方法。</w:t>
      </w:r>
    </w:p>
    <w:p w:rsidR="00F512CF" w:rsidRDefault="00E447F1">
      <w:pPr>
        <w:spacing w:line="360" w:lineRule="auto"/>
        <w:rPr>
          <w:rFonts w:ascii="宋体" w:hAnsi="宋体" w:cs="宋体"/>
          <w:sz w:val="24"/>
        </w:rPr>
      </w:pPr>
      <w:r>
        <w:rPr>
          <w:rFonts w:ascii="宋体" w:hAnsi="宋体" w:cs="宋体" w:hint="eastAsia"/>
          <w:sz w:val="24"/>
        </w:rPr>
        <w:t>3、情感态度和价值观</w:t>
      </w:r>
    </w:p>
    <w:p w:rsidR="00F512CF" w:rsidRDefault="00E447F1" w:rsidP="00E11D71">
      <w:pPr>
        <w:spacing w:line="360" w:lineRule="auto"/>
        <w:ind w:firstLineChars="200" w:firstLine="480"/>
        <w:rPr>
          <w:rFonts w:ascii="宋体" w:hAnsi="宋体" w:cs="宋体"/>
          <w:sz w:val="24"/>
        </w:rPr>
      </w:pPr>
      <w:r>
        <w:rPr>
          <w:rFonts w:ascii="宋体" w:hAnsi="宋体" w:cs="宋体" w:hint="eastAsia"/>
          <w:sz w:val="24"/>
        </w:rPr>
        <w:t>（1）通过了解我国古代和现代在</w:t>
      </w:r>
      <w:proofErr w:type="gramStart"/>
      <w:r>
        <w:rPr>
          <w:rFonts w:ascii="宋体" w:hAnsi="宋体" w:cs="宋体" w:hint="eastAsia"/>
          <w:sz w:val="24"/>
        </w:rPr>
        <w:t>箭研究</w:t>
      </w:r>
      <w:proofErr w:type="gramEnd"/>
      <w:r>
        <w:rPr>
          <w:rFonts w:ascii="宋体" w:hAnsi="宋体" w:cs="宋体" w:hint="eastAsia"/>
          <w:sz w:val="24"/>
        </w:rPr>
        <w:t>方面取得的巨大成就以及现代火箭</w:t>
      </w:r>
      <w:r>
        <w:rPr>
          <w:rFonts w:ascii="宋体" w:hAnsi="宋体" w:cs="宋体" w:hint="eastAsia"/>
          <w:sz w:val="24"/>
        </w:rPr>
        <w:lastRenderedPageBreak/>
        <w:t>在航天方面的广泛应用，激发学生的爱国热情和学习物理的兴趣，使学生树立为祖国航天事业发展而努力发奋学习的远大志向。</w:t>
      </w:r>
    </w:p>
    <w:p w:rsidR="00F512CF" w:rsidRDefault="00E447F1" w:rsidP="00E11D71">
      <w:pPr>
        <w:spacing w:line="360" w:lineRule="auto"/>
        <w:ind w:firstLineChars="200" w:firstLine="480"/>
        <w:rPr>
          <w:rFonts w:ascii="宋体" w:hAnsi="宋体" w:cs="宋体"/>
          <w:sz w:val="24"/>
        </w:rPr>
      </w:pPr>
      <w:r>
        <w:rPr>
          <w:rFonts w:ascii="宋体" w:hAnsi="宋体" w:cs="宋体" w:hint="eastAsia"/>
          <w:sz w:val="24"/>
        </w:rPr>
        <w:t>（2）通过对火箭知识的学习进一步认识科学技术在认识自然中的重要作用，使学生养成关心社会重大问题，关注科学技术发新进展和新思想的良好习惯。</w:t>
      </w:r>
    </w:p>
    <w:p w:rsidR="00F512CF" w:rsidRDefault="009B7380">
      <w:pPr>
        <w:autoSpaceDE w:val="0"/>
        <w:autoSpaceDN w:val="0"/>
        <w:adjustRightInd w:val="0"/>
        <w:spacing w:line="360" w:lineRule="auto"/>
        <w:jc w:val="left"/>
        <w:rPr>
          <w:rStyle w:val="apple-style-span"/>
          <w:rFonts w:ascii="宋体" w:hAnsi="宋体" w:cs="宋体"/>
          <w:color w:val="101010"/>
          <w:sz w:val="24"/>
          <w:shd w:val="clear" w:color="auto" w:fill="FFFFFF"/>
        </w:rPr>
      </w:pPr>
      <w:r>
        <w:rPr>
          <w:rFonts w:ascii="宋体" w:hAnsi="宋体" w:cs="宋体"/>
          <w:b/>
          <w:sz w:val="24"/>
        </w:rPr>
        <w:pict>
          <v:roundrect id="圆角矩形 16" o:spid="_x0000_s1028" alt="学科网(www.zxxk.com)--教育资源门户，提供试卷、教案、课件、论文、素材及各类教学资源下载，还有大量而丰富的教学相关资讯！" style="position:absolute;margin-left:.15pt;margin-top:8.65pt;width:129.65pt;height:27.6pt;z-index:251661312;mso-width-relative:page;mso-height-relative:page;v-text-anchor:middle" arcsize="10923f" fillcolor="#c7edcc">
            <v:shadow on="t" type="perspective" color="black" opacity="13107f" origin="-.5,.5" offset="0,0" matrix=",-23853f,,15073f"/>
            <v:textbox>
              <w:txbxContent>
                <w:p w:rsidR="00F512CF" w:rsidRDefault="00E447F1">
                  <w:pPr>
                    <w:pStyle w:val="12"/>
                    <w:numPr>
                      <w:ilvl w:val="0"/>
                      <w:numId w:val="1"/>
                    </w:numPr>
                    <w:ind w:firstLineChars="0"/>
                    <w:jc w:val="left"/>
                    <w:rPr>
                      <w:b/>
                      <w:color w:val="C00000"/>
                      <w:sz w:val="24"/>
                    </w:rPr>
                  </w:pPr>
                  <w:r>
                    <w:rPr>
                      <w:rFonts w:hint="eastAsia"/>
                      <w:b/>
                      <w:color w:val="C00000"/>
                      <w:sz w:val="24"/>
                    </w:rPr>
                    <w:t>教学重难点</w:t>
                  </w:r>
                </w:p>
                <w:p w:rsidR="00F512CF" w:rsidRDefault="00F512CF">
                  <w:pPr>
                    <w:pStyle w:val="12"/>
                    <w:numPr>
                      <w:ilvl w:val="0"/>
                      <w:numId w:val="1"/>
                    </w:numPr>
                    <w:ind w:firstLineChars="0"/>
                    <w:jc w:val="left"/>
                    <w:rPr>
                      <w:b/>
                      <w:color w:val="C00000"/>
                      <w:sz w:val="24"/>
                    </w:rPr>
                  </w:pPr>
                </w:p>
              </w:txbxContent>
            </v:textbox>
          </v:roundrect>
        </w:pict>
      </w:r>
    </w:p>
    <w:p w:rsidR="00F512CF" w:rsidRDefault="00E447F1">
      <w:pPr>
        <w:pStyle w:val="a3"/>
        <w:wordWrap w:val="0"/>
        <w:autoSpaceDE w:val="0"/>
        <w:autoSpaceDN w:val="0"/>
        <w:adjustRightInd w:val="0"/>
        <w:snapToGrid w:val="0"/>
        <w:spacing w:line="360" w:lineRule="auto"/>
        <w:textAlignment w:val="center"/>
        <w:rPr>
          <w:rFonts w:hAnsi="宋体" w:cs="宋体"/>
          <w:sz w:val="24"/>
          <w:szCs w:val="24"/>
        </w:rPr>
      </w:pPr>
      <w:r>
        <w:rPr>
          <w:rFonts w:hAnsi="宋体" w:cs="宋体" w:hint="eastAsia"/>
          <w:color w:val="FFFFFF"/>
          <w:sz w:val="4"/>
          <w:szCs w:val="24"/>
        </w:rPr>
        <w:t>[来源:学_科_网Z_X_X_K]</w:t>
      </w:r>
    </w:p>
    <w:p w:rsidR="00F512CF" w:rsidRDefault="00E447F1">
      <w:pPr>
        <w:spacing w:line="360" w:lineRule="auto"/>
        <w:rPr>
          <w:rFonts w:ascii="宋体" w:hAnsi="宋体" w:cs="宋体"/>
          <w:sz w:val="24"/>
        </w:rPr>
      </w:pPr>
      <w:r>
        <w:rPr>
          <w:rFonts w:ascii="宋体" w:hAnsi="宋体" w:cs="宋体" w:hint="eastAsia"/>
          <w:sz w:val="24"/>
        </w:rPr>
        <w:t>教学重点：（1）利用关键词在网络、网站中</w:t>
      </w:r>
      <w:proofErr w:type="gramStart"/>
      <w:r>
        <w:rPr>
          <w:rFonts w:ascii="宋体" w:hAnsi="宋体" w:cs="宋体" w:hint="eastAsia"/>
          <w:sz w:val="24"/>
        </w:rPr>
        <w:t>搜索关箭的</w:t>
      </w:r>
      <w:proofErr w:type="gramEnd"/>
      <w:r>
        <w:rPr>
          <w:rFonts w:ascii="宋体" w:hAnsi="宋体" w:cs="宋体" w:hint="eastAsia"/>
          <w:sz w:val="24"/>
        </w:rPr>
        <w:t>相关知识；</w:t>
      </w:r>
    </w:p>
    <w:p w:rsidR="00F512CF" w:rsidRDefault="00E447F1" w:rsidP="00E11D71">
      <w:pPr>
        <w:spacing w:line="360" w:lineRule="auto"/>
        <w:ind w:firstLineChars="450" w:firstLine="1080"/>
        <w:rPr>
          <w:rFonts w:ascii="宋体" w:hAnsi="宋体" w:cs="宋体"/>
          <w:sz w:val="24"/>
        </w:rPr>
      </w:pPr>
      <w:r>
        <w:rPr>
          <w:rFonts w:ascii="宋体" w:hAnsi="宋体" w:cs="宋体" w:hint="eastAsia"/>
          <w:sz w:val="24"/>
        </w:rPr>
        <w:t>（2）将利用网络获取的相关知识进行交流和讨论，锻炼学生的语言表达能力；</w:t>
      </w:r>
    </w:p>
    <w:p w:rsidR="00F512CF" w:rsidRDefault="00E447F1">
      <w:pPr>
        <w:spacing w:line="360" w:lineRule="auto"/>
        <w:rPr>
          <w:rFonts w:ascii="宋体" w:hAnsi="宋体" w:cs="宋体"/>
          <w:sz w:val="24"/>
        </w:rPr>
      </w:pPr>
      <w:r>
        <w:rPr>
          <w:rFonts w:ascii="宋体" w:hAnsi="宋体" w:cs="宋体" w:hint="eastAsia"/>
          <w:sz w:val="24"/>
        </w:rPr>
        <w:t>教学难点：利用搜索引擎快速而又准确地检索到有关火箭的文字和视频信息并交流讨论。</w:t>
      </w:r>
    </w:p>
    <w:p w:rsidR="00F512CF" w:rsidRDefault="009B7380" w:rsidP="00E11D71">
      <w:pPr>
        <w:pStyle w:val="a3"/>
        <w:wordWrap w:val="0"/>
        <w:autoSpaceDE w:val="0"/>
        <w:autoSpaceDN w:val="0"/>
        <w:adjustRightInd w:val="0"/>
        <w:snapToGrid w:val="0"/>
        <w:spacing w:line="360" w:lineRule="auto"/>
        <w:ind w:firstLineChars="500" w:firstLine="1205"/>
        <w:textAlignment w:val="center"/>
        <w:rPr>
          <w:rFonts w:hAnsi="宋体" w:cs="宋体"/>
          <w:sz w:val="24"/>
          <w:szCs w:val="24"/>
        </w:rPr>
      </w:pPr>
      <w:r>
        <w:rPr>
          <w:rFonts w:hAnsi="宋体" w:cs="宋体"/>
          <w:b/>
          <w:sz w:val="24"/>
          <w:szCs w:val="24"/>
        </w:rPr>
        <w:pict>
          <v:roundrect id="圆角矩形 17" o:spid="_x0000_s1029" alt="学科网(www.zxxk.com)--教育资源门户，提供试卷、教案、课件、论文、素材及各类教学资源下载，还有大量而丰富的教学相关资讯！" style="position:absolute;left:0;text-align:left;margin-left:.35pt;margin-top:9.85pt;width:129.65pt;height:27.6pt;z-index:251662336;mso-width-relative:page;mso-height-relative:page;v-text-anchor:middle" arcsize="10923f" fillcolor="#c7edcc">
            <v:shadow on="t" type="perspective" color="black" opacity="13107f" origin="-.5,.5" offset="0,0" matrix=",-23853f,,15073f"/>
            <v:textbox>
              <w:txbxContent>
                <w:p w:rsidR="00F512CF" w:rsidRDefault="00E447F1">
                  <w:pPr>
                    <w:pStyle w:val="12"/>
                    <w:numPr>
                      <w:ilvl w:val="0"/>
                      <w:numId w:val="1"/>
                    </w:numPr>
                    <w:ind w:firstLineChars="0"/>
                    <w:jc w:val="left"/>
                    <w:rPr>
                      <w:b/>
                      <w:color w:val="C00000"/>
                      <w:sz w:val="24"/>
                    </w:rPr>
                  </w:pPr>
                  <w:r>
                    <w:rPr>
                      <w:rFonts w:hint="eastAsia"/>
                      <w:b/>
                      <w:color w:val="C00000"/>
                      <w:sz w:val="24"/>
                    </w:rPr>
                    <w:t>课前准备</w:t>
                  </w:r>
                </w:p>
                <w:p w:rsidR="00F512CF" w:rsidRDefault="00F512CF">
                  <w:pPr>
                    <w:pStyle w:val="12"/>
                    <w:numPr>
                      <w:ilvl w:val="0"/>
                      <w:numId w:val="1"/>
                    </w:numPr>
                    <w:ind w:firstLineChars="0"/>
                    <w:jc w:val="left"/>
                    <w:rPr>
                      <w:b/>
                      <w:color w:val="C00000"/>
                      <w:sz w:val="24"/>
                    </w:rPr>
                  </w:pPr>
                </w:p>
              </w:txbxContent>
            </v:textbox>
          </v:roundrect>
        </w:pict>
      </w:r>
      <w:r w:rsidR="00E447F1">
        <w:rPr>
          <w:rFonts w:hAnsi="宋体" w:cs="宋体" w:hint="eastAsia"/>
          <w:sz w:val="24"/>
          <w:szCs w:val="24"/>
        </w:rPr>
        <w:t xml:space="preserve">                       </w:t>
      </w:r>
    </w:p>
    <w:p w:rsidR="00F512CF" w:rsidRDefault="00F512CF">
      <w:pPr>
        <w:pStyle w:val="a3"/>
        <w:wordWrap w:val="0"/>
        <w:autoSpaceDE w:val="0"/>
        <w:autoSpaceDN w:val="0"/>
        <w:adjustRightInd w:val="0"/>
        <w:snapToGrid w:val="0"/>
        <w:spacing w:line="360" w:lineRule="auto"/>
        <w:textAlignment w:val="center"/>
        <w:rPr>
          <w:rFonts w:hAnsi="宋体" w:cs="宋体"/>
          <w:color w:val="000000"/>
          <w:sz w:val="24"/>
          <w:szCs w:val="24"/>
        </w:rPr>
      </w:pPr>
    </w:p>
    <w:p w:rsidR="00F512CF" w:rsidRDefault="00E447F1">
      <w:pPr>
        <w:spacing w:line="360" w:lineRule="auto"/>
        <w:ind w:firstLine="420"/>
        <w:rPr>
          <w:rFonts w:ascii="宋体" w:hAnsi="宋体" w:cs="宋体"/>
          <w:color w:val="000000"/>
          <w:sz w:val="24"/>
        </w:rPr>
      </w:pPr>
      <w:r>
        <w:rPr>
          <w:rFonts w:ascii="宋体" w:hAnsi="宋体" w:cs="宋体" w:hint="eastAsia"/>
          <w:sz w:val="24"/>
        </w:rPr>
        <w:t>神舟火箭发射视频资料、PPT等。</w:t>
      </w:r>
    </w:p>
    <w:p w:rsidR="00F512CF" w:rsidRDefault="009B7380">
      <w:pPr>
        <w:pStyle w:val="a3"/>
        <w:wordWrap w:val="0"/>
        <w:autoSpaceDE w:val="0"/>
        <w:autoSpaceDN w:val="0"/>
        <w:adjustRightInd w:val="0"/>
        <w:snapToGrid w:val="0"/>
        <w:spacing w:line="360" w:lineRule="auto"/>
        <w:ind w:firstLine="420"/>
        <w:textAlignment w:val="center"/>
        <w:rPr>
          <w:rFonts w:hAnsi="宋体" w:cs="宋体"/>
          <w:color w:val="000000"/>
          <w:sz w:val="24"/>
          <w:szCs w:val="24"/>
        </w:rPr>
      </w:pPr>
      <w:r>
        <w:rPr>
          <w:rFonts w:hAnsi="宋体" w:cs="宋体"/>
          <w:b/>
          <w:sz w:val="24"/>
          <w:szCs w:val="24"/>
        </w:rPr>
        <w:pict>
          <v:roundrect id="圆角矩形 23" o:spid="_x0000_s1030" alt="学科网(www.zxxk.com)--教育资源门户，提供试卷、教案、课件、论文、素材及各类教学资源下载，还有大量而丰富的教学相关资讯！" style="position:absolute;left:0;text-align:left;margin-left:3.8pt;margin-top:5.45pt;width:129.65pt;height:27.6pt;z-index:251664384;mso-width-relative:page;mso-height-relative:page;v-text-anchor:middle" arcsize="10923f" fillcolor="#c7edcc">
            <v:shadow on="t" type="perspective" color="black" opacity="13107f" origin="-.5,.5" offset="0,0" matrix=",-23853f,,15073f"/>
            <v:textbox>
              <w:txbxContent>
                <w:p w:rsidR="00F512CF" w:rsidRDefault="00E447F1">
                  <w:pPr>
                    <w:pStyle w:val="12"/>
                    <w:numPr>
                      <w:ilvl w:val="0"/>
                      <w:numId w:val="1"/>
                    </w:numPr>
                    <w:ind w:firstLineChars="0"/>
                    <w:jc w:val="left"/>
                    <w:rPr>
                      <w:b/>
                      <w:color w:val="C00000"/>
                      <w:sz w:val="24"/>
                    </w:rPr>
                  </w:pPr>
                  <w:r>
                    <w:rPr>
                      <w:rFonts w:hint="eastAsia"/>
                      <w:b/>
                      <w:color w:val="C00000"/>
                      <w:sz w:val="24"/>
                    </w:rPr>
                    <w:t>教学过程</w:t>
                  </w:r>
                </w:p>
              </w:txbxContent>
            </v:textbox>
          </v:roundrect>
        </w:pict>
      </w:r>
    </w:p>
    <w:p w:rsidR="00F512CF" w:rsidRDefault="00F512CF">
      <w:pPr>
        <w:pStyle w:val="a3"/>
        <w:wordWrap w:val="0"/>
        <w:autoSpaceDE w:val="0"/>
        <w:autoSpaceDN w:val="0"/>
        <w:adjustRightInd w:val="0"/>
        <w:snapToGrid w:val="0"/>
        <w:spacing w:line="360" w:lineRule="auto"/>
        <w:ind w:firstLine="420"/>
        <w:textAlignment w:val="center"/>
        <w:rPr>
          <w:rFonts w:hAnsi="宋体" w:cs="宋体"/>
          <w:color w:val="000000"/>
          <w:sz w:val="24"/>
          <w:szCs w:val="24"/>
        </w:rPr>
      </w:pPr>
    </w:p>
    <w:p w:rsidR="00F512CF" w:rsidRDefault="00E447F1">
      <w:pPr>
        <w:spacing w:line="360" w:lineRule="auto"/>
        <w:ind w:leftChars="-50" w:left="-105"/>
        <w:rPr>
          <w:rFonts w:ascii="宋体" w:hAnsi="宋体" w:cs="宋体"/>
          <w:b/>
          <w:bCs/>
          <w:sz w:val="24"/>
        </w:rPr>
      </w:pPr>
      <w:r>
        <w:rPr>
          <w:rFonts w:ascii="宋体" w:hAnsi="宋体" w:cs="宋体" w:hint="eastAsia"/>
          <w:b/>
          <w:bCs/>
          <w:sz w:val="24"/>
        </w:rPr>
        <w:t>故事导入</w:t>
      </w:r>
    </w:p>
    <w:p w:rsidR="00F512CF" w:rsidRDefault="00E447F1" w:rsidP="00E11D71">
      <w:pPr>
        <w:spacing w:line="360" w:lineRule="auto"/>
        <w:ind w:leftChars="-50" w:left="-105" w:firstLineChars="300" w:firstLine="720"/>
        <w:rPr>
          <w:rFonts w:ascii="宋体" w:hAnsi="宋体" w:cs="宋体"/>
          <w:sz w:val="24"/>
        </w:rPr>
      </w:pPr>
      <w:r>
        <w:rPr>
          <w:rFonts w:ascii="宋体" w:hAnsi="宋体" w:cs="宋体" w:hint="eastAsia"/>
          <w:sz w:val="24"/>
        </w:rPr>
        <w:t>（万户的故事）最早的载人火箭的记录是明代一名叫万户的人，他坐在绑有几十支火箭的椅子上。手拿两个大风筝，叫人点燃火箭，想使自己飞上天去，但他失败了，而且为此献出了生命。他的为科学献身的精神是令人敬佩和值得我们学习的。人们为了纪念万户的英雄壮举，把月球上一个环形山命名为“万户山”。</w:t>
      </w:r>
    </w:p>
    <w:p w:rsidR="00F512CF" w:rsidRDefault="00E447F1">
      <w:pPr>
        <w:spacing w:line="360" w:lineRule="auto"/>
        <w:rPr>
          <w:rFonts w:ascii="宋体" w:hAnsi="宋体" w:cs="宋体"/>
          <w:b/>
          <w:bCs/>
          <w:sz w:val="24"/>
        </w:rPr>
      </w:pPr>
      <w:r>
        <w:rPr>
          <w:rFonts w:ascii="宋体" w:hAnsi="宋体" w:cs="宋体" w:hint="eastAsia"/>
          <w:b/>
          <w:bCs/>
          <w:sz w:val="24"/>
        </w:rPr>
        <w:t>进行新课</w:t>
      </w:r>
    </w:p>
    <w:p w:rsidR="00F512CF" w:rsidRDefault="00E447F1">
      <w:pPr>
        <w:numPr>
          <w:ilvl w:val="0"/>
          <w:numId w:val="2"/>
        </w:numPr>
        <w:spacing w:line="360" w:lineRule="auto"/>
        <w:rPr>
          <w:rFonts w:ascii="宋体" w:hAnsi="宋体" w:cs="宋体"/>
          <w:sz w:val="24"/>
        </w:rPr>
      </w:pPr>
      <w:r>
        <w:rPr>
          <w:rFonts w:ascii="宋体" w:hAnsi="宋体" w:cs="宋体" w:hint="eastAsia"/>
          <w:sz w:val="24"/>
        </w:rPr>
        <w:t xml:space="preserve">火箭发展的历史 </w:t>
      </w:r>
    </w:p>
    <w:p w:rsidR="00F512CF" w:rsidRDefault="00E447F1">
      <w:pPr>
        <w:spacing w:line="360" w:lineRule="auto"/>
        <w:rPr>
          <w:rFonts w:ascii="宋体" w:hAnsi="宋体" w:cs="宋体"/>
          <w:sz w:val="24"/>
        </w:rPr>
      </w:pPr>
      <w:r>
        <w:rPr>
          <w:rFonts w:ascii="宋体" w:hAnsi="宋体" w:cs="宋体" w:hint="eastAsia"/>
          <w:sz w:val="24"/>
        </w:rPr>
        <w:lastRenderedPageBreak/>
        <w:t>早期的火箭主要用于战争，火箭的历史已有约９００多年。</w:t>
      </w:r>
    </w:p>
    <w:p w:rsidR="00F512CF" w:rsidRDefault="00E447F1">
      <w:pPr>
        <w:spacing w:line="360" w:lineRule="auto"/>
        <w:rPr>
          <w:rFonts w:ascii="宋体" w:hAnsi="宋体" w:cs="宋体"/>
          <w:sz w:val="24"/>
        </w:rPr>
      </w:pPr>
      <w:r>
        <w:rPr>
          <w:rFonts w:ascii="宋体" w:hAnsi="宋体" w:cs="宋体" w:hint="eastAsia"/>
          <w:sz w:val="24"/>
        </w:rPr>
        <w:t>（1）火箭起源于中国</w:t>
      </w:r>
    </w:p>
    <w:p w:rsidR="00F512CF" w:rsidRDefault="00E447F1">
      <w:pPr>
        <w:spacing w:line="360" w:lineRule="auto"/>
        <w:rPr>
          <w:rFonts w:ascii="宋体" w:hAnsi="宋体" w:cs="宋体"/>
          <w:sz w:val="24"/>
        </w:rPr>
      </w:pPr>
      <w:r>
        <w:rPr>
          <w:rFonts w:ascii="宋体" w:hAnsi="宋体" w:cs="宋体" w:hint="eastAsia"/>
          <w:sz w:val="24"/>
        </w:rPr>
        <w:t>三国时代的“燃烧箭”</w:t>
      </w:r>
      <w:r>
        <w:rPr>
          <w:rFonts w:ascii="宋体" w:hAnsi="宋体" w:cs="宋体" w:hint="eastAsia"/>
          <w:noProof/>
          <w:sz w:val="24"/>
        </w:rPr>
        <w:drawing>
          <wp:inline distT="0" distB="0" distL="114300" distR="114300">
            <wp:extent cx="2286000" cy="365125"/>
            <wp:effectExtent l="0" t="0" r="0" b="15875"/>
            <wp:docPr id="8195" name="Picture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4" descr="学科网(www.zxxk.com)--教育资源门户，提供试卷、教案、课件、论文、素材及各类教学资源下载，还有大量而丰富的教学相关资讯！"/>
                    <pic:cNvPicPr>
                      <a:picLocks noChangeAspect="1"/>
                    </pic:cNvPicPr>
                  </pic:nvPicPr>
                  <pic:blipFill>
                    <a:blip r:embed="rId11" cstate="print"/>
                    <a:stretch>
                      <a:fillRect/>
                    </a:stretch>
                  </pic:blipFill>
                  <pic:spPr>
                    <a:xfrm>
                      <a:off x="0" y="0"/>
                      <a:ext cx="2286000" cy="365125"/>
                    </a:xfrm>
                    <a:prstGeom prst="rect">
                      <a:avLst/>
                    </a:prstGeom>
                    <a:noFill/>
                    <a:ln w="9525">
                      <a:noFill/>
                    </a:ln>
                  </pic:spPr>
                </pic:pic>
              </a:graphicData>
            </a:graphic>
          </wp:inline>
        </w:drawing>
      </w:r>
    </w:p>
    <w:p w:rsidR="00F512CF" w:rsidRDefault="00E447F1">
      <w:pPr>
        <w:numPr>
          <w:ilvl w:val="0"/>
          <w:numId w:val="3"/>
        </w:numPr>
        <w:spacing w:line="360" w:lineRule="auto"/>
        <w:rPr>
          <w:rFonts w:ascii="宋体" w:hAnsi="宋体" w:cs="宋体"/>
          <w:sz w:val="24"/>
        </w:rPr>
      </w:pPr>
      <w:r>
        <w:rPr>
          <w:rFonts w:ascii="宋体" w:hAnsi="宋体" w:cs="宋体" w:hint="eastAsia"/>
          <w:sz w:val="24"/>
        </w:rPr>
        <w:t>中华民族不但发明了火箭，而且还最早应用了串联（多级）和并联（捆绑）技术以提高火箭的运载能力。</w:t>
      </w:r>
    </w:p>
    <w:p w:rsidR="00F512CF" w:rsidRDefault="00E447F1">
      <w:pPr>
        <w:numPr>
          <w:ilvl w:val="0"/>
          <w:numId w:val="3"/>
        </w:numPr>
        <w:spacing w:line="360" w:lineRule="auto"/>
        <w:rPr>
          <w:rFonts w:ascii="宋体" w:hAnsi="宋体" w:cs="宋体"/>
          <w:sz w:val="24"/>
        </w:rPr>
      </w:pPr>
      <w:r>
        <w:rPr>
          <w:rFonts w:ascii="宋体" w:hAnsi="宋体" w:cs="宋体" w:hint="eastAsia"/>
          <w:sz w:val="24"/>
        </w:rPr>
        <w:t>展示现代火箭的图片。</w:t>
      </w:r>
    </w:p>
    <w:p w:rsidR="00F512CF" w:rsidRDefault="00E447F1">
      <w:pPr>
        <w:spacing w:line="360" w:lineRule="auto"/>
        <w:rPr>
          <w:rFonts w:ascii="宋体" w:hAnsi="宋体" w:cs="宋体"/>
          <w:sz w:val="24"/>
        </w:rPr>
      </w:pPr>
      <w:r>
        <w:rPr>
          <w:rFonts w:ascii="宋体" w:hAnsi="宋体" w:cs="宋体" w:hint="eastAsia"/>
          <w:sz w:val="24"/>
        </w:rPr>
        <w:t>2、火箭升空的原理</w:t>
      </w:r>
    </w:p>
    <w:p w:rsidR="00F512CF" w:rsidRDefault="00E447F1">
      <w:pPr>
        <w:spacing w:line="360" w:lineRule="auto"/>
        <w:rPr>
          <w:rFonts w:ascii="宋体" w:hAnsi="宋体" w:cs="宋体"/>
          <w:sz w:val="24"/>
        </w:rPr>
      </w:pPr>
      <w:r>
        <w:rPr>
          <w:rFonts w:ascii="宋体" w:hAnsi="宋体" w:cs="宋体" w:hint="eastAsia"/>
          <w:sz w:val="24"/>
        </w:rPr>
        <w:t>火箭使用的是喷气式发动机。它的燃料在燃烧室内燃烧后产生高温、高压的气体，这种气体从尾部以极高的速度喷出，同时产生很大的反作用力推动机身向前运动。由于它不需要像活塞、曲轴那样的传动装置，从而减少了能量的损失，大大的提高了机身的飞行速度。</w:t>
      </w:r>
    </w:p>
    <w:p w:rsidR="00F512CF" w:rsidRDefault="00E447F1">
      <w:pPr>
        <w:spacing w:line="360" w:lineRule="auto"/>
        <w:rPr>
          <w:rFonts w:ascii="宋体" w:hAnsi="宋体" w:cs="宋体"/>
          <w:sz w:val="24"/>
        </w:rPr>
      </w:pPr>
      <w:r>
        <w:rPr>
          <w:rFonts w:ascii="宋体" w:hAnsi="宋体" w:cs="宋体" w:hint="eastAsia"/>
          <w:sz w:val="24"/>
        </w:rPr>
        <w:t>3、喷气式发动机的分类</w:t>
      </w:r>
    </w:p>
    <w:p w:rsidR="00F512CF" w:rsidRDefault="00E447F1">
      <w:pPr>
        <w:spacing w:line="360" w:lineRule="auto"/>
        <w:rPr>
          <w:rFonts w:ascii="宋体" w:hAnsi="宋体" w:cs="宋体"/>
          <w:sz w:val="24"/>
        </w:rPr>
      </w:pPr>
      <w:r>
        <w:rPr>
          <w:rFonts w:ascii="宋体" w:hAnsi="宋体" w:cs="宋体" w:hint="eastAsia"/>
          <w:noProof/>
          <w:sz w:val="24"/>
        </w:rPr>
        <w:drawing>
          <wp:inline distT="0" distB="0" distL="114300" distR="114300">
            <wp:extent cx="2409190" cy="1829435"/>
            <wp:effectExtent l="0" t="0" r="10160" b="18415"/>
            <wp:docPr id="2"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学科网(www.zxxk.com)--教育资源门户，提供试卷、教案、课件、论文、素材及各类教学资源下载，还有大量而丰富的教学相关资讯！"/>
                    <pic:cNvPicPr>
                      <a:picLocks noChangeAspect="1"/>
                    </pic:cNvPicPr>
                  </pic:nvPicPr>
                  <pic:blipFill>
                    <a:blip r:embed="rId12" cstate="print"/>
                    <a:stretch>
                      <a:fillRect/>
                    </a:stretch>
                  </pic:blipFill>
                  <pic:spPr>
                    <a:xfrm>
                      <a:off x="0" y="0"/>
                      <a:ext cx="2409190" cy="1829435"/>
                    </a:xfrm>
                    <a:prstGeom prst="rect">
                      <a:avLst/>
                    </a:prstGeom>
                    <a:noFill/>
                    <a:ln w="9525">
                      <a:noFill/>
                    </a:ln>
                  </pic:spPr>
                </pic:pic>
              </a:graphicData>
            </a:graphic>
          </wp:inline>
        </w:drawing>
      </w:r>
      <w:r>
        <w:rPr>
          <w:rFonts w:ascii="宋体" w:hAnsi="宋体" w:cs="宋体" w:hint="eastAsia"/>
          <w:noProof/>
          <w:sz w:val="24"/>
        </w:rPr>
        <w:drawing>
          <wp:inline distT="0" distB="0" distL="114300" distR="114300">
            <wp:extent cx="2530475" cy="2159635"/>
            <wp:effectExtent l="0" t="0" r="3175" b="12065"/>
            <wp:docPr id="2048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 name="图片 4" descr="学科网(www.zxxk.com)--教育资源门户，提供试卷、教案、课件、论文、素材及各类教学资源下载，还有大量而丰富的教学相关资讯！"/>
                    <pic:cNvPicPr>
                      <a:picLocks noChangeAspect="1"/>
                    </pic:cNvPicPr>
                  </pic:nvPicPr>
                  <pic:blipFill>
                    <a:blip r:embed="rId13" cstate="print"/>
                    <a:stretch>
                      <a:fillRect/>
                    </a:stretch>
                  </pic:blipFill>
                  <pic:spPr>
                    <a:xfrm>
                      <a:off x="0" y="0"/>
                      <a:ext cx="2530475" cy="2159635"/>
                    </a:xfrm>
                    <a:prstGeom prst="rect">
                      <a:avLst/>
                    </a:prstGeom>
                    <a:noFill/>
                    <a:ln w="9525">
                      <a:noFill/>
                    </a:ln>
                  </pic:spPr>
                </pic:pic>
              </a:graphicData>
            </a:graphic>
          </wp:inline>
        </w:drawing>
      </w:r>
    </w:p>
    <w:p w:rsidR="00F512CF" w:rsidRDefault="00E447F1" w:rsidP="00E11D71">
      <w:pPr>
        <w:spacing w:line="360" w:lineRule="auto"/>
        <w:ind w:firstLineChars="200" w:firstLine="480"/>
        <w:rPr>
          <w:rFonts w:ascii="宋体" w:hAnsi="宋体" w:cs="宋体"/>
          <w:sz w:val="24"/>
        </w:rPr>
      </w:pPr>
      <w:r>
        <w:rPr>
          <w:rFonts w:ascii="宋体" w:hAnsi="宋体" w:cs="宋体" w:hint="eastAsia"/>
          <w:sz w:val="24"/>
        </w:rPr>
        <w:t>喷气式发动机分为空气喷气发动机和火箭喷气发动机。前者只携带燃料，它需要利用外界空气来助燃，飞行高度受一定限制。后者本身带有燃料和氧化剂，不需要依靠外界空气来助燃，因此，飞行高度不受限制。</w:t>
      </w:r>
    </w:p>
    <w:p w:rsidR="00F512CF" w:rsidRDefault="00E447F1">
      <w:pPr>
        <w:spacing w:line="360" w:lineRule="auto"/>
        <w:rPr>
          <w:rFonts w:ascii="宋体" w:hAnsi="宋体" w:cs="宋体"/>
          <w:sz w:val="24"/>
        </w:rPr>
      </w:pPr>
      <w:r>
        <w:rPr>
          <w:rFonts w:ascii="宋体" w:hAnsi="宋体" w:cs="宋体" w:hint="eastAsia"/>
          <w:sz w:val="24"/>
        </w:rPr>
        <w:t>4、火箭的结构和特点</w:t>
      </w:r>
    </w:p>
    <w:p w:rsidR="00F512CF" w:rsidRDefault="00E447F1" w:rsidP="00E11D71">
      <w:pPr>
        <w:spacing w:line="360" w:lineRule="auto"/>
        <w:ind w:firstLineChars="200" w:firstLine="480"/>
        <w:rPr>
          <w:rFonts w:ascii="宋体" w:hAnsi="宋体" w:cs="宋体"/>
          <w:sz w:val="24"/>
        </w:rPr>
      </w:pPr>
      <w:r>
        <w:rPr>
          <w:rFonts w:ascii="宋体" w:hAnsi="宋体" w:cs="宋体" w:hint="eastAsia"/>
          <w:sz w:val="24"/>
        </w:rPr>
        <w:lastRenderedPageBreak/>
        <w:t>现代火箭使用的燃料为液体燃料（液氢），主要有燃料箱、氧化剂、输送</w:t>
      </w:r>
      <w:r>
        <w:rPr>
          <w:rFonts w:ascii="宋体" w:hAnsi="宋体" w:cs="宋体" w:hint="eastAsia"/>
          <w:noProof/>
          <w:sz w:val="24"/>
        </w:rPr>
        <w:drawing>
          <wp:inline distT="0" distB="0" distL="114300" distR="114300">
            <wp:extent cx="127000" cy="12700"/>
            <wp:effectExtent l="0" t="0" r="0" b="0"/>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27000" cy="12700"/>
                    </a:xfrm>
                    <a:prstGeom prst="rect">
                      <a:avLst/>
                    </a:prstGeom>
                  </pic:spPr>
                </pic:pic>
              </a:graphicData>
            </a:graphic>
          </wp:inline>
        </w:drawing>
      </w:r>
      <w:r>
        <w:rPr>
          <w:rFonts w:ascii="宋体" w:hAnsi="宋体" w:cs="宋体" w:hint="eastAsia"/>
          <w:sz w:val="24"/>
        </w:rPr>
        <w:t>装置和尾部喷口组成。</w:t>
      </w:r>
    </w:p>
    <w:p w:rsidR="00F512CF" w:rsidRDefault="00E447F1" w:rsidP="00E11D71">
      <w:pPr>
        <w:spacing w:line="360" w:lineRule="auto"/>
        <w:ind w:firstLineChars="200" w:firstLine="480"/>
        <w:rPr>
          <w:rFonts w:ascii="宋体" w:hAnsi="宋体" w:cs="宋体"/>
          <w:sz w:val="24"/>
        </w:rPr>
      </w:pPr>
      <w:r>
        <w:rPr>
          <w:rFonts w:ascii="宋体" w:hAnsi="宋体" w:cs="宋体" w:hint="eastAsia"/>
          <w:sz w:val="24"/>
        </w:rPr>
        <w:t>现代火箭的特点是功率巨大，不仅可以在高空飞行，还可以飞出大气层。</w:t>
      </w:r>
    </w:p>
    <w:p w:rsidR="00F512CF" w:rsidRDefault="00E447F1">
      <w:pPr>
        <w:spacing w:line="360" w:lineRule="auto"/>
        <w:rPr>
          <w:rFonts w:ascii="宋体" w:hAnsi="宋体" w:cs="宋体"/>
          <w:sz w:val="24"/>
        </w:rPr>
      </w:pPr>
      <w:r>
        <w:rPr>
          <w:rFonts w:ascii="宋体" w:hAnsi="宋体" w:cs="宋体" w:hint="eastAsia"/>
          <w:sz w:val="24"/>
        </w:rPr>
        <w:t>多级火箭可以作为星际航行的运载工具。</w:t>
      </w:r>
    </w:p>
    <w:p w:rsidR="00F512CF" w:rsidRDefault="00E447F1">
      <w:pPr>
        <w:spacing w:line="360" w:lineRule="auto"/>
        <w:rPr>
          <w:rFonts w:ascii="宋体" w:hAnsi="宋体" w:cs="宋体"/>
          <w:sz w:val="24"/>
        </w:rPr>
      </w:pPr>
      <w:r>
        <w:rPr>
          <w:rFonts w:ascii="宋体" w:hAnsi="宋体" w:cs="宋体" w:hint="eastAsia"/>
          <w:sz w:val="24"/>
        </w:rPr>
        <w:t>5、现代火箭的推进原理</w:t>
      </w:r>
    </w:p>
    <w:p w:rsidR="00F512CF" w:rsidRDefault="00E447F1" w:rsidP="00E11D71">
      <w:pPr>
        <w:spacing w:line="360" w:lineRule="auto"/>
        <w:ind w:firstLineChars="200" w:firstLine="480"/>
        <w:rPr>
          <w:rFonts w:ascii="宋体" w:hAnsi="宋体" w:cs="宋体"/>
          <w:sz w:val="24"/>
        </w:rPr>
      </w:pPr>
      <w:r>
        <w:rPr>
          <w:rFonts w:ascii="宋体" w:hAnsi="宋体" w:cs="宋体" w:hint="eastAsia"/>
          <w:sz w:val="24"/>
        </w:rPr>
        <w:t>输送系统按时按量地把燃料和氧化剂输送到燃烧室中，最初用电火花点燃，产生高温、高压气体，随后进入燃烧室内的燃料和氧化剂，由于燃烧室内的温度已高，从而可以自行燃烧。燃烧产生的气体已很大的速度从喷口喷出，同时对火箭产生很大的反冲推力，使火箭前进。</w:t>
      </w:r>
    </w:p>
    <w:p w:rsidR="00F512CF" w:rsidRDefault="00E447F1">
      <w:pPr>
        <w:spacing w:line="360" w:lineRule="auto"/>
        <w:rPr>
          <w:rFonts w:ascii="宋体" w:hAnsi="宋体" w:cs="宋体"/>
          <w:sz w:val="24"/>
        </w:rPr>
      </w:pPr>
      <w:r>
        <w:rPr>
          <w:rFonts w:ascii="宋体" w:hAnsi="宋体" w:cs="宋体" w:hint="eastAsia"/>
          <w:sz w:val="24"/>
        </w:rPr>
        <w:t>火箭中能量的转化：燃料的化学能燃烧时转化为内能，推动火箭做功时，把内能转化为机械能。</w:t>
      </w:r>
    </w:p>
    <w:p w:rsidR="00F512CF" w:rsidRDefault="00E447F1">
      <w:pPr>
        <w:spacing w:line="360" w:lineRule="auto"/>
        <w:rPr>
          <w:rFonts w:ascii="宋体" w:hAnsi="宋体" w:cs="宋体"/>
          <w:sz w:val="24"/>
        </w:rPr>
      </w:pPr>
      <w:r>
        <w:rPr>
          <w:rFonts w:ascii="宋体" w:hAnsi="宋体" w:cs="宋体" w:hint="eastAsia"/>
          <w:sz w:val="24"/>
        </w:rPr>
        <w:t>6、三级火箭</w:t>
      </w:r>
    </w:p>
    <w:p w:rsidR="00F512CF" w:rsidRDefault="00E447F1">
      <w:pPr>
        <w:spacing w:line="360" w:lineRule="auto"/>
        <w:rPr>
          <w:rFonts w:ascii="宋体" w:hAnsi="宋体" w:cs="宋体"/>
          <w:sz w:val="24"/>
        </w:rPr>
      </w:pPr>
      <w:r>
        <w:rPr>
          <w:rFonts w:ascii="宋体" w:hAnsi="宋体" w:cs="宋体" w:hint="eastAsia"/>
          <w:sz w:val="24"/>
        </w:rPr>
        <w:t xml:space="preserve">    三级火箭的每一级都像一支独立的火箭。发射时先</w:t>
      </w:r>
      <w:proofErr w:type="gramStart"/>
      <w:r>
        <w:rPr>
          <w:rFonts w:ascii="宋体" w:hAnsi="宋体" w:cs="宋体" w:hint="eastAsia"/>
          <w:sz w:val="24"/>
        </w:rPr>
        <w:t>点燃第</w:t>
      </w:r>
      <w:proofErr w:type="gramEnd"/>
      <w:r>
        <w:rPr>
          <w:rFonts w:ascii="宋体" w:hAnsi="宋体" w:cs="宋体" w:hint="eastAsia"/>
          <w:sz w:val="24"/>
        </w:rPr>
        <w:t>一级火箭，几分钟后这级火箭的燃料燃烧殆尽后自动脱落，同时引燃第二级火箭，第二级火箭燃料燃尽后也脱落，第三级火箭开始工作，直到把卫星、飞船等送到预定轨道。</w:t>
      </w:r>
    </w:p>
    <w:p w:rsidR="00F512CF" w:rsidRDefault="00E447F1">
      <w:pPr>
        <w:spacing w:line="360" w:lineRule="auto"/>
        <w:rPr>
          <w:rFonts w:ascii="宋体" w:hAnsi="宋体" w:cs="宋体"/>
          <w:sz w:val="24"/>
        </w:rPr>
      </w:pPr>
      <w:r>
        <w:rPr>
          <w:rFonts w:ascii="宋体" w:hAnsi="宋体" w:cs="宋体" w:hint="eastAsia"/>
          <w:sz w:val="24"/>
        </w:rPr>
        <w:t xml:space="preserve">    三级火箭像接力赛一样，都是在前一级火箭加速的基础上继续加速。同时，由于每一级脱落后都能使剩余部分中有效负荷质量的比例增加，火箭结构部分的质量在逐级减小，仅从这一点来看就比单级火箭优越得多。 </w:t>
      </w:r>
    </w:p>
    <w:p w:rsidR="00F512CF" w:rsidRDefault="00E447F1">
      <w:pPr>
        <w:spacing w:line="360" w:lineRule="auto"/>
        <w:rPr>
          <w:rFonts w:ascii="宋体" w:hAnsi="宋体" w:cs="宋体"/>
          <w:sz w:val="24"/>
        </w:rPr>
      </w:pPr>
      <w:r>
        <w:rPr>
          <w:rFonts w:ascii="宋体" w:hAnsi="宋体" w:cs="宋体" w:hint="eastAsia"/>
          <w:sz w:val="24"/>
        </w:rPr>
        <w:t>不采用更多级火箭的原因</w:t>
      </w:r>
    </w:p>
    <w:p w:rsidR="00F512CF" w:rsidRDefault="00E447F1">
      <w:pPr>
        <w:spacing w:line="360" w:lineRule="auto"/>
        <w:rPr>
          <w:rFonts w:ascii="宋体" w:hAnsi="宋体" w:cs="宋体"/>
          <w:sz w:val="24"/>
        </w:rPr>
      </w:pPr>
      <w:r>
        <w:rPr>
          <w:rFonts w:ascii="宋体" w:hAnsi="宋体" w:cs="宋体" w:hint="eastAsia"/>
          <w:sz w:val="24"/>
        </w:rPr>
        <w:t>1.多级火箭采用的发动机与1，2级火箭不同，级数越多，要求的技术越高。</w:t>
      </w:r>
    </w:p>
    <w:p w:rsidR="00F512CF" w:rsidRDefault="00E447F1">
      <w:pPr>
        <w:spacing w:line="360" w:lineRule="auto"/>
        <w:rPr>
          <w:rFonts w:ascii="宋体" w:hAnsi="宋体" w:cs="宋体"/>
          <w:sz w:val="24"/>
        </w:rPr>
      </w:pPr>
      <w:r>
        <w:rPr>
          <w:rFonts w:ascii="宋体" w:hAnsi="宋体" w:cs="宋体" w:hint="eastAsia"/>
          <w:sz w:val="24"/>
        </w:rPr>
        <w:t>2. 需要解决发动机的高空启动技术。</w:t>
      </w:r>
    </w:p>
    <w:p w:rsidR="00F512CF" w:rsidRDefault="00E447F1">
      <w:pPr>
        <w:spacing w:line="360" w:lineRule="auto"/>
        <w:rPr>
          <w:rFonts w:ascii="宋体" w:hAnsi="宋体" w:cs="宋体"/>
          <w:sz w:val="24"/>
        </w:rPr>
      </w:pPr>
      <w:r>
        <w:rPr>
          <w:rFonts w:ascii="宋体" w:hAnsi="宋体" w:cs="宋体" w:hint="eastAsia"/>
          <w:sz w:val="24"/>
        </w:rPr>
        <w:t>3. 发射时的故障率随火箭级数的增多而增长。</w:t>
      </w:r>
    </w:p>
    <w:p w:rsidR="00F512CF" w:rsidRDefault="00E447F1">
      <w:pPr>
        <w:spacing w:line="360" w:lineRule="auto"/>
        <w:rPr>
          <w:rFonts w:ascii="宋体" w:hAnsi="宋体" w:cs="宋体"/>
          <w:sz w:val="24"/>
        </w:rPr>
      </w:pPr>
      <w:r>
        <w:rPr>
          <w:rFonts w:ascii="宋体" w:hAnsi="宋体" w:cs="宋体" w:hint="eastAsia"/>
          <w:sz w:val="24"/>
        </w:rPr>
        <w:t>例子：长征3号火箭一共发射12次，曾经出现发射失败的情况，其原因就是第3级火箭的发动机发动失败或出现故障。</w:t>
      </w:r>
    </w:p>
    <w:p w:rsidR="00F512CF" w:rsidRDefault="00E447F1">
      <w:pPr>
        <w:spacing w:line="360" w:lineRule="auto"/>
        <w:rPr>
          <w:rFonts w:ascii="宋体" w:hAnsi="宋体" w:cs="宋体"/>
          <w:sz w:val="24"/>
        </w:rPr>
      </w:pPr>
      <w:r>
        <w:rPr>
          <w:rFonts w:ascii="宋体" w:hAnsi="宋体" w:cs="宋体" w:hint="eastAsia"/>
          <w:sz w:val="24"/>
        </w:rPr>
        <w:lastRenderedPageBreak/>
        <w:t>介绍： 长征系列运载火箭是中国自行研制的航天运载工具。长征运载火箭起步于20世纪60年代，1970年4月24日“长征一号”运载火箭首次发射“东方红一号”卫星成功。</w:t>
      </w:r>
    </w:p>
    <w:p w:rsidR="00F512CF" w:rsidRDefault="00E447F1">
      <w:pPr>
        <w:spacing w:line="360" w:lineRule="auto"/>
        <w:rPr>
          <w:rFonts w:ascii="宋体" w:hAnsi="宋体" w:cs="宋体"/>
          <w:sz w:val="24"/>
        </w:rPr>
      </w:pPr>
      <w:r>
        <w:rPr>
          <w:rFonts w:ascii="宋体" w:hAnsi="宋体" w:cs="宋体" w:hint="eastAsia"/>
          <w:sz w:val="24"/>
        </w:rPr>
        <w:t xml:space="preserve">      长征火箭已经拥有退役、现役共计4代17种型号。</w:t>
      </w:r>
    </w:p>
    <w:p w:rsidR="00F512CF" w:rsidRDefault="00E447F1">
      <w:pPr>
        <w:spacing w:line="360" w:lineRule="auto"/>
        <w:rPr>
          <w:rFonts w:ascii="宋体" w:hAnsi="宋体" w:cs="宋体"/>
          <w:b/>
          <w:bCs/>
          <w:sz w:val="24"/>
        </w:rPr>
      </w:pPr>
      <w:r>
        <w:rPr>
          <w:rFonts w:ascii="宋体" w:hAnsi="宋体" w:cs="宋体" w:hint="eastAsia"/>
          <w:sz w:val="24"/>
        </w:rPr>
        <w:t xml:space="preserve">      长征火箭具备发射低、中、</w:t>
      </w:r>
      <w:proofErr w:type="gramStart"/>
      <w:r>
        <w:rPr>
          <w:rFonts w:ascii="宋体" w:hAnsi="宋体" w:cs="宋体" w:hint="eastAsia"/>
          <w:sz w:val="24"/>
        </w:rPr>
        <w:t>高不同</w:t>
      </w:r>
      <w:proofErr w:type="gramEnd"/>
      <w:r>
        <w:rPr>
          <w:rFonts w:ascii="宋体" w:hAnsi="宋体" w:cs="宋体" w:hint="eastAsia"/>
          <w:sz w:val="24"/>
        </w:rPr>
        <w:t>地球轨道不同类型卫星及载人飞船的能力，并具备无人深空探测能力。截至2017年7月2日，我国长征系列运载火箭已飞行250次，发射成功率达94.40%。</w:t>
      </w:r>
      <w:r>
        <w:rPr>
          <w:rFonts w:ascii="宋体" w:hAnsi="宋体" w:cs="宋体" w:hint="eastAsia"/>
          <w:sz w:val="24"/>
        </w:rPr>
        <w:br/>
      </w:r>
      <w:r>
        <w:rPr>
          <w:rFonts w:ascii="宋体" w:hAnsi="宋体" w:cs="宋体" w:hint="eastAsia"/>
          <w:b/>
          <w:bCs/>
          <w:sz w:val="24"/>
        </w:rPr>
        <w:t>课堂总结</w:t>
      </w:r>
    </w:p>
    <w:p w:rsidR="00F512CF" w:rsidRDefault="00E447F1">
      <w:pPr>
        <w:spacing w:line="360" w:lineRule="auto"/>
        <w:rPr>
          <w:rFonts w:ascii="宋体" w:hAnsi="宋体" w:cs="宋体"/>
          <w:sz w:val="24"/>
        </w:rPr>
      </w:pPr>
      <w:r>
        <w:rPr>
          <w:rFonts w:ascii="宋体" w:hAnsi="宋体" w:cs="宋体" w:hint="eastAsia"/>
          <w:sz w:val="24"/>
        </w:rPr>
        <w:t>1、喷气式发动机的原理：</w:t>
      </w:r>
    </w:p>
    <w:p w:rsidR="00F512CF" w:rsidRDefault="00E447F1">
      <w:pPr>
        <w:spacing w:line="360" w:lineRule="auto"/>
        <w:rPr>
          <w:rFonts w:ascii="宋体" w:hAnsi="宋体" w:cs="宋体"/>
          <w:sz w:val="24"/>
        </w:rPr>
      </w:pPr>
      <w:r>
        <w:rPr>
          <w:rFonts w:ascii="宋体" w:hAnsi="宋体" w:cs="宋体" w:hint="eastAsia"/>
          <w:sz w:val="24"/>
        </w:rPr>
        <w:t xml:space="preserve">    燃料在燃烧时内燃烧，产生高温高压的燃气，从尾部喷口高速喷出，产生很大的反作用力，推动机身向前运动。</w:t>
      </w:r>
    </w:p>
    <w:p w:rsidR="00F512CF" w:rsidRDefault="00E447F1">
      <w:pPr>
        <w:spacing w:line="360" w:lineRule="auto"/>
        <w:rPr>
          <w:rFonts w:ascii="宋体" w:hAnsi="宋体" w:cs="宋体"/>
          <w:sz w:val="24"/>
        </w:rPr>
      </w:pPr>
      <w:r>
        <w:rPr>
          <w:rFonts w:ascii="宋体" w:hAnsi="宋体" w:cs="宋体" w:hint="eastAsia"/>
          <w:sz w:val="24"/>
        </w:rPr>
        <w:t>2、喷气式发动机的分类：</w:t>
      </w:r>
    </w:p>
    <w:p w:rsidR="00F512CF" w:rsidRDefault="00E447F1" w:rsidP="00E11D71">
      <w:pPr>
        <w:spacing w:line="360" w:lineRule="auto"/>
        <w:ind w:firstLineChars="200" w:firstLine="480"/>
        <w:rPr>
          <w:rFonts w:ascii="宋体" w:hAnsi="宋体" w:cs="宋体"/>
          <w:sz w:val="24"/>
        </w:rPr>
      </w:pPr>
      <w:r>
        <w:rPr>
          <w:rFonts w:ascii="宋体" w:hAnsi="宋体" w:cs="宋体" w:hint="eastAsia"/>
          <w:sz w:val="24"/>
        </w:rPr>
        <w:t>空气喷气发动机：只携带燃料，需外界空气助燃，飞行高度受限制。</w:t>
      </w:r>
    </w:p>
    <w:p w:rsidR="00F512CF" w:rsidRDefault="00E447F1" w:rsidP="00E11D71">
      <w:pPr>
        <w:spacing w:line="360" w:lineRule="auto"/>
        <w:ind w:firstLineChars="200" w:firstLine="480"/>
        <w:rPr>
          <w:rFonts w:ascii="宋体" w:hAnsi="宋体" w:cs="宋体"/>
          <w:sz w:val="24"/>
        </w:rPr>
      </w:pPr>
      <w:r>
        <w:rPr>
          <w:rFonts w:ascii="宋体" w:hAnsi="宋体" w:cs="宋体" w:hint="eastAsia"/>
          <w:sz w:val="24"/>
        </w:rPr>
        <w:t>火箭喷气发动机：携带燃料和氧化剂，不需要外界空气助燃，飞行高度不受限制。</w:t>
      </w:r>
    </w:p>
    <w:p w:rsidR="00F512CF" w:rsidRDefault="00E447F1">
      <w:pPr>
        <w:spacing w:line="360" w:lineRule="auto"/>
        <w:rPr>
          <w:rFonts w:ascii="宋体" w:hAnsi="宋体" w:cs="宋体"/>
          <w:sz w:val="24"/>
        </w:rPr>
      </w:pPr>
      <w:r>
        <w:rPr>
          <w:rFonts w:ascii="宋体" w:hAnsi="宋体" w:cs="宋体" w:hint="eastAsia"/>
          <w:sz w:val="24"/>
        </w:rPr>
        <w:t>3、液体火箭的主要组成：燃料箱   氧化剂箱   输送装置  燃烧室 尾部喷口</w:t>
      </w:r>
    </w:p>
    <w:p w:rsidR="00F512CF" w:rsidRDefault="00E447F1">
      <w:pPr>
        <w:spacing w:line="360" w:lineRule="auto"/>
        <w:rPr>
          <w:rFonts w:ascii="宋体" w:hAnsi="宋体" w:cs="宋体"/>
          <w:sz w:val="24"/>
        </w:rPr>
      </w:pPr>
      <w:r>
        <w:rPr>
          <w:rFonts w:ascii="宋体" w:hAnsi="宋体" w:cs="宋体" w:hint="eastAsia"/>
          <w:sz w:val="24"/>
        </w:rPr>
        <w:t>4、现代火箭的特点：功率巨大。</w:t>
      </w:r>
      <w:bookmarkStart w:id="0" w:name="_GoBack"/>
      <w:bookmarkEnd w:id="0"/>
    </w:p>
    <w:p w:rsidR="00F512CF" w:rsidRDefault="00E447F1">
      <w:pPr>
        <w:spacing w:line="360" w:lineRule="auto"/>
        <w:rPr>
          <w:rFonts w:ascii="宋体" w:hAnsi="宋体" w:cs="宋体"/>
          <w:sz w:val="24"/>
        </w:rPr>
      </w:pPr>
      <w:r>
        <w:rPr>
          <w:rFonts w:ascii="宋体" w:hAnsi="宋体" w:cs="宋体" w:hint="eastAsia"/>
          <w:sz w:val="24"/>
        </w:rPr>
        <w:t>5、火箭中能量的转化：燃料的化学能燃烧时转化为内能，推动火箭做功时，把内能转化为机械能。</w:t>
      </w:r>
    </w:p>
    <w:p w:rsidR="00F512CF" w:rsidRDefault="009B7380">
      <w:pPr>
        <w:spacing w:line="360" w:lineRule="auto"/>
        <w:rPr>
          <w:rFonts w:ascii="宋体" w:hAnsi="宋体" w:cs="宋体"/>
          <w:sz w:val="24"/>
        </w:rPr>
      </w:pPr>
      <w:r>
        <w:rPr>
          <w:rFonts w:ascii="宋体" w:hAnsi="宋体" w:cs="宋体"/>
          <w:b/>
          <w:sz w:val="24"/>
        </w:rPr>
        <w:pict>
          <v:roundrect id="圆角矩形 19" o:spid="_x0000_s1031" alt="学科网(www.zxxk.com)--教育资源门户，提供试卷、教案、课件、论文、素材及各类教学资源下载，还有大量而丰富的教学相关资讯！" style="position:absolute;left:0;text-align:left;margin-left:-4.9pt;margin-top:16pt;width:129.65pt;height:27.6pt;z-index:251663360;mso-width-relative:page;mso-height-relative:page;v-text-anchor:middle" arcsize="10923f" fillcolor="#c7edcc">
            <v:shadow on="t" type="perspective" color="black" opacity="13107f" origin="-.5,.5" offset="0,0" matrix=",-23853f,,15073f"/>
            <v:textbox>
              <w:txbxContent>
                <w:p w:rsidR="00F512CF" w:rsidRDefault="00E447F1">
                  <w:pPr>
                    <w:pStyle w:val="12"/>
                    <w:numPr>
                      <w:ilvl w:val="0"/>
                      <w:numId w:val="1"/>
                    </w:numPr>
                    <w:ind w:firstLineChars="0"/>
                    <w:jc w:val="left"/>
                    <w:rPr>
                      <w:b/>
                      <w:color w:val="C00000"/>
                      <w:sz w:val="24"/>
                    </w:rPr>
                  </w:pPr>
                  <w:r>
                    <w:rPr>
                      <w:rFonts w:hint="eastAsia"/>
                      <w:b/>
                      <w:color w:val="C00000"/>
                      <w:sz w:val="24"/>
                    </w:rPr>
                    <w:t>教学反思</w:t>
                  </w:r>
                </w:p>
              </w:txbxContent>
            </v:textbox>
          </v:roundrect>
        </w:pict>
      </w:r>
    </w:p>
    <w:p w:rsidR="00F512CF" w:rsidRDefault="00F512CF">
      <w:pPr>
        <w:spacing w:line="360" w:lineRule="auto"/>
        <w:rPr>
          <w:rFonts w:ascii="宋体" w:hAnsi="宋体" w:cs="宋体"/>
          <w:sz w:val="24"/>
        </w:rPr>
      </w:pPr>
    </w:p>
    <w:p w:rsidR="00F512CF" w:rsidRDefault="00E447F1">
      <w:pPr>
        <w:spacing w:line="360" w:lineRule="auto"/>
        <w:rPr>
          <w:rFonts w:ascii="宋体" w:hAnsi="宋体" w:cs="宋体"/>
          <w:sz w:val="24"/>
        </w:rPr>
      </w:pPr>
      <w:r>
        <w:rPr>
          <w:rFonts w:ascii="宋体" w:hAnsi="宋体" w:cs="宋体" w:hint="eastAsia"/>
          <w:sz w:val="24"/>
        </w:rPr>
        <w:t>略</w:t>
      </w:r>
    </w:p>
    <w:sectPr w:rsidR="00F512CF">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380" w:rsidRDefault="009B7380">
      <w:pPr>
        <w:spacing w:after="0" w:line="240" w:lineRule="auto"/>
      </w:pPr>
      <w:r>
        <w:separator/>
      </w:r>
    </w:p>
  </w:endnote>
  <w:endnote w:type="continuationSeparator" w:id="0">
    <w:p w:rsidR="009B7380" w:rsidRDefault="009B7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70" w:rsidRDefault="005E03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70" w:rsidRDefault="005E037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70" w:rsidRDefault="005E03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380" w:rsidRDefault="009B7380">
      <w:pPr>
        <w:spacing w:after="0" w:line="240" w:lineRule="auto"/>
      </w:pPr>
      <w:r>
        <w:separator/>
      </w:r>
    </w:p>
  </w:footnote>
  <w:footnote w:type="continuationSeparator" w:id="0">
    <w:p w:rsidR="009B7380" w:rsidRDefault="009B7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70" w:rsidRDefault="005E037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2CF" w:rsidRDefault="00E447F1" w:rsidP="005E0370">
    <w:pPr>
      <w:pStyle w:val="a6"/>
      <w:pBdr>
        <w:bottom w:val="none" w:sz="0" w:space="0" w:color="auto"/>
      </w:pBd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243205" cy="365125"/>
          <wp:effectExtent l="0" t="0" r="4445" b="0"/>
          <wp:wrapNone/>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43205" cy="3651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70" w:rsidRDefault="005E037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2914"/>
    <w:multiLevelType w:val="multilevel"/>
    <w:tmpl w:val="24DF2914"/>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9BAA027"/>
    <w:multiLevelType w:val="singleLevel"/>
    <w:tmpl w:val="59BAA027"/>
    <w:lvl w:ilvl="0">
      <w:start w:val="1"/>
      <w:numFmt w:val="decimal"/>
      <w:suff w:val="nothing"/>
      <w:lvlText w:val="%1、"/>
      <w:lvlJc w:val="left"/>
    </w:lvl>
  </w:abstractNum>
  <w:abstractNum w:abstractNumId="2">
    <w:nsid w:val="59BAA060"/>
    <w:multiLevelType w:val="singleLevel"/>
    <w:tmpl w:val="59BAA060"/>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CF"/>
    <w:rsid w:val="005E0370"/>
    <w:rsid w:val="006A62FA"/>
    <w:rsid w:val="009B7380"/>
    <w:rsid w:val="00E11D71"/>
    <w:rsid w:val="00E447F1"/>
    <w:rsid w:val="00F5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before="340" w:after="330" w:line="240" w:lineRule="auto"/>
      <w:jc w:val="center"/>
      <w:outlineLvl w:val="0"/>
    </w:pPr>
    <w:rPr>
      <w:rFonts w:asciiTheme="majorHAnsi" w:eastAsia="黑体" w:hAnsiTheme="majorHAnsi"/>
      <w:b/>
      <w:color w:val="000000" w:themeColor="text1"/>
      <w:kern w:val="44"/>
      <w:sz w:val="32"/>
      <w:szCs w:val="22"/>
    </w:rPr>
  </w:style>
  <w:style w:type="paragraph" w:styleId="2">
    <w:name w:val="heading 2"/>
    <w:basedOn w:val="a"/>
    <w:next w:val="a"/>
    <w:link w:val="2Char"/>
    <w:uiPriority w:val="9"/>
    <w:unhideWhenUsed/>
    <w:qFormat/>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Balloon Text"/>
    <w:basedOn w:val="a"/>
    <w:link w:val="Char"/>
    <w:uiPriority w:val="99"/>
    <w:unhideWhenUsed/>
    <w:qFormat/>
    <w:rPr>
      <w:rFonts w:asciiTheme="minorHAnsi" w:eastAsiaTheme="minorEastAsia" w:hAnsiTheme="minorHAnsi" w:cstheme="minorBidi"/>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2"/>
    <w:uiPriority w:val="11"/>
    <w:qFormat/>
    <w:pPr>
      <w:widowControl/>
      <w:jc w:val="left"/>
    </w:pPr>
    <w:rPr>
      <w:rFonts w:asciiTheme="majorHAnsi" w:eastAsiaTheme="majorEastAsia" w:hAnsiTheme="majorHAnsi" w:cstheme="majorBidi"/>
      <w:i/>
      <w:iCs/>
      <w:color w:val="4F81BD" w:themeColor="accent1"/>
      <w:spacing w:val="15"/>
      <w:kern w:val="0"/>
      <w:sz w:val="24"/>
    </w:rPr>
  </w:style>
  <w:style w:type="paragraph" w:styleId="a8">
    <w:name w:val="Normal (Web)"/>
    <w:basedOn w:val="a"/>
    <w:uiPriority w:val="99"/>
    <w:unhideWhenUsed/>
    <w:qFormat/>
    <w:pPr>
      <w:widowControl/>
      <w:spacing w:before="150" w:after="150"/>
      <w:jc w:val="left"/>
    </w:pPr>
    <w:rPr>
      <w:rFonts w:ascii="宋体" w:hAnsi="宋体" w:cs="宋体"/>
      <w:kern w:val="0"/>
      <w:sz w:val="24"/>
    </w:rPr>
  </w:style>
  <w:style w:type="paragraph" w:styleId="a9">
    <w:name w:val="Title"/>
    <w:basedOn w:val="a"/>
    <w:next w:val="a"/>
    <w:link w:val="Char3"/>
    <w:uiPriority w:val="10"/>
    <w:qFormat/>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styleId="aa">
    <w:name w:val="Strong"/>
    <w:uiPriority w:val="22"/>
    <w:qFormat/>
    <w:rPr>
      <w:b/>
      <w:bCs/>
    </w:rPr>
  </w:style>
  <w:style w:type="character" w:styleId="ab">
    <w:name w:val="Hyperlink"/>
    <w:basedOn w:val="a0"/>
    <w:uiPriority w:val="99"/>
    <w:unhideWhenUsed/>
    <w:qFormat/>
    <w:rPr>
      <w:color w:val="auto"/>
      <w:u w:val="none"/>
    </w:rPr>
  </w:style>
  <w:style w:type="character" w:customStyle="1" w:styleId="2Char">
    <w:name w:val="标题 2 Char"/>
    <w:basedOn w:val="a0"/>
    <w:link w:val="2"/>
    <w:uiPriority w:val="9"/>
    <w:qFormat/>
    <w:rPr>
      <w:rFonts w:ascii="Times New Roman" w:eastAsia="宋体" w:hAnsi="Times New Roman" w:cs="Times New Roman"/>
      <w:b/>
      <w:bCs/>
      <w:sz w:val="28"/>
      <w:szCs w:val="32"/>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0">
    <w:name w:val="占位符文本1"/>
    <w:basedOn w:val="a0"/>
    <w:uiPriority w:val="99"/>
    <w:semiHidden/>
    <w:qFormat/>
    <w:rPr>
      <w:color w:val="808080"/>
    </w:rPr>
  </w:style>
  <w:style w:type="character" w:customStyle="1" w:styleId="Char">
    <w:name w:val="批注框文本 Char"/>
    <w:basedOn w:val="a0"/>
    <w:link w:val="a4"/>
    <w:uiPriority w:val="99"/>
    <w:semiHidden/>
    <w:qFormat/>
    <w:rPr>
      <w:sz w:val="18"/>
      <w:szCs w:val="18"/>
    </w:rPr>
  </w:style>
  <w:style w:type="paragraph" w:customStyle="1" w:styleId="11">
    <w:name w:val="无间隔1"/>
    <w:link w:val="Char4"/>
    <w:uiPriority w:val="1"/>
    <w:qFormat/>
    <w:rPr>
      <w:sz w:val="22"/>
      <w:szCs w:val="22"/>
    </w:rPr>
  </w:style>
  <w:style w:type="character" w:customStyle="1" w:styleId="Char4">
    <w:name w:val="无间隔 Char"/>
    <w:basedOn w:val="a0"/>
    <w:link w:val="11"/>
    <w:uiPriority w:val="1"/>
    <w:qFormat/>
    <w:rPr>
      <w:kern w:val="0"/>
      <w:sz w:val="22"/>
    </w:rPr>
  </w:style>
  <w:style w:type="character" w:customStyle="1" w:styleId="Char3">
    <w:name w:val="标题 Char"/>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7"/>
    <w:uiPriority w:val="11"/>
    <w:qFormat/>
    <w:rPr>
      <w:rFonts w:asciiTheme="majorHAnsi" w:eastAsiaTheme="majorEastAsia" w:hAnsiTheme="majorHAnsi" w:cstheme="majorBidi"/>
      <w:i/>
      <w:iCs/>
      <w:color w:val="4F81BD" w:themeColor="accent1"/>
      <w:spacing w:val="15"/>
      <w:kern w:val="0"/>
      <w:sz w:val="24"/>
      <w:szCs w:val="24"/>
    </w:rPr>
  </w:style>
  <w:style w:type="paragraph" w:customStyle="1" w:styleId="12">
    <w:name w:val="列出段落1"/>
    <w:basedOn w:val="a"/>
    <w:uiPriority w:val="34"/>
    <w:qFormat/>
    <w:pPr>
      <w:ind w:firstLineChars="200" w:firstLine="420"/>
    </w:pPr>
  </w:style>
  <w:style w:type="character" w:customStyle="1" w:styleId="apple-style-span">
    <w:name w:val="apple-style-span"/>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352</Words>
  <Characters>2008</Characters>
  <Application>Microsoft Office Word</Application>
  <DocSecurity>0</DocSecurity>
  <Lines>16</Lines>
  <Paragraphs>4</Paragraphs>
  <ScaleCrop>false</ScaleCrop>
  <Company>北京今日学易科技有限公司(Zxxk.Com)</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北师大版九年级全册物理教案：10.5《火箭》.docx</dc:title>
  <dc:subject>北师大版九年级全册物理教案：10.5《火箭》.docx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User</cp:lastModifiedBy>
  <cp:revision>10</cp:revision>
  <dcterms:created xsi:type="dcterms:W3CDTF">2017-06-26T01:56:00Z</dcterms:created>
  <dcterms:modified xsi:type="dcterms:W3CDTF">2018-09-17T22:30:00Z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