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13" w:rsidRDefault="0033780B">
      <w:pPr>
        <w:jc w:val="center"/>
        <w:rPr>
          <w:rFonts w:ascii="微软雅黑" w:eastAsia="微软雅黑" w:hAnsi="微软雅黑"/>
          <w:b/>
          <w:sz w:val="28"/>
          <w:szCs w:val="28"/>
        </w:rPr>
      </w:pPr>
      <w:bookmarkStart w:id="0" w:name="_GoBack"/>
      <w:bookmarkEnd w:id="0"/>
      <w:r>
        <w:rPr>
          <w:rFonts w:ascii="微软雅黑" w:eastAsia="微软雅黑" w:hAnsi="微软雅黑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900pt;margin-top:963pt;width:30pt;height:36pt;z-index:251658240;mso-position-horizontal-relative:page;mso-position-vertical-relative:top-margin-area">
            <v:imagedata r:id="rId10" o:title=""/>
            <w10:wrap anchorx="page"/>
          </v:shape>
        </w:pict>
      </w:r>
      <w:r>
        <w:rPr>
          <w:rFonts w:ascii="微软雅黑" w:eastAsia="微软雅黑" w:hAnsi="微软雅黑" w:hint="eastAsia"/>
          <w:b/>
          <w:sz w:val="28"/>
          <w:szCs w:val="28"/>
        </w:rPr>
        <w:t>2018</w:t>
      </w:r>
      <w:r>
        <w:rPr>
          <w:rFonts w:ascii="微软雅黑" w:eastAsia="微软雅黑" w:hAnsi="微软雅黑" w:hint="eastAsia"/>
          <w:b/>
          <w:sz w:val="28"/>
          <w:szCs w:val="28"/>
        </w:rPr>
        <w:t>年武汉市中考物理试题</w:t>
      </w:r>
    </w:p>
    <w:p w:rsidR="00A67213" w:rsidRDefault="0033780B">
      <w:pPr>
        <w:jc w:val="center"/>
      </w:pPr>
      <w:r>
        <w:rPr>
          <w:rFonts w:ascii="Times New Roman" w:hAnsi="Times New Roman" w:cs="Times New Roman"/>
          <w:b/>
          <w:color w:val="000000" w:themeColor="text1"/>
          <w:szCs w:val="21"/>
        </w:rPr>
        <w:t>第</w:t>
      </w:r>
      <w:r>
        <w:rPr>
          <w:rFonts w:ascii="宋体" w:eastAsia="宋体" w:hAnsi="宋体" w:cs="宋体"/>
          <w:b/>
          <w:color w:val="000000" w:themeColor="text1"/>
          <w:szCs w:val="21"/>
        </w:rPr>
        <w:fldChar w:fldCharType="begin"/>
      </w:r>
      <w:r>
        <w:rPr>
          <w:rFonts w:ascii="宋体" w:eastAsia="宋体" w:hAnsi="宋体" w:cs="宋体"/>
          <w:b/>
          <w:color w:val="000000" w:themeColor="text1"/>
          <w:szCs w:val="21"/>
        </w:rPr>
        <w:instrText xml:space="preserve"> </w:instrText>
      </w:r>
      <w:r>
        <w:rPr>
          <w:rFonts w:ascii="宋体" w:eastAsia="宋体" w:hAnsi="宋体" w:cs="宋体" w:hint="eastAsia"/>
          <w:b/>
          <w:color w:val="000000" w:themeColor="text1"/>
          <w:szCs w:val="21"/>
        </w:rPr>
        <w:instrText>= 1 \* ROMAN</w:instrText>
      </w:r>
      <w:r>
        <w:rPr>
          <w:rFonts w:ascii="宋体" w:eastAsia="宋体" w:hAnsi="宋体" w:cs="宋体"/>
          <w:b/>
          <w:color w:val="000000" w:themeColor="text1"/>
          <w:szCs w:val="21"/>
        </w:rPr>
        <w:instrText xml:space="preserve"> </w:instrText>
      </w:r>
      <w:r>
        <w:rPr>
          <w:rFonts w:ascii="宋体" w:eastAsia="宋体" w:hAnsi="宋体" w:cs="宋体"/>
          <w:b/>
          <w:color w:val="000000" w:themeColor="text1"/>
          <w:szCs w:val="21"/>
        </w:rPr>
        <w:fldChar w:fldCharType="separate"/>
      </w:r>
      <w:r>
        <w:rPr>
          <w:rFonts w:ascii="宋体" w:eastAsia="宋体" w:hAnsi="宋体" w:cs="宋体"/>
          <w:b/>
          <w:color w:val="000000" w:themeColor="text1"/>
          <w:szCs w:val="21"/>
        </w:rPr>
        <w:t>I</w:t>
      </w:r>
      <w:r>
        <w:rPr>
          <w:rFonts w:ascii="宋体" w:eastAsia="宋体" w:hAnsi="宋体" w:cs="宋体"/>
          <w:b/>
          <w:color w:val="000000" w:themeColor="text1"/>
          <w:szCs w:val="21"/>
        </w:rPr>
        <w:fldChar w:fldCharType="end"/>
      </w:r>
      <w:r>
        <w:rPr>
          <w:rFonts w:ascii="Times New Roman" w:hAnsi="Times New Roman" w:cs="Times New Roman"/>
          <w:b/>
          <w:color w:val="000000" w:themeColor="text1"/>
          <w:szCs w:val="21"/>
        </w:rPr>
        <w:t>卷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(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选择题，共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3</w:t>
      </w:r>
      <w:r>
        <w:rPr>
          <w:rFonts w:ascii="Times New Roman" w:hAnsi="Times New Roman" w:cs="Times New Roman" w:hint="eastAsia"/>
          <w:b/>
          <w:color w:val="000000" w:themeColor="text1"/>
          <w:szCs w:val="21"/>
        </w:rPr>
        <w:t>6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分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)</w:t>
      </w:r>
    </w:p>
    <w:p w:rsidR="00A67213" w:rsidRDefault="0033780B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.</w:t>
      </w:r>
      <w:r>
        <w:rPr>
          <w:rFonts w:hint="eastAsia"/>
        </w:rPr>
        <w:t>选择题（</w:t>
      </w:r>
      <w:r>
        <w:rPr>
          <w:rFonts w:hint="eastAsia"/>
        </w:rPr>
        <w:t>36</w:t>
      </w:r>
      <w:r>
        <w:rPr>
          <w:rFonts w:hint="eastAsia"/>
        </w:rPr>
        <w:t>分，每题</w:t>
      </w:r>
      <w:r>
        <w:rPr>
          <w:rFonts w:hint="eastAsia"/>
        </w:rPr>
        <w:t>3</w:t>
      </w:r>
      <w:r>
        <w:rPr>
          <w:rFonts w:hint="eastAsia"/>
        </w:rPr>
        <w:t>分。</w:t>
      </w:r>
      <w:r>
        <w:rPr>
          <w:rFonts w:hint="eastAsia"/>
        </w:rPr>
        <w:t>12</w:t>
      </w:r>
      <w:r>
        <w:rPr>
          <w:rFonts w:hint="eastAsia"/>
        </w:rPr>
        <w:t>小题）</w:t>
      </w:r>
    </w:p>
    <w:p w:rsidR="00A67213" w:rsidRDefault="0033780B">
      <w:r>
        <w:rPr>
          <w:rFonts w:hint="eastAsia"/>
        </w:rPr>
        <w:t>9 .</w:t>
      </w:r>
      <w:r>
        <w:rPr>
          <w:rFonts w:hint="eastAsia"/>
        </w:rPr>
        <w:t>如图所示的四种光现象，是由光的反射形成的是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A67213" w:rsidRDefault="0033780B">
      <w:r>
        <w:rPr>
          <w:rFonts w:ascii="宋?" w:hAnsi="宋?"/>
          <w:noProof/>
          <w:kern w:val="0"/>
          <w:sz w:val="24"/>
          <w:szCs w:val="24"/>
        </w:rPr>
        <w:drawing>
          <wp:inline distT="0" distB="0" distL="0" distR="0">
            <wp:extent cx="1171575" cy="908050"/>
            <wp:effectExtent l="0" t="0" r="0" b="6350"/>
            <wp:docPr id="73924" name="图片 73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4" name="图片 739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266" cy="90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55700" cy="914400"/>
            <wp:effectExtent l="0" t="0" r="6350" b="0"/>
            <wp:docPr id="11" name="图片 11" descr="http://p2.so.qhimgs1.com/bdr/_240_/t013cfa34908cfd2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://p2.so.qhimgs1.com/bdr/_240_/t013cfa34908cfd2a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6353" cy="91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72845" cy="908050"/>
            <wp:effectExtent l="0" t="0" r="8255" b="6350"/>
            <wp:docPr id="12" name="图片 12" descr="http://p3.so.qhimgs1.com/bdr/_240_/t01ba278fdc0b2e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://p3.so.qhimgs1.com/bdr/_240_/t01ba278fdc0b2e15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078" cy="90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20800" cy="914400"/>
            <wp:effectExtent l="0" t="0" r="0" b="0"/>
            <wp:docPr id="21" name="图片 21" descr="http://p0.so.qhimgs1.com/bdr/_240_/t018dc35c476df18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http://p0.so.qhimgs1.com/bdr/_240_/t018dc35c476df18d0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105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213" w:rsidRDefault="0033780B">
      <w:r>
        <w:rPr>
          <w:rFonts w:hint="eastAsia"/>
        </w:rPr>
        <w:t>A</w:t>
      </w:r>
      <w:r>
        <w:rPr>
          <w:rFonts w:hint="eastAsia"/>
        </w:rPr>
        <w:t>透过树丛的光束</w:t>
      </w:r>
      <w:r>
        <w:rPr>
          <w:rFonts w:hint="eastAsia"/>
        </w:rPr>
        <w:t xml:space="preserve">    B</w:t>
      </w:r>
      <w:r>
        <w:rPr>
          <w:rFonts w:hint="eastAsia"/>
        </w:rPr>
        <w:t>雨后的彩虹</w:t>
      </w:r>
      <w:r>
        <w:rPr>
          <w:rFonts w:hint="eastAsia"/>
        </w:rPr>
        <w:t xml:space="preserve">      C</w:t>
      </w:r>
      <w:r>
        <w:rPr>
          <w:rFonts w:hint="eastAsia"/>
        </w:rPr>
        <w:t>水中的倒影</w:t>
      </w:r>
      <w:r>
        <w:rPr>
          <w:rFonts w:hint="eastAsia"/>
        </w:rPr>
        <w:t xml:space="preserve">       D</w:t>
      </w:r>
      <w:r>
        <w:rPr>
          <w:rFonts w:hint="eastAsia"/>
        </w:rPr>
        <w:t>海市蜃楼</w:t>
      </w:r>
    </w:p>
    <w:p w:rsidR="00A67213" w:rsidRDefault="0033780B">
      <w:r>
        <w:rPr>
          <w:rFonts w:ascii="微软雅黑" w:eastAsia="微软雅黑" w:hAnsi="微软雅黑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5000625</wp:posOffset>
            </wp:positionH>
            <wp:positionV relativeFrom="margin">
              <wp:posOffset>2627630</wp:posOffset>
            </wp:positionV>
            <wp:extent cx="852805" cy="992505"/>
            <wp:effectExtent l="0" t="0" r="4445" b="17145"/>
            <wp:wrapSquare wrapText="bothSides"/>
            <wp:docPr id="204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1" t="43988" r="21991" b="14243"/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10.</w:t>
      </w:r>
      <w:r>
        <w:rPr>
          <w:rFonts w:hint="eastAsia"/>
        </w:rPr>
        <w:t>如图所示，在筷子</w:t>
      </w:r>
      <w:proofErr w:type="gramStart"/>
      <w:r>
        <w:rPr>
          <w:rFonts w:hint="eastAsia"/>
        </w:rPr>
        <w:t>上捆一些</w:t>
      </w:r>
      <w:proofErr w:type="gramEnd"/>
      <w:r>
        <w:rPr>
          <w:rFonts w:hint="eastAsia"/>
        </w:rPr>
        <w:t>棉花，做一个活塞，用水蘸湿棉花后插入两端开口的竹管中，用嘴吹管的上端，可以发出悦耳的哨音。上下推拉活塞．并用相同的力吹管的上端时，下列说法错误的是（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A67213" w:rsidRDefault="0033780B">
      <w:r>
        <w:rPr>
          <w:rFonts w:hint="eastAsia"/>
        </w:rPr>
        <w:t>A</w:t>
      </w:r>
      <w:r>
        <w:rPr>
          <w:rFonts w:hint="eastAsia"/>
        </w:rPr>
        <w:t>哨音是由管内空气振动产生的</w:t>
      </w:r>
      <w:r>
        <w:rPr>
          <w:rFonts w:hint="eastAsia"/>
        </w:rPr>
        <w:t xml:space="preserve">  </w:t>
      </w:r>
    </w:p>
    <w:p w:rsidR="00A67213" w:rsidRDefault="0033780B">
      <w:r>
        <w:rPr>
          <w:rFonts w:hint="eastAsia"/>
        </w:rPr>
        <w:t>B</w:t>
      </w:r>
      <w:r>
        <w:rPr>
          <w:rFonts w:hint="eastAsia"/>
        </w:rPr>
        <w:t>哨音是通过空气传到别人耳朵的</w:t>
      </w:r>
    </w:p>
    <w:p w:rsidR="00A67213" w:rsidRDefault="0033780B">
      <w:r>
        <w:rPr>
          <w:rFonts w:hint="eastAsia"/>
        </w:rPr>
        <w:t>C</w:t>
      </w:r>
      <w:r>
        <w:rPr>
          <w:rFonts w:hint="eastAsia"/>
        </w:rPr>
        <w:t>向上推活塞时，吹出的哨音响度会变大</w:t>
      </w:r>
    </w:p>
    <w:p w:rsidR="00A67213" w:rsidRDefault="0033780B">
      <w:r>
        <w:rPr>
          <w:rFonts w:hint="eastAsia"/>
        </w:rPr>
        <w:t>D</w:t>
      </w:r>
      <w:r>
        <w:rPr>
          <w:rFonts w:hint="eastAsia"/>
        </w:rPr>
        <w:t>向下拉活塞时．吹出的哨音音调会变低</w:t>
      </w:r>
    </w:p>
    <w:p w:rsidR="00A67213" w:rsidRDefault="0033780B">
      <w:r>
        <w:rPr>
          <w:rFonts w:hint="eastAsia"/>
        </w:rPr>
        <w:t>11.</w:t>
      </w:r>
      <w:r>
        <w:rPr>
          <w:rFonts w:hint="eastAsia"/>
        </w:rPr>
        <w:t>关于能量和能源，下列说法错误的是（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A67213" w:rsidRDefault="0033780B">
      <w:r>
        <w:rPr>
          <w:rFonts w:hint="eastAsia"/>
        </w:rPr>
        <w:t>A</w:t>
      </w:r>
      <w:r>
        <w:rPr>
          <w:rFonts w:hint="eastAsia"/>
        </w:rPr>
        <w:t>电能必须通过消耗一次能源才能得到，是二次能源</w:t>
      </w:r>
      <w:r>
        <w:rPr>
          <w:rFonts w:hint="eastAsia"/>
        </w:rPr>
        <w:t xml:space="preserve">  </w:t>
      </w:r>
    </w:p>
    <w:p w:rsidR="00A67213" w:rsidRDefault="0033780B">
      <w:r>
        <w:rPr>
          <w:rFonts w:hint="eastAsia"/>
        </w:rPr>
        <w:t>B</w:t>
      </w:r>
      <w:r>
        <w:rPr>
          <w:rFonts w:hint="eastAsia"/>
        </w:rPr>
        <w:t>我们今天使用的煤、石油、天然气，都是化石能源</w:t>
      </w:r>
    </w:p>
    <w:p w:rsidR="00A67213" w:rsidRDefault="0033780B">
      <w:r>
        <w:rPr>
          <w:rFonts w:hint="eastAsia"/>
        </w:rPr>
        <w:t>C</w:t>
      </w:r>
      <w:r>
        <w:rPr>
          <w:rFonts w:hint="eastAsia"/>
        </w:rPr>
        <w:t>能量的转化和转移有时是有方向性的</w:t>
      </w:r>
    </w:p>
    <w:p w:rsidR="00A67213" w:rsidRDefault="0033780B">
      <w:r>
        <w:rPr>
          <w:rFonts w:hint="eastAsia"/>
        </w:rPr>
        <w:t>D</w:t>
      </w:r>
      <w:r>
        <w:rPr>
          <w:rFonts w:hint="eastAsia"/>
        </w:rPr>
        <w:t>自然界的能量是守恒的，它既不能创生，也不能消灭</w:t>
      </w:r>
    </w:p>
    <w:p w:rsidR="00A67213" w:rsidRDefault="0033780B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4193540</wp:posOffset>
            </wp:positionH>
            <wp:positionV relativeFrom="margin">
              <wp:posOffset>4671695</wp:posOffset>
            </wp:positionV>
            <wp:extent cx="967105" cy="688340"/>
            <wp:effectExtent l="0" t="0" r="4445" b="16510"/>
            <wp:wrapSquare wrapText="bothSides"/>
            <wp:docPr id="22" name="图片 22" descr="C:\DOCUME~1\ADMINI~1\LOCALS~1\Temp\WeChat Files\639638232037357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DOCUME~1\ADMINI~1\LOCALS~1\Temp\WeChat Files\63963823203735784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4" t="35151" r="3307" b="55676"/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在室温下，用绷紧的</w:t>
      </w:r>
      <w:proofErr w:type="gramStart"/>
      <w:r>
        <w:rPr>
          <w:rFonts w:asciiTheme="minorEastAsia" w:hAnsiTheme="minorEastAsia"/>
          <w:szCs w:val="21"/>
        </w:rPr>
        <w:t>橡皮膜把一空</w:t>
      </w:r>
      <w:proofErr w:type="gramEnd"/>
      <w:r>
        <w:rPr>
          <w:rFonts w:asciiTheme="minorEastAsia" w:hAnsiTheme="minorEastAsia"/>
          <w:szCs w:val="21"/>
        </w:rPr>
        <w:t>锥形瓶的瓶口封上</w:t>
      </w:r>
      <w:r>
        <w:rPr>
          <w:rFonts w:asciiTheme="minorEastAsia" w:hAnsiTheme="minorEastAsia"/>
          <w:szCs w:val="21"/>
        </w:rPr>
        <w:t>,</w:t>
      </w:r>
      <w:r>
        <w:rPr>
          <w:rFonts w:asciiTheme="minorEastAsia" w:hAnsiTheme="minorEastAsia"/>
          <w:szCs w:val="21"/>
        </w:rPr>
        <w:t>然后把瓶子放入热水中，</w:t>
      </w:r>
      <w:proofErr w:type="gramStart"/>
      <w:r>
        <w:rPr>
          <w:rFonts w:asciiTheme="minorEastAsia" w:hAnsiTheme="minorEastAsia"/>
          <w:szCs w:val="21"/>
        </w:rPr>
        <w:t>橡皮膜会</w:t>
      </w:r>
      <w:r>
        <w:rPr>
          <w:rFonts w:asciiTheme="minorEastAsia" w:hAnsiTheme="minorEastAsia" w:hint="eastAsia"/>
          <w:szCs w:val="21"/>
        </w:rPr>
        <w:t>向</w:t>
      </w:r>
      <w:proofErr w:type="gramEnd"/>
      <w:r>
        <w:rPr>
          <w:rFonts w:asciiTheme="minorEastAsia" w:hAnsiTheme="minorEastAsia" w:hint="eastAsia"/>
          <w:szCs w:val="21"/>
        </w:rPr>
        <w:t>外</w:t>
      </w:r>
      <w:r>
        <w:rPr>
          <w:rFonts w:asciiTheme="minorEastAsia" w:hAnsiTheme="minorEastAsia"/>
          <w:szCs w:val="21"/>
        </w:rPr>
        <w:t>凸，下列关于瓶内气体的描述</w:t>
      </w:r>
      <w:r>
        <w:rPr>
          <w:rFonts w:asciiTheme="minorEastAsia" w:hAnsiTheme="minorEastAsia" w:hint="eastAsia"/>
          <w:szCs w:val="21"/>
        </w:rPr>
        <w:t>错误</w:t>
      </w:r>
      <w:r>
        <w:rPr>
          <w:rFonts w:asciiTheme="minorEastAsia" w:hAnsiTheme="minorEastAsia"/>
          <w:szCs w:val="21"/>
        </w:rPr>
        <w:t>的是</w:t>
      </w:r>
      <w:r>
        <w:rPr>
          <w:rFonts w:hint="eastAsia"/>
        </w:rP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A67213" w:rsidRDefault="0033780B">
      <w:pPr>
        <w:rPr>
          <w:rFonts w:asciiTheme="minorEastAsia" w:hAnsiTheme="minorEastAsia"/>
          <w:szCs w:val="21"/>
        </w:rPr>
      </w:pPr>
    </w:p>
    <w:p w:rsidR="00A67213" w:rsidRDefault="0033780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A.</w:t>
      </w:r>
      <w:r>
        <w:rPr>
          <w:rFonts w:asciiTheme="minorEastAsia" w:hAnsiTheme="minorEastAsia"/>
          <w:szCs w:val="21"/>
        </w:rPr>
        <w:t>分子的无规则运动会加剧</w:t>
      </w:r>
      <w:r>
        <w:rPr>
          <w:rFonts w:asciiTheme="minorEastAsia" w:hAnsiTheme="minorEastAsia" w:hint="eastAsia"/>
          <w:szCs w:val="21"/>
        </w:rPr>
        <w:t xml:space="preserve">               </w:t>
      </w:r>
      <w:r>
        <w:rPr>
          <w:rFonts w:asciiTheme="minorEastAsia" w:hAnsiTheme="minorEastAsia"/>
          <w:szCs w:val="21"/>
        </w:rPr>
        <w:t>B.</w:t>
      </w:r>
      <w:r>
        <w:rPr>
          <w:rFonts w:asciiTheme="minorEastAsia" w:hAnsiTheme="minorEastAsia"/>
          <w:szCs w:val="21"/>
        </w:rPr>
        <w:t>内能会增</w:t>
      </w:r>
      <w:r>
        <w:rPr>
          <w:rFonts w:asciiTheme="minorEastAsia" w:hAnsiTheme="minorEastAsia" w:hint="eastAsia"/>
          <w:szCs w:val="21"/>
        </w:rPr>
        <w:t>大</w:t>
      </w:r>
    </w:p>
    <w:p w:rsidR="00A67213" w:rsidRDefault="0033780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C.</w:t>
      </w:r>
      <w:r>
        <w:rPr>
          <w:rFonts w:asciiTheme="minorEastAsia" w:hAnsiTheme="minorEastAsia" w:hint="eastAsia"/>
          <w:szCs w:val="21"/>
        </w:rPr>
        <w:t>质量</w:t>
      </w:r>
      <w:r>
        <w:rPr>
          <w:rFonts w:asciiTheme="minorEastAsia" w:hAnsiTheme="minorEastAsia"/>
          <w:szCs w:val="21"/>
        </w:rPr>
        <w:t>会</w:t>
      </w:r>
      <w:r>
        <w:rPr>
          <w:rFonts w:asciiTheme="minorEastAsia" w:hAnsiTheme="minorEastAsia" w:hint="eastAsia"/>
          <w:szCs w:val="21"/>
        </w:rPr>
        <w:t>不变</w:t>
      </w:r>
      <w:r>
        <w:rPr>
          <w:rFonts w:asciiTheme="minorEastAsia" w:hAnsiTheme="minorEastAsia" w:hint="eastAsia"/>
          <w:szCs w:val="21"/>
        </w:rPr>
        <w:t xml:space="preserve">                           </w:t>
      </w:r>
      <w:r>
        <w:rPr>
          <w:rFonts w:asciiTheme="minorEastAsia" w:hAnsiTheme="minorEastAsia"/>
          <w:szCs w:val="21"/>
        </w:rPr>
        <w:t>D.</w:t>
      </w:r>
      <w:r>
        <w:rPr>
          <w:rFonts w:asciiTheme="minorEastAsia" w:hAnsiTheme="minorEastAsia"/>
          <w:szCs w:val="21"/>
        </w:rPr>
        <w:t>压强会减小</w:t>
      </w:r>
    </w:p>
    <w:p w:rsidR="00A67213" w:rsidRDefault="0033780B">
      <w:pPr>
        <w:rPr>
          <w:rFonts w:asciiTheme="minorEastAsia" w:hAnsiTheme="minorEastAsia"/>
          <w:szCs w:val="21"/>
        </w:rPr>
      </w:pPr>
    </w:p>
    <w:p w:rsidR="00A67213" w:rsidRDefault="0033780B"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230505</wp:posOffset>
            </wp:positionV>
            <wp:extent cx="3088005" cy="906780"/>
            <wp:effectExtent l="0" t="0" r="17145" b="7620"/>
            <wp:wrapTight wrapText="bothSides">
              <wp:wrapPolygon edited="0">
                <wp:start x="0" y="0"/>
                <wp:lineTo x="0" y="21328"/>
                <wp:lineTo x="21453" y="21328"/>
                <wp:lineTo x="21453" y="0"/>
                <wp:lineTo x="0" y="0"/>
              </wp:wrapPolygon>
            </wp:wrapTight>
            <wp:docPr id="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/>
                  </pic:nvPicPr>
                  <pic:blipFill>
                    <a:blip r:embed="rId17" cstate="print">
                      <a:lum bright="-16000" contrast="6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13.</w:t>
      </w:r>
      <w:r>
        <w:rPr>
          <w:rFonts w:hint="eastAsia"/>
        </w:rPr>
        <w:t>在做“研究影响滑动摩擦力大小的因素”的实验中，有的同学提出滑动摩擦力的大小与接触面积有关。要做这项研究，可选取下图中的两个实验是（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A67213" w:rsidRDefault="0033780B"/>
    <w:p w:rsidR="00A67213" w:rsidRDefault="0033780B">
      <w:pPr>
        <w:numPr>
          <w:ilvl w:val="0"/>
          <w:numId w:val="1"/>
        </w:numPr>
        <w:ind w:firstLineChars="250" w:firstLine="525"/>
      </w:pPr>
      <w:r>
        <w:rPr>
          <w:rFonts w:hint="eastAsia"/>
        </w:rPr>
        <w:t>甲与乙</w:t>
      </w:r>
      <w:r>
        <w:rPr>
          <w:rFonts w:hint="eastAsia"/>
        </w:rPr>
        <w:t xml:space="preserve">         B.</w:t>
      </w:r>
      <w:r>
        <w:rPr>
          <w:rFonts w:hint="eastAsia"/>
        </w:rPr>
        <w:t>甲与丁</w:t>
      </w:r>
      <w:r>
        <w:rPr>
          <w:rFonts w:hint="eastAsia"/>
        </w:rPr>
        <w:t xml:space="preserve"> </w:t>
      </w:r>
    </w:p>
    <w:p w:rsidR="00A67213" w:rsidRDefault="0033780B">
      <w:pPr>
        <w:numPr>
          <w:ilvl w:val="0"/>
          <w:numId w:val="1"/>
        </w:numPr>
        <w:tabs>
          <w:tab w:val="clear" w:pos="312"/>
        </w:tabs>
        <w:ind w:firstLineChars="250" w:firstLine="525"/>
      </w:pPr>
      <w:r>
        <w:rPr>
          <w:rFonts w:hint="eastAsia"/>
        </w:rPr>
        <w:t>乙与丙</w:t>
      </w:r>
      <w:r>
        <w:rPr>
          <w:rFonts w:hint="eastAsia"/>
        </w:rPr>
        <w:t xml:space="preserve">          D.</w:t>
      </w:r>
      <w:r>
        <w:rPr>
          <w:rFonts w:hint="eastAsia"/>
        </w:rPr>
        <w:t>丙与丁</w:t>
      </w:r>
    </w:p>
    <w:p w:rsidR="00A67213" w:rsidRDefault="0033780B">
      <w:pPr>
        <w:ind w:leftChars="250" w:left="525"/>
      </w:pPr>
    </w:p>
    <w:p w:rsidR="00A67213" w:rsidRDefault="0033780B">
      <w:r>
        <w:rPr>
          <w:rFonts w:hint="eastAsia"/>
        </w:rPr>
        <w:t>14.</w:t>
      </w:r>
      <w:r>
        <w:rPr>
          <w:rFonts w:hint="eastAsia"/>
        </w:rPr>
        <w:t>生活中人们常常利用物体的惯性。下列描述正确的是（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A67213" w:rsidRDefault="0033780B">
      <w:r>
        <w:rPr>
          <w:rFonts w:hint="eastAsia"/>
        </w:rPr>
        <w:t>A</w:t>
      </w:r>
      <w:r>
        <w:rPr>
          <w:rFonts w:hint="eastAsia"/>
        </w:rPr>
        <w:t>标枪运动员通过助跑提高成绩，利用了运动员自身的惯性</w:t>
      </w:r>
      <w:r>
        <w:rPr>
          <w:rFonts w:hint="eastAsia"/>
        </w:rPr>
        <w:t xml:space="preserve">  </w:t>
      </w:r>
    </w:p>
    <w:p w:rsidR="00A67213" w:rsidRDefault="0033780B">
      <w:r>
        <w:rPr>
          <w:rFonts w:hint="eastAsia"/>
        </w:rPr>
        <w:t>B</w:t>
      </w:r>
      <w:r>
        <w:rPr>
          <w:rFonts w:hint="eastAsia"/>
        </w:rPr>
        <w:t>紧固锤头时撞击锤柄的下端，利用了锤柄的惯性</w:t>
      </w:r>
    </w:p>
    <w:p w:rsidR="00A67213" w:rsidRDefault="0033780B">
      <w:r>
        <w:rPr>
          <w:rFonts w:hint="eastAsia"/>
        </w:rPr>
        <w:t>C</w:t>
      </w:r>
      <w:r>
        <w:rPr>
          <w:rFonts w:hint="eastAsia"/>
        </w:rPr>
        <w:t>拍打窗帘清除上面的浮灰，利用了窗帘的惯性</w:t>
      </w:r>
    </w:p>
    <w:p w:rsidR="00A67213" w:rsidRDefault="0033780B">
      <w:r>
        <w:rPr>
          <w:rFonts w:hint="eastAsia"/>
        </w:rPr>
        <w:t>D</w:t>
      </w:r>
      <w:r>
        <w:rPr>
          <w:rFonts w:hint="eastAsia"/>
        </w:rPr>
        <w:t>将脸盆里的水泼出去，利用了水的惯性</w:t>
      </w:r>
    </w:p>
    <w:p w:rsidR="00A67213" w:rsidRDefault="0033780B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如图所示，在“探究影响压力作用效果的因素”实验中，下列说法正确的是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A67213" w:rsidRDefault="0033780B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hAnsi="Times New Roman" w:cs="Times New Roman" w:hint="eastAsia"/>
        </w:rPr>
        <w:t>甲</w:t>
      </w:r>
      <w:r>
        <w:rPr>
          <w:rFonts w:ascii="Times New Roman" w:hAnsi="Times New Roman" w:cs="Times New Roman"/>
        </w:rPr>
        <w:t>乙两次实验中，小实对海绵压力的大小相等中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hAnsi="Times New Roman" w:cs="Times New Roman"/>
        </w:rPr>
        <w:t>甲图</w:t>
      </w:r>
      <w:proofErr w:type="gramStart"/>
      <w:r>
        <w:rPr>
          <w:rFonts w:ascii="Times New Roman" w:hAnsi="Times New Roman" w:cs="Times New Roman"/>
        </w:rPr>
        <w:t>中小桌对海绵</w:t>
      </w:r>
      <w:proofErr w:type="gramEnd"/>
      <w:r>
        <w:rPr>
          <w:rFonts w:ascii="Times New Roman" w:hAnsi="Times New Roman" w:cs="Times New Roman"/>
        </w:rPr>
        <w:t>压力作用的效果比乙图中的明显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hAnsi="Times New Roman" w:cs="Times New Roman"/>
        </w:rPr>
        <w:t>甲、乙两次实验，说明压力作用的效果</w:t>
      </w:r>
      <w:proofErr w:type="gramStart"/>
      <w:r>
        <w:rPr>
          <w:rFonts w:ascii="Times New Roman" w:hAnsi="Times New Roman" w:cs="Times New Roman"/>
        </w:rPr>
        <w:t>跟压力</w:t>
      </w:r>
      <w:proofErr w:type="gramEnd"/>
      <w:r>
        <w:rPr>
          <w:rFonts w:ascii="Times New Roman" w:hAnsi="Times New Roman" w:cs="Times New Roman"/>
        </w:rPr>
        <w:t>的大小有关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</w:rPr>
        <w:t>④</w:t>
      </w:r>
      <w:r>
        <w:rPr>
          <w:rFonts w:ascii="Times New Roman" w:hAnsi="Times New Roman" w:cs="Times New Roman"/>
        </w:rPr>
        <w:t>为了完成整个实验，可以将乙图中的砝码取下来，并将看到的实验现象和甲图中的对比</w:t>
      </w:r>
    </w:p>
    <w:p w:rsidR="00A67213" w:rsidRDefault="0033780B">
      <w:pPr>
        <w:ind w:leftChars="100" w:left="210"/>
        <w:rPr>
          <w:rFonts w:ascii="宋体" w:eastAsia="宋体" w:hAnsi="宋体" w:cs="宋体"/>
        </w:rPr>
      </w:pPr>
      <w:r>
        <w:rPr>
          <w:rFonts w:ascii="Times New Roman" w:hAnsi="Times New Roman" w:cs="Times New Roman"/>
        </w:rPr>
        <w:t>A.</w:t>
      </w:r>
      <w:r>
        <w:rPr>
          <w:rFonts w:ascii="宋体" w:eastAsia="宋体" w:hAnsi="宋体" w:cs="宋体" w:hint="eastAsia"/>
        </w:rPr>
        <w:t>①②</w:t>
      </w:r>
      <w:r>
        <w:rPr>
          <w:rFonts w:ascii="Times New Roman" w:hAnsi="Times New Roman" w:cs="Times New Roman"/>
        </w:rPr>
        <w:t xml:space="preserve">    B.</w:t>
      </w:r>
      <w:r>
        <w:rPr>
          <w:rFonts w:ascii="宋体" w:eastAsia="宋体" w:hAnsi="宋体" w:cs="宋体" w:hint="eastAsia"/>
        </w:rPr>
        <w:t>①②④</w:t>
      </w:r>
      <w:r>
        <w:rPr>
          <w:rFonts w:ascii="Times New Roman" w:hAnsi="Times New Roman" w:cs="Times New Roman"/>
        </w:rPr>
        <w:t xml:space="preserve">    C.</w:t>
      </w:r>
      <w:r>
        <w:rPr>
          <w:rFonts w:ascii="宋体" w:eastAsia="宋体" w:hAnsi="宋体" w:cs="宋体" w:hint="eastAsia"/>
        </w:rPr>
        <w:t>①③④</w:t>
      </w:r>
      <w:r>
        <w:rPr>
          <w:rFonts w:ascii="Times New Roman" w:hAnsi="Times New Roman" w:cs="Times New Roman"/>
        </w:rPr>
        <w:t xml:space="preserve">   D.</w:t>
      </w:r>
      <w:r>
        <w:rPr>
          <w:rFonts w:ascii="宋体" w:eastAsia="宋体" w:hAnsi="宋体" w:cs="宋体" w:hint="eastAsia"/>
        </w:rPr>
        <w:t>②③④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>下图是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探究浮力的大小跟哪些因素有关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的几个实验情景。实验甲、丙和丁中，弹簧测力计的示数分别为</w:t>
      </w:r>
      <w:r>
        <w:rPr>
          <w:rFonts w:ascii="Times New Roman" w:hAnsi="Times New Roman" w:cs="Times New Roman"/>
        </w:rPr>
        <w:t>4.0N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2.8N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2.5N</w:t>
      </w:r>
      <w:r>
        <w:rPr>
          <w:rFonts w:ascii="Times New Roman" w:hAnsi="Times New Roman" w:cs="Times New Roman"/>
        </w:rPr>
        <w:t>。若盐水的密度为</w:t>
      </w:r>
      <w:r>
        <w:rPr>
          <w:rFonts w:ascii="Times New Roman" w:hAnsi="Times New Roman" w:cs="Times New Roman"/>
        </w:rPr>
        <w:t>1.2×10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，则下列结论正确的是</w:t>
      </w:r>
      <w:r>
        <w:rPr>
          <w:rFonts w:ascii="Times New Roman" w:hAnsi="Times New Roman" w:cs="Times New Roman"/>
        </w:rPr>
        <w:t xml:space="preserve">(    ) 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36195</wp:posOffset>
            </wp:positionV>
            <wp:extent cx="2590165" cy="1100455"/>
            <wp:effectExtent l="0" t="0" r="635" b="4445"/>
            <wp:wrapTight wrapText="bothSides">
              <wp:wrapPolygon edited="0">
                <wp:start x="0" y="0"/>
                <wp:lineTo x="0" y="21313"/>
                <wp:lineTo x="21446" y="21313"/>
                <wp:lineTo x="21446" y="0"/>
                <wp:lineTo x="0" y="0"/>
              </wp:wrapPolygon>
            </wp:wrapTight>
            <wp:docPr id="20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/>
                  </pic:nvPicPr>
                  <pic:blipFill>
                    <a:blip r:embed="rId18" cstate="print">
                      <a:lum bright="-16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10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的密度为</w:t>
      </w:r>
      <w:r>
        <w:rPr>
          <w:rFonts w:ascii="Times New Roman" w:hAnsi="Times New Roman" w:cs="Times New Roman"/>
        </w:rPr>
        <w:t>3.2×10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实验乙中，物体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受到的拉力为</w:t>
      </w:r>
      <w:r>
        <w:rPr>
          <w:rFonts w:ascii="Times New Roman" w:hAnsi="Times New Roman" w:cs="Times New Roman"/>
        </w:rPr>
        <w:t>1.0N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实验丙中，</w:t>
      </w:r>
      <w:proofErr w:type="gramStart"/>
      <w:r>
        <w:rPr>
          <w:rFonts w:ascii="Times New Roman" w:hAnsi="Times New Roman" w:cs="Times New Roman"/>
        </w:rPr>
        <w:t>弹资测力计</w:t>
      </w:r>
      <w:proofErr w:type="gramEnd"/>
      <w:r>
        <w:rPr>
          <w:rFonts w:ascii="Times New Roman" w:hAnsi="Times New Roman" w:cs="Times New Roman"/>
        </w:rPr>
        <w:t>的示数比乙中小</w:t>
      </w:r>
      <w:r>
        <w:rPr>
          <w:rFonts w:ascii="Times New Roman" w:hAnsi="Times New Roman" w:cs="Times New Roman"/>
        </w:rPr>
        <w:t>0.5N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实验丁中，容器底部受到的压力大于</w:t>
      </w:r>
      <w:r>
        <w:rPr>
          <w:rFonts w:ascii="Times New Roman" w:hAnsi="Times New Roman" w:cs="Times New Roman"/>
        </w:rPr>
        <w:t>0.3N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194945</wp:posOffset>
            </wp:positionV>
            <wp:extent cx="4301490" cy="1026160"/>
            <wp:effectExtent l="0" t="0" r="3810" b="2540"/>
            <wp:wrapTight wrapText="bothSides">
              <wp:wrapPolygon edited="0">
                <wp:start x="0" y="0"/>
                <wp:lineTo x="0" y="21252"/>
                <wp:lineTo x="21523" y="21252"/>
                <wp:lineTo x="21523" y="0"/>
                <wp:lineTo x="0" y="0"/>
              </wp:wrapPolygon>
            </wp:wrapTight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49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>下列电路图中，与实物电路对应的是</w:t>
      </w:r>
      <w:r>
        <w:rPr>
          <w:rFonts w:ascii="Times New Roman" w:hAnsi="Times New Roman" w:cs="Times New Roman"/>
        </w:rPr>
        <w:t>(    )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882775" cy="980440"/>
            <wp:effectExtent l="0" t="0" r="3175" b="0"/>
            <wp:wrapTight wrapText="bothSides">
              <wp:wrapPolygon edited="0">
                <wp:start x="0" y="0"/>
                <wp:lineTo x="0" y="20984"/>
                <wp:lineTo x="21418" y="20984"/>
                <wp:lineTo x="21418" y="0"/>
                <wp:lineTo x="0" y="0"/>
              </wp:wrapPolygon>
            </wp:wrapTight>
            <wp:docPr id="24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1766" cy="98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13" w:rsidRDefault="0033780B">
      <w:pPr>
        <w:rPr>
          <w:rFonts w:ascii="Times New Roman" w:hAnsi="Times New Roman" w:cs="Times New Roman"/>
        </w:rPr>
      </w:pPr>
    </w:p>
    <w:p w:rsidR="00A67213" w:rsidRDefault="0033780B">
      <w:pPr>
        <w:rPr>
          <w:rFonts w:ascii="Times New Roman" w:hAnsi="Times New Roman" w:cs="Times New Roman"/>
        </w:rPr>
      </w:pPr>
    </w:p>
    <w:p w:rsidR="00A67213" w:rsidRDefault="0033780B">
      <w:pPr>
        <w:rPr>
          <w:rFonts w:ascii="Times New Roman" w:hAnsi="Times New Roman" w:cs="Times New Roman"/>
        </w:rPr>
      </w:pPr>
    </w:p>
    <w:p w:rsidR="00A67213" w:rsidRDefault="0033780B">
      <w:pPr>
        <w:rPr>
          <w:rFonts w:ascii="微软雅黑" w:eastAsia="微软雅黑" w:hAnsi="微软雅黑" w:cs="Times New Roman"/>
          <w:b/>
          <w:color w:val="0000FF"/>
          <w:sz w:val="18"/>
          <w:szCs w:val="18"/>
        </w:rPr>
      </w:pPr>
    </w:p>
    <w:p w:rsidR="00A67213" w:rsidRDefault="0033780B">
      <w:pPr>
        <w:rPr>
          <w:rFonts w:ascii="微软雅黑" w:eastAsia="微软雅黑" w:hAnsi="微软雅黑" w:cs="Times New Roman"/>
          <w:b/>
          <w:color w:val="0000FF"/>
          <w:sz w:val="18"/>
          <w:szCs w:val="18"/>
        </w:rPr>
      </w:pP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>一种试电笔的构造如右图所示，下列关于它的作用和使用描述正确的是</w:t>
      </w:r>
      <w:r>
        <w:rPr>
          <w:rFonts w:ascii="Times New Roman" w:hAnsi="Times New Roman" w:cs="Times New Roman"/>
        </w:rPr>
        <w:t>(    )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4404995</wp:posOffset>
            </wp:positionH>
            <wp:positionV relativeFrom="paragraph">
              <wp:posOffset>37465</wp:posOffset>
            </wp:positionV>
            <wp:extent cx="1751965" cy="714375"/>
            <wp:effectExtent l="0" t="0" r="635" b="9525"/>
            <wp:wrapTight wrapText="bothSides">
              <wp:wrapPolygon edited="0">
                <wp:start x="0" y="0"/>
                <wp:lineTo x="0" y="21312"/>
                <wp:lineTo x="21373" y="21312"/>
                <wp:lineTo x="21373" y="0"/>
                <wp:lineTo x="0" y="0"/>
              </wp:wrapPolygon>
            </wp:wrapTight>
            <wp:docPr id="26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/>
                  </pic:nvPicPr>
                  <pic:blipFill>
                    <a:blip r:embed="rId21" cstate="print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试电笔可用来测试物体是带正电还是带负电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试电笔通常也用来检查电气设备的外壳是否带电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使用时手指不能碰到金属笔卡</w:t>
      </w:r>
    </w:p>
    <w:p w:rsidR="00A67213" w:rsidRDefault="0033780B">
      <w:pPr>
        <w:ind w:leftChars="100" w:left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使用时人不会触电是因为试电笔氖管中的氖气不会导电</w:t>
      </w:r>
    </w:p>
    <w:p w:rsidR="00A67213" w:rsidRDefault="0033780B">
      <w:pPr>
        <w:ind w:leftChars="100" w:left="210" w:firstLineChars="300" w:firstLine="630"/>
        <w:rPr>
          <w:rFonts w:ascii="Times New Roman" w:hAnsi="Times New Roman" w:cs="Times New Roman"/>
        </w:rPr>
      </w:pP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3706495</wp:posOffset>
            </wp:positionH>
            <wp:positionV relativeFrom="paragraph">
              <wp:posOffset>686435</wp:posOffset>
            </wp:positionV>
            <wp:extent cx="3134360" cy="1113155"/>
            <wp:effectExtent l="0" t="0" r="8890" b="0"/>
            <wp:wrapTight wrapText="bothSides">
              <wp:wrapPolygon edited="0">
                <wp:start x="0" y="0"/>
                <wp:lineTo x="0" y="21070"/>
                <wp:lineTo x="21530" y="21070"/>
                <wp:lineTo x="21530" y="0"/>
                <wp:lineTo x="0" y="0"/>
              </wp:wrapPolygon>
            </wp:wrapTight>
            <wp:docPr id="13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/>
                  </pic:nvPicPr>
                  <pic:blipFill>
                    <a:blip r:embed="rId22" cstate="print">
                      <a:lum bright="-16000" contrast="6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>为了能自动记录跳绳的次数，某科技小组设计了一种自动计数器，其简化电路如图甲所示。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是一种光敏元件，每当绳子挡住了射向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的红外线时，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的电阻会变大，自动计数器会计数一次，信号处理系统能记录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间每一时刻的电压。若已知电源电压为</w:t>
      </w:r>
      <w:r>
        <w:rPr>
          <w:rFonts w:ascii="Times New Roman" w:hAnsi="Times New Roman" w:cs="Times New Roman"/>
        </w:rPr>
        <w:t>12V</w:t>
      </w:r>
      <w:r>
        <w:rPr>
          <w:rFonts w:ascii="Times New Roman" w:hAnsi="Times New Roman" w:cs="Times New Roman"/>
        </w:rPr>
        <w:t>，某一时段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间的电压随时间变化的</w:t>
      </w:r>
      <w:proofErr w:type="gramStart"/>
      <w:r>
        <w:rPr>
          <w:rFonts w:ascii="Times New Roman" w:hAnsi="Times New Roman" w:cs="Times New Roman"/>
        </w:rPr>
        <w:t>图象</w:t>
      </w:r>
      <w:proofErr w:type="gramEnd"/>
      <w:r>
        <w:rPr>
          <w:rFonts w:ascii="Times New Roman" w:hAnsi="Times New Roman" w:cs="Times New Roman"/>
        </w:rPr>
        <w:t>如图乙所示，则下列说法正确的是</w:t>
      </w:r>
      <w:r>
        <w:rPr>
          <w:rFonts w:ascii="Times New Roman" w:hAnsi="Times New Roman" w:cs="Times New Roman"/>
        </w:rPr>
        <w:t xml:space="preserve">(    ) </w:t>
      </w:r>
    </w:p>
    <w:p w:rsidR="00A67213" w:rsidRDefault="0033780B">
      <w:pPr>
        <w:rPr>
          <w:rFonts w:ascii="Times New Roman" w:hAnsi="Times New Roman" w:cs="Times New Roman"/>
        </w:rPr>
      </w:pP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A.AB</w:t>
      </w:r>
      <w:r>
        <w:rPr>
          <w:rFonts w:ascii="Times New Roman" w:hAnsi="Times New Roman" w:cs="Times New Roman"/>
        </w:rPr>
        <w:t>两端电压为</w:t>
      </w:r>
      <w:r>
        <w:rPr>
          <w:rFonts w:ascii="Times New Roman" w:hAnsi="Times New Roman" w:cs="Times New Roman"/>
        </w:rPr>
        <w:t>6V</w:t>
      </w:r>
      <w:r>
        <w:rPr>
          <w:rFonts w:ascii="Times New Roman" w:hAnsi="Times New Roman" w:cs="Times New Roman"/>
        </w:rPr>
        <w:t>时，跳绳自动计数器会计数一次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绳子挡住了射向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的红外线时，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的阻值相等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绳子没有挡住射向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的红外线时，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的阻值是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倍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绳子挡住了射向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的红外线时，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的阻值会变为原来的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倍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118745</wp:posOffset>
            </wp:positionV>
            <wp:extent cx="2421255" cy="1536700"/>
            <wp:effectExtent l="0" t="0" r="17145" b="6350"/>
            <wp:wrapThrough wrapText="bothSides">
              <wp:wrapPolygon edited="0">
                <wp:start x="0" y="0"/>
                <wp:lineTo x="0" y="21421"/>
                <wp:lineTo x="21413" y="21421"/>
                <wp:lineTo x="21413" y="0"/>
                <wp:lineTo x="0" y="0"/>
              </wp:wrapPolygon>
            </wp:wrapThrough>
            <wp:docPr id="27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/>
                  </pic:nvPicPr>
                  <pic:blipFill>
                    <a:blip r:embed="rId23" cstate="print">
                      <a:lum bright="-14000" contrast="6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>如图所示电源电压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>保持不变。当开关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闭合、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斯开，滑动变</w:t>
      </w:r>
      <w:r>
        <w:rPr>
          <w:rFonts w:ascii="Times New Roman" w:hAnsi="Times New Roman" w:cs="Times New Roman"/>
        </w:rPr>
        <w:lastRenderedPageBreak/>
        <w:t>阻器的滑片在最右端时，电路的总功率为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，再将滑片滑至最左端，有一只电表的示数变为原来的</w:t>
      </w:r>
      <w:r>
        <w:rPr>
          <w:rFonts w:ascii="Times New Roman" w:hAnsi="Times New Roman" w:cs="Times New Roman"/>
        </w:rPr>
        <w:t>1/5</w:t>
      </w:r>
      <w:r>
        <w:rPr>
          <w:rFonts w:ascii="Times New Roman" w:hAnsi="Times New Roman" w:cs="Times New Roman"/>
        </w:rPr>
        <w:t>；当开关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闭合、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断开，滑动变阻器的滑片从最右端滑至中点时，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的功率增大了</w:t>
      </w:r>
      <w:r>
        <w:rPr>
          <w:rFonts w:ascii="Times New Roman" w:hAnsi="Times New Roman" w:cs="Times New Roman"/>
        </w:rPr>
        <w:t>0.05W</w:t>
      </w:r>
      <w:r>
        <w:rPr>
          <w:rFonts w:ascii="Times New Roman" w:hAnsi="Times New Roman" w:cs="Times New Roman"/>
        </w:rPr>
        <w:t>，且滑片在中点时，电压表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的示数为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；当所有开关闭合，滑动变阻器的滑片在最左端时，电路的总功率为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，两只电流表示数相差</w:t>
      </w:r>
      <w:r>
        <w:rPr>
          <w:rFonts w:ascii="Times New Roman" w:hAnsi="Times New Roman" w:cs="Times New Roman"/>
        </w:rPr>
        <w:t>0.3A</w:t>
      </w:r>
      <w:r>
        <w:rPr>
          <w:rFonts w:ascii="Times New Roman" w:hAnsi="Times New Roman" w:cs="Times New Roman"/>
        </w:rPr>
        <w:t>。已知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=2: 15</w:t>
      </w:r>
      <w:r>
        <w:rPr>
          <w:rFonts w:ascii="Times New Roman" w:hAnsi="Times New Roman" w:cs="Times New Roman"/>
        </w:rPr>
        <w:t>，下列结论正确的是</w:t>
      </w:r>
      <w:r>
        <w:rPr>
          <w:rFonts w:ascii="Times New Roman" w:hAnsi="Times New Roman" w:cs="Times New Roman"/>
        </w:rPr>
        <w:t>(    )</w:t>
      </w:r>
    </w:p>
    <w:p w:rsidR="00A67213" w:rsidRDefault="0033780B">
      <w:pPr>
        <w:ind w:leftChars="100" w:left="21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=5.4W 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B.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 xml:space="preserve">=12V  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  <w:i/>
        </w:rPr>
        <w:t>.U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=6V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D.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=20Ω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:rsidR="00A67213" w:rsidRDefault="0033780B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</w:p>
    <w:p w:rsidR="00A67213" w:rsidRDefault="0033780B">
      <w:pPr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>第</w:t>
      </w:r>
      <w:r>
        <w:rPr>
          <w:rFonts w:ascii="宋体" w:eastAsia="宋体" w:hAnsi="宋体" w:cs="宋体" w:hint="eastAsia"/>
          <w:b/>
          <w:color w:val="000000" w:themeColor="text1"/>
          <w:szCs w:val="21"/>
        </w:rPr>
        <w:t>Ⅱ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卷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(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非选择题，共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34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分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)</w:t>
      </w:r>
    </w:p>
    <w:p w:rsidR="00A67213" w:rsidRDefault="0033780B" w:rsidP="00D96866">
      <w:pPr>
        <w:ind w:left="211" w:hangingChars="100" w:hanging="21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二</w:t>
      </w:r>
      <w:r>
        <w:rPr>
          <w:rFonts w:ascii="Times New Roman" w:hAnsi="Times New Roman" w:cs="Times New Roman" w:hint="eastAsia"/>
          <w:b/>
          <w:color w:val="000000" w:themeColor="text1"/>
        </w:rPr>
        <w:t>.</w:t>
      </w:r>
      <w:r>
        <w:rPr>
          <w:rFonts w:ascii="Times New Roman" w:hAnsi="Times New Roman" w:cs="Times New Roman"/>
          <w:b/>
          <w:color w:val="000000" w:themeColor="text1"/>
        </w:rPr>
        <w:t>非选择题</w:t>
      </w:r>
      <w:r>
        <w:rPr>
          <w:rFonts w:ascii="Times New Roman" w:hAnsi="Times New Roman" w:cs="Times New Roman"/>
          <w:b/>
          <w:color w:val="000000" w:themeColor="text1"/>
        </w:rPr>
        <w:t>(</w:t>
      </w:r>
      <w:r>
        <w:rPr>
          <w:rFonts w:ascii="Times New Roman" w:hAnsi="Times New Roman" w:cs="Times New Roman"/>
          <w:b/>
          <w:color w:val="000000" w:themeColor="text1"/>
        </w:rPr>
        <w:t>共</w:t>
      </w:r>
      <w:r>
        <w:rPr>
          <w:rFonts w:ascii="Times New Roman" w:hAnsi="Times New Roman" w:cs="Times New Roman"/>
          <w:b/>
          <w:color w:val="000000" w:themeColor="text1"/>
        </w:rPr>
        <w:t>7</w:t>
      </w:r>
      <w:r>
        <w:rPr>
          <w:rFonts w:ascii="Times New Roman" w:hAnsi="Times New Roman" w:cs="Times New Roman"/>
          <w:b/>
          <w:color w:val="000000" w:themeColor="text1"/>
        </w:rPr>
        <w:t>小题，满分</w:t>
      </w:r>
      <w:r>
        <w:rPr>
          <w:rFonts w:ascii="Times New Roman" w:hAnsi="Times New Roman" w:cs="Times New Roman"/>
          <w:b/>
          <w:color w:val="000000" w:themeColor="text1"/>
        </w:rPr>
        <w:t>34</w:t>
      </w:r>
      <w:r>
        <w:rPr>
          <w:rFonts w:ascii="Times New Roman" w:hAnsi="Times New Roman" w:cs="Times New Roman"/>
          <w:b/>
          <w:color w:val="000000" w:themeColor="text1"/>
        </w:rPr>
        <w:t>分。</w:t>
      </w:r>
      <w:r>
        <w:rPr>
          <w:rFonts w:ascii="Times New Roman" w:hAnsi="Times New Roman" w:cs="Times New Roman"/>
          <w:b/>
          <w:color w:val="000000" w:themeColor="text1"/>
        </w:rPr>
        <w:t>)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noProof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3573780</wp:posOffset>
            </wp:positionH>
            <wp:positionV relativeFrom="paragraph">
              <wp:posOffset>612775</wp:posOffset>
            </wp:positionV>
            <wp:extent cx="1076960" cy="732790"/>
            <wp:effectExtent l="0" t="0" r="46990" b="48260"/>
            <wp:wrapTight wrapText="bothSides">
              <wp:wrapPolygon edited="0">
                <wp:start x="0" y="0"/>
                <wp:lineTo x="0" y="20776"/>
                <wp:lineTo x="21396" y="20776"/>
                <wp:lineTo x="21396" y="0"/>
                <wp:lineTo x="0" y="0"/>
              </wp:wrapPolygon>
            </wp:wrapTight>
            <wp:docPr id="7" name="图片 7" descr="http://p0.so.qhimgs1.com/bdr/200_200_/t01a1e68c0f00c87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p0.so.qhimgs1.com/bdr/200_200_/t01a1e68c0f00c871b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21.</w:t>
      </w:r>
      <w:r>
        <w:rPr>
          <w:rFonts w:ascii="Times New Roman" w:eastAsia="楷体_GB2312" w:hAnsi="Times New Roman" w:cs="Times New Roman"/>
        </w:rPr>
        <w:t xml:space="preserve"> (3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  <w:kern w:val="0"/>
        </w:rPr>
        <w:t>2018</w:t>
      </w:r>
      <w:r>
        <w:rPr>
          <w:rFonts w:ascii="Times New Roman" w:hAnsi="Times New Roman" w:cs="Times New Roman"/>
          <w:kern w:val="0"/>
        </w:rPr>
        <w:t>年</w:t>
      </w:r>
      <w:r>
        <w:rPr>
          <w:rFonts w:ascii="Times New Roman" w:hAnsi="Times New Roman" w:cs="Times New Roman"/>
          <w:kern w:val="0"/>
        </w:rPr>
        <w:t>4</w:t>
      </w:r>
      <w:r>
        <w:rPr>
          <w:rFonts w:ascii="Times New Roman" w:hAnsi="Times New Roman" w:cs="Times New Roman"/>
          <w:kern w:val="0"/>
        </w:rPr>
        <w:t>月</w:t>
      </w:r>
      <w:r>
        <w:rPr>
          <w:rFonts w:ascii="Times New Roman" w:hAnsi="Times New Roman" w:cs="Times New Roman"/>
          <w:kern w:val="0"/>
        </w:rPr>
        <w:t>1</w:t>
      </w:r>
      <w:r>
        <w:rPr>
          <w:rFonts w:ascii="Times New Roman" w:hAnsi="Times New Roman" w:cs="Times New Roman"/>
          <w:kern w:val="0"/>
        </w:rPr>
        <w:t>日，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光谷量子号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有轨电车开始载客试运营，开通</w:t>
      </w:r>
      <w:proofErr w:type="gramStart"/>
      <w:r>
        <w:rPr>
          <w:rFonts w:ascii="Times New Roman" w:hAnsi="Times New Roman" w:cs="Times New Roman"/>
          <w:kern w:val="0"/>
        </w:rPr>
        <w:t>了交路</w:t>
      </w:r>
      <w:proofErr w:type="gramEnd"/>
      <w:r>
        <w:rPr>
          <w:rFonts w:ascii="Times New Roman" w:hAnsi="Times New Roman" w:cs="Times New Roman"/>
          <w:kern w:val="0"/>
        </w:rPr>
        <w:t>1</w:t>
      </w:r>
      <w:proofErr w:type="gramStart"/>
      <w:r>
        <w:rPr>
          <w:rFonts w:ascii="Times New Roman" w:hAnsi="Times New Roman" w:cs="Times New Roman"/>
          <w:kern w:val="0"/>
        </w:rPr>
        <w:t>和交路</w:t>
      </w:r>
      <w:proofErr w:type="gramEnd"/>
      <w:r>
        <w:rPr>
          <w:rFonts w:ascii="Times New Roman" w:hAnsi="Times New Roman" w:cs="Times New Roman"/>
          <w:kern w:val="0"/>
        </w:rPr>
        <w:t>2</w:t>
      </w:r>
      <w:proofErr w:type="gramStart"/>
      <w:r>
        <w:rPr>
          <w:rFonts w:ascii="Times New Roman" w:hAnsi="Times New Roman" w:cs="Times New Roman"/>
          <w:kern w:val="0"/>
        </w:rPr>
        <w:t>两</w:t>
      </w:r>
      <w:proofErr w:type="gramEnd"/>
      <w:r>
        <w:rPr>
          <w:rFonts w:ascii="Times New Roman" w:hAnsi="Times New Roman" w:cs="Times New Roman"/>
          <w:kern w:val="0"/>
        </w:rPr>
        <w:t>条线路。</w:t>
      </w:r>
      <w:proofErr w:type="gramStart"/>
      <w:r>
        <w:rPr>
          <w:rFonts w:ascii="Times New Roman" w:hAnsi="Times New Roman" w:cs="Times New Roman"/>
          <w:kern w:val="0"/>
        </w:rPr>
        <w:t>交路</w:t>
      </w:r>
      <w:proofErr w:type="gramEnd"/>
      <w:r>
        <w:rPr>
          <w:rFonts w:ascii="Times New Roman" w:hAnsi="Times New Roman" w:cs="Times New Roman"/>
          <w:kern w:val="0"/>
        </w:rPr>
        <w:t>2</w:t>
      </w:r>
      <w:r>
        <w:rPr>
          <w:rFonts w:ascii="Times New Roman" w:hAnsi="Times New Roman" w:cs="Times New Roman"/>
          <w:kern w:val="0"/>
        </w:rPr>
        <w:t>全长的</w:t>
      </w:r>
      <w:r>
        <w:rPr>
          <w:rFonts w:ascii="Times New Roman" w:hAnsi="Times New Roman" w:cs="Times New Roman"/>
          <w:kern w:val="0"/>
        </w:rPr>
        <w:t>20km</w:t>
      </w:r>
      <w:r>
        <w:rPr>
          <w:rFonts w:ascii="Times New Roman" w:hAnsi="Times New Roman" w:cs="Times New Roman"/>
          <w:kern w:val="0"/>
        </w:rPr>
        <w:t>，若电车每次跑完全程需要</w:t>
      </w:r>
      <w:r>
        <w:rPr>
          <w:rFonts w:ascii="Times New Roman" w:hAnsi="Times New Roman" w:cs="Times New Roman"/>
          <w:kern w:val="0"/>
        </w:rPr>
        <w:t>50min</w:t>
      </w:r>
      <w:r>
        <w:rPr>
          <w:rFonts w:ascii="Times New Roman" w:hAnsi="Times New Roman" w:cs="Times New Roman"/>
          <w:kern w:val="0"/>
        </w:rPr>
        <w:t>，则电车的平均速度为</w:t>
      </w:r>
      <w:r>
        <w:rPr>
          <w:rFonts w:ascii="Times New Roman" w:hAnsi="Times New Roman" w:cs="Times New Roman" w:hint="eastAsia"/>
          <w:kern w:val="0"/>
        </w:rPr>
        <w:t>______</w:t>
      </w:r>
      <w:r>
        <w:rPr>
          <w:rFonts w:ascii="Times New Roman" w:hAnsi="Times New Roman" w:cs="Times New Roman"/>
          <w:kern w:val="0"/>
        </w:rPr>
        <w:t>km/h</w:t>
      </w:r>
      <w:r>
        <w:rPr>
          <w:rFonts w:ascii="Times New Roman" w:hAnsi="Times New Roman" w:cs="Times New Roman"/>
          <w:kern w:val="0"/>
        </w:rPr>
        <w:t>。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光谷最子号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采用了能量回收系统，例如电车下坡时，为了保持匀速运动，会带动发电机发电进行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刹车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，即将</w:t>
      </w:r>
      <w:r>
        <w:rPr>
          <w:rFonts w:ascii="Times New Roman" w:hAnsi="Times New Roman" w:cs="Times New Roman" w:hint="eastAsia"/>
          <w:kern w:val="0"/>
        </w:rPr>
        <w:t>_____</w:t>
      </w:r>
      <w:r>
        <w:rPr>
          <w:rFonts w:ascii="Times New Roman" w:hAnsi="Times New Roman" w:cs="Times New Roman"/>
          <w:kern w:val="0"/>
        </w:rPr>
        <w:t>能转化为</w:t>
      </w:r>
      <w:r>
        <w:rPr>
          <w:rFonts w:ascii="Times New Roman" w:hAnsi="Times New Roman" w:cs="Times New Roman" w:hint="eastAsia"/>
          <w:kern w:val="0"/>
        </w:rPr>
        <w:t>________</w:t>
      </w:r>
      <w:r>
        <w:rPr>
          <w:rFonts w:ascii="Times New Roman" w:hAnsi="Times New Roman" w:cs="Times New Roman"/>
          <w:kern w:val="0"/>
        </w:rPr>
        <w:t>能</w:t>
      </w:r>
      <w:proofErr w:type="gramStart"/>
      <w:r>
        <w:rPr>
          <w:rFonts w:ascii="Times New Roman" w:hAnsi="Times New Roman" w:cs="Times New Roman"/>
          <w:kern w:val="0"/>
        </w:rPr>
        <w:t>供电车</w:t>
      </w:r>
      <w:proofErr w:type="gramEnd"/>
      <w:r>
        <w:rPr>
          <w:rFonts w:ascii="Times New Roman" w:hAnsi="Times New Roman" w:cs="Times New Roman"/>
          <w:kern w:val="0"/>
        </w:rPr>
        <w:t>使用。更加节能环保。</w:t>
      </w:r>
    </w:p>
    <w:p w:rsidR="00A67213" w:rsidRDefault="0033780B">
      <w:pPr>
        <w:numPr>
          <w:ilvl w:val="0"/>
          <w:numId w:val="2"/>
        </w:num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eastAsia="楷体_GB2312" w:hAnsi="Times New Roman" w:cs="Times New Roman"/>
        </w:rPr>
        <w:t>(3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  <w:kern w:val="0"/>
        </w:rPr>
        <w:t>今年</w:t>
      </w:r>
      <w:r>
        <w:rPr>
          <w:rFonts w:ascii="Times New Roman" w:hAnsi="Times New Roman" w:cs="Times New Roman"/>
          <w:kern w:val="0"/>
        </w:rPr>
        <w:t>3</w:t>
      </w:r>
      <w:r>
        <w:rPr>
          <w:rFonts w:ascii="Times New Roman" w:hAnsi="Times New Roman" w:cs="Times New Roman"/>
          <w:kern w:val="0"/>
        </w:rPr>
        <w:t>月，武</w:t>
      </w:r>
      <w:proofErr w:type="gramStart"/>
      <w:r>
        <w:rPr>
          <w:rFonts w:ascii="Times New Roman" w:hAnsi="Times New Roman" w:cs="Times New Roman"/>
          <w:kern w:val="0"/>
        </w:rPr>
        <w:t>船集团</w:t>
      </w:r>
      <w:proofErr w:type="gramEnd"/>
      <w:r>
        <w:rPr>
          <w:rFonts w:ascii="Times New Roman" w:hAnsi="Times New Roman" w:cs="Times New Roman"/>
          <w:kern w:val="0"/>
        </w:rPr>
        <w:t>打造的世界上最大的矿砂船圆满完工，这艘矿砂船的排水量为</w:t>
      </w:r>
      <w:r>
        <w:rPr>
          <w:rFonts w:ascii="Times New Roman" w:hAnsi="Times New Roman" w:cs="Times New Roman"/>
          <w:kern w:val="0"/>
        </w:rPr>
        <w:t>40</w:t>
      </w:r>
      <w:r>
        <w:rPr>
          <w:rFonts w:ascii="Times New Roman" w:hAnsi="Times New Roman" w:cs="Times New Roman"/>
          <w:kern w:val="0"/>
        </w:rPr>
        <w:t>万吨，它在海水中满载航行时，船及所装货物总重</w:t>
      </w:r>
      <w:r>
        <w:rPr>
          <w:rFonts w:ascii="Times New Roman" w:hAnsi="Times New Roman" w:cs="Times New Roman"/>
          <w:i/>
          <w:kern w:val="0"/>
        </w:rPr>
        <w:t>G</w:t>
      </w:r>
      <w:r>
        <w:rPr>
          <w:rFonts w:ascii="Times New Roman" w:hAnsi="Times New Roman" w:cs="Times New Roman"/>
          <w:kern w:val="0"/>
        </w:rPr>
        <w:t>为</w:t>
      </w:r>
      <w:r>
        <w:rPr>
          <w:rFonts w:ascii="Times New Roman" w:hAnsi="Times New Roman" w:cs="Times New Roman" w:hint="eastAsia"/>
          <w:kern w:val="0"/>
        </w:rPr>
        <w:t>______________</w:t>
      </w:r>
      <w:r>
        <w:rPr>
          <w:rFonts w:ascii="Times New Roman" w:hAnsi="Times New Roman" w:cs="Times New Roman"/>
          <w:kern w:val="0"/>
        </w:rPr>
        <w:t>N</w:t>
      </w:r>
      <w:r>
        <w:rPr>
          <w:rFonts w:ascii="Times New Roman" w:hAnsi="Times New Roman" w:cs="Times New Roman"/>
          <w:kern w:val="0"/>
        </w:rPr>
        <w:t>，所受浮力</w:t>
      </w:r>
      <w:r>
        <w:rPr>
          <w:rFonts w:ascii="Times New Roman" w:hAnsi="Times New Roman" w:cs="Times New Roman"/>
          <w:i/>
          <w:kern w:val="0"/>
        </w:rPr>
        <w:t>F</w:t>
      </w:r>
      <w:r>
        <w:rPr>
          <w:rFonts w:ascii="Times New Roman" w:hAnsi="Times New Roman" w:cs="Times New Roman"/>
          <w:kern w:val="0"/>
          <w:vertAlign w:val="subscript"/>
        </w:rPr>
        <w:t>浮</w:t>
      </w:r>
      <w:r>
        <w:rPr>
          <w:rFonts w:ascii="Times New Roman" w:hAnsi="Times New Roman" w:cs="Times New Roman" w:hint="eastAsia"/>
          <w:kern w:val="0"/>
        </w:rPr>
        <w:t>_______</w:t>
      </w:r>
      <w:r>
        <w:rPr>
          <w:rFonts w:ascii="Times New Roman" w:hAnsi="Times New Roman" w:cs="Times New Roman" w:hint="eastAsia"/>
          <w:kern w:val="0"/>
        </w:rPr>
        <w:t>（</w:t>
      </w:r>
      <w:r>
        <w:rPr>
          <w:rFonts w:ascii="Times New Roman" w:hAnsi="Times New Roman" w:cs="Times New Roman"/>
          <w:kern w:val="0"/>
        </w:rPr>
        <w:t>选填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大于</w:t>
      </w:r>
      <w:r>
        <w:rPr>
          <w:rFonts w:ascii="Times New Roman" w:hAnsi="Times New Roman" w:cs="Times New Roman"/>
          <w:kern w:val="0"/>
        </w:rPr>
        <w:t>”“</w:t>
      </w:r>
      <w:r>
        <w:rPr>
          <w:rFonts w:ascii="Times New Roman" w:hAnsi="Times New Roman" w:cs="Times New Roman"/>
          <w:kern w:val="0"/>
        </w:rPr>
        <w:t>等于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或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小于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 w:hint="eastAsia"/>
          <w:kern w:val="0"/>
        </w:rPr>
        <w:t>）</w:t>
      </w:r>
      <w:r>
        <w:rPr>
          <w:rFonts w:ascii="Times New Roman" w:hAnsi="Times New Roman" w:cs="Times New Roman"/>
          <w:i/>
          <w:kern w:val="0"/>
        </w:rPr>
        <w:t>G</w:t>
      </w:r>
      <w:r>
        <w:rPr>
          <w:rFonts w:ascii="Times New Roman" w:hAnsi="Times New Roman" w:cs="Times New Roman"/>
          <w:kern w:val="0"/>
        </w:rPr>
        <w:t>，它由密度较小的水域驶向密度较大的水域时，船身会</w:t>
      </w:r>
      <w:r>
        <w:rPr>
          <w:rFonts w:ascii="Times New Roman" w:hAnsi="Times New Roman" w:cs="Times New Roman" w:hint="eastAsia"/>
          <w:kern w:val="0"/>
        </w:rPr>
        <w:t>___________</w:t>
      </w:r>
      <w:r>
        <w:rPr>
          <w:rFonts w:ascii="Times New Roman" w:hAnsi="Times New Roman" w:cs="Times New Roman"/>
          <w:kern w:val="0"/>
        </w:rPr>
        <w:t>。</w:t>
      </w:r>
    </w:p>
    <w:p w:rsidR="00A67213" w:rsidRDefault="0033780B">
      <w:pPr>
        <w:ind w:leftChars="-100" w:left="-210"/>
        <w:rPr>
          <w:rFonts w:ascii="Times New Roman" w:hAnsi="Times New Roman" w:cs="Times New Roman"/>
          <w:kern w:val="0"/>
        </w:rPr>
      </w:pP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23</w:t>
      </w:r>
      <w:r>
        <w:rPr>
          <w:rFonts w:ascii="Times New Roman" w:hAnsi="Times New Roman" w:cs="Times New Roman"/>
        </w:rPr>
        <w:t>.</w:t>
      </w:r>
      <w:r>
        <w:rPr>
          <w:rFonts w:ascii="Times New Roman" w:eastAsia="楷体_GB2312" w:hAnsi="Times New Roman" w:cs="Times New Roman"/>
        </w:rPr>
        <w:t xml:space="preserve"> (4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  <w:kern w:val="0"/>
        </w:rPr>
        <w:t>图甲是观察物质熔化和凝固现象的实验装置，图乙是根据实验数据绘制的温度随时间变化的</w:t>
      </w:r>
      <w:proofErr w:type="gramStart"/>
      <w:r>
        <w:rPr>
          <w:rFonts w:ascii="Times New Roman" w:hAnsi="Times New Roman" w:cs="Times New Roman"/>
          <w:kern w:val="0"/>
        </w:rPr>
        <w:t>图象</w:t>
      </w:r>
      <w:proofErr w:type="gramEnd"/>
      <w:r>
        <w:rPr>
          <w:rFonts w:ascii="Times New Roman" w:hAnsi="Times New Roman" w:cs="Times New Roman"/>
          <w:kern w:val="0"/>
        </w:rPr>
        <w:t>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92075</wp:posOffset>
            </wp:positionV>
            <wp:extent cx="1570990" cy="1337310"/>
            <wp:effectExtent l="0" t="0" r="10160" b="15240"/>
            <wp:wrapTight wrapText="bothSides">
              <wp:wrapPolygon edited="0">
                <wp:start x="0" y="0"/>
                <wp:lineTo x="0" y="21231"/>
                <wp:lineTo x="21216" y="21231"/>
                <wp:lineTo x="21216" y="0"/>
                <wp:lineTo x="0" y="0"/>
              </wp:wrapPolygon>
            </wp:wrapTight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24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7"/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?" w:hAnsi="宋?"/>
          <w:noProof/>
          <w:kern w:val="0"/>
          <w:sz w:val="24"/>
          <w:szCs w:val="24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291465</wp:posOffset>
            </wp:positionV>
            <wp:extent cx="513715" cy="958215"/>
            <wp:effectExtent l="0" t="0" r="38735" b="32385"/>
            <wp:wrapTight wrapText="bothSides">
              <wp:wrapPolygon edited="0">
                <wp:start x="0" y="0"/>
                <wp:lineTo x="0" y="21042"/>
                <wp:lineTo x="20826" y="21042"/>
                <wp:lineTo x="20826" y="0"/>
                <wp:lineTo x="0" y="0"/>
              </wp:wrapPolygon>
            </wp:wrapTight>
            <wp:docPr id="73906" name="图片 7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6" name="图片 7390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</w:rPr>
        <w:t>(1)</w:t>
      </w:r>
      <w:r>
        <w:rPr>
          <w:rFonts w:ascii="Times New Roman" w:hAnsi="Times New Roman" w:cs="Times New Roman"/>
          <w:kern w:val="0"/>
        </w:rPr>
        <w:t>安装图甲所示的器材时，先确定</w:t>
      </w:r>
      <w:r>
        <w:rPr>
          <w:rFonts w:ascii="Times New Roman" w:hAnsi="Times New Roman" w:cs="Times New Roman" w:hint="eastAsia"/>
          <w:kern w:val="0"/>
        </w:rPr>
        <w:t>___________(</w:t>
      </w:r>
      <w:r>
        <w:rPr>
          <w:rFonts w:ascii="Times New Roman" w:hAnsi="Times New Roman" w:cs="Times New Roman"/>
          <w:kern w:val="0"/>
        </w:rPr>
        <w:t>选</w:t>
      </w:r>
      <w:r>
        <w:rPr>
          <w:rFonts w:ascii="Times New Roman" w:hAnsi="Times New Roman" w:cs="Times New Roman" w:hint="eastAsia"/>
          <w:kern w:val="0"/>
        </w:rPr>
        <w:t>填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铁棒</w:t>
      </w:r>
      <w:r>
        <w:rPr>
          <w:rFonts w:ascii="Times New Roman" w:hAnsi="Times New Roman" w:cs="Times New Roman"/>
          <w:i/>
          <w:kern w:val="0"/>
        </w:rPr>
        <w:t>A</w:t>
      </w:r>
      <w:r>
        <w:rPr>
          <w:rFonts w:ascii="Times New Roman" w:hAnsi="Times New Roman" w:cs="Times New Roman"/>
          <w:kern w:val="0"/>
        </w:rPr>
        <w:t>”“</w:t>
      </w:r>
      <w:r>
        <w:rPr>
          <w:rFonts w:ascii="Times New Roman" w:hAnsi="Times New Roman" w:cs="Times New Roman"/>
          <w:kern w:val="0"/>
        </w:rPr>
        <w:t>铁夹</w:t>
      </w:r>
      <w:r>
        <w:rPr>
          <w:rFonts w:ascii="Times New Roman" w:hAnsi="Times New Roman" w:cs="Times New Roman"/>
          <w:i/>
          <w:kern w:val="0"/>
        </w:rPr>
        <w:t>B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或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铁圈</w:t>
      </w:r>
      <w:r>
        <w:rPr>
          <w:rFonts w:ascii="Times New Roman" w:hAnsi="Times New Roman" w:cs="Times New Roman"/>
          <w:i/>
          <w:kern w:val="0"/>
        </w:rPr>
        <w:t>C</w:t>
      </w:r>
      <w:r>
        <w:rPr>
          <w:rFonts w:ascii="Times New Roman" w:hAnsi="Times New Roman" w:cs="Times New Roman"/>
          <w:kern w:val="0"/>
        </w:rPr>
        <w:t>”)</w:t>
      </w:r>
      <w:r>
        <w:rPr>
          <w:rFonts w:ascii="Times New Roman" w:hAnsi="Times New Roman" w:cs="Times New Roman"/>
          <w:kern w:val="0"/>
        </w:rPr>
        <w:t>的位置，实验中，需要观察试管内物质的</w:t>
      </w:r>
      <w:r>
        <w:rPr>
          <w:rFonts w:ascii="Times New Roman" w:hAnsi="Times New Roman" w:cs="Times New Roman" w:hint="eastAsia"/>
          <w:kern w:val="0"/>
        </w:rPr>
        <w:t>___________</w:t>
      </w:r>
      <w:r>
        <w:rPr>
          <w:rFonts w:ascii="Times New Roman" w:hAnsi="Times New Roman" w:cs="Times New Roman"/>
          <w:kern w:val="0"/>
        </w:rPr>
        <w:t>，并记录温度和加热时间。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(2)</w:t>
      </w:r>
      <w:r>
        <w:rPr>
          <w:rFonts w:ascii="Times New Roman" w:hAnsi="Times New Roman" w:cs="Times New Roman"/>
          <w:kern w:val="0"/>
        </w:rPr>
        <w:t>分析图乙可知，该物质的凝固点为</w:t>
      </w:r>
      <w:r>
        <w:rPr>
          <w:rFonts w:ascii="Times New Roman" w:hAnsi="Times New Roman" w:cs="Times New Roman" w:hint="eastAsia"/>
          <w:kern w:val="0"/>
        </w:rPr>
        <w:t>___________</w:t>
      </w:r>
      <w:r>
        <w:rPr>
          <w:rFonts w:ascii="Times New Roman" w:hAnsi="Times New Roman" w:cs="Times New Roman"/>
          <w:kern w:val="0"/>
        </w:rPr>
        <w:t>，该物质第</w:t>
      </w:r>
      <w:r>
        <w:rPr>
          <w:rFonts w:ascii="Times New Roman" w:hAnsi="Times New Roman" w:cs="Times New Roman"/>
          <w:kern w:val="0"/>
        </w:rPr>
        <w:t>40min</w:t>
      </w:r>
      <w:r>
        <w:rPr>
          <w:rFonts w:ascii="Times New Roman" w:hAnsi="Times New Roman" w:cs="Times New Roman"/>
          <w:kern w:val="0"/>
        </w:rPr>
        <w:t>的内能</w:t>
      </w:r>
      <w:r>
        <w:rPr>
          <w:rFonts w:ascii="Times New Roman" w:hAnsi="Times New Roman" w:cs="Times New Roman" w:hint="eastAsia"/>
          <w:kern w:val="0"/>
        </w:rPr>
        <w:t>___________</w:t>
      </w:r>
      <w:r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/>
          <w:kern w:val="0"/>
        </w:rPr>
        <w:t>选填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大于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 w:hint="eastAsia"/>
          <w:kern w:val="0"/>
        </w:rPr>
        <w:t>、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等于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或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小于</w:t>
      </w:r>
      <w:r>
        <w:rPr>
          <w:rFonts w:ascii="Times New Roman" w:hAnsi="Times New Roman" w:cs="Times New Roman"/>
          <w:kern w:val="0"/>
        </w:rPr>
        <w:t>”)</w:t>
      </w:r>
      <w:r>
        <w:rPr>
          <w:rFonts w:ascii="Times New Roman" w:hAnsi="Times New Roman" w:cs="Times New Roman"/>
          <w:kern w:val="0"/>
        </w:rPr>
        <w:t>第</w:t>
      </w:r>
      <w:r>
        <w:rPr>
          <w:rFonts w:ascii="Times New Roman" w:hAnsi="Times New Roman" w:cs="Times New Roman"/>
          <w:kern w:val="0"/>
        </w:rPr>
        <w:t>20min</w:t>
      </w:r>
      <w:r>
        <w:rPr>
          <w:rFonts w:ascii="Times New Roman" w:hAnsi="Times New Roman" w:cs="Times New Roman"/>
          <w:kern w:val="0"/>
        </w:rPr>
        <w:t>的内</w:t>
      </w:r>
      <w:r>
        <w:rPr>
          <w:rFonts w:ascii="Times New Roman" w:hAnsi="Times New Roman" w:cs="Times New Roman" w:hint="eastAsia"/>
          <w:kern w:val="0"/>
        </w:rPr>
        <w:t>能</w:t>
      </w:r>
      <w:r>
        <w:rPr>
          <w:rFonts w:ascii="Times New Roman" w:hAnsi="Times New Roman" w:cs="Times New Roman"/>
          <w:kern w:val="0"/>
        </w:rPr>
        <w:t>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</w:p>
    <w:p w:rsidR="00A67213" w:rsidRDefault="0033780B">
      <w:pPr>
        <w:ind w:leftChars="-100" w:left="-210" w:firstLineChars="100" w:firstLine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194945</wp:posOffset>
            </wp:positionV>
            <wp:extent cx="4921885" cy="1183640"/>
            <wp:effectExtent l="0" t="0" r="12065" b="0"/>
            <wp:wrapTight wrapText="bothSides">
              <wp:wrapPolygon edited="0">
                <wp:start x="0" y="0"/>
                <wp:lineTo x="0" y="21206"/>
                <wp:lineTo x="21486" y="21206"/>
                <wp:lineTo x="21486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" t="5889" r="4223" b="10778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楷体_GB2312" w:hAnsi="Times New Roman" w:cs="Times New Roman" w:hint="eastAsia"/>
        </w:rPr>
        <w:t>24.</w:t>
      </w:r>
      <w:r>
        <w:rPr>
          <w:rFonts w:ascii="Times New Roman" w:eastAsia="楷体_GB2312" w:hAnsi="Times New Roman" w:cs="Times New Roman"/>
        </w:rPr>
        <w:t>(4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  <w:kern w:val="0"/>
        </w:rPr>
        <w:t>下图是</w:t>
      </w:r>
      <w:r>
        <w:rPr>
          <w:rFonts w:ascii="Times New Roman" w:hAnsi="Times New Roman" w:cs="Times New Roman" w:hint="eastAsia"/>
          <w:kern w:val="0"/>
        </w:rPr>
        <w:t>探究</w:t>
      </w:r>
      <w:r>
        <w:rPr>
          <w:rFonts w:ascii="Times New Roman" w:hAnsi="Times New Roman" w:cs="Times New Roman"/>
          <w:kern w:val="0"/>
        </w:rPr>
        <w:t>杠杆平衡条件的几个实验情景。</w:t>
      </w:r>
    </w:p>
    <w:p w:rsidR="00A67213" w:rsidRDefault="0033780B">
      <w:pPr>
        <w:rPr>
          <w:rFonts w:ascii="Times New Roman" w:hAnsi="Times New Roman" w:cs="Times New Roman"/>
          <w:kern w:val="0"/>
        </w:rPr>
      </w:pPr>
    </w:p>
    <w:p w:rsidR="00A67213" w:rsidRDefault="0033780B">
      <w:pPr>
        <w:rPr>
          <w:rFonts w:ascii="Times New Roman" w:hAnsi="Times New Roman" w:cs="Times New Roman"/>
          <w:kern w:val="0"/>
        </w:rPr>
      </w:pPr>
    </w:p>
    <w:p w:rsidR="00A67213" w:rsidRDefault="0033780B">
      <w:pPr>
        <w:rPr>
          <w:rFonts w:ascii="Times New Roman" w:hAnsi="Times New Roman" w:cs="Times New Roman"/>
          <w:kern w:val="0"/>
        </w:rPr>
      </w:pPr>
    </w:p>
    <w:p w:rsidR="00A67213" w:rsidRDefault="0033780B">
      <w:pPr>
        <w:rPr>
          <w:rFonts w:ascii="Times New Roman" w:hAnsi="Times New Roman" w:cs="Times New Roman"/>
          <w:kern w:val="0"/>
        </w:rPr>
      </w:pPr>
    </w:p>
    <w:p w:rsidR="00A67213" w:rsidRDefault="0033780B">
      <w:pPr>
        <w:rPr>
          <w:rFonts w:ascii="Times New Roman" w:hAnsi="Times New Roman" w:cs="Times New Roman"/>
          <w:kern w:val="0"/>
        </w:rPr>
      </w:pP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(1)</w:t>
      </w:r>
      <w:r>
        <w:rPr>
          <w:rFonts w:ascii="Times New Roman" w:hAnsi="Times New Roman" w:cs="Times New Roman"/>
          <w:kern w:val="0"/>
        </w:rPr>
        <w:t>挂钩码前，杠杆在如图甲所示的位置静止，此时杠杆</w:t>
      </w:r>
      <w:r>
        <w:rPr>
          <w:rFonts w:ascii="Times New Roman" w:hAnsi="Times New Roman" w:cs="Times New Roman" w:hint="eastAsia"/>
          <w:kern w:val="0"/>
        </w:rPr>
        <w:t>___________</w:t>
      </w:r>
      <w:r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/>
          <w:kern w:val="0"/>
        </w:rPr>
        <w:t>选填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达到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或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没达到</w:t>
      </w:r>
      <w:r>
        <w:rPr>
          <w:rFonts w:ascii="Times New Roman" w:hAnsi="Times New Roman" w:cs="Times New Roman"/>
          <w:kern w:val="0"/>
        </w:rPr>
        <w:t>”)</w:t>
      </w:r>
      <w:r>
        <w:rPr>
          <w:rFonts w:ascii="Times New Roman" w:hAnsi="Times New Roman" w:cs="Times New Roman"/>
          <w:kern w:val="0"/>
        </w:rPr>
        <w:t>平衡状态，接下来应向</w:t>
      </w:r>
      <w:r>
        <w:rPr>
          <w:rFonts w:ascii="Times New Roman" w:hAnsi="Times New Roman" w:cs="Times New Roman" w:hint="eastAsia"/>
          <w:kern w:val="0"/>
        </w:rPr>
        <w:t>_______</w:t>
      </w:r>
      <w:r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/>
          <w:kern w:val="0"/>
        </w:rPr>
        <w:t>选填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左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或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右</w:t>
      </w:r>
      <w:r>
        <w:rPr>
          <w:rFonts w:ascii="Times New Roman" w:hAnsi="Times New Roman" w:cs="Times New Roman"/>
          <w:kern w:val="0"/>
        </w:rPr>
        <w:t>”)</w:t>
      </w:r>
      <w:r>
        <w:rPr>
          <w:rFonts w:ascii="Times New Roman" w:hAnsi="Times New Roman" w:cs="Times New Roman"/>
          <w:kern w:val="0"/>
        </w:rPr>
        <w:t>调节杠杆两端的螺母，使杠杆保持水平开静止。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(2)</w:t>
      </w:r>
      <w:r>
        <w:rPr>
          <w:rFonts w:ascii="Times New Roman" w:hAnsi="Times New Roman" w:cs="Times New Roman"/>
          <w:kern w:val="0"/>
        </w:rPr>
        <w:t>如图乙所示，</w:t>
      </w:r>
      <w:r>
        <w:rPr>
          <w:rFonts w:ascii="Times New Roman" w:hAnsi="Times New Roman" w:cs="Times New Roman"/>
          <w:i/>
          <w:kern w:val="0"/>
        </w:rPr>
        <w:t>A</w:t>
      </w:r>
      <w:r>
        <w:rPr>
          <w:rFonts w:ascii="Times New Roman" w:hAnsi="Times New Roman" w:cs="Times New Roman"/>
          <w:kern w:val="0"/>
        </w:rPr>
        <w:t>点挂有</w:t>
      </w:r>
      <w:r>
        <w:rPr>
          <w:rFonts w:ascii="Times New Roman" w:hAnsi="Times New Roman" w:cs="Times New Roman"/>
          <w:kern w:val="0"/>
        </w:rPr>
        <w:t>2</w:t>
      </w:r>
      <w:r>
        <w:rPr>
          <w:rFonts w:ascii="Times New Roman" w:hAnsi="Times New Roman" w:cs="Times New Roman"/>
          <w:kern w:val="0"/>
        </w:rPr>
        <w:t>个质量均为</w:t>
      </w:r>
      <w:r>
        <w:rPr>
          <w:rFonts w:ascii="Times New Roman" w:hAnsi="Times New Roman" w:cs="Times New Roman"/>
          <w:kern w:val="0"/>
        </w:rPr>
        <w:t>50g</w:t>
      </w:r>
      <w:r>
        <w:rPr>
          <w:rFonts w:ascii="Times New Roman" w:hAnsi="Times New Roman" w:cs="Times New Roman"/>
          <w:kern w:val="0"/>
        </w:rPr>
        <w:t>的钩码，为了让杠杆在水平位置平衡，应在</w:t>
      </w:r>
      <w:r>
        <w:rPr>
          <w:rFonts w:ascii="Times New Roman" w:hAnsi="Times New Roman" w:cs="Times New Roman"/>
          <w:kern w:val="0"/>
        </w:rPr>
        <w:t>B</w:t>
      </w:r>
      <w:r>
        <w:rPr>
          <w:rFonts w:ascii="Times New Roman" w:hAnsi="Times New Roman" w:cs="Times New Roman"/>
          <w:kern w:val="0"/>
        </w:rPr>
        <w:t>点挂</w:t>
      </w:r>
      <w:r>
        <w:rPr>
          <w:rFonts w:ascii="Times New Roman" w:hAnsi="Times New Roman" w:cs="Times New Roman" w:hint="eastAsia"/>
          <w:kern w:val="0"/>
        </w:rPr>
        <w:t>________</w:t>
      </w:r>
      <w:proofErr w:type="gramStart"/>
      <w:r>
        <w:rPr>
          <w:rFonts w:ascii="Times New Roman" w:hAnsi="Times New Roman" w:cs="Times New Roman"/>
          <w:kern w:val="0"/>
        </w:rPr>
        <w:t>个</w:t>
      </w:r>
      <w:proofErr w:type="gramEnd"/>
      <w:r>
        <w:rPr>
          <w:rFonts w:ascii="Times New Roman" w:hAnsi="Times New Roman" w:cs="Times New Roman"/>
          <w:kern w:val="0"/>
        </w:rPr>
        <w:t>质量均为</w:t>
      </w:r>
      <w:r>
        <w:rPr>
          <w:rFonts w:ascii="Times New Roman" w:hAnsi="Times New Roman" w:cs="Times New Roman"/>
          <w:kern w:val="0"/>
        </w:rPr>
        <w:t>50g</w:t>
      </w:r>
      <w:r>
        <w:rPr>
          <w:rFonts w:ascii="Times New Roman" w:hAnsi="Times New Roman" w:cs="Times New Roman"/>
          <w:kern w:val="0"/>
        </w:rPr>
        <w:t>的钩码。</w:t>
      </w:r>
    </w:p>
    <w:p w:rsidR="00A67213" w:rsidRDefault="0033780B">
      <w:pPr>
        <w:ind w:left="210" w:hangingChars="100" w:hanging="210"/>
        <w:rPr>
          <w:rFonts w:ascii="微软雅黑" w:eastAsia="微软雅黑" w:hAnsi="微软雅黑" w:cs="Times New Roman"/>
          <w:b/>
          <w:color w:val="0000FF"/>
          <w:kern w:val="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4461510</wp:posOffset>
            </wp:positionH>
            <wp:positionV relativeFrom="paragraph">
              <wp:posOffset>247015</wp:posOffset>
            </wp:positionV>
            <wp:extent cx="1081405" cy="927735"/>
            <wp:effectExtent l="0" t="0" r="4445" b="5715"/>
            <wp:wrapTight wrapText="bothSides">
              <wp:wrapPolygon edited="0">
                <wp:start x="0" y="0"/>
                <wp:lineTo x="0" y="21290"/>
                <wp:lineTo x="21308" y="21290"/>
                <wp:lineTo x="21308" y="0"/>
                <wp:lineTo x="0" y="0"/>
              </wp:wrapPolygon>
            </wp:wrapTight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</w:rPr>
        <w:t>(3)</w:t>
      </w:r>
      <w:r>
        <w:rPr>
          <w:rFonts w:ascii="Times New Roman" w:hAnsi="Times New Roman" w:cs="Times New Roman"/>
          <w:kern w:val="0"/>
        </w:rPr>
        <w:t>将杠杆的支点移到如图丙所示的位置，为了让杠杆在水平位置平衡，请你在杠杆上面出最小动力</w:t>
      </w:r>
      <w:r>
        <w:rPr>
          <w:rFonts w:ascii="Times New Roman" w:hAnsi="Times New Roman" w:cs="Times New Roman"/>
          <w:i/>
          <w:kern w:val="0"/>
        </w:rPr>
        <w:t>F</w:t>
      </w:r>
      <w:r>
        <w:rPr>
          <w:rFonts w:ascii="Times New Roman" w:hAnsi="Times New Roman" w:cs="Times New Roman"/>
          <w:kern w:val="0"/>
        </w:rPr>
        <w:t>的示意图。</w:t>
      </w:r>
    </w:p>
    <w:p w:rsidR="00A67213" w:rsidRDefault="0033780B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bidi="zh-CN"/>
        </w:rPr>
      </w:pPr>
    </w:p>
    <w:p w:rsidR="00A67213" w:rsidRDefault="0033780B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25</w:t>
      </w:r>
      <w:r>
        <w:rPr>
          <w:rFonts w:ascii="Times New Roman" w:hAnsi="Times New Roman" w:cs="Times New Roman"/>
        </w:rPr>
        <w:t>.</w:t>
      </w:r>
      <w:r>
        <w:rPr>
          <w:rFonts w:ascii="Times New Roman" w:eastAsia="楷体_GB2312" w:hAnsi="Times New Roman" w:cs="Times New Roman"/>
        </w:rPr>
        <w:t>(4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  <w:kern w:val="0"/>
        </w:rPr>
        <w:t>图甲是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探究通电螺线管外围的磁场分布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的实验装置。</w:t>
      </w:r>
    </w:p>
    <w:p w:rsidR="00A67213" w:rsidRDefault="0033780B">
      <w:pPr>
        <w:jc w:val="center"/>
        <w:rPr>
          <w:rFonts w:ascii="Times New Roman" w:hAnsi="Times New Roman" w:cs="Times New Roman"/>
          <w:kern w:val="0"/>
        </w:rPr>
      </w:pPr>
    </w:p>
    <w:p w:rsidR="00A67213" w:rsidRDefault="0033780B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(1)</w:t>
      </w:r>
      <w:r>
        <w:rPr>
          <w:rFonts w:ascii="Times New Roman" w:hAnsi="Times New Roman" w:cs="Times New Roman"/>
          <w:kern w:val="0"/>
        </w:rPr>
        <w:t>为了使通电螺线管的磁场</w:t>
      </w:r>
      <w:r>
        <w:rPr>
          <w:rFonts w:ascii="Times New Roman" w:hAnsi="Times New Roman" w:cs="Times New Roman" w:hint="eastAsia"/>
          <w:kern w:val="0"/>
        </w:rPr>
        <w:t>___________</w:t>
      </w:r>
      <w:r>
        <w:rPr>
          <w:rFonts w:ascii="Times New Roman" w:hAnsi="Times New Roman" w:cs="Times New Roman"/>
          <w:kern w:val="0"/>
        </w:rPr>
        <w:t>，可以在螺线管中插入一根铁棒。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(2)</w:t>
      </w:r>
      <w:r>
        <w:rPr>
          <w:rFonts w:ascii="Times New Roman" w:hAnsi="Times New Roman" w:cs="Times New Roman"/>
          <w:kern w:val="0"/>
        </w:rPr>
        <w:t>闭合开关，小磁针</w:t>
      </w:r>
      <w:r>
        <w:rPr>
          <w:rFonts w:ascii="Times New Roman" w:hAnsi="Times New Roman" w:cs="Times New Roman"/>
          <w:i/>
          <w:kern w:val="0"/>
        </w:rPr>
        <w:t>A</w:t>
      </w:r>
      <w:r>
        <w:rPr>
          <w:rFonts w:ascii="Times New Roman" w:hAnsi="Times New Roman" w:cs="Times New Roman"/>
          <w:kern w:val="0"/>
        </w:rPr>
        <w:t>静止后的指向如图甲所示，小磁针的左端为</w:t>
      </w:r>
      <w:r>
        <w:rPr>
          <w:rFonts w:ascii="Times New Roman" w:hAnsi="Times New Roman" w:cs="Times New Roman" w:hint="eastAsia"/>
          <w:kern w:val="0"/>
        </w:rPr>
        <w:t>_______</w:t>
      </w:r>
      <w:r>
        <w:rPr>
          <w:rFonts w:ascii="Times New Roman" w:hAnsi="Times New Roman" w:cs="Times New Roman"/>
          <w:kern w:val="0"/>
        </w:rPr>
        <w:t>极。在通电螺线管四周不同位置摆放多枚小磁针后，我们会发观通电螺线管外部的磁场与</w:t>
      </w:r>
      <w:r>
        <w:rPr>
          <w:rFonts w:ascii="Times New Roman" w:hAnsi="Times New Roman" w:cs="Times New Roman" w:hint="eastAsia"/>
          <w:kern w:val="0"/>
        </w:rPr>
        <w:t>___________</w:t>
      </w:r>
      <w:r>
        <w:rPr>
          <w:rFonts w:ascii="Times New Roman" w:hAnsi="Times New Roman" w:cs="Times New Roman"/>
          <w:kern w:val="0"/>
        </w:rPr>
        <w:t>磁体的磁场相似。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(3)</w:t>
      </w:r>
      <w:r>
        <w:rPr>
          <w:rFonts w:ascii="Times New Roman" w:hAnsi="Times New Roman" w:cs="Times New Roman"/>
          <w:kern w:val="0"/>
        </w:rPr>
        <w:t>如果把一根导线换成螺线管，再在螺线管内插入铁芯，就制成了一个电磁铁，图乙所示的实例中没有应用到电磁铁的是</w:t>
      </w:r>
      <w:r>
        <w:rPr>
          <w:rFonts w:ascii="Times New Roman" w:hAnsi="Times New Roman" w:cs="Times New Roman" w:hint="eastAsia"/>
          <w:kern w:val="0"/>
        </w:rPr>
        <w:t>_______________(</w:t>
      </w:r>
      <w:r>
        <w:rPr>
          <w:rFonts w:ascii="Times New Roman" w:hAnsi="Times New Roman" w:cs="Times New Roman"/>
          <w:kern w:val="0"/>
        </w:rPr>
        <w:t>实例名称</w:t>
      </w:r>
      <w:r>
        <w:rPr>
          <w:rFonts w:ascii="Times New Roman" w:hAnsi="Times New Roman" w:cs="Times New Roman" w:hint="eastAsia"/>
          <w:kern w:val="0"/>
        </w:rPr>
        <w:t>)</w:t>
      </w:r>
      <w:r>
        <w:rPr>
          <w:rFonts w:ascii="Times New Roman" w:hAnsi="Times New Roman" w:cs="Times New Roman" w:hint="eastAsia"/>
          <w:kern w:val="0"/>
        </w:rPr>
        <w:t>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  <w:kern w:val="0"/>
        </w:rPr>
      </w:pPr>
    </w:p>
    <w:p w:rsidR="00A67213" w:rsidRDefault="0033780B">
      <w:pPr>
        <w:rPr>
          <w:rFonts w:ascii="Times New Roman" w:hAnsi="Times New Roman" w:cs="Times New Roman"/>
          <w:color w:val="000000"/>
          <w:kern w:val="0"/>
          <w:sz w:val="32"/>
          <w:szCs w:val="32"/>
          <w:u w:color="000000"/>
        </w:rPr>
      </w:pPr>
    </w:p>
    <w:p w:rsidR="00A67213" w:rsidRDefault="0033780B">
      <w:pPr>
        <w:rPr>
          <w:rFonts w:ascii="Times New Roman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hAnsi="Times New Roman" w:cs="Times New Roman" w:hint="eastAsia"/>
          <w:color w:val="000000"/>
          <w:kern w:val="0"/>
          <w:sz w:val="32"/>
          <w:szCs w:val="32"/>
          <w:u w:color="000000"/>
        </w:rPr>
        <w:t xml:space="preserve">                                          </w:t>
      </w:r>
    </w:p>
    <w:p w:rsidR="00A67213" w:rsidRDefault="0033780B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32"/>
          <w:szCs w:val="32"/>
          <w:u w:color="000000"/>
          <w:shd w:val="clear" w:color="000000" w:fill="000000"/>
          <w:lang w:bidi="zh-CN"/>
        </w:rPr>
      </w:pPr>
      <w:r>
        <w:rPr>
          <w:rFonts w:ascii="Times New Roman" w:hAnsi="Times New Roman" w:cs="Times New Roman" w:hint="eastAsia"/>
          <w:color w:val="000000"/>
          <w:kern w:val="0"/>
          <w:sz w:val="32"/>
          <w:szCs w:val="32"/>
          <w:u w:color="000000"/>
        </w:rPr>
        <w:t xml:space="preserve">  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cs="Times New Roman"/>
        </w:rPr>
        <w:t>26.</w:t>
      </w:r>
      <w:r>
        <w:rPr>
          <w:rFonts w:ascii="Times New Roman" w:eastAsia="楷体_GB2312" w:hAnsi="Times New Roman" w:cs="Times New Roman"/>
        </w:rPr>
        <w:t>(6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某同学利用图甲所示的器材测量小灯泡的电功率。实验中电源电压保持不变，滑动变阻器的规格为</w:t>
      </w:r>
      <w:r>
        <w:rPr>
          <w:rFonts w:ascii="Times New Roman" w:hAnsi="Times New Roman" w:cs="Times New Roman"/>
        </w:rPr>
        <w:t>“100Ω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0.5A”</w:t>
      </w:r>
      <w:r>
        <w:rPr>
          <w:rFonts w:ascii="Times New Roman" w:hAnsi="Times New Roman" w:cs="Times New Roman"/>
        </w:rPr>
        <w:t>，小灯泡的额定电压为</w:t>
      </w:r>
      <w:r>
        <w:rPr>
          <w:rFonts w:ascii="Times New Roman" w:hAnsi="Times New Roman" w:cs="Times New Roman"/>
        </w:rPr>
        <w:t>2.5V</w:t>
      </w:r>
      <w:r>
        <w:rPr>
          <w:rFonts w:ascii="Times New Roman" w:hAnsi="Times New Roman" w:cs="Times New Roman" w:hint="eastAsia"/>
        </w:rPr>
        <w:t>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如图甲所示，电路中还有两根导线没有连接，请你将电路连接完整。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要求导线不允许交叉</w:t>
      </w:r>
      <w:r>
        <w:rPr>
          <w:rFonts w:ascii="Times New Roman" w:hAnsi="Times New Roman" w:cs="Times New Roman"/>
        </w:rPr>
        <w:t>)</w:t>
      </w:r>
    </w:p>
    <w:p w:rsidR="00A67213" w:rsidRDefault="0033780B">
      <w:pPr>
        <w:ind w:left="210" w:hangingChars="100" w:hanging="2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46355</wp:posOffset>
            </wp:positionV>
            <wp:extent cx="2247900" cy="1512570"/>
            <wp:effectExtent l="0" t="0" r="0" b="11430"/>
            <wp:wrapTight wrapText="bothSides">
              <wp:wrapPolygon edited="0">
                <wp:start x="0" y="0"/>
                <wp:lineTo x="0" y="21219"/>
                <wp:lineTo x="21417" y="21219"/>
                <wp:lineTo x="21417" y="0"/>
                <wp:lineTo x="0" y="0"/>
              </wp:wrapPolygon>
            </wp:wrapTight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14000" contrast="5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51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3218180</wp:posOffset>
            </wp:positionH>
            <wp:positionV relativeFrom="paragraph">
              <wp:posOffset>194945</wp:posOffset>
            </wp:positionV>
            <wp:extent cx="1733550" cy="1216025"/>
            <wp:effectExtent l="0" t="0" r="0" b="0"/>
            <wp:wrapTight wrapText="bothSides">
              <wp:wrapPolygon edited="0">
                <wp:start x="0" y="0"/>
                <wp:lineTo x="0" y="21318"/>
                <wp:lineTo x="21363" y="21318"/>
                <wp:lineTo x="21363" y="0"/>
                <wp:lineTo x="0" y="0"/>
              </wp:wrapPolygon>
            </wp:wrapTight>
            <wp:docPr id="49312" name="图片 49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2" name="图片 493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14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7213" w:rsidRDefault="0033780B">
      <w:pPr>
        <w:ind w:left="210" w:hangingChars="100" w:hanging="210"/>
        <w:jc w:val="center"/>
        <w:rPr>
          <w:rFonts w:ascii="Times New Roman" w:hAnsi="Times New Roman" w:cs="Times New Roman"/>
        </w:rPr>
      </w:pPr>
    </w:p>
    <w:p w:rsidR="00A67213" w:rsidRDefault="0033780B">
      <w:pPr>
        <w:ind w:left="210" w:hangingChars="100" w:hanging="210"/>
        <w:jc w:val="center"/>
        <w:rPr>
          <w:rFonts w:ascii="Times New Roman" w:hAnsi="Times New Roman" w:cs="Times New Roman"/>
        </w:rPr>
      </w:pPr>
    </w:p>
    <w:p w:rsidR="00A67213" w:rsidRDefault="0033780B">
      <w:pPr>
        <w:ind w:left="210" w:hangingChars="100" w:hanging="210"/>
        <w:jc w:val="center"/>
        <w:rPr>
          <w:rFonts w:ascii="Times New Roman" w:hAnsi="Times New Roman" w:cs="Times New Roman"/>
        </w:rPr>
      </w:pPr>
    </w:p>
    <w:p w:rsidR="00A67213" w:rsidRDefault="0033780B">
      <w:pPr>
        <w:rPr>
          <w:rFonts w:ascii="Times New Roman" w:hAnsi="Times New Roman" w:cs="Times New Roman"/>
        </w:rPr>
      </w:pPr>
    </w:p>
    <w:p w:rsidR="00A67213" w:rsidRDefault="0033780B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该同学连接好电路后，按正确的步骤进行实验。小灯泡正常发光时，电流表的示数如</w:t>
      </w:r>
      <w:r>
        <w:rPr>
          <w:rFonts w:ascii="Times New Roman" w:hAnsi="Times New Roman" w:cs="Times New Roman" w:hint="eastAsia"/>
        </w:rPr>
        <w:t>上</w:t>
      </w:r>
      <w:r>
        <w:rPr>
          <w:rFonts w:ascii="Times New Roman" w:hAnsi="Times New Roman" w:cs="Times New Roman"/>
        </w:rPr>
        <w:t>图所示，则小灯泡的额定电流是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，额定功率是</w:t>
      </w:r>
      <w:r>
        <w:rPr>
          <w:rFonts w:ascii="Times New Roman" w:hAnsi="Times New Roman" w:cs="Times New Roman" w:hint="eastAsia"/>
        </w:rPr>
        <w:t>_______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 w:hint="eastAsia"/>
        </w:rPr>
        <w:t>。</w:t>
      </w:r>
    </w:p>
    <w:p w:rsidR="00A67213" w:rsidRDefault="0033780B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该同学继续进行实验，记录的部分数据如下表所示，其中有一组数据明显存在错误，这组数据是</w:t>
      </w:r>
      <w:r>
        <w:rPr>
          <w:rFonts w:ascii="Times New Roman" w:hAnsi="Times New Roman" w:cs="Times New Roman" w:hint="eastAsia"/>
        </w:rPr>
        <w:t>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填数据序号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。剔除掉这组错误的数据，我们分析后可以得出实验中电源电压不会超过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。</w:t>
      </w:r>
    </w:p>
    <w:tbl>
      <w:tblPr>
        <w:tblStyle w:val="a6"/>
        <w:tblpPr w:leftFromText="180" w:rightFromText="180" w:vertAnchor="text" w:horzAnchor="margin" w:tblpXSpec="center" w:tblpY="121"/>
        <w:tblW w:w="7501" w:type="dxa"/>
        <w:tblLayout w:type="fixed"/>
        <w:tblLook w:val="04A0" w:firstRow="1" w:lastRow="0" w:firstColumn="1" w:lastColumn="0" w:noHBand="0" w:noVBand="1"/>
      </w:tblPr>
      <w:tblGrid>
        <w:gridCol w:w="1246"/>
        <w:gridCol w:w="1502"/>
        <w:gridCol w:w="1476"/>
        <w:gridCol w:w="1640"/>
        <w:gridCol w:w="1637"/>
      </w:tblGrid>
      <w:tr w:rsidR="00912277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序号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277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U/V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</w:tr>
      <w:tr w:rsidR="00912277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I/A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ind w:left="210" w:hangingChars="100" w:hanging="2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</w:p>
        </w:tc>
      </w:tr>
    </w:tbl>
    <w:p w:rsidR="00A67213" w:rsidRDefault="0033780B">
      <w:pPr>
        <w:ind w:left="210" w:hangingChars="100" w:hanging="210"/>
        <w:rPr>
          <w:rFonts w:ascii="Times New Roman" w:hAnsi="Times New Roman" w:cs="Times New Roman"/>
        </w:rPr>
      </w:pPr>
    </w:p>
    <w:p w:rsidR="00A67213" w:rsidRDefault="0033780B"/>
    <w:p w:rsidR="00A67213" w:rsidRDefault="0033780B"/>
    <w:p w:rsidR="00A67213" w:rsidRDefault="0033780B"/>
    <w:p w:rsidR="00A67213" w:rsidRDefault="0033780B"/>
    <w:p w:rsidR="00A67213" w:rsidRDefault="0033780B">
      <w:r>
        <w:rPr>
          <w:rFonts w:hint="eastAsia"/>
        </w:rPr>
        <w:t>27.</w:t>
      </w:r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分）图甲是某种电动出水的电热水瓶的结构剖面图，图乙是它的电路示意图，其中电源板的作用是将</w:t>
      </w:r>
      <w:r>
        <w:rPr>
          <w:rFonts w:hint="eastAsia"/>
        </w:rPr>
        <w:t>220V</w:t>
      </w:r>
      <w:r>
        <w:rPr>
          <w:rFonts w:hint="eastAsia"/>
        </w:rPr>
        <w:t>的交流电变成低压直流电，供出水电动机和出水定位灯使用。</w:t>
      </w:r>
    </w:p>
    <w:p w:rsidR="00A67213" w:rsidRDefault="0033780B"/>
    <w:p w:rsidR="00A67213" w:rsidRDefault="0033780B">
      <w:pPr>
        <w:numPr>
          <w:ilvl w:val="0"/>
          <w:numId w:val="3"/>
        </w:numPr>
      </w:pPr>
      <w:r>
        <w:pict>
          <v:oval id="_x0000_s1026" style="position:absolute;left:0;text-align:left;margin-left:413.15pt;margin-top:29.95pt;width:18pt;height:18pt;z-index:251679744;v-text-anchor:middle" filled="f"/>
        </w:pict>
      </w:r>
      <w:r>
        <w:pict>
          <v:oval id="_x0000_s1027" style="position:absolute;left:0;text-align:left;margin-left:8.9pt;margin-top:46.45pt;width:18pt;height:18pt;z-index:251681792;v-text-anchor:middle" filled="f"/>
        </w:pict>
      </w:r>
      <w:r>
        <w:pict>
          <v:oval id="_x0000_s1028" style="position:absolute;left:0;text-align:left;margin-left:443.9pt;margin-top:29.95pt;width:18pt;height:18pt;z-index:251680768;v-text-anchor:middle" filled="f"/>
        </w:pict>
      </w:r>
      <w:r>
        <w:pict>
          <v:oval id="_x0000_s1029" style="position:absolute;left:0;text-align:left;margin-left:380.9pt;margin-top:29.95pt;width:18pt;height:18pt;z-index:251678720;v-text-anchor:middle" filled="f"/>
        </w:pict>
      </w:r>
      <w:r>
        <w:pict>
          <v:oval id="_x0000_s1030" style="position:absolute;left:0;text-align:left;margin-left:146.9pt;margin-top:29.95pt;width:18pt;height:18pt;z-index:251677696;v-text-anchor:middle" filled="f"/>
        </w:pict>
      </w:r>
      <w:r>
        <w:rPr>
          <w:rFonts w:hint="eastAsia"/>
        </w:rPr>
        <w:t>出水定位灯的作用是方便夜间判断出水位置，避免烫伤。出水定位灯是由小凸透镜、刻有图案“</w:t>
      </w:r>
      <w:r>
        <w:rPr>
          <w:rFonts w:hint="eastAsia"/>
        </w:rPr>
        <w:t>WH</w:t>
      </w:r>
      <w:r>
        <w:rPr>
          <w:rFonts w:hint="eastAsia"/>
        </w:rPr>
        <w:t>”的透明胶片和小灯泡组成。出水定位灯发光时，会在放置电热水瓶的桌面上留下一个清晰明亮的像，相对于定位灯里透明胶片上的图案“</w:t>
      </w:r>
      <w:r>
        <w:rPr>
          <w:rFonts w:hint="eastAsia"/>
        </w:rPr>
        <w:t>WH</w:t>
      </w:r>
      <w:r>
        <w:rPr>
          <w:rFonts w:hint="eastAsia"/>
        </w:rPr>
        <w:t>”，</w:t>
      </w:r>
      <w:r>
        <w:rPr>
          <w:rFonts w:hint="eastAsia"/>
        </w:rPr>
        <w:t xml:space="preserve">   </w:t>
      </w:r>
      <w:r>
        <w:rPr>
          <w:rFonts w:hint="eastAsia"/>
        </w:rPr>
        <w:t>桌面上所成的像是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。（选填“</w:t>
      </w:r>
      <w:r>
        <w:rPr>
          <w:rFonts w:hint="eastAsia"/>
        </w:rPr>
        <w:t>WH</w:t>
      </w:r>
      <w:r>
        <w:rPr>
          <w:rFonts w:hint="eastAsia"/>
        </w:rPr>
        <w:t>”“</w:t>
      </w:r>
      <w:r>
        <w:rPr>
          <w:rFonts w:hint="eastAsia"/>
        </w:rPr>
        <w:t>HW</w:t>
      </w:r>
      <w:r>
        <w:rPr>
          <w:rFonts w:hint="eastAsia"/>
        </w:rPr>
        <w:t>”“</w:t>
      </w:r>
      <w:r>
        <w:rPr>
          <w:rFonts w:hint="eastAsia"/>
        </w:rPr>
        <w:t>HM</w:t>
      </w:r>
      <w:r>
        <w:rPr>
          <w:rFonts w:hint="eastAsia"/>
        </w:rPr>
        <w:t>”或“</w:t>
      </w:r>
      <w:r>
        <w:rPr>
          <w:rFonts w:hint="eastAsia"/>
        </w:rPr>
        <w:t>MH</w:t>
      </w:r>
      <w:r>
        <w:rPr>
          <w:rFonts w:hint="eastAsia"/>
        </w:rPr>
        <w:t>”），而且这个像是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（选填“放大</w:t>
      </w:r>
      <w:r>
        <w:rPr>
          <w:rFonts w:hint="eastAsia"/>
        </w:rPr>
        <w:t>”“等大”或“缩小”）的。</w:t>
      </w:r>
    </w:p>
    <w:p w:rsidR="00A67213" w:rsidRDefault="0033780B">
      <w:pPr>
        <w:rPr>
          <w:b/>
          <w:color w:val="0000FF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）该电热水瓶的说明书上</w:t>
      </w:r>
      <w:proofErr w:type="gramStart"/>
      <w:r>
        <w:rPr>
          <w:rFonts w:hint="eastAsia"/>
        </w:rPr>
        <w:t>标注着</w:t>
      </w:r>
      <w:proofErr w:type="gramEnd"/>
      <w:r>
        <w:rPr>
          <w:rFonts w:hint="eastAsia"/>
        </w:rPr>
        <w:t>“</w:t>
      </w:r>
      <w:r>
        <w:rPr>
          <w:rFonts w:hint="eastAsia"/>
        </w:rPr>
        <w:t>12</w:t>
      </w:r>
      <w:r>
        <w:rPr>
          <w:rFonts w:hint="eastAsia"/>
        </w:rPr>
        <w:t>分钟快速沸腾的条件：水温——</w:t>
      </w:r>
      <w:r>
        <w:rPr>
          <w:rFonts w:hint="eastAsia"/>
        </w:rPr>
        <w:t>25</w:t>
      </w:r>
      <w:r>
        <w:rPr>
          <w:rFonts w:hint="eastAsia"/>
          <w:vertAlign w:val="superscript"/>
        </w:rPr>
        <w:t>0</w:t>
      </w:r>
      <w:r>
        <w:rPr>
          <w:rFonts w:hint="eastAsia"/>
        </w:rPr>
        <w:t>C</w:t>
      </w:r>
      <w:r>
        <w:rPr>
          <w:rFonts w:hint="eastAsia"/>
        </w:rPr>
        <w:t>，水量——</w:t>
      </w:r>
      <w:r>
        <w:rPr>
          <w:rFonts w:hint="eastAsia"/>
        </w:rPr>
        <w:t>4kg</w:t>
      </w:r>
      <w:r>
        <w:rPr>
          <w:rFonts w:hint="eastAsia"/>
        </w:rPr>
        <w:t>，沸腾温度——</w:t>
      </w:r>
      <w:r>
        <w:rPr>
          <w:rFonts w:hint="eastAsia"/>
        </w:rPr>
        <w:t>100</w:t>
      </w:r>
      <w:r>
        <w:rPr>
          <w:rFonts w:hint="eastAsia"/>
          <w:vertAlign w:val="superscript"/>
        </w:rPr>
        <w:t>0</w:t>
      </w:r>
      <w:r>
        <w:rPr>
          <w:rFonts w:hint="eastAsia"/>
        </w:rPr>
        <w:t>C</w:t>
      </w:r>
      <w:r>
        <w:rPr>
          <w:rFonts w:hint="eastAsia"/>
        </w:rPr>
        <w:t>，电压——</w:t>
      </w:r>
      <w:r>
        <w:rPr>
          <w:rFonts w:hint="eastAsia"/>
        </w:rPr>
        <w:t>220V</w:t>
      </w:r>
      <w:r>
        <w:rPr>
          <w:rFonts w:hint="eastAsia"/>
        </w:rPr>
        <w:t>”。若加热管的电阻为</w:t>
      </w:r>
      <w:r>
        <w:rPr>
          <w:rFonts w:hint="eastAsia"/>
        </w:rPr>
        <w:t>24.2</w:t>
      </w:r>
      <w:r>
        <w:rPr>
          <w:rFonts w:ascii="宋体" w:eastAsia="宋体" w:hAnsi="宋体" w:hint="eastAsia"/>
        </w:rPr>
        <w:t>Ω</w:t>
      </w:r>
      <w:r>
        <w:rPr>
          <w:rFonts w:hint="eastAsia"/>
        </w:rPr>
        <w:t>，则在此快速沸腾的条件下，该电热水瓶的加热效率为多少？</w:t>
      </w:r>
    </w:p>
    <w:p w:rsidR="00A67213" w:rsidRDefault="0033780B"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474980</wp:posOffset>
            </wp:positionV>
            <wp:extent cx="5401945" cy="2250440"/>
            <wp:effectExtent l="0" t="0" r="8255" b="16510"/>
            <wp:wrapTight wrapText="bothSides">
              <wp:wrapPolygon edited="0">
                <wp:start x="0" y="0"/>
                <wp:lineTo x="0" y="21393"/>
                <wp:lineTo x="21557" y="21393"/>
                <wp:lineTo x="21557" y="0"/>
                <wp:lineTo x="0" y="0"/>
              </wp:wrapPolygon>
            </wp:wrapTight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2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225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）已知圆柱形内胆的底面积为</w:t>
      </w:r>
      <w:r>
        <w:rPr>
          <w:rFonts w:hint="eastAsia"/>
        </w:rPr>
        <w:t>250cm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,</w:t>
      </w:r>
      <w:r>
        <w:rPr>
          <w:rFonts w:hint="eastAsia"/>
        </w:rPr>
        <w:t>出水口比最高水</w:t>
      </w:r>
      <w:r>
        <w:rPr>
          <w:rFonts w:hint="eastAsia"/>
        </w:rPr>
        <w:lastRenderedPageBreak/>
        <w:t>位高</w:t>
      </w:r>
      <w:r>
        <w:rPr>
          <w:rFonts w:hint="eastAsia"/>
        </w:rPr>
        <w:t>3cm</w:t>
      </w:r>
      <w:r>
        <w:rPr>
          <w:rFonts w:hint="eastAsia"/>
        </w:rPr>
        <w:t>。当内胆中装有</w:t>
      </w:r>
      <w:r>
        <w:rPr>
          <w:rFonts w:hint="eastAsia"/>
        </w:rPr>
        <w:t>2L</w:t>
      </w:r>
      <w:r>
        <w:rPr>
          <w:rFonts w:hint="eastAsia"/>
        </w:rPr>
        <w:t>水时，按住出水开关</w:t>
      </w:r>
      <w:r>
        <w:rPr>
          <w:rFonts w:hint="eastAsia"/>
        </w:rPr>
        <w:t>20s</w:t>
      </w:r>
      <w:r>
        <w:rPr>
          <w:rFonts w:hint="eastAsia"/>
        </w:rPr>
        <w:t>，出水电动机恰好能抽出</w:t>
      </w:r>
      <w:r>
        <w:rPr>
          <w:rFonts w:hint="eastAsia"/>
        </w:rPr>
        <w:t>1L</w:t>
      </w:r>
      <w:r>
        <w:rPr>
          <w:rFonts w:hint="eastAsia"/>
        </w:rPr>
        <w:t>的水。若不计出水管的体积和水的流速，则出水电动机的输出功率约为多少</w:t>
      </w:r>
      <w:r>
        <w:rPr>
          <w:rFonts w:hint="eastAsia"/>
        </w:rPr>
        <w:t>W</w:t>
      </w:r>
      <w:r>
        <w:rPr>
          <w:rFonts w:hint="eastAsia"/>
        </w:rPr>
        <w:t>？</w:t>
      </w:r>
    </w:p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/>
    <w:p w:rsidR="00A67213" w:rsidRDefault="0033780B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lastRenderedPageBreak/>
        <w:t>2018</w:t>
      </w:r>
      <w:r>
        <w:rPr>
          <w:rFonts w:ascii="微软雅黑" w:eastAsia="微软雅黑" w:hAnsi="微软雅黑" w:hint="eastAsia"/>
          <w:b/>
          <w:sz w:val="28"/>
          <w:szCs w:val="28"/>
        </w:rPr>
        <w:t>年武汉市中考物理试题答案</w:t>
      </w:r>
    </w:p>
    <w:p w:rsidR="00A67213" w:rsidRDefault="0033780B">
      <w:pPr>
        <w:rPr>
          <w:rFonts w:ascii="微软雅黑" w:eastAsia="微软雅黑" w:hAnsi="微软雅黑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9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C--------------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说明：本题为八上册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P69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文与图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4.1-1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；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P85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文；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P77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文与图改图；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P83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科学世界。</w:t>
      </w:r>
    </w:p>
    <w:p w:rsidR="00A67213" w:rsidRDefault="0033780B">
      <w:pPr>
        <w:rPr>
          <w:rFonts w:ascii="微软雅黑" w:eastAsia="微软雅黑" w:hAnsi="微软雅黑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10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C-----------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说明：本题为八上册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P37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练习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4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改编，图为图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2.2-8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音调可变的哨子。与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2018</w:t>
      </w:r>
      <w:proofErr w:type="gramStart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四</w:t>
      </w:r>
      <w:proofErr w:type="gramEnd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月考第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10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题类似</w:t>
      </w:r>
    </w:p>
    <w:p w:rsidR="00A67213" w:rsidRDefault="0033780B">
      <w:pPr>
        <w:rPr>
          <w:rFonts w:ascii="微软雅黑" w:eastAsia="微软雅黑" w:hAnsi="微软雅黑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11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C   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A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B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—</w:t>
      </w:r>
      <w:proofErr w:type="gramStart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九全册</w:t>
      </w:r>
      <w:proofErr w:type="gramEnd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P167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原文；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C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—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P178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文；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D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—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P28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文。</w:t>
      </w:r>
    </w:p>
    <w:p w:rsidR="00A67213" w:rsidRDefault="0033780B">
      <w:pPr>
        <w:rPr>
          <w:rFonts w:ascii="微软雅黑" w:eastAsia="微软雅黑" w:hAnsi="微软雅黑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12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D----------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说明：与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2018</w:t>
      </w:r>
      <w:proofErr w:type="gramStart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四</w:t>
      </w:r>
      <w:proofErr w:type="gramEnd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月考第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15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题相关。</w:t>
      </w:r>
    </w:p>
    <w:p w:rsidR="00A67213" w:rsidRDefault="0033780B">
      <w:pPr>
        <w:rPr>
          <w:rFonts w:ascii="微软雅黑" w:eastAsia="微软雅黑" w:hAnsi="微软雅黑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13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B------------------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说明：八下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P24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探究影响摩擦力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大小的因素实验</w:t>
      </w:r>
    </w:p>
    <w:p w:rsidR="00A67213" w:rsidRDefault="0033780B">
      <w:pPr>
        <w:rPr>
          <w:rFonts w:ascii="微软雅黑" w:eastAsia="微软雅黑" w:hAnsi="微软雅黑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14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D---------------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说明：八下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P18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文</w:t>
      </w:r>
    </w:p>
    <w:p w:rsidR="00A67213" w:rsidRDefault="0033780B">
      <w:pPr>
        <w:rPr>
          <w:rFonts w:ascii="微软雅黑" w:eastAsia="微软雅黑" w:hAnsi="微软雅黑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15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A-------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说明：出自于八下册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P30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“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探究影响压力作用效果的因素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”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的实验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。图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9.1-3.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与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2018</w:t>
      </w:r>
      <w:proofErr w:type="gramStart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四</w:t>
      </w:r>
      <w:proofErr w:type="gramEnd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月考第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12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题相关</w:t>
      </w:r>
    </w:p>
    <w:p w:rsidR="00A67213" w:rsidRDefault="0033780B">
      <w:pPr>
        <w:rPr>
          <w:rFonts w:ascii="Times New Roman" w:hAnsi="Times New Roman" w:cs="Times New Roman"/>
          <w:i/>
          <w:iCs/>
        </w:rPr>
      </w:pP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16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D--------------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说明：八下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P54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探究浮力的实验及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P56L5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改编</w:t>
      </w:r>
    </w:p>
    <w:p w:rsidR="00A67213" w:rsidRDefault="0033780B">
      <w:pPr>
        <w:rPr>
          <w:rFonts w:ascii="微软雅黑" w:eastAsia="微软雅黑" w:hAnsi="微软雅黑" w:cs="Times New Roman"/>
          <w:b/>
          <w:i/>
          <w:iCs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17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B-------------------</w:t>
      </w:r>
      <w:r>
        <w:rPr>
          <w:rFonts w:ascii="微软雅黑" w:eastAsia="微软雅黑" w:hAnsi="微软雅黑" w:cs="Times New Roman" w:hint="eastAsia"/>
          <w:b/>
          <w:i/>
          <w:iCs/>
          <w:sz w:val="18"/>
          <w:szCs w:val="18"/>
        </w:rPr>
        <w:t>说明：与</w:t>
      </w:r>
      <w:r>
        <w:rPr>
          <w:rFonts w:ascii="微软雅黑" w:eastAsia="微软雅黑" w:hAnsi="微软雅黑" w:cs="Times New Roman" w:hint="eastAsia"/>
          <w:b/>
          <w:i/>
          <w:iCs/>
          <w:sz w:val="18"/>
          <w:szCs w:val="18"/>
        </w:rPr>
        <w:t>2018</w:t>
      </w:r>
      <w:proofErr w:type="gramStart"/>
      <w:r>
        <w:rPr>
          <w:rFonts w:ascii="微软雅黑" w:eastAsia="微软雅黑" w:hAnsi="微软雅黑" w:cs="Times New Roman" w:hint="eastAsia"/>
          <w:b/>
          <w:i/>
          <w:iCs/>
          <w:sz w:val="18"/>
          <w:szCs w:val="18"/>
        </w:rPr>
        <w:t>武汉元</w:t>
      </w:r>
      <w:proofErr w:type="gramEnd"/>
      <w:r>
        <w:rPr>
          <w:rFonts w:ascii="微软雅黑" w:eastAsia="微软雅黑" w:hAnsi="微软雅黑" w:cs="Times New Roman" w:hint="eastAsia"/>
          <w:b/>
          <w:i/>
          <w:iCs/>
          <w:sz w:val="18"/>
          <w:szCs w:val="18"/>
        </w:rPr>
        <w:t>调第</w:t>
      </w:r>
      <w:r>
        <w:rPr>
          <w:rFonts w:ascii="微软雅黑" w:eastAsia="微软雅黑" w:hAnsi="微软雅黑" w:cs="Times New Roman"/>
          <w:b/>
          <w:i/>
          <w:iCs/>
          <w:sz w:val="18"/>
          <w:szCs w:val="18"/>
        </w:rPr>
        <w:t>14</w:t>
      </w:r>
      <w:r>
        <w:rPr>
          <w:rFonts w:ascii="微软雅黑" w:eastAsia="微软雅黑" w:hAnsi="微软雅黑" w:cs="Times New Roman" w:hint="eastAsia"/>
          <w:b/>
          <w:i/>
          <w:iCs/>
          <w:sz w:val="18"/>
          <w:szCs w:val="18"/>
        </w:rPr>
        <w:t>题相关。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18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B--------------------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说明：</w:t>
      </w:r>
      <w:proofErr w:type="gramStart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九全册</w:t>
      </w:r>
      <w:proofErr w:type="gramEnd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P106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图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19.1-2.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与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2018</w:t>
      </w:r>
      <w:proofErr w:type="gramStart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四</w:t>
      </w:r>
      <w:proofErr w:type="gramEnd"/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月考第</w:t>
      </w:r>
      <w:r>
        <w:rPr>
          <w:rFonts w:ascii="微软雅黑" w:eastAsia="微软雅黑" w:hAnsi="微软雅黑"/>
          <w:b/>
          <w:i/>
          <w:iCs/>
          <w:sz w:val="18"/>
          <w:szCs w:val="18"/>
        </w:rPr>
        <w:t>16</w:t>
      </w:r>
      <w:r>
        <w:rPr>
          <w:rFonts w:ascii="微软雅黑" w:eastAsia="微软雅黑" w:hAnsi="微软雅黑" w:hint="eastAsia"/>
          <w:b/>
          <w:i/>
          <w:iCs/>
          <w:sz w:val="18"/>
          <w:szCs w:val="18"/>
        </w:rPr>
        <w:t>题</w:t>
      </w:r>
    </w:p>
    <w:p w:rsidR="00A67213" w:rsidRDefault="0033780B">
      <w:pPr>
        <w:rPr>
          <w:rFonts w:ascii="Times New Roman" w:hAnsi="Times New Roman" w:cs="Times New Roman"/>
        </w:rPr>
      </w:pP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19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D</w:t>
      </w:r>
    </w:p>
    <w:p w:rsidR="00A67213" w:rsidRDefault="0033780B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20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、</w:t>
      </w:r>
      <w:r>
        <w:rPr>
          <w:rFonts w:ascii="微软雅黑" w:eastAsia="微软雅黑" w:hAnsi="微软雅黑" w:hint="eastAsia"/>
          <w:b/>
          <w:color w:val="0000CC"/>
          <w:sz w:val="18"/>
          <w:szCs w:val="18"/>
        </w:rPr>
        <w:t>A</w:t>
      </w:r>
    </w:p>
    <w:p w:rsidR="00A67213" w:rsidRDefault="0033780B" w:rsidP="00D96866">
      <w:pPr>
        <w:ind w:left="180" w:hangingChars="100" w:hanging="180"/>
        <w:rPr>
          <w:rFonts w:ascii="微软雅黑" w:eastAsia="微软雅黑" w:hAnsi="微软雅黑" w:cs="Times New Roman"/>
          <w:b/>
          <w:color w:val="0000FF"/>
          <w:kern w:val="0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21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．（</w:t>
      </w:r>
      <w:r>
        <w:rPr>
          <w:rFonts w:ascii="微软雅黑" w:eastAsia="微软雅黑" w:hAnsi="微软雅黑"/>
          <w:b/>
          <w:color w:val="0000FF"/>
          <w:sz w:val="18"/>
          <w:szCs w:val="18"/>
        </w:rPr>
        <w:t>3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分）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</w:t>
      </w:r>
      <w:r>
        <w:rPr>
          <w:rFonts w:ascii="微软雅黑" w:eastAsia="微软雅黑" w:hAnsi="微软雅黑"/>
          <w:b/>
          <w:color w:val="0000FF"/>
          <w:sz w:val="18"/>
          <w:szCs w:val="18"/>
        </w:rPr>
        <w:t>4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；机械；电</w:t>
      </w:r>
      <w:r>
        <w:rPr>
          <w:rFonts w:ascii="微软雅黑" w:eastAsia="微软雅黑" w:hAnsi="微软雅黑"/>
          <w:b/>
          <w:color w:val="0000FF"/>
          <w:sz w:val="18"/>
          <w:szCs w:val="18"/>
        </w:rPr>
        <w:t xml:space="preserve"> </w:t>
      </w:r>
      <w:r>
        <w:rPr>
          <w:rFonts w:hint="eastAsia"/>
          <w:color w:val="000000" w:themeColor="text1"/>
        </w:rPr>
        <w:t xml:space="preserve"> </w:t>
      </w:r>
    </w:p>
    <w:p w:rsidR="00A67213" w:rsidRDefault="0033780B" w:rsidP="00D96866">
      <w:pPr>
        <w:ind w:left="180" w:hangingChars="100" w:hanging="180"/>
        <w:rPr>
          <w:rFonts w:ascii="微软雅黑" w:eastAsia="微软雅黑" w:hAnsi="微软雅黑" w:cs="Times New Roman"/>
          <w:b/>
          <w:color w:val="0000FF"/>
          <w:kern w:val="0"/>
          <w:sz w:val="18"/>
          <w:szCs w:val="18"/>
        </w:rPr>
      </w:pPr>
      <w:r>
        <w:rPr>
          <w:rFonts w:ascii="微软雅黑" w:eastAsia="微软雅黑" w:hAnsi="微软雅黑"/>
          <w:b/>
          <w:color w:val="0000FF"/>
          <w:sz w:val="18"/>
          <w:szCs w:val="18"/>
        </w:rPr>
        <w:t>22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．（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3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分）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 4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×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10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  <w:vertAlign w:val="superscript"/>
        </w:rPr>
        <w:t>9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；等于；上浮</w:t>
      </w:r>
    </w:p>
    <w:p w:rsidR="00A67213" w:rsidRDefault="0033780B">
      <w:pPr>
        <w:rPr>
          <w:color w:val="000000" w:themeColor="text1"/>
        </w:rPr>
      </w:pPr>
      <w:r>
        <w:rPr>
          <w:noProof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64770</wp:posOffset>
            </wp:positionV>
            <wp:extent cx="1503680" cy="1024255"/>
            <wp:effectExtent l="0" t="0" r="1270" b="4445"/>
            <wp:wrapTight wrapText="bothSides">
              <wp:wrapPolygon edited="0">
                <wp:start x="0" y="0"/>
                <wp:lineTo x="0" y="21292"/>
                <wp:lineTo x="21345" y="21292"/>
                <wp:lineTo x="21345" y="0"/>
                <wp:lineTo x="0" y="0"/>
              </wp:wrapPolygon>
            </wp:wrapTight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color w:val="0000FF"/>
          <w:sz w:val="18"/>
          <w:szCs w:val="18"/>
        </w:rPr>
        <w:t>23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．（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4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分）（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）铁圈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C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；状态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   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80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℃；小于</w:t>
      </w:r>
    </w:p>
    <w:p w:rsidR="00A67213" w:rsidRDefault="0033780B" w:rsidP="00D96866">
      <w:pPr>
        <w:ind w:left="180" w:hangingChars="100" w:hanging="180"/>
        <w:rPr>
          <w:rFonts w:ascii="微软雅黑" w:eastAsia="微软雅黑" w:hAnsi="微软雅黑" w:cs="Times New Roman"/>
          <w:b/>
          <w:i/>
          <w:iCs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-----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说明：八上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P53-54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探究固体熔化时温度的变化规律实验</w:t>
      </w:r>
    </w:p>
    <w:p w:rsidR="00A67213" w:rsidRDefault="0033780B">
      <w:pPr>
        <w:rPr>
          <w:rFonts w:ascii="微软雅黑" w:eastAsia="微软雅黑" w:hAnsi="微软雅黑" w:cs="Times New Roman"/>
          <w:b/>
          <w:color w:val="0000FF"/>
          <w:kern w:val="0"/>
          <w:sz w:val="18"/>
          <w:szCs w:val="18"/>
        </w:rPr>
      </w:pPr>
      <w:r>
        <w:rPr>
          <w:rFonts w:ascii="微软雅黑" w:eastAsia="微软雅黑" w:hAnsi="微软雅黑"/>
          <w:b/>
          <w:color w:val="0000FF"/>
          <w:sz w:val="18"/>
          <w:szCs w:val="18"/>
        </w:rPr>
        <w:t>24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．（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4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分）（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）达到；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 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右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   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 3  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3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）如右图所示</w:t>
      </w:r>
    </w:p>
    <w:p w:rsidR="00A67213" w:rsidRDefault="0033780B" w:rsidP="00D96866">
      <w:pPr>
        <w:ind w:left="180" w:hangingChars="100" w:hanging="180"/>
        <w:rPr>
          <w:rFonts w:ascii="Times New Roman" w:hAnsi="Times New Roman" w:cs="Times New Roman"/>
          <w:snapToGrid w:val="0"/>
          <w:color w:val="000000"/>
          <w:w w:val="0"/>
          <w:kern w:val="0"/>
          <w:sz w:val="32"/>
          <w:szCs w:val="32"/>
          <w:u w:color="000000"/>
          <w:shd w:val="clear" w:color="000000" w:fill="000000"/>
          <w:lang w:bidi="zh-CN"/>
        </w:rPr>
      </w:pP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---------------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说明：八下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P77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探究杠杆平衡条件实验</w:t>
      </w:r>
    </w:p>
    <w:p w:rsidR="00A67213" w:rsidRDefault="0033780B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bidi="zh-CN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25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．（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4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分）（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）加强</w:t>
      </w:r>
      <w:r>
        <w:rPr>
          <w:rFonts w:ascii="微软雅黑" w:eastAsia="微软雅黑" w:hAnsi="微软雅黑"/>
          <w:b/>
          <w:color w:val="0000FF"/>
          <w:sz w:val="18"/>
          <w:szCs w:val="18"/>
        </w:rPr>
        <w:t xml:space="preserve"> 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S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；条形</w:t>
      </w:r>
      <w:r>
        <w:rPr>
          <w:rFonts w:ascii="微软雅黑" w:eastAsia="微软雅黑" w:hAnsi="微软雅黑"/>
          <w:b/>
          <w:color w:val="0000FF"/>
          <w:sz w:val="18"/>
          <w:szCs w:val="18"/>
        </w:rPr>
        <w:t xml:space="preserve">  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3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）动圈式话筒</w:t>
      </w:r>
    </w:p>
    <w:p w:rsidR="00A67213" w:rsidRDefault="0033780B">
      <w:pPr>
        <w:rPr>
          <w:rFonts w:ascii="Times New Roman" w:hAnsi="Times New Roman" w:cs="Times New Roman"/>
          <w:i/>
          <w:iCs/>
          <w:snapToGrid w:val="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eastAsia="Times New Roman" w:hAnsi="Times New Roman" w:cs="Times New Roman"/>
          <w:i/>
          <w:iCs/>
          <w:snapToGrid w:val="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eastAsia="Times New Roman" w:hAnsi="Times New Roman" w:cs="Times New Roman" w:hint="eastAsia"/>
          <w:i/>
          <w:iCs/>
          <w:snapToGrid w:val="0"/>
          <w:w w:val="0"/>
          <w:kern w:val="0"/>
          <w:sz w:val="0"/>
          <w:szCs w:val="0"/>
          <w:u w:color="000000"/>
          <w:shd w:val="clear" w:color="000000" w:fill="000000"/>
          <w:lang w:bidi="zh-CN"/>
        </w:rPr>
        <w:t>-------------------------     --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说明：八下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P125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探究通电螺线管外部的磁场分布实验</w:t>
      </w:r>
    </w:p>
    <w:p w:rsidR="00A67213" w:rsidRDefault="0033780B" w:rsidP="00D96866">
      <w:pPr>
        <w:ind w:left="180" w:hangingChars="100" w:hanging="180"/>
        <w:rPr>
          <w:rFonts w:ascii="微软雅黑" w:eastAsia="微软雅黑" w:hAnsi="微软雅黑"/>
          <w:b/>
          <w:color w:val="0000FF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26.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1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</w:t>
      </w:r>
      <w:r>
        <w:rPr>
          <w:rFonts w:ascii="微软雅黑" w:eastAsia="微软雅黑" w:hAnsi="微软雅黑"/>
          <w:b/>
          <w:noProof/>
          <w:color w:val="0000FF"/>
          <w:sz w:val="18"/>
          <w:szCs w:val="1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2567940" cy="1691640"/>
            <wp:effectExtent l="0" t="0" r="3810" b="3810"/>
            <wp:wrapTight wrapText="bothSides">
              <wp:wrapPolygon edited="0">
                <wp:start x="0" y="0"/>
                <wp:lineTo x="0" y="21405"/>
                <wp:lineTo x="21472" y="21405"/>
                <wp:lineTo x="21472" y="0"/>
                <wp:lineTo x="0" y="0"/>
              </wp:wrapPolygon>
            </wp:wrapTight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A67213" w:rsidRDefault="0033780B">
      <w:pPr>
        <w:rPr>
          <w:rFonts w:ascii="微软雅黑" w:eastAsia="微软雅黑" w:hAnsi="微软雅黑" w:cs="Times New Roman"/>
          <w:b/>
          <w:color w:val="0000FF"/>
          <w:kern w:val="0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2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 0.28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；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0.7   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（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3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）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 xml:space="preserve"> 2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；</w:t>
      </w:r>
      <w:r>
        <w:rPr>
          <w:rFonts w:ascii="微软雅黑" w:eastAsia="微软雅黑" w:hAnsi="微软雅黑" w:hint="eastAsia"/>
          <w:b/>
          <w:color w:val="0000FF"/>
          <w:sz w:val="18"/>
          <w:szCs w:val="18"/>
        </w:rPr>
        <w:t>5.1</w:t>
      </w:r>
    </w:p>
    <w:p w:rsidR="00A67213" w:rsidRDefault="0033780B">
      <w:pPr>
        <w:rPr>
          <w:i/>
          <w:iCs/>
        </w:rPr>
      </w:pP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-----------------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说明：</w:t>
      </w:r>
      <w:proofErr w:type="gramStart"/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九全册</w:t>
      </w:r>
      <w:proofErr w:type="gramEnd"/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P96</w:t>
      </w:r>
      <w:r>
        <w:rPr>
          <w:rFonts w:ascii="微软雅黑" w:eastAsia="微软雅黑" w:hAnsi="微软雅黑" w:cs="Times New Roman" w:hint="eastAsia"/>
          <w:b/>
          <w:i/>
          <w:iCs/>
          <w:kern w:val="0"/>
          <w:sz w:val="18"/>
          <w:szCs w:val="18"/>
        </w:rPr>
        <w:t>测量小灯泡的电功率</w:t>
      </w:r>
    </w:p>
    <w:p w:rsidR="00A67213" w:rsidRDefault="0033780B">
      <w:pPr>
        <w:rPr>
          <w:b/>
          <w:color w:val="FF0000"/>
        </w:rPr>
      </w:pPr>
      <w:r>
        <w:rPr>
          <w:rFonts w:hint="eastAsia"/>
          <w:b/>
          <w:color w:val="0000FF"/>
        </w:rPr>
        <w:lastRenderedPageBreak/>
        <w:t xml:space="preserve">27. </w:t>
      </w:r>
      <w:r>
        <w:rPr>
          <w:rFonts w:hint="eastAsia"/>
          <w:b/>
          <w:color w:val="0000FF"/>
        </w:rPr>
        <w:t>解析：（</w:t>
      </w:r>
      <w:r>
        <w:rPr>
          <w:rFonts w:hint="eastAsia"/>
          <w:b/>
          <w:color w:val="0000FF"/>
        </w:rPr>
        <w:t>1</w:t>
      </w:r>
      <w:r>
        <w:rPr>
          <w:rFonts w:hint="eastAsia"/>
          <w:b/>
          <w:color w:val="0000FF"/>
        </w:rPr>
        <w:t>）“</w:t>
      </w:r>
      <w:r>
        <w:rPr>
          <w:rFonts w:hint="eastAsia"/>
          <w:b/>
          <w:color w:val="0000FF"/>
        </w:rPr>
        <w:t>HM</w:t>
      </w:r>
      <w:r>
        <w:rPr>
          <w:rFonts w:hint="eastAsia"/>
          <w:b/>
          <w:color w:val="0000FF"/>
        </w:rPr>
        <w:t>”</w:t>
      </w:r>
      <w:r>
        <w:rPr>
          <w:rFonts w:hint="eastAsia"/>
          <w:b/>
          <w:color w:val="0000FF"/>
        </w:rPr>
        <w:t xml:space="preserve">    </w:t>
      </w:r>
      <w:r>
        <w:rPr>
          <w:rFonts w:hint="eastAsia"/>
          <w:b/>
          <w:color w:val="0000FF"/>
        </w:rPr>
        <w:t>放大</w:t>
      </w:r>
    </w:p>
    <w:p w:rsidR="00A67213" w:rsidRDefault="0033780B">
      <w:pPr>
        <w:rPr>
          <w:b/>
          <w:color w:val="0000FF"/>
        </w:rPr>
      </w:pPr>
      <w:r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0000FF"/>
        </w:rPr>
        <w:t>（</w:t>
      </w:r>
      <w:r>
        <w:rPr>
          <w:rFonts w:hint="eastAsia"/>
          <w:b/>
          <w:color w:val="0000FF"/>
        </w:rPr>
        <w:t>2</w:t>
      </w:r>
      <w:r>
        <w:rPr>
          <w:rFonts w:hint="eastAsia"/>
          <w:b/>
          <w:color w:val="0000FF"/>
        </w:rPr>
        <w:t>）将</w:t>
      </w:r>
      <w:r>
        <w:rPr>
          <w:rFonts w:hint="eastAsia"/>
          <w:b/>
          <w:color w:val="0000FF"/>
        </w:rPr>
        <w:t>25</w:t>
      </w:r>
      <w:r>
        <w:rPr>
          <w:rFonts w:hint="eastAsia"/>
          <w:b/>
          <w:color w:val="0000FF"/>
          <w:vertAlign w:val="superscript"/>
        </w:rPr>
        <w:t>0</w:t>
      </w:r>
      <w:r>
        <w:rPr>
          <w:rFonts w:hint="eastAsia"/>
          <w:b/>
          <w:color w:val="0000FF"/>
        </w:rPr>
        <w:t>C</w:t>
      </w:r>
      <w:r>
        <w:rPr>
          <w:rFonts w:hint="eastAsia"/>
          <w:b/>
          <w:color w:val="0000FF"/>
        </w:rPr>
        <w:t>的水加热至沸腾时所吸收的热量为</w:t>
      </w:r>
    </w:p>
    <w:p w:rsidR="00A67213" w:rsidRDefault="0033780B" w:rsidP="00D96866">
      <w:pPr>
        <w:ind w:firstLineChars="150" w:firstLine="316"/>
        <w:rPr>
          <w:b/>
          <w:color w:val="0000FF"/>
        </w:rPr>
      </w:pPr>
      <w:r>
        <w:rPr>
          <w:rFonts w:hint="eastAsia"/>
          <w:b/>
          <w:color w:val="0000FF"/>
        </w:rPr>
        <w:t>Q</w:t>
      </w:r>
      <w:r>
        <w:rPr>
          <w:rFonts w:hint="eastAsia"/>
          <w:b/>
          <w:color w:val="0000FF"/>
          <w:vertAlign w:val="subscript"/>
        </w:rPr>
        <w:t>吸</w:t>
      </w:r>
      <w:r>
        <w:rPr>
          <w:rFonts w:hint="eastAsia"/>
          <w:b/>
          <w:color w:val="0000FF"/>
        </w:rPr>
        <w:t>=cm</w:t>
      </w:r>
      <w:r>
        <w:rPr>
          <w:rFonts w:hint="eastAsia"/>
          <w:b/>
          <w:color w:val="0000FF"/>
        </w:rPr>
        <w:t>（</w:t>
      </w:r>
      <w:r>
        <w:rPr>
          <w:rFonts w:hint="eastAsia"/>
          <w:b/>
          <w:color w:val="0000FF"/>
        </w:rPr>
        <w:t>t-t</w:t>
      </w:r>
      <w:r>
        <w:rPr>
          <w:rFonts w:hint="eastAsia"/>
          <w:b/>
          <w:color w:val="0000FF"/>
          <w:vertAlign w:val="subscript"/>
        </w:rPr>
        <w:t>0</w:t>
      </w:r>
      <w:r>
        <w:rPr>
          <w:rFonts w:hint="eastAsia"/>
          <w:b/>
          <w:color w:val="0000FF"/>
        </w:rPr>
        <w:t>）</w:t>
      </w:r>
      <w:r>
        <w:rPr>
          <w:rFonts w:hint="eastAsia"/>
          <w:b/>
          <w:color w:val="0000FF"/>
        </w:rPr>
        <w:t>=4.2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10</w:t>
      </w:r>
      <w:r>
        <w:rPr>
          <w:rFonts w:hint="eastAsia"/>
          <w:b/>
          <w:color w:val="0000FF"/>
          <w:vertAlign w:val="superscript"/>
        </w:rPr>
        <w:t>3</w:t>
      </w:r>
      <w:r>
        <w:rPr>
          <w:rFonts w:hint="eastAsia"/>
          <w:b/>
          <w:color w:val="0000FF"/>
        </w:rPr>
        <w:t>J/</w:t>
      </w:r>
      <w:r>
        <w:rPr>
          <w:rFonts w:hint="eastAsia"/>
          <w:b/>
          <w:color w:val="0000FF"/>
        </w:rPr>
        <w:t>（</w:t>
      </w:r>
      <w:r>
        <w:rPr>
          <w:rFonts w:hint="eastAsia"/>
          <w:b/>
          <w:color w:val="0000FF"/>
        </w:rPr>
        <w:t>kg</w:t>
      </w:r>
      <w:r>
        <w:rPr>
          <w:rFonts w:ascii="宋体" w:eastAsia="宋体" w:hAnsi="宋体" w:hint="eastAsia"/>
          <w:b/>
          <w:color w:val="0000FF"/>
        </w:rPr>
        <w:t>•</w:t>
      </w:r>
      <w:r>
        <w:rPr>
          <w:rFonts w:hint="eastAsia"/>
          <w:b/>
          <w:color w:val="0000FF"/>
          <w:vertAlign w:val="superscript"/>
        </w:rPr>
        <w:t>0</w:t>
      </w:r>
      <w:r>
        <w:rPr>
          <w:rFonts w:hint="eastAsia"/>
          <w:b/>
          <w:color w:val="0000FF"/>
        </w:rPr>
        <w:t>C</w:t>
      </w:r>
      <w:r>
        <w:rPr>
          <w:rFonts w:hint="eastAsia"/>
          <w:b/>
          <w:color w:val="0000FF"/>
        </w:rPr>
        <w:t>）</w:t>
      </w:r>
      <w:r>
        <w:rPr>
          <w:rFonts w:asciiTheme="minorEastAsia" w:hAnsiTheme="minorEastAsia" w:hint="eastAsia"/>
          <w:b/>
          <w:color w:val="0000FF"/>
        </w:rPr>
        <w:t>×</w:t>
      </w:r>
      <w:r>
        <w:rPr>
          <w:rFonts w:hint="eastAsia"/>
          <w:b/>
          <w:color w:val="0000FF"/>
        </w:rPr>
        <w:t>4kg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（</w:t>
      </w:r>
      <w:r>
        <w:rPr>
          <w:rFonts w:hint="eastAsia"/>
          <w:b/>
          <w:color w:val="0000FF"/>
        </w:rPr>
        <w:t>100</w:t>
      </w:r>
      <w:r>
        <w:rPr>
          <w:rFonts w:hint="eastAsia"/>
          <w:b/>
          <w:color w:val="0000FF"/>
          <w:vertAlign w:val="superscript"/>
        </w:rPr>
        <w:t>0</w:t>
      </w:r>
      <w:r>
        <w:rPr>
          <w:rFonts w:hint="eastAsia"/>
          <w:b/>
          <w:color w:val="0000FF"/>
        </w:rPr>
        <w:t>C-25</w:t>
      </w:r>
      <w:r>
        <w:rPr>
          <w:rFonts w:hint="eastAsia"/>
          <w:b/>
          <w:color w:val="0000FF"/>
          <w:vertAlign w:val="superscript"/>
        </w:rPr>
        <w:t>0</w:t>
      </w:r>
      <w:r>
        <w:rPr>
          <w:rFonts w:hint="eastAsia"/>
          <w:b/>
          <w:color w:val="0000FF"/>
        </w:rPr>
        <w:t>C</w:t>
      </w:r>
      <w:r>
        <w:rPr>
          <w:rFonts w:hint="eastAsia"/>
          <w:b/>
          <w:color w:val="0000FF"/>
        </w:rPr>
        <w:t>）</w:t>
      </w:r>
      <w:r>
        <w:rPr>
          <w:rFonts w:hint="eastAsia"/>
          <w:b/>
          <w:color w:val="0000FF"/>
        </w:rPr>
        <w:t>=1.26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10</w:t>
      </w:r>
      <w:r>
        <w:rPr>
          <w:rFonts w:hint="eastAsia"/>
          <w:b/>
          <w:color w:val="0000FF"/>
          <w:vertAlign w:val="superscript"/>
        </w:rPr>
        <w:t>6</w:t>
      </w:r>
      <w:r>
        <w:rPr>
          <w:rFonts w:hint="eastAsia"/>
          <w:b/>
          <w:color w:val="0000FF"/>
        </w:rPr>
        <w:t>J</w:t>
      </w:r>
    </w:p>
    <w:p w:rsidR="00A67213" w:rsidRDefault="0033780B" w:rsidP="00D96866">
      <w:pPr>
        <w:ind w:firstLineChars="150" w:firstLine="316"/>
        <w:rPr>
          <w:b/>
          <w:color w:val="0000FF"/>
        </w:rPr>
      </w:pPr>
      <w:r>
        <w:rPr>
          <w:rFonts w:hint="eastAsia"/>
          <w:b/>
          <w:color w:val="0000FF"/>
        </w:rPr>
        <w:t>加热过程中消耗的电能</w:t>
      </w:r>
      <w:r>
        <w:rPr>
          <w:rFonts w:hint="eastAsia"/>
          <w:b/>
          <w:color w:val="0000FF"/>
        </w:rPr>
        <w:t>W=</w:t>
      </w:r>
      <w:proofErr w:type="spellStart"/>
      <w:r>
        <w:rPr>
          <w:rFonts w:hint="eastAsia"/>
          <w:b/>
          <w:color w:val="0000FF"/>
        </w:rPr>
        <w:t>Pt</w:t>
      </w:r>
      <w:proofErr w:type="spellEnd"/>
      <w:r>
        <w:rPr>
          <w:rFonts w:hint="eastAsia"/>
          <w:b/>
          <w:color w:val="0000FF"/>
        </w:rPr>
        <w:t>=</w:t>
      </w:r>
      <w:r>
        <w:rPr>
          <w:b/>
          <w:color w:val="0000FF"/>
          <w:position w:val="-24"/>
        </w:rPr>
        <w:object w:dxaOrig="405" w:dyaOrig="660">
          <v:shape id="_x0000_i1025" type="#_x0000_t75" style="width:20.25pt;height:33pt" o:ole="">
            <v:imagedata r:id="rId34" o:title=""/>
          </v:shape>
          <o:OLEObject Type="Embed" ProgID="Equation.3" ShapeID="_x0000_i1025" DrawAspect="Content" ObjectID="_1591467745" r:id="rId35"/>
        </w:object>
      </w:r>
      <w:r>
        <w:rPr>
          <w:rFonts w:hint="eastAsia"/>
          <w:b/>
          <w:color w:val="0000FF"/>
        </w:rPr>
        <w:t>t=</w:t>
      </w:r>
      <w:r>
        <w:rPr>
          <w:b/>
          <w:color w:val="0000FF"/>
          <w:position w:val="-24"/>
        </w:rPr>
        <w:object w:dxaOrig="900" w:dyaOrig="660">
          <v:shape id="_x0000_i1026" type="#_x0000_t75" style="width:45pt;height:33pt" o:ole="">
            <v:imagedata r:id="rId36" o:title=""/>
          </v:shape>
          <o:OLEObject Type="Embed" ProgID="Equation.3" ShapeID="_x0000_i1026" DrawAspect="Content" ObjectID="_1591467746" r:id="rId37"/>
        </w:objec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12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60s=1.44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10</w:t>
      </w:r>
      <w:r>
        <w:rPr>
          <w:rFonts w:hint="eastAsia"/>
          <w:b/>
          <w:color w:val="0000FF"/>
          <w:vertAlign w:val="superscript"/>
        </w:rPr>
        <w:t>6</w:t>
      </w:r>
      <w:r>
        <w:rPr>
          <w:rFonts w:hint="eastAsia"/>
          <w:b/>
          <w:color w:val="0000FF"/>
        </w:rPr>
        <w:t>J</w:t>
      </w:r>
    </w:p>
    <w:p w:rsidR="00A67213" w:rsidRDefault="0033780B" w:rsidP="00D96866">
      <w:pPr>
        <w:ind w:firstLineChars="150" w:firstLine="316"/>
        <w:rPr>
          <w:b/>
          <w:color w:val="0000FF"/>
        </w:rPr>
      </w:pPr>
      <w:r>
        <w:rPr>
          <w:rFonts w:hint="eastAsia"/>
          <w:b/>
          <w:color w:val="0000FF"/>
        </w:rPr>
        <w:t>电热水瓶的加热效率</w:t>
      </w:r>
      <w:r>
        <w:rPr>
          <w:b/>
          <w:color w:val="0000FF"/>
          <w:position w:val="-24"/>
        </w:rPr>
        <w:object w:dxaOrig="795" w:dyaOrig="630">
          <v:shape id="_x0000_i1027" type="#_x0000_t75" style="width:39.75pt;height:31.5pt" o:ole="">
            <v:imagedata r:id="rId38" o:title=""/>
          </v:shape>
          <o:OLEObject Type="Embed" ProgID="Equation.3" ShapeID="_x0000_i1027" DrawAspect="Content" ObjectID="_1591467747" r:id="rId39"/>
        </w:object>
      </w:r>
      <w:r>
        <w:rPr>
          <w:rFonts w:hint="eastAsia"/>
          <w:b/>
          <w:color w:val="0000FF"/>
        </w:rPr>
        <w:t>=</w:t>
      </w:r>
      <w:r>
        <w:rPr>
          <w:b/>
          <w:color w:val="0000FF"/>
          <w:position w:val="-28"/>
        </w:rPr>
        <w:object w:dxaOrig="1140" w:dyaOrig="705">
          <v:shape id="_x0000_i1028" type="#_x0000_t75" style="width:57pt;height:35.25pt" o:ole="">
            <v:imagedata r:id="rId40" o:title=""/>
          </v:shape>
          <o:OLEObject Type="Embed" ProgID="Equation.3" ShapeID="_x0000_i1028" DrawAspect="Content" ObjectID="_1591467748" r:id="rId41"/>
        </w:object>
      </w:r>
      <w:r>
        <w:rPr>
          <w:rFonts w:hint="eastAsia"/>
          <w:b/>
          <w:color w:val="0000FF"/>
        </w:rPr>
        <w:t>=87.5%</w:t>
      </w:r>
    </w:p>
    <w:p w:rsidR="00A67213" w:rsidRDefault="0033780B" w:rsidP="00D96866">
      <w:pPr>
        <w:ind w:firstLineChars="200" w:firstLine="422"/>
        <w:rPr>
          <w:b/>
          <w:color w:val="0000FF"/>
        </w:rPr>
      </w:pPr>
      <w:r>
        <w:rPr>
          <w:rFonts w:hint="eastAsia"/>
          <w:b/>
          <w:color w:val="0000FF"/>
        </w:rPr>
        <w:t>（</w:t>
      </w:r>
      <w:r>
        <w:rPr>
          <w:rFonts w:hint="eastAsia"/>
          <w:b/>
          <w:color w:val="0000FF"/>
        </w:rPr>
        <w:t>3</w:t>
      </w:r>
      <w:r>
        <w:rPr>
          <w:rFonts w:hint="eastAsia"/>
          <w:b/>
          <w:color w:val="0000FF"/>
        </w:rPr>
        <w:t>）</w:t>
      </w:r>
      <w:proofErr w:type="gramStart"/>
      <w:r>
        <w:rPr>
          <w:rFonts w:hint="eastAsia"/>
          <w:b/>
          <w:color w:val="0000FF"/>
        </w:rPr>
        <w:t>最高水位高离内胆</w:t>
      </w:r>
      <w:proofErr w:type="gramEnd"/>
      <w:r>
        <w:rPr>
          <w:rFonts w:hint="eastAsia"/>
          <w:b/>
          <w:color w:val="0000FF"/>
        </w:rPr>
        <w:t>底部的高度</w:t>
      </w:r>
      <w:r>
        <w:rPr>
          <w:rFonts w:hint="eastAsia"/>
          <w:b/>
          <w:color w:val="0000FF"/>
        </w:rPr>
        <w:t>h</w:t>
      </w:r>
      <w:r>
        <w:rPr>
          <w:rFonts w:hint="eastAsia"/>
          <w:b/>
          <w:color w:val="0000FF"/>
          <w:vertAlign w:val="subscript"/>
        </w:rPr>
        <w:t>1</w:t>
      </w:r>
      <w:r>
        <w:rPr>
          <w:rFonts w:hint="eastAsia"/>
          <w:b/>
          <w:color w:val="0000FF"/>
        </w:rPr>
        <w:t>=</w:t>
      </w:r>
      <w:r>
        <w:rPr>
          <w:b/>
          <w:color w:val="0000FF"/>
          <w:position w:val="-24"/>
        </w:rPr>
        <w:object w:dxaOrig="270" w:dyaOrig="615">
          <v:shape id="_x0000_i1029" type="#_x0000_t75" style="width:13.5pt;height:30.75pt" o:ole="">
            <v:imagedata r:id="rId42" o:title=""/>
          </v:shape>
          <o:OLEObject Type="Embed" ProgID="Equation.3" ShapeID="_x0000_i1029" DrawAspect="Content" ObjectID="_1591467749" r:id="rId43"/>
        </w:object>
      </w:r>
      <w:r>
        <w:rPr>
          <w:rFonts w:hint="eastAsia"/>
          <w:b/>
          <w:color w:val="0000FF"/>
        </w:rPr>
        <w:t>=</w:t>
      </w:r>
      <w:r>
        <w:rPr>
          <w:b/>
          <w:color w:val="0000FF"/>
          <w:position w:val="-24"/>
        </w:rPr>
        <w:object w:dxaOrig="1260" w:dyaOrig="660">
          <v:shape id="_x0000_i1030" type="#_x0000_t75" style="width:63pt;height:33pt" o:ole="">
            <v:imagedata r:id="rId44" o:title=""/>
          </v:shape>
          <o:OLEObject Type="Embed" ProgID="Equation.3" ShapeID="_x0000_i1030" DrawAspect="Content" ObjectID="_1591467750" r:id="rId45"/>
        </w:object>
      </w:r>
      <w:r>
        <w:rPr>
          <w:rFonts w:hint="eastAsia"/>
          <w:b/>
          <w:color w:val="0000FF"/>
        </w:rPr>
        <w:t>=0.16m</w:t>
      </w:r>
    </w:p>
    <w:p w:rsidR="00A67213" w:rsidRDefault="0033780B" w:rsidP="00D96866">
      <w:pPr>
        <w:ind w:firstLineChars="200" w:firstLine="422"/>
        <w:rPr>
          <w:b/>
          <w:color w:val="0000FF"/>
        </w:rPr>
      </w:pPr>
      <w:r>
        <w:rPr>
          <w:rFonts w:hint="eastAsia"/>
          <w:b/>
          <w:color w:val="0000FF"/>
        </w:rPr>
        <w:t>1L</w:t>
      </w:r>
      <w:r>
        <w:rPr>
          <w:rFonts w:hint="eastAsia"/>
          <w:b/>
          <w:color w:val="0000FF"/>
        </w:rPr>
        <w:t>水被提升的高度</w:t>
      </w:r>
      <w:r>
        <w:rPr>
          <w:rFonts w:hint="eastAsia"/>
          <w:b/>
          <w:color w:val="0000FF"/>
        </w:rPr>
        <w:t>h</w:t>
      </w:r>
      <w:r>
        <w:rPr>
          <w:rFonts w:hint="eastAsia"/>
          <w:b/>
          <w:color w:val="0000FF"/>
          <w:vertAlign w:val="subscript"/>
        </w:rPr>
        <w:t>2</w:t>
      </w:r>
      <w:r>
        <w:rPr>
          <w:rFonts w:hint="eastAsia"/>
          <w:b/>
          <w:color w:val="0000FF"/>
        </w:rPr>
        <w:t>=0.16m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b/>
          <w:color w:val="0000FF"/>
          <w:position w:val="-24"/>
        </w:rPr>
        <w:object w:dxaOrig="555" w:dyaOrig="615">
          <v:shape id="_x0000_i1031" type="#_x0000_t75" style="width:27.75pt;height:30.75pt" o:ole="">
            <v:imagedata r:id="rId46" o:title=""/>
          </v:shape>
          <o:OLEObject Type="Embed" ProgID="Equation.3" ShapeID="_x0000_i1031" DrawAspect="Content" ObjectID="_1591467751" r:id="rId47"/>
        </w:object>
      </w:r>
      <w:r>
        <w:rPr>
          <w:rFonts w:hint="eastAsia"/>
          <w:b/>
          <w:color w:val="0000FF"/>
        </w:rPr>
        <w:t>+3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10</w:t>
      </w:r>
      <w:r>
        <w:rPr>
          <w:rFonts w:hint="eastAsia"/>
          <w:b/>
          <w:color w:val="0000FF"/>
          <w:vertAlign w:val="superscript"/>
        </w:rPr>
        <w:t>-2</w:t>
      </w:r>
      <w:r>
        <w:rPr>
          <w:rFonts w:hint="eastAsia"/>
          <w:b/>
          <w:color w:val="0000FF"/>
        </w:rPr>
        <w:t>m=0.13m</w:t>
      </w:r>
    </w:p>
    <w:p w:rsidR="00A67213" w:rsidRDefault="0033780B" w:rsidP="00D96866">
      <w:pPr>
        <w:ind w:firstLineChars="200" w:firstLine="422"/>
        <w:rPr>
          <w:b/>
          <w:color w:val="0000FF"/>
        </w:rPr>
      </w:pPr>
      <w:r>
        <w:rPr>
          <w:rFonts w:hint="eastAsia"/>
          <w:b/>
          <w:color w:val="0000FF"/>
        </w:rPr>
        <w:t>抽水的过程中出水电动机所做的功</w:t>
      </w:r>
    </w:p>
    <w:p w:rsidR="00A67213" w:rsidRDefault="0033780B" w:rsidP="00D96866">
      <w:pPr>
        <w:ind w:firstLineChars="200" w:firstLine="422"/>
        <w:rPr>
          <w:b/>
          <w:color w:val="0000FF"/>
        </w:rPr>
      </w:pPr>
      <w:r>
        <w:rPr>
          <w:rFonts w:hint="eastAsia"/>
          <w:b/>
          <w:color w:val="0000FF"/>
        </w:rPr>
        <w:t>W=Gh</w:t>
      </w:r>
      <w:r>
        <w:rPr>
          <w:rFonts w:hint="eastAsia"/>
          <w:b/>
          <w:color w:val="0000FF"/>
          <w:vertAlign w:val="subscript"/>
        </w:rPr>
        <w:t>2</w:t>
      </w:r>
      <w:r>
        <w:rPr>
          <w:rFonts w:hint="eastAsia"/>
          <w:b/>
          <w:color w:val="0000FF"/>
        </w:rPr>
        <w:t>=mgh</w:t>
      </w:r>
      <w:r>
        <w:rPr>
          <w:rFonts w:hint="eastAsia"/>
          <w:b/>
          <w:color w:val="0000FF"/>
          <w:vertAlign w:val="subscript"/>
        </w:rPr>
        <w:t>2</w:t>
      </w:r>
      <w:r>
        <w:rPr>
          <w:rFonts w:hint="eastAsia"/>
          <w:b/>
          <w:color w:val="0000FF"/>
        </w:rPr>
        <w:t>=</w:t>
      </w:r>
      <w:r>
        <w:rPr>
          <w:rFonts w:ascii="宋体" w:eastAsia="宋体" w:hAnsi="宋体" w:hint="eastAsia"/>
          <w:b/>
          <w:color w:val="0000FF"/>
        </w:rPr>
        <w:t>ρ</w:t>
      </w:r>
      <w:r>
        <w:rPr>
          <w:rFonts w:hint="eastAsia"/>
          <w:b/>
          <w:color w:val="0000FF"/>
        </w:rPr>
        <w:t>Vgh</w:t>
      </w:r>
      <w:r>
        <w:rPr>
          <w:rFonts w:hint="eastAsia"/>
          <w:b/>
          <w:color w:val="0000FF"/>
          <w:vertAlign w:val="subscript"/>
        </w:rPr>
        <w:t>2</w:t>
      </w:r>
      <w:r>
        <w:rPr>
          <w:rFonts w:hint="eastAsia"/>
          <w:b/>
          <w:color w:val="0000FF"/>
        </w:rPr>
        <w:t>=1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10</w:t>
      </w:r>
      <w:r>
        <w:rPr>
          <w:rFonts w:hint="eastAsia"/>
          <w:b/>
          <w:color w:val="0000FF"/>
          <w:vertAlign w:val="superscript"/>
        </w:rPr>
        <w:t>3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10</w:t>
      </w:r>
      <w:r>
        <w:rPr>
          <w:rFonts w:hint="eastAsia"/>
          <w:b/>
          <w:color w:val="0000FF"/>
          <w:vertAlign w:val="superscript"/>
        </w:rPr>
        <w:t>3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10</w:t>
      </w:r>
      <w:r>
        <w:rPr>
          <w:rFonts w:ascii="宋体" w:eastAsia="宋体" w:hAnsi="宋体" w:hint="eastAsia"/>
          <w:b/>
          <w:color w:val="0000FF"/>
        </w:rPr>
        <w:t>×</w:t>
      </w:r>
      <w:r>
        <w:rPr>
          <w:rFonts w:hint="eastAsia"/>
          <w:b/>
          <w:color w:val="0000FF"/>
        </w:rPr>
        <w:t>0.13J=1.3J</w:t>
      </w:r>
    </w:p>
    <w:p w:rsidR="00A67213" w:rsidRDefault="0033780B" w:rsidP="00D96866">
      <w:pPr>
        <w:ind w:firstLineChars="200" w:firstLine="422"/>
        <w:rPr>
          <w:b/>
          <w:color w:val="0000FF"/>
        </w:rPr>
      </w:pPr>
      <w:r>
        <w:rPr>
          <w:rFonts w:hint="eastAsia"/>
          <w:b/>
          <w:color w:val="0000FF"/>
        </w:rPr>
        <w:t>抽水过程中出水电动机输出功率</w:t>
      </w:r>
      <w:r>
        <w:rPr>
          <w:rFonts w:hint="eastAsia"/>
          <w:b/>
          <w:color w:val="0000FF"/>
        </w:rPr>
        <w:t>P=</w:t>
      </w:r>
      <w:r>
        <w:rPr>
          <w:b/>
          <w:color w:val="0000FF"/>
          <w:position w:val="-24"/>
        </w:rPr>
        <w:object w:dxaOrig="315" w:dyaOrig="615">
          <v:shape id="_x0000_i1032" type="#_x0000_t75" style="width:15.75pt;height:30.75pt" o:ole="">
            <v:imagedata r:id="rId48" o:title=""/>
          </v:shape>
          <o:OLEObject Type="Embed" ProgID="Equation.3" ShapeID="_x0000_i1032" DrawAspect="Content" ObjectID="_1591467752" r:id="rId49"/>
        </w:object>
      </w:r>
      <w:r>
        <w:rPr>
          <w:rFonts w:hint="eastAsia"/>
          <w:b/>
          <w:color w:val="0000FF"/>
        </w:rPr>
        <w:t>=</w:t>
      </w:r>
      <w:r>
        <w:rPr>
          <w:b/>
          <w:color w:val="0000FF"/>
          <w:position w:val="-24"/>
        </w:rPr>
        <w:object w:dxaOrig="540" w:dyaOrig="615">
          <v:shape id="_x0000_i1033" type="#_x0000_t75" style="width:27pt;height:30.75pt" o:ole="">
            <v:imagedata r:id="rId50" o:title=""/>
          </v:shape>
          <o:OLEObject Type="Embed" ProgID="Equation.3" ShapeID="_x0000_i1033" DrawAspect="Content" ObjectID="_1591467753" r:id="rId51"/>
        </w:object>
      </w:r>
      <w:r>
        <w:rPr>
          <w:rFonts w:hint="eastAsia"/>
          <w:b/>
          <w:color w:val="0000FF"/>
        </w:rPr>
        <w:t>=0.065W</w:t>
      </w:r>
    </w:p>
    <w:p w:rsidR="00A67213" w:rsidRDefault="0033780B">
      <w:pPr>
        <w:jc w:val="center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Cs w:val="21"/>
        </w:rPr>
        <w:t>附表：</w:t>
      </w:r>
      <w:r>
        <w:rPr>
          <w:rFonts w:ascii="黑体" w:eastAsia="黑体" w:hint="eastAsia"/>
          <w:szCs w:val="21"/>
        </w:rPr>
        <w:t>2018</w:t>
      </w:r>
      <w:r>
        <w:rPr>
          <w:rFonts w:ascii="黑体" w:eastAsia="黑体" w:hint="eastAsia"/>
          <w:szCs w:val="21"/>
        </w:rPr>
        <w:t>年中考物理试题分析一览</w:t>
      </w:r>
      <w:r>
        <w:rPr>
          <w:rFonts w:ascii="黑体" w:eastAsia="黑体" w:hint="eastAsia"/>
          <w:sz w:val="13"/>
          <w:szCs w:val="13"/>
        </w:rPr>
        <w:t>（</w:t>
      </w:r>
      <w:r>
        <w:rPr>
          <w:rFonts w:ascii="黑体" w:eastAsia="黑体" w:hint="eastAsia"/>
          <w:sz w:val="18"/>
          <w:szCs w:val="18"/>
        </w:rPr>
        <w:t>2018-6-22</w:t>
      </w:r>
      <w:r>
        <w:rPr>
          <w:rFonts w:ascii="黑体" w:eastAsia="黑体" w:hint="eastAsia"/>
          <w:sz w:val="18"/>
          <w:szCs w:val="18"/>
        </w:rPr>
        <w:t>）</w:t>
      </w:r>
      <w:r>
        <w:rPr>
          <w:rFonts w:ascii="黑体" w:eastAsia="黑体" w:hint="eastAsia"/>
          <w:sz w:val="18"/>
          <w:szCs w:val="18"/>
        </w:rPr>
        <w:t>====</w:t>
      </w:r>
      <w:proofErr w:type="gramStart"/>
      <w:r>
        <w:rPr>
          <w:rFonts w:ascii="黑体" w:eastAsia="黑体" w:hint="eastAsia"/>
          <w:sz w:val="18"/>
          <w:szCs w:val="18"/>
        </w:rPr>
        <w:t>》》》</w:t>
      </w:r>
      <w:proofErr w:type="gramEnd"/>
      <w:r>
        <w:rPr>
          <w:rFonts w:ascii="黑体" w:eastAsia="黑体" w:hint="eastAsia"/>
          <w:sz w:val="18"/>
          <w:szCs w:val="18"/>
        </w:rPr>
        <w:t>见下页</w:t>
      </w:r>
    </w:p>
    <w:tbl>
      <w:tblPr>
        <w:tblW w:w="90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8"/>
        <w:gridCol w:w="396"/>
        <w:gridCol w:w="428"/>
        <w:gridCol w:w="2307"/>
        <w:gridCol w:w="1418"/>
        <w:gridCol w:w="1984"/>
        <w:gridCol w:w="709"/>
        <w:gridCol w:w="709"/>
        <w:gridCol w:w="709"/>
      </w:tblGrid>
      <w:tr w:rsidR="00912277">
        <w:trPr>
          <w:trHeight w:val="270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题号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题型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分值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内容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知识点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出自课本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元月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相关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相关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5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判断光现象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光的反射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八上册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P69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85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77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83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文与图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5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声现象（哨笛）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声现象（哨笛）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八上册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P37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练习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改编，图为图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2.2-8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音调可变的哨子。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第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2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能量与能源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能源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九全册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P167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P178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P28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文。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48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绷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紧的橡皮膜的锥形瓶放入热水中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分子热运动、内能、质量、压强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第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15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2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探究滑动摩擦力影响因素实验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探究滑动摩擦力影响因素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八下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P24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探究影响摩擦力大小的因素实验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48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利用惯性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惯性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八下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P18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46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探究压力作用效果影响因素实验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探究压力作用效果影响因素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八下册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P30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图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9.1-3.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第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12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2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探究浮力大小影响因素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探究浮力大小影响因素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八下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P54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探究浮力的实验及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P56L5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带电动机的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实物图改电路图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实物图与电路图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第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14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48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试电笔的构造与使用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试电笔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九全册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P106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图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19.1-2.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第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16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跳绳自动计数器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欧姆定律在串联电路的应用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选择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欧姆定律和电功率综合题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欧姆定律和电功率综合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填空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 w:cs="Times New Roman" w:hint="eastAsia"/>
                <w:color w:val="000000" w:themeColor="text1"/>
                <w:kern w:val="0"/>
                <w:sz w:val="18"/>
                <w:szCs w:val="18"/>
              </w:rPr>
              <w:t>光谷量子号</w:t>
            </w: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”</w:t>
            </w:r>
            <w:r>
              <w:rPr>
                <w:rFonts w:ascii="微软雅黑" w:eastAsia="微软雅黑" w:hAnsi="微软雅黑" w:cs="Times New Roman" w:hint="eastAsia"/>
                <w:color w:val="000000" w:themeColor="text1"/>
                <w:kern w:val="0"/>
                <w:sz w:val="18"/>
                <w:szCs w:val="18"/>
              </w:rPr>
              <w:t>有轨电车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平均速度、能量转化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填空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武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船集团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的矿砂船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浮沉条件、阿基米德原理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5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探究物质的熔化和凝固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探究物质的熔化和凝固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八上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P53-54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探究固体熔化时温度的变化规律实验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2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探究杠杆平衡条件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探究杠杆平衡条件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八下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P77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探究杠杆平衡条件实验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2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探究通电螺线管外部磁场分布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探究通电螺线管外部磁场分布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八下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P125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探究通电螺线管外部的磁场分布实验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2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测量小灯泡的电功率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测量小灯泡的电功率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九全册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P96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测量小灯泡的电功率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探究</w:t>
            </w:r>
          </w:p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实验</w:t>
            </w:r>
          </w:p>
        </w:tc>
      </w:tr>
      <w:tr w:rsidR="00912277">
        <w:trPr>
          <w:trHeight w:val="45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color w:val="000000" w:themeColor="text1"/>
                <w:kern w:val="0"/>
                <w:sz w:val="18"/>
                <w:szCs w:val="18"/>
              </w:rPr>
              <w:t>27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综合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电动出水的电热水瓶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凸透镜、比热容、效率、功率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第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27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12277">
        <w:trPr>
          <w:trHeight w:val="48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总计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righ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70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213" w:rsidRDefault="0033780B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12/27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题均与课本相关，共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39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分，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55.7%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213" w:rsidRDefault="0033780B">
            <w:pPr>
              <w:widowControl/>
              <w:jc w:val="center"/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 w:cs="Calibri" w:hint="eastAsia"/>
                <w:color w:val="000000" w:themeColor="text1"/>
                <w:kern w:val="0"/>
                <w:sz w:val="18"/>
                <w:szCs w:val="18"/>
              </w:rPr>
              <w:t>题</w:t>
            </w: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27</w:t>
            </w:r>
            <w:r>
              <w:rPr>
                <w:rFonts w:ascii="微软雅黑" w:eastAsia="微软雅黑" w:hAnsi="微软雅黑" w:cs="Calibri" w:hint="eastAsia"/>
                <w:color w:val="000000" w:themeColor="text1"/>
                <w:kern w:val="0"/>
                <w:sz w:val="18"/>
                <w:szCs w:val="18"/>
              </w:rPr>
              <w:t>分</w:t>
            </w:r>
            <w:r>
              <w:rPr>
                <w:rFonts w:ascii="微软雅黑" w:eastAsia="微软雅黑" w:hAnsi="微软雅黑" w:cs="Calibri"/>
                <w:color w:val="000000" w:themeColor="text1"/>
                <w:kern w:val="0"/>
                <w:sz w:val="18"/>
                <w:szCs w:val="18"/>
              </w:rPr>
              <w:t>38.5%</w:t>
            </w:r>
          </w:p>
        </w:tc>
      </w:tr>
    </w:tbl>
    <w:p w:rsidR="00A67213" w:rsidRDefault="0033780B"/>
    <w:sectPr w:rsidR="00A67213" w:rsidSect="00A67213">
      <w:headerReference w:type="default" r:id="rId5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80B" w:rsidRDefault="0033780B">
      <w:pPr>
        <w:spacing w:after="0" w:line="240" w:lineRule="auto"/>
      </w:pPr>
      <w:r>
        <w:separator/>
      </w:r>
    </w:p>
  </w:endnote>
  <w:endnote w:type="continuationSeparator" w:id="0">
    <w:p w:rsidR="0033780B" w:rsidRDefault="0033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80B" w:rsidRDefault="0033780B">
      <w:pPr>
        <w:spacing w:after="0" w:line="240" w:lineRule="auto"/>
      </w:pPr>
      <w:r>
        <w:separator/>
      </w:r>
    </w:p>
  </w:footnote>
  <w:footnote w:type="continuationSeparator" w:id="0">
    <w:p w:rsidR="0033780B" w:rsidRDefault="00337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07" w:rsidRDefault="00D96866">
    <w:pPr>
      <w:pStyle w:val="a5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CA1935"/>
    <w:multiLevelType w:val="singleLevel"/>
    <w:tmpl w:val="90CA1935"/>
    <w:lvl w:ilvl="0">
      <w:start w:val="1"/>
      <w:numFmt w:val="decimal"/>
      <w:suff w:val="nothing"/>
      <w:lvlText w:val="（%1）"/>
      <w:lvlJc w:val="left"/>
    </w:lvl>
  </w:abstractNum>
  <w:abstractNum w:abstractNumId="1">
    <w:nsid w:val="9E01B43F"/>
    <w:multiLevelType w:val="singleLevel"/>
    <w:tmpl w:val="9E01B43F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5175B748"/>
    <w:multiLevelType w:val="singleLevel"/>
    <w:tmpl w:val="5175B748"/>
    <w:lvl w:ilvl="0">
      <w:start w:val="22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2277"/>
    <w:rsid w:val="0033780B"/>
    <w:rsid w:val="00912277"/>
    <w:rsid w:val="00D9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72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67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A6721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A67213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A6721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2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oleObject" Target="embeddings/oleObject3.bin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wmf"/><Relationship Id="rId42" Type="http://schemas.openxmlformats.org/officeDocument/2006/relationships/image" Target="media/image29.wmf"/><Relationship Id="rId47" Type="http://schemas.openxmlformats.org/officeDocument/2006/relationships/oleObject" Target="embeddings/oleObject7.bin"/><Relationship Id="rId50" Type="http://schemas.openxmlformats.org/officeDocument/2006/relationships/image" Target="media/image33.wm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wmf"/><Relationship Id="rId46" Type="http://schemas.openxmlformats.org/officeDocument/2006/relationships/image" Target="media/image31.wmf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oleObject" Target="embeddings/oleObject4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oleObject" Target="embeddings/oleObject2.bin"/><Relationship Id="rId40" Type="http://schemas.openxmlformats.org/officeDocument/2006/relationships/image" Target="media/image28.wmf"/><Relationship Id="rId45" Type="http://schemas.openxmlformats.org/officeDocument/2006/relationships/oleObject" Target="embeddings/oleObject6.bin"/><Relationship Id="rId53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wmf"/><Relationship Id="rId49" Type="http://schemas.openxmlformats.org/officeDocument/2006/relationships/oleObject" Target="embeddings/oleObject8.bin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0.wmf"/><Relationship Id="rId52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1.bin"/><Relationship Id="rId43" Type="http://schemas.openxmlformats.org/officeDocument/2006/relationships/oleObject" Target="embeddings/oleObject5.bin"/><Relationship Id="rId48" Type="http://schemas.openxmlformats.org/officeDocument/2006/relationships/image" Target="media/image32.wmf"/><Relationship Id="rId8" Type="http://schemas.openxmlformats.org/officeDocument/2006/relationships/footnotes" Target="footnotes.xml"/><Relationship Id="rId51" Type="http://schemas.openxmlformats.org/officeDocument/2006/relationships/oleObject" Target="embeddings/oleObject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7CAE6D-87F9-4AA5-98DE-0C37BBD4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949</Words>
  <Characters>5415</Characters>
  <Application>Microsoft Office Word</Application>
  <DocSecurity>0</DocSecurity>
  <Lines>45</Lines>
  <Paragraphs>12</Paragraphs>
  <ScaleCrop>false</ScaleCrop>
  <Company>微软中国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文档试卷件 2018年武汉市中考物理试卷与答案</dc:title>
  <dc:subject>文档试卷件 2018年武汉市中考物理试卷与答案</dc:subject>
  <dc:creator>武汉徐高胜</dc:creator>
  <cp:lastModifiedBy>User</cp:lastModifiedBy>
  <cp:revision>43</cp:revision>
  <dcterms:created xsi:type="dcterms:W3CDTF">2018-06-21T10:54:00Z</dcterms:created>
  <dcterms:modified xsi:type="dcterms:W3CDTF">2018-06-25T13:34:00Z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