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A81" w:rsidRPr="006B3C01" w:rsidRDefault="00100CE3" w:rsidP="006F7A81">
      <w:pPr>
        <w:jc w:val="center"/>
        <w:rPr>
          <w:sz w:val="40"/>
        </w:rPr>
      </w:pPr>
      <w:r w:rsidRPr="006B3C01">
        <w:rPr>
          <w:sz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46pt;margin-top:895pt;width:34pt;height:29pt;z-index:251658240;mso-position-horizontal-relative:page;mso-position-vertical-relative:top-margin-area">
            <v:imagedata r:id="rId7" o:title=""/>
            <w10:wrap anchorx="page"/>
          </v:shape>
        </w:pict>
      </w:r>
      <w:r w:rsidRPr="006B3C01">
        <w:rPr>
          <w:rFonts w:hint="eastAsia"/>
          <w:sz w:val="40"/>
        </w:rPr>
        <w:t>浙江省温州市</w:t>
      </w:r>
      <w:r w:rsidRPr="006B3C01">
        <w:rPr>
          <w:rFonts w:hint="eastAsia"/>
          <w:sz w:val="40"/>
        </w:rPr>
        <w:t>2018</w:t>
      </w:r>
      <w:r w:rsidRPr="006B3C01">
        <w:rPr>
          <w:rFonts w:hint="eastAsia"/>
          <w:sz w:val="40"/>
        </w:rPr>
        <w:t>年中考物理试题</w:t>
      </w:r>
    </w:p>
    <w:p w:rsidR="006F7A81" w:rsidRDefault="00100CE3" w:rsidP="006F7A81">
      <w:r>
        <w:rPr>
          <w:rFonts w:hint="eastAsia"/>
        </w:rPr>
        <w:t>7.</w:t>
      </w:r>
      <w:r>
        <w:rPr>
          <w:rFonts w:hint="eastAsia"/>
        </w:rPr>
        <w:t>下列实物连接与电路图相符合的是（水果电池的铜片为正极、锌片为负极）（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:rsidR="006F7A81" w:rsidRDefault="00100CE3" w:rsidP="006F7A81">
      <w:r>
        <w:rPr>
          <w:rFonts w:hint="eastAsia"/>
          <w:noProof/>
        </w:rPr>
        <w:drawing>
          <wp:inline distT="0" distB="0" distL="0" distR="0">
            <wp:extent cx="5274310" cy="804094"/>
            <wp:effectExtent l="19050" t="0" r="254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A81" w:rsidRDefault="00100CE3" w:rsidP="006F7A81">
      <w:r>
        <w:rPr>
          <w:rFonts w:hint="eastAsia"/>
        </w:rPr>
        <w:t>10</w:t>
      </w:r>
      <w:r>
        <w:rPr>
          <w:rFonts w:hint="eastAsia"/>
        </w:rPr>
        <w:t>．某智能百叶窗的叶片上贴有太阳能板，在光照时发电，给电动机供电以调节百叶窗的开合。该过程中发生的能量转换是（</w:t>
      </w:r>
      <w:r>
        <w:rPr>
          <w:rFonts w:hint="eastAsia"/>
        </w:rPr>
        <w:t xml:space="preserve">      </w:t>
      </w:r>
      <w:r>
        <w:rPr>
          <w:rFonts w:hint="eastAsia"/>
        </w:rPr>
        <w:t>）</w:t>
      </w:r>
    </w:p>
    <w:p w:rsidR="006F7A81" w:rsidRDefault="00100CE3" w:rsidP="006B3C01">
      <w:pPr>
        <w:ind w:firstLineChars="100" w:firstLine="210"/>
      </w:pPr>
      <w:r>
        <w:rPr>
          <w:rFonts w:hint="eastAsia"/>
        </w:rPr>
        <w:t>A</w:t>
      </w:r>
      <w:r>
        <w:rPr>
          <w:rFonts w:hint="eastAsia"/>
        </w:rPr>
        <w:t>．电能→机械能→光能</w:t>
      </w:r>
      <w:r>
        <w:rPr>
          <w:rFonts w:hint="eastAsia"/>
        </w:rPr>
        <w:t xml:space="preserve">    B</w:t>
      </w:r>
      <w:r>
        <w:rPr>
          <w:rFonts w:hint="eastAsia"/>
        </w:rPr>
        <w:t>．光能→机能→电能</w:t>
      </w:r>
    </w:p>
    <w:p w:rsidR="006F7A81" w:rsidRDefault="00100CE3" w:rsidP="006B3C01">
      <w:pPr>
        <w:ind w:firstLineChars="100" w:firstLine="210"/>
      </w:pPr>
      <w:r>
        <w:rPr>
          <w:rFonts w:hint="eastAsia"/>
        </w:rPr>
        <w:t>C</w:t>
      </w:r>
      <w:r>
        <w:rPr>
          <w:rFonts w:hint="eastAsia"/>
        </w:rPr>
        <w:t>．光能→电能→机械能</w:t>
      </w:r>
      <w:r>
        <w:rPr>
          <w:rFonts w:hint="eastAsia"/>
        </w:rPr>
        <w:t xml:space="preserve">    D</w:t>
      </w:r>
      <w:r>
        <w:rPr>
          <w:rFonts w:hint="eastAsia"/>
        </w:rPr>
        <w:t>．机械能→电能→光能</w:t>
      </w:r>
    </w:p>
    <w:p w:rsidR="006F7A81" w:rsidRDefault="00100CE3" w:rsidP="006F7A81">
      <w:r>
        <w:rPr>
          <w:rFonts w:hint="eastAsia"/>
        </w:rPr>
        <w:t>11.</w:t>
      </w:r>
      <w:r>
        <w:rPr>
          <w:rFonts w:hint="eastAsia"/>
        </w:rPr>
        <w:t>如图为玩具鸟在平面镜中的成像示意图。</w:t>
      </w:r>
      <w:proofErr w:type="gramStart"/>
      <w:r>
        <w:rPr>
          <w:rFonts w:hint="eastAsia"/>
        </w:rPr>
        <w:t>下列能</w:t>
      </w:r>
      <w:proofErr w:type="gramEnd"/>
      <w:r>
        <w:rPr>
          <w:rFonts w:hint="eastAsia"/>
        </w:rPr>
        <w:t>改变像位置的是（</w:t>
      </w:r>
      <w:r>
        <w:rPr>
          <w:rFonts w:hint="eastAsia"/>
        </w:rPr>
        <w:t xml:space="preserve">      </w:t>
      </w:r>
      <w:r>
        <w:rPr>
          <w:rFonts w:hint="eastAsia"/>
        </w:rPr>
        <w:t>）</w:t>
      </w:r>
    </w:p>
    <w:p w:rsidR="006F7A81" w:rsidRDefault="00100CE3" w:rsidP="006F7A81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54610</wp:posOffset>
            </wp:positionV>
            <wp:extent cx="2227580" cy="1371600"/>
            <wp:effectExtent l="19050" t="0" r="1270" b="0"/>
            <wp:wrapSquare wrapText="bothSides"/>
            <wp:docPr id="1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A</w:t>
      </w:r>
      <w:r>
        <w:rPr>
          <w:rFonts w:hint="eastAsia"/>
        </w:rPr>
        <w:t>．竖直上移玩具鸟</w:t>
      </w:r>
      <w:r>
        <w:rPr>
          <w:rFonts w:hint="eastAsia"/>
        </w:rPr>
        <w:t xml:space="preserve">   B</w:t>
      </w:r>
      <w:r>
        <w:rPr>
          <w:rFonts w:hint="eastAsia"/>
        </w:rPr>
        <w:t>．竖直下移平面镜</w:t>
      </w:r>
    </w:p>
    <w:p w:rsidR="006F7A81" w:rsidRDefault="00100CE3" w:rsidP="006F7A81">
      <w:r>
        <w:rPr>
          <w:rFonts w:hint="eastAsia"/>
        </w:rPr>
        <w:t>C</w:t>
      </w:r>
      <w:r>
        <w:rPr>
          <w:rFonts w:hint="eastAsia"/>
        </w:rPr>
        <w:t>．人向平面镜靠近</w:t>
      </w:r>
      <w:r>
        <w:rPr>
          <w:rFonts w:hint="eastAsia"/>
        </w:rPr>
        <w:t xml:space="preserve">   D</w:t>
      </w:r>
      <w:r>
        <w:rPr>
          <w:rFonts w:hint="eastAsia"/>
        </w:rPr>
        <w:t>．像与镜间放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木板</w:t>
      </w:r>
    </w:p>
    <w:p w:rsidR="006F7A81" w:rsidRDefault="00100CE3" w:rsidP="006F7A81">
      <w:r>
        <w:rPr>
          <w:rFonts w:hint="eastAsia"/>
        </w:rPr>
        <w:t>12</w:t>
      </w:r>
      <w:r>
        <w:rPr>
          <w:rFonts w:hint="eastAsia"/>
        </w:rPr>
        <w:t>．如图所示的小制作中，装置</w:t>
      </w:r>
      <w:r>
        <w:rPr>
          <w:rFonts w:hint="eastAsia"/>
        </w:rPr>
        <w:t>A</w:t>
      </w:r>
      <w:r>
        <w:rPr>
          <w:rFonts w:hint="eastAsia"/>
        </w:rPr>
        <w:t>中有磁铁和</w:t>
      </w:r>
      <w:proofErr w:type="gramStart"/>
      <w:r>
        <w:rPr>
          <w:rFonts w:hint="eastAsia"/>
        </w:rPr>
        <w:t>可</w:t>
      </w:r>
      <w:proofErr w:type="gramEnd"/>
      <w:r>
        <w:rPr>
          <w:rFonts w:hint="eastAsia"/>
        </w:rPr>
        <w:t>转动的线圈，当有风吹向风扇时扇叶转动，引起灯泡发光。装置</w:t>
      </w:r>
      <w:r>
        <w:rPr>
          <w:rFonts w:hint="eastAsia"/>
        </w:rPr>
        <w:t>A</w:t>
      </w:r>
      <w:r>
        <w:rPr>
          <w:rFonts w:hint="eastAsia"/>
        </w:rPr>
        <w:t>的工作原理是（</w:t>
      </w:r>
      <w:r>
        <w:rPr>
          <w:rFonts w:hint="eastAsia"/>
        </w:rPr>
        <w:t xml:space="preserve">       </w:t>
      </w:r>
      <w:r>
        <w:rPr>
          <w:rFonts w:hint="eastAsia"/>
        </w:rPr>
        <w:t>）</w:t>
      </w:r>
    </w:p>
    <w:p w:rsidR="006F7A81" w:rsidRDefault="00100CE3" w:rsidP="006F7A81">
      <w:r>
        <w:rPr>
          <w:rFonts w:hint="eastAsia"/>
        </w:rPr>
        <w:t xml:space="preserve">A. </w:t>
      </w:r>
      <w:r>
        <w:rPr>
          <w:rFonts w:hint="eastAsia"/>
        </w:rPr>
        <w:t>通电线圈周围存在磁场</w:t>
      </w:r>
      <w:r>
        <w:rPr>
          <w:rFonts w:hint="eastAsia"/>
        </w:rPr>
        <w:t xml:space="preserve">     B</w:t>
      </w:r>
      <w:r>
        <w:rPr>
          <w:rFonts w:hint="eastAsia"/>
        </w:rPr>
        <w:t>．电磁感应。</w:t>
      </w:r>
    </w:p>
    <w:p w:rsidR="006F7A81" w:rsidRDefault="00100CE3" w:rsidP="006F7A81">
      <w:r>
        <w:rPr>
          <w:rFonts w:hint="eastAsia"/>
        </w:rPr>
        <w:t>C</w:t>
      </w:r>
      <w:r>
        <w:rPr>
          <w:rFonts w:hint="eastAsia"/>
        </w:rPr>
        <w:t>．通电线圈能在磁场中转动</w:t>
      </w:r>
      <w:r>
        <w:rPr>
          <w:rFonts w:hint="eastAsia"/>
        </w:rPr>
        <w:t xml:space="preserve">   D</w:t>
      </w:r>
      <w:r>
        <w:rPr>
          <w:rFonts w:hint="eastAsia"/>
        </w:rPr>
        <w:t>．磁极间相互作用</w:t>
      </w:r>
    </w:p>
    <w:p w:rsidR="006F7A81" w:rsidRDefault="00100CE3" w:rsidP="006F7A81">
      <w:r>
        <w:rPr>
          <w:rFonts w:hint="eastAsia"/>
        </w:rPr>
        <w:t>13.</w:t>
      </w:r>
      <w:r>
        <w:rPr>
          <w:rFonts w:hint="eastAsia"/>
        </w:rPr>
        <w:t>大爆炸宇宙论认为宇宙处于不断的膨胀中，所有的星系都在远离我们而去，离我们越远的星系，</w:t>
      </w:r>
      <w:proofErr w:type="gramStart"/>
      <w:r>
        <w:rPr>
          <w:rFonts w:hint="eastAsia"/>
        </w:rPr>
        <w:t>退行越</w:t>
      </w:r>
      <w:proofErr w:type="gramEnd"/>
      <w:r>
        <w:rPr>
          <w:rFonts w:hint="eastAsia"/>
        </w:rPr>
        <w:t>快。若在我们所在的星系</w:t>
      </w:r>
      <w:r>
        <w:rPr>
          <w:rFonts w:hint="eastAsia"/>
        </w:rPr>
        <w:t>1</w:t>
      </w:r>
      <w:r>
        <w:rPr>
          <w:rFonts w:hint="eastAsia"/>
        </w:rPr>
        <w:t>观测，下图能类比宇宙膨胀的是（箭头方向和长短分别表示运动方向和快慢）（</w:t>
      </w:r>
      <w:r>
        <w:rPr>
          <w:rFonts w:hint="eastAsia"/>
        </w:rPr>
        <w:t xml:space="preserve">      </w:t>
      </w:r>
      <w:r>
        <w:rPr>
          <w:rFonts w:hint="eastAsia"/>
        </w:rPr>
        <w:t>）</w:t>
      </w:r>
    </w:p>
    <w:p w:rsidR="006F7A81" w:rsidRDefault="00100CE3" w:rsidP="006F7A81">
      <w:r>
        <w:rPr>
          <w:rFonts w:hint="eastAsia"/>
          <w:noProof/>
        </w:rPr>
        <w:drawing>
          <wp:inline distT="0" distB="0" distL="0" distR="0">
            <wp:extent cx="5432160" cy="393700"/>
            <wp:effectExtent l="19050" t="0" r="0" b="0"/>
            <wp:docPr id="1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bright="10000" contrast="30000"/>
                    </a:blip>
                    <a:srcRect l="3652" t="47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381" cy="39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A81" w:rsidRDefault="00100CE3" w:rsidP="006F7A81">
      <w:r>
        <w:rPr>
          <w:rFonts w:hint="eastAsia"/>
        </w:rPr>
        <w:t>15</w:t>
      </w:r>
      <w:r>
        <w:rPr>
          <w:rFonts w:hint="eastAsia"/>
        </w:rPr>
        <w:t>．如图为吸盘式挂杆，将吸盘压在瓷</w:t>
      </w:r>
      <w:r>
        <w:rPr>
          <w:rFonts w:hint="eastAsia"/>
        </w:rPr>
        <w:t>砖上排尽其中的空气，挂杆就能被固定在瓷砖上。挂有平底锅的挂钩沿光滑水平横杆从</w:t>
      </w:r>
      <w:r>
        <w:rPr>
          <w:rFonts w:hint="eastAsia"/>
        </w:rPr>
        <w:t>P</w:t>
      </w:r>
      <w:r>
        <w:rPr>
          <w:rFonts w:hint="eastAsia"/>
        </w:rPr>
        <w:t>点开始向吸盘</w:t>
      </w:r>
      <w:r>
        <w:rPr>
          <w:rFonts w:hint="eastAsia"/>
        </w:rPr>
        <w:t>B</w:t>
      </w:r>
      <w:r>
        <w:rPr>
          <w:rFonts w:hint="eastAsia"/>
        </w:rPr>
        <w:t>移动，若吸盘与横杆的重力、吸盘大小均忽略不计，设挂钩与吸盘</w:t>
      </w:r>
      <w:r>
        <w:rPr>
          <w:rFonts w:hint="eastAsia"/>
        </w:rPr>
        <w:t>A</w:t>
      </w:r>
      <w:r>
        <w:rPr>
          <w:rFonts w:hint="eastAsia"/>
        </w:rPr>
        <w:t>的距离为</w:t>
      </w:r>
      <w:r w:rsidRPr="00282B90">
        <w:rPr>
          <w:rFonts w:ascii="Lucida Handwriting" w:eastAsia="Yu Gothic UI Semilight" w:hAnsi="Lucida Handwriting"/>
        </w:rPr>
        <w:t>l</w:t>
      </w:r>
      <w:r>
        <w:rPr>
          <w:rFonts w:hint="eastAsia"/>
        </w:rPr>
        <w:t>，则吸盘</w:t>
      </w:r>
      <w:r>
        <w:rPr>
          <w:rFonts w:hint="eastAsia"/>
        </w:rPr>
        <w:t>B</w:t>
      </w:r>
      <w:r>
        <w:rPr>
          <w:rFonts w:hint="eastAsia"/>
        </w:rPr>
        <w:t>受到的摩擦力</w:t>
      </w:r>
      <w:r>
        <w:rPr>
          <w:rFonts w:hint="eastAsia"/>
        </w:rPr>
        <w:t>F</w:t>
      </w:r>
      <w:r>
        <w:rPr>
          <w:rFonts w:hint="eastAsia"/>
        </w:rPr>
        <w:t>的大小与</w:t>
      </w:r>
      <w:r>
        <w:rPr>
          <w:rFonts w:ascii="Lucida Handwriting" w:hAnsi="Lucida Handwriting" w:hint="eastAsia"/>
        </w:rPr>
        <w:t>l</w:t>
      </w:r>
      <w:r>
        <w:rPr>
          <w:rFonts w:hint="eastAsia"/>
        </w:rPr>
        <w:t>的关系图像为（</w:t>
      </w:r>
      <w:r>
        <w:rPr>
          <w:rFonts w:hint="eastAsia"/>
        </w:rPr>
        <w:t xml:space="preserve">      </w:t>
      </w:r>
      <w:r>
        <w:rPr>
          <w:rFonts w:hint="eastAsia"/>
        </w:rPr>
        <w:t>）</w:t>
      </w:r>
    </w:p>
    <w:p w:rsidR="006F7A81" w:rsidRDefault="00100CE3" w:rsidP="006F7A81">
      <w:r>
        <w:rPr>
          <w:rFonts w:hint="eastAsia"/>
          <w:noProof/>
        </w:rPr>
        <w:drawing>
          <wp:inline distT="0" distB="0" distL="0" distR="0">
            <wp:extent cx="5266055" cy="960755"/>
            <wp:effectExtent l="1905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9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A81" w:rsidRDefault="00100CE3" w:rsidP="006F7A81">
      <w:r>
        <w:rPr>
          <w:rFonts w:hint="eastAsia"/>
        </w:rPr>
        <w:t>16.2018</w:t>
      </w:r>
      <w:r>
        <w:rPr>
          <w:rFonts w:hint="eastAsia"/>
        </w:rPr>
        <w:t>年</w:t>
      </w:r>
      <w:r>
        <w:rPr>
          <w:rFonts w:hint="eastAsia"/>
        </w:rPr>
        <w:t>5</w:t>
      </w:r>
      <w:r>
        <w:rPr>
          <w:rFonts w:hint="eastAsia"/>
        </w:rPr>
        <w:t>月</w:t>
      </w:r>
      <w:r>
        <w:rPr>
          <w:rFonts w:hint="eastAsia"/>
        </w:rPr>
        <w:t>5</w:t>
      </w:r>
      <w:r>
        <w:rPr>
          <w:rFonts w:hint="eastAsia"/>
        </w:rPr>
        <w:t>日，夏威夷的基拉韦厄火山喷发。</w:t>
      </w:r>
    </w:p>
    <w:p w:rsidR="006F7A81" w:rsidRDefault="00100CE3" w:rsidP="006F7A81">
      <w:r>
        <w:rPr>
          <w:rFonts w:hint="eastAsia"/>
        </w:rPr>
        <w:t>（</w:t>
      </w:r>
      <w:r>
        <w:t>1</w:t>
      </w:r>
      <w:r>
        <w:rPr>
          <w:rFonts w:hint="eastAsia"/>
        </w:rPr>
        <w:t>）火山是由地壳运动引起的，有时会给人类带来灾害。请再举一例由地壳运动引起的自然灾害：</w:t>
      </w:r>
      <w:r>
        <w:rPr>
          <w:rFonts w:hint="eastAsia"/>
        </w:rPr>
        <w:t>________________</w:t>
      </w:r>
    </w:p>
    <w:p w:rsidR="006F7A81" w:rsidRDefault="00100CE3" w:rsidP="006F7A8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）基拉韦厄火山喷发的炽热岩浆流入海洋，导致海洋上空形成浓厚的白雾，白雾形成过程中发生的物态变化有</w:t>
      </w:r>
      <w:r>
        <w:rPr>
          <w:rFonts w:hint="eastAsia"/>
        </w:rPr>
        <w:t>___</w:t>
      </w:r>
      <w:r>
        <w:rPr>
          <w:rFonts w:hint="eastAsia"/>
        </w:rPr>
        <w:t>______________</w:t>
      </w:r>
      <w:r>
        <w:rPr>
          <w:rFonts w:hint="eastAsia"/>
        </w:rPr>
        <w:t>（填物态变化名称）</w:t>
      </w:r>
    </w:p>
    <w:p w:rsidR="006F7A81" w:rsidRDefault="00100CE3" w:rsidP="006F7A81">
      <w:r>
        <w:rPr>
          <w:rFonts w:hint="eastAsia"/>
        </w:rPr>
        <w:t>19</w:t>
      </w:r>
      <w:r>
        <w:rPr>
          <w:rFonts w:hint="eastAsia"/>
        </w:rPr>
        <w:t>．</w:t>
      </w:r>
      <w:r>
        <w:rPr>
          <w:rFonts w:hint="eastAsia"/>
        </w:rPr>
        <w:t>2018</w:t>
      </w:r>
      <w:r>
        <w:rPr>
          <w:rFonts w:hint="eastAsia"/>
        </w:rPr>
        <w:t>年</w:t>
      </w:r>
      <w:r>
        <w:rPr>
          <w:rFonts w:hint="eastAsia"/>
        </w:rPr>
        <w:t>5</w:t>
      </w:r>
      <w:r>
        <w:rPr>
          <w:rFonts w:hint="eastAsia"/>
        </w:rPr>
        <w:t>月</w:t>
      </w:r>
      <w:r>
        <w:rPr>
          <w:rFonts w:hint="eastAsia"/>
        </w:rPr>
        <w:t>21</w:t>
      </w:r>
      <w:r>
        <w:rPr>
          <w:rFonts w:hint="eastAsia"/>
        </w:rPr>
        <w:t>日，我国成功发射了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嫦娥四号＂的中继卫星</w:t>
      </w:r>
      <w:r>
        <w:rPr>
          <w:rFonts w:hint="eastAsia"/>
        </w:rPr>
        <w:t xml:space="preserve"> </w:t>
      </w:r>
      <w:r>
        <w:rPr>
          <w:rFonts w:hint="eastAsia"/>
        </w:rPr>
        <w:t>“鹊桥号”，它将成为</w:t>
      </w:r>
    </w:p>
    <w:p w:rsidR="006F7A81" w:rsidRDefault="00100CE3" w:rsidP="006F7A81">
      <w:r>
        <w:rPr>
          <w:rFonts w:hint="eastAsia"/>
        </w:rPr>
        <w:t>“</w:t>
      </w:r>
      <w:r>
        <w:rPr>
          <w:rFonts w:asciiTheme="minorEastAsia" w:hAnsiTheme="minorEastAsia" w:cs="Malgun Gothic" w:hint="eastAsia"/>
        </w:rPr>
        <w:t>嫦娥</w:t>
      </w:r>
      <w:r>
        <w:rPr>
          <w:rFonts w:ascii="宋体" w:hAnsi="宋体" w:cs="宋体" w:hint="eastAsia"/>
        </w:rPr>
        <w:t>四号”与地球间的“通信桥梁”</w:t>
      </w:r>
    </w:p>
    <w:p w:rsidR="006F7A81" w:rsidRDefault="00100CE3" w:rsidP="006F7A8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）“鹊桥号”＂质量为</w:t>
      </w:r>
      <w:r>
        <w:rPr>
          <w:rFonts w:hint="eastAsia"/>
        </w:rPr>
        <w:t>448</w:t>
      </w:r>
      <w:r>
        <w:rPr>
          <w:rFonts w:hint="eastAsia"/>
        </w:rPr>
        <w:t>千克，发射后随火箭竖直升空</w:t>
      </w:r>
      <w:r>
        <w:rPr>
          <w:rFonts w:hint="eastAsia"/>
        </w:rPr>
        <w:t>1000</w:t>
      </w:r>
      <w:r>
        <w:rPr>
          <w:rFonts w:hint="eastAsia"/>
        </w:rPr>
        <w:t>米的过程中，“鹊桥号”需克服重力做功</w:t>
      </w:r>
      <w:r>
        <w:rPr>
          <w:rFonts w:hint="eastAsia"/>
        </w:rPr>
        <w:t>_______________</w:t>
      </w:r>
      <w:r>
        <w:rPr>
          <w:rFonts w:hint="eastAsia"/>
        </w:rPr>
        <w:t>焦。</w:t>
      </w:r>
    </w:p>
    <w:p w:rsidR="006F7A81" w:rsidRDefault="00100CE3" w:rsidP="006F7A81"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）若地月间距离为</w:t>
      </w:r>
      <w:r>
        <w:rPr>
          <w:rFonts w:hint="eastAsia"/>
        </w:rPr>
        <w:t>3.8</w:t>
      </w:r>
      <w:r>
        <w:rPr>
          <w:rFonts w:hint="eastAsia"/>
        </w:rPr>
        <w:t>×</w:t>
      </w:r>
      <w:r>
        <w:rPr>
          <w:rFonts w:hint="eastAsia"/>
        </w:rPr>
        <w:t>10</w:t>
      </w:r>
      <w:r w:rsidRPr="00567E5D">
        <w:rPr>
          <w:rFonts w:hint="eastAsia"/>
          <w:vertAlign w:val="superscript"/>
        </w:rPr>
        <w:t>5</w:t>
      </w:r>
      <w:r>
        <w:rPr>
          <w:rFonts w:hint="eastAsia"/>
        </w:rPr>
        <w:t>千米，电磁波速度为</w:t>
      </w:r>
      <w:r>
        <w:rPr>
          <w:rFonts w:hint="eastAsia"/>
        </w:rPr>
        <w:t>3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5</w:t>
      </w:r>
      <w:r>
        <w:rPr>
          <w:rFonts w:hint="eastAsia"/>
        </w:rPr>
        <w:t>千米</w:t>
      </w:r>
      <w:r>
        <w:rPr>
          <w:rFonts w:hint="eastAsia"/>
        </w:rPr>
        <w:t>/</w:t>
      </w:r>
      <w:r>
        <w:rPr>
          <w:rFonts w:hint="eastAsia"/>
        </w:rPr>
        <w:t>秒，在月球上发出的电磁波到达地球需</w:t>
      </w:r>
      <w:r>
        <w:rPr>
          <w:rFonts w:ascii="Malgun Gothic" w:hAnsi="Malgun Gothic" w:cs="Malgun Gothic" w:hint="eastAsia"/>
        </w:rPr>
        <w:t>____________</w:t>
      </w:r>
      <w:r>
        <w:rPr>
          <w:rFonts w:ascii="宋体" w:hAnsi="宋体" w:cs="宋体" w:hint="eastAsia"/>
        </w:rPr>
        <w:t>秒。（计算结果保留</w:t>
      </w:r>
      <w:r>
        <w:t>1</w:t>
      </w:r>
      <w:r>
        <w:rPr>
          <w:rFonts w:hint="eastAsia"/>
        </w:rPr>
        <w:t>位小数）</w:t>
      </w:r>
    </w:p>
    <w:p w:rsidR="006F7A81" w:rsidRDefault="00100CE3" w:rsidP="006F7A81"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4353560</wp:posOffset>
            </wp:positionH>
            <wp:positionV relativeFrom="paragraph">
              <wp:posOffset>-497840</wp:posOffset>
            </wp:positionV>
            <wp:extent cx="916305" cy="787400"/>
            <wp:effectExtent l="19050" t="0" r="0" b="0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）如图是月球背面照片，其中</w:t>
      </w:r>
      <w:r>
        <w:rPr>
          <w:rFonts w:hint="eastAsia"/>
        </w:rPr>
        <w:t>A</w:t>
      </w:r>
      <w:r>
        <w:rPr>
          <w:rFonts w:hint="eastAsia"/>
        </w:rPr>
        <w:t>处是</w:t>
      </w:r>
      <w:r>
        <w:rPr>
          <w:rFonts w:hint="eastAsia"/>
        </w:rPr>
        <w:t>_____</w:t>
      </w:r>
      <w:r>
        <w:rPr>
          <w:rFonts w:hint="eastAsia"/>
        </w:rPr>
        <w:t>_____</w:t>
      </w:r>
      <w:r>
        <w:rPr>
          <w:rFonts w:hint="eastAsia"/>
        </w:rPr>
        <w:t>。</w:t>
      </w:r>
    </w:p>
    <w:p w:rsidR="006F7A81" w:rsidRDefault="00100CE3" w:rsidP="006F7A81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120650</wp:posOffset>
            </wp:positionV>
            <wp:extent cx="1416050" cy="960755"/>
            <wp:effectExtent l="19050" t="0" r="0" b="0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9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20</w:t>
      </w:r>
      <w:r>
        <w:rPr>
          <w:rFonts w:hint="eastAsia"/>
        </w:rPr>
        <w:t>．如图是小</w:t>
      </w:r>
      <w:proofErr w:type="gramStart"/>
      <w:r>
        <w:rPr>
          <w:rFonts w:hint="eastAsia"/>
        </w:rPr>
        <w:t>明制作</w:t>
      </w:r>
      <w:proofErr w:type="gramEnd"/>
      <w:r>
        <w:rPr>
          <w:rFonts w:hint="eastAsia"/>
        </w:rPr>
        <w:t>的简易“蒸汽船”型。将盛有一</w:t>
      </w:r>
      <w:proofErr w:type="gramStart"/>
      <w:r>
        <w:rPr>
          <w:rFonts w:hint="eastAsia"/>
        </w:rPr>
        <w:t>定量水</w:t>
      </w:r>
      <w:proofErr w:type="gramEnd"/>
      <w:r>
        <w:rPr>
          <w:rFonts w:hint="eastAsia"/>
        </w:rPr>
        <w:t>的铜容器安装在“船体”上，用蜡烛对铜制容器底部加热，一段时间后铜管会向右喷蒸汽，“蒸汽船”就向左行驶。</w:t>
      </w:r>
    </w:p>
    <w:p w:rsidR="006F7A81" w:rsidRDefault="00100CE3" w:rsidP="006F7A8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）蜡烛对铜制容器加热导致容器内水温升高这是通过</w:t>
      </w:r>
      <w:r>
        <w:rPr>
          <w:rFonts w:hint="eastAsia"/>
        </w:rPr>
        <w:t>_______</w:t>
      </w:r>
      <w:r>
        <w:rPr>
          <w:rFonts w:hint="eastAsia"/>
        </w:rPr>
        <w:t>的方式改变水的内能。</w:t>
      </w:r>
    </w:p>
    <w:p w:rsidR="006F7A81" w:rsidRDefault="00100CE3" w:rsidP="006F7A8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）当铜管向右喷蒸汽时“船体”获得喷出的蒸汽对其向左的推力，这说明了</w:t>
      </w:r>
      <w:r>
        <w:rPr>
          <w:rFonts w:hint="eastAsia"/>
        </w:rPr>
        <w:t>___________</w:t>
      </w:r>
      <w:r>
        <w:rPr>
          <w:rFonts w:hint="eastAsia"/>
        </w:rPr>
        <w:t>。</w:t>
      </w:r>
    </w:p>
    <w:p w:rsidR="006F7A81" w:rsidRDefault="00100CE3" w:rsidP="006F7A81">
      <w:r>
        <w:rPr>
          <w:rFonts w:hint="eastAsia"/>
        </w:rPr>
        <w:t>23</w:t>
      </w:r>
      <w:r>
        <w:rPr>
          <w:rFonts w:hint="eastAsia"/>
        </w:rPr>
        <w:t>．如图甲是某身高体重量仪，当体检者站在台面上时，能自动显示其身高，体重。</w:t>
      </w:r>
    </w:p>
    <w:p w:rsidR="006F7A81" w:rsidRDefault="00100CE3" w:rsidP="006F7A8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）若体检者重</w:t>
      </w:r>
      <w:r>
        <w:rPr>
          <w:rFonts w:hint="eastAsia"/>
        </w:rPr>
        <w:t>600</w:t>
      </w:r>
      <w:r>
        <w:rPr>
          <w:rFonts w:hint="eastAsia"/>
        </w:rPr>
        <w:t>牛，双脚与台面的接触面积为</w:t>
      </w:r>
      <w:r>
        <w:rPr>
          <w:rFonts w:hint="eastAsia"/>
        </w:rPr>
        <w:t>0.05</w:t>
      </w:r>
      <w:r>
        <w:rPr>
          <w:rFonts w:hint="eastAsia"/>
        </w:rPr>
        <w:t>米</w:t>
      </w:r>
      <w:r w:rsidRPr="008A179E">
        <w:rPr>
          <w:rFonts w:hint="eastAsia"/>
          <w:vertAlign w:val="superscript"/>
        </w:rPr>
        <w:t>2</w:t>
      </w:r>
      <w:r>
        <w:rPr>
          <w:rFonts w:hint="eastAsia"/>
        </w:rPr>
        <w:t>，则他对台面的压强为</w:t>
      </w:r>
      <w:r>
        <w:rPr>
          <w:rFonts w:hint="eastAsia"/>
        </w:rPr>
        <w:t>____</w:t>
      </w:r>
      <w:r>
        <w:rPr>
          <w:rFonts w:hint="eastAsia"/>
        </w:rPr>
        <w:t>帕。</w:t>
      </w:r>
    </w:p>
    <w:p w:rsidR="006F7A81" w:rsidRDefault="00100CE3" w:rsidP="006F7A81"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4192905</wp:posOffset>
            </wp:positionH>
            <wp:positionV relativeFrom="paragraph">
              <wp:posOffset>-72390</wp:posOffset>
            </wp:positionV>
            <wp:extent cx="1165860" cy="812800"/>
            <wp:effectExtent l="19050" t="0" r="0" b="0"/>
            <wp:wrapSquare wrapText="bothSides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）小明利用某压敏电阻</w:t>
      </w:r>
      <w:r>
        <w:rPr>
          <w:rFonts w:hint="eastAsia"/>
        </w:rPr>
        <w:t>R</w:t>
      </w:r>
      <w:r>
        <w:rPr>
          <w:rFonts w:hint="eastAsia"/>
        </w:rPr>
        <w:t>及相关电路元件设计身高体重测量仪电路，压敏电阻的阻值</w:t>
      </w:r>
      <w:proofErr w:type="gramStart"/>
      <w:r>
        <w:rPr>
          <w:rFonts w:hint="eastAsia"/>
        </w:rPr>
        <w:t>随压力</w:t>
      </w:r>
      <w:proofErr w:type="gramEnd"/>
      <w:r>
        <w:rPr>
          <w:rFonts w:hint="eastAsia"/>
        </w:rPr>
        <w:t>变化的关系如图乙所示，现要求用电压表、电流表分别显示身高和体重的大小，且电压表、电流表的示数分别随身高、体重的增大而增大。下列电路设计最合理的是</w:t>
      </w:r>
      <w:r>
        <w:rPr>
          <w:rFonts w:hint="eastAsia"/>
        </w:rPr>
        <w:t>__________</w:t>
      </w:r>
      <w:r>
        <w:rPr>
          <w:rFonts w:hint="eastAsia"/>
        </w:rPr>
        <w:t>。</w:t>
      </w:r>
    </w:p>
    <w:p w:rsidR="006F7A81" w:rsidRDefault="00100CE3" w:rsidP="006F7A81">
      <w:r>
        <w:rPr>
          <w:rFonts w:hint="eastAsia"/>
          <w:noProof/>
        </w:rPr>
        <w:drawing>
          <wp:inline distT="0" distB="0" distL="0" distR="0">
            <wp:extent cx="5274310" cy="1160028"/>
            <wp:effectExtent l="1905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6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A81" w:rsidRDefault="00100CE3" w:rsidP="006F7A81">
      <w:r>
        <w:rPr>
          <w:rFonts w:hint="eastAsia"/>
        </w:rPr>
        <w:t>24</w:t>
      </w:r>
      <w:r>
        <w:rPr>
          <w:rFonts w:hint="eastAsia"/>
        </w:rPr>
        <w:t>．飞机在空中飞行时都有一定的迎角（机翼轴线与水平气流的夹角），飞机飞行时的升力除了与机翼形状有关外是否还与迎角大小有关？为了研究这一间题，在老师的帮助下，小明利用电风扇、升力测力计、飞机模型，按图甲方式进行如下实验。</w:t>
      </w:r>
    </w:p>
    <w:p w:rsidR="006F7A81" w:rsidRDefault="00100CE3" w:rsidP="006F7A81">
      <w:r>
        <w:rPr>
          <w:rFonts w:hint="eastAsia"/>
          <w:noProof/>
        </w:rPr>
        <w:drawing>
          <wp:inline distT="0" distB="0" distL="0" distR="0">
            <wp:extent cx="5274310" cy="1631322"/>
            <wp:effectExtent l="1905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A81" w:rsidRDefault="00100CE3" w:rsidP="006F7A81">
      <w:r>
        <w:rPr>
          <w:rFonts w:hint="eastAsia"/>
        </w:rPr>
        <w:t>①闭合电风扇的开关，调节档位使其风速最大，并使飞机模型的迎角为</w:t>
      </w:r>
      <w:r>
        <w:rPr>
          <w:rFonts w:hint="eastAsia"/>
        </w:rPr>
        <w:t>0</w:t>
      </w:r>
      <w:r>
        <w:rPr>
          <w:rFonts w:hint="eastAsia"/>
        </w:rPr>
        <w:t>°，记录测力计的示数。重复</w:t>
      </w:r>
      <w:r>
        <w:rPr>
          <w:rFonts w:hint="eastAsia"/>
        </w:rPr>
        <w:t>5</w:t>
      </w:r>
      <w:r>
        <w:rPr>
          <w:rFonts w:hint="eastAsia"/>
        </w:rPr>
        <w:t>次实验并计算升力平均值。</w:t>
      </w:r>
    </w:p>
    <w:p w:rsidR="006F7A81" w:rsidRDefault="00100CE3" w:rsidP="006F7A81">
      <w:r>
        <w:rPr>
          <w:rFonts w:hint="eastAsia"/>
        </w:rPr>
        <w:t>②改变迎角大小，使其分别为</w:t>
      </w:r>
      <w:r>
        <w:rPr>
          <w:rFonts w:hint="eastAsia"/>
        </w:rPr>
        <w:t>5</w:t>
      </w:r>
      <w:r>
        <w:rPr>
          <w:rFonts w:hint="eastAsia"/>
        </w:rPr>
        <w:t>°、</w:t>
      </w:r>
      <w:r>
        <w:rPr>
          <w:rFonts w:hint="eastAsia"/>
        </w:rPr>
        <w:t>10</w:t>
      </w:r>
      <w:r>
        <w:rPr>
          <w:rFonts w:hint="eastAsia"/>
        </w:rPr>
        <w:t>°、</w:t>
      </w:r>
      <w:r>
        <w:rPr>
          <w:rFonts w:hint="eastAsia"/>
        </w:rPr>
        <w:t>15</w:t>
      </w:r>
      <w:r>
        <w:rPr>
          <w:rFonts w:hint="eastAsia"/>
        </w:rPr>
        <w:t>°、</w:t>
      </w:r>
      <w:r>
        <w:rPr>
          <w:rFonts w:hint="eastAsia"/>
        </w:rPr>
        <w:t>20</w:t>
      </w:r>
      <w:r>
        <w:rPr>
          <w:rFonts w:hint="eastAsia"/>
        </w:rPr>
        <w:t>°，重复步骤①。</w:t>
      </w:r>
    </w:p>
    <w:p w:rsidR="006F7A81" w:rsidRDefault="00100CE3" w:rsidP="006F7A81">
      <w:r>
        <w:rPr>
          <w:rFonts w:hint="eastAsia"/>
        </w:rPr>
        <w:t>③处理相关数据得到“升力与迎角的关系”如图乙。</w:t>
      </w:r>
    </w:p>
    <w:p w:rsidR="006F7A81" w:rsidRDefault="00100CE3" w:rsidP="006F7A8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）本实验得出的结论是：</w:t>
      </w:r>
      <w:r>
        <w:rPr>
          <w:rFonts w:hint="eastAsia"/>
        </w:rPr>
        <w:t>_________________________________</w:t>
      </w:r>
      <w:r>
        <w:rPr>
          <w:rFonts w:hint="eastAsia"/>
        </w:rPr>
        <w:t>。</w:t>
      </w:r>
    </w:p>
    <w:p w:rsidR="006F7A81" w:rsidRDefault="00100CE3" w:rsidP="006F7A8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）小明若要进一步研究“飞机的升力与其飞行速度的关系”．利用现有器材，如何操作可以模拟飞机不同的飞行速度？</w:t>
      </w:r>
      <w:r>
        <w:rPr>
          <w:rFonts w:hint="eastAsia"/>
        </w:rPr>
        <w:t>_________________________________</w:t>
      </w:r>
      <w:r>
        <w:rPr>
          <w:rFonts w:hint="eastAsia"/>
        </w:rPr>
        <w:t>________</w:t>
      </w:r>
      <w:r>
        <w:rPr>
          <w:rFonts w:hint="eastAsia"/>
        </w:rPr>
        <w:t>。</w:t>
      </w:r>
    </w:p>
    <w:p w:rsidR="006F7A81" w:rsidRDefault="00100CE3" w:rsidP="006F7A81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）资料显示：本实验结论与实际相符，且飞机迎角一定时，飞行速度越大升力也越大。</w:t>
      </w:r>
      <w:r>
        <w:rPr>
          <w:rFonts w:hint="eastAsia"/>
        </w:rPr>
        <w:lastRenderedPageBreak/>
        <w:t>若某飞机以</w:t>
      </w:r>
      <w:r>
        <w:rPr>
          <w:rFonts w:hint="eastAsia"/>
        </w:rPr>
        <w:t>500</w:t>
      </w:r>
      <w:r>
        <w:rPr>
          <w:rFonts w:hint="eastAsia"/>
        </w:rPr>
        <w:t>千米／时做水平匀速直线飞行时的迎角为</w:t>
      </w:r>
      <w:r>
        <w:rPr>
          <w:rFonts w:cstheme="minorHAnsi"/>
        </w:rPr>
        <w:t>θ</w:t>
      </w:r>
      <w:r w:rsidRPr="00263AD7">
        <w:rPr>
          <w:rFonts w:hint="eastAsia"/>
          <w:vertAlign w:val="subscript"/>
        </w:rPr>
        <w:t>1</w:t>
      </w:r>
      <w:r>
        <w:rPr>
          <w:rFonts w:hint="eastAsia"/>
        </w:rPr>
        <w:t>，而以</w:t>
      </w:r>
      <w:r>
        <w:rPr>
          <w:rFonts w:hint="eastAsia"/>
        </w:rPr>
        <w:t>800</w:t>
      </w:r>
      <w:r>
        <w:rPr>
          <w:rFonts w:hint="eastAsia"/>
        </w:rPr>
        <w:t>千米／时做水平匀速直线飞行时的迎角为</w:t>
      </w:r>
      <w:r>
        <w:rPr>
          <w:rFonts w:cstheme="minorHAnsi"/>
        </w:rPr>
        <w:t>θ</w:t>
      </w:r>
      <w:r w:rsidRPr="00263AD7">
        <w:rPr>
          <w:rFonts w:hint="eastAsia"/>
          <w:vertAlign w:val="subscript"/>
        </w:rPr>
        <w:t>2</w:t>
      </w:r>
      <w:r>
        <w:rPr>
          <w:rFonts w:hint="eastAsia"/>
        </w:rPr>
        <w:t>（</w:t>
      </w:r>
      <w:r>
        <w:rPr>
          <w:rFonts w:cstheme="minorHAnsi"/>
        </w:rPr>
        <w:t>θ</w:t>
      </w:r>
      <w:r w:rsidRPr="00263AD7">
        <w:rPr>
          <w:rFonts w:cstheme="minorHAnsi"/>
          <w:vertAlign w:val="subscript"/>
        </w:rPr>
        <w:t>1</w:t>
      </w:r>
      <w:r>
        <w:rPr>
          <w:rFonts w:hint="eastAsia"/>
        </w:rPr>
        <w:t>、</w:t>
      </w:r>
      <w:r>
        <w:rPr>
          <w:rFonts w:cstheme="minorHAnsi"/>
        </w:rPr>
        <w:t>θ</w:t>
      </w:r>
      <w:r w:rsidRPr="00263AD7">
        <w:rPr>
          <w:rFonts w:hint="eastAsia"/>
          <w:vertAlign w:val="subscript"/>
        </w:rPr>
        <w:t>2</w:t>
      </w:r>
      <w:r>
        <w:rPr>
          <w:rFonts w:hint="eastAsia"/>
        </w:rPr>
        <w:t>均小于</w:t>
      </w:r>
      <w:r>
        <w:rPr>
          <w:rFonts w:hint="eastAsia"/>
        </w:rPr>
        <w:t>15</w:t>
      </w:r>
      <w:r>
        <w:rPr>
          <w:rFonts w:hint="eastAsia"/>
        </w:rPr>
        <w:t>°）。请比较</w:t>
      </w:r>
      <w:r>
        <w:rPr>
          <w:rFonts w:cstheme="minorHAnsi"/>
        </w:rPr>
        <w:t>θ</w:t>
      </w:r>
      <w:r w:rsidRPr="00263AD7">
        <w:rPr>
          <w:rFonts w:cstheme="minorHAnsi"/>
          <w:vertAlign w:val="subscript"/>
        </w:rPr>
        <w:t>1</w:t>
      </w:r>
      <w:r>
        <w:rPr>
          <w:rFonts w:hint="eastAsia"/>
        </w:rPr>
        <w:t>、</w:t>
      </w:r>
      <w:r>
        <w:rPr>
          <w:rFonts w:cstheme="minorHAnsi"/>
        </w:rPr>
        <w:t>θ</w:t>
      </w:r>
      <w:r w:rsidRPr="00263AD7">
        <w:rPr>
          <w:rFonts w:hint="eastAsia"/>
          <w:vertAlign w:val="subscript"/>
        </w:rPr>
        <w:t>2</w:t>
      </w:r>
      <w:r>
        <w:rPr>
          <w:rFonts w:hint="eastAsia"/>
        </w:rPr>
        <w:t>的大小关系：</w:t>
      </w:r>
      <w:r>
        <w:rPr>
          <w:rFonts w:hint="eastAsia"/>
        </w:rPr>
        <w:t>__________</w:t>
      </w:r>
      <w:r>
        <w:rPr>
          <w:rFonts w:hint="eastAsia"/>
        </w:rPr>
        <w:t>。</w:t>
      </w:r>
    </w:p>
    <w:p w:rsidR="006F7A81" w:rsidRDefault="00100CE3" w:rsidP="006F7A81">
      <w:r>
        <w:rPr>
          <w:rFonts w:hint="eastAsia"/>
        </w:rPr>
        <w:t>26</w:t>
      </w:r>
      <w:r>
        <w:rPr>
          <w:rFonts w:hint="eastAsia"/>
        </w:rPr>
        <w:t>．为了探究“电流与电阻的关系”，小明用阻值不同的定值电阻、电压为</w:t>
      </w:r>
      <w:r>
        <w:rPr>
          <w:rFonts w:hint="eastAsia"/>
        </w:rPr>
        <w:t>6</w:t>
      </w:r>
      <w:r>
        <w:rPr>
          <w:rFonts w:hint="eastAsia"/>
        </w:rPr>
        <w:t>伏的电源、滑动变阻器（</w:t>
      </w:r>
      <w:r>
        <w:rPr>
          <w:rFonts w:hint="eastAsia"/>
        </w:rPr>
        <w:t>20</w:t>
      </w:r>
      <w:r>
        <w:rPr>
          <w:rFonts w:ascii="宋体" w:hAnsi="宋体" w:hint="eastAsia"/>
        </w:rPr>
        <w:t>Ω，</w:t>
      </w:r>
      <w:r>
        <w:rPr>
          <w:rFonts w:hint="eastAsia"/>
        </w:rPr>
        <w:t>2.5A</w:t>
      </w:r>
      <w:r>
        <w:rPr>
          <w:rFonts w:hint="eastAsia"/>
        </w:rPr>
        <w:t>）等器材按图甲方式连接电路，进行如下实验。</w:t>
      </w:r>
    </w:p>
    <w:p w:rsidR="006F7A81" w:rsidRDefault="00100CE3" w:rsidP="006F7A81">
      <w:r>
        <w:rPr>
          <w:rFonts w:hint="eastAsia"/>
          <w:noProof/>
        </w:rPr>
        <w:drawing>
          <wp:inline distT="0" distB="0" distL="0" distR="0">
            <wp:extent cx="5274310" cy="1394815"/>
            <wp:effectExtent l="19050" t="0" r="2540" b="0"/>
            <wp:docPr id="1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A81" w:rsidRDefault="00100CE3" w:rsidP="006F7A81">
      <w:r>
        <w:rPr>
          <w:rFonts w:hint="eastAsia"/>
        </w:rPr>
        <w:t>①将</w:t>
      </w:r>
      <w:r>
        <w:rPr>
          <w:rFonts w:hint="eastAsia"/>
        </w:rPr>
        <w:t>4</w:t>
      </w:r>
      <w:r>
        <w:rPr>
          <w:rFonts w:hint="eastAsia"/>
        </w:rPr>
        <w:t>欧的</w:t>
      </w:r>
      <w:r>
        <w:rPr>
          <w:rFonts w:hint="eastAsia"/>
        </w:rPr>
        <w:t>R</w:t>
      </w:r>
      <w:r w:rsidRPr="001239EB">
        <w:rPr>
          <w:rFonts w:hint="eastAsia"/>
          <w:vertAlign w:val="subscript"/>
        </w:rPr>
        <w:t>1</w:t>
      </w:r>
      <w:r>
        <w:rPr>
          <w:rFonts w:hint="eastAsia"/>
        </w:rPr>
        <w:t>接入电路，当电压表示数为</w:t>
      </w:r>
      <w:r>
        <w:rPr>
          <w:rFonts w:hint="eastAsia"/>
        </w:rPr>
        <w:t>4</w:t>
      </w:r>
      <w:r>
        <w:rPr>
          <w:rFonts w:hint="eastAsia"/>
        </w:rPr>
        <w:t>伏时，记录电流表的示数。</w:t>
      </w:r>
    </w:p>
    <w:p w:rsidR="006F7A81" w:rsidRDefault="00100CE3" w:rsidP="006F7A81">
      <w:r>
        <w:rPr>
          <w:rFonts w:hint="eastAsia"/>
        </w:rPr>
        <w:t>②</w:t>
      </w:r>
      <w:r>
        <w:rPr>
          <w:rFonts w:hint="eastAsia"/>
        </w:rPr>
        <w:t>用</w:t>
      </w:r>
      <w:r>
        <w:rPr>
          <w:rFonts w:hint="eastAsia"/>
        </w:rPr>
        <w:t>R</w:t>
      </w:r>
      <w:r w:rsidRPr="001239EB">
        <w:rPr>
          <w:rFonts w:hint="eastAsia"/>
          <w:vertAlign w:val="subscript"/>
        </w:rPr>
        <w:t>2</w:t>
      </w:r>
      <w:r>
        <w:rPr>
          <w:rFonts w:hint="eastAsia"/>
        </w:rPr>
        <w:t>替换</w:t>
      </w:r>
      <w:r>
        <w:rPr>
          <w:rFonts w:hint="eastAsia"/>
        </w:rPr>
        <w:t>R</w:t>
      </w:r>
      <w:r>
        <w:rPr>
          <w:rFonts w:hint="eastAsia"/>
        </w:rPr>
        <w:t>，发现无论如何左右移动滑片</w:t>
      </w:r>
      <w:r>
        <w:rPr>
          <w:rFonts w:hint="eastAsia"/>
        </w:rPr>
        <w:t>P</w:t>
      </w:r>
      <w:r>
        <w:rPr>
          <w:rFonts w:hint="eastAsia"/>
        </w:rPr>
        <w:t>，电压表指针在</w:t>
      </w:r>
      <w:r>
        <w:rPr>
          <w:rFonts w:hint="eastAsia"/>
        </w:rPr>
        <w:t>4</w:t>
      </w:r>
      <w:r>
        <w:rPr>
          <w:rFonts w:hint="eastAsia"/>
        </w:rPr>
        <w:t>伏的刻度左右摆动，但无法准确指在</w:t>
      </w:r>
      <w:r>
        <w:rPr>
          <w:rFonts w:hint="eastAsia"/>
        </w:rPr>
        <w:t>4</w:t>
      </w:r>
      <w:r>
        <w:rPr>
          <w:rFonts w:hint="eastAsia"/>
        </w:rPr>
        <w:t>伏的刻度线上</w:t>
      </w:r>
    </w:p>
    <w:p w:rsidR="006F7A81" w:rsidRPr="001239EB" w:rsidRDefault="00100CE3" w:rsidP="006B3C01">
      <w:pPr>
        <w:ind w:firstLineChars="200" w:firstLine="420"/>
        <w:rPr>
          <w:rFonts w:ascii="华文楷体" w:eastAsia="华文楷体" w:hAnsi="华文楷体"/>
        </w:rPr>
      </w:pPr>
      <w:r w:rsidRPr="001239EB">
        <w:rPr>
          <w:rFonts w:ascii="华文楷体" w:eastAsia="华文楷体" w:hAnsi="华文楷体" w:hint="eastAsia"/>
        </w:rPr>
        <w:t>老师告知小明；滑动变阻器的线圈结构如图乙所示，因此无法连续改变接入电</w:t>
      </w:r>
      <w:r>
        <w:rPr>
          <w:rFonts w:ascii="华文楷体" w:eastAsia="华文楷体" w:hAnsi="华文楷体" w:hint="eastAsia"/>
        </w:rPr>
        <w:t>路</w:t>
      </w:r>
      <w:r w:rsidRPr="001239EB">
        <w:rPr>
          <w:rFonts w:ascii="华文楷体" w:eastAsia="华文楷体" w:hAnsi="华文楷体" w:hint="eastAsia"/>
        </w:rPr>
        <w:t>的有效阻值，当定值电阻与滑动</w:t>
      </w:r>
      <w:r>
        <w:rPr>
          <w:rFonts w:ascii="华文楷体" w:eastAsia="华文楷体" w:hAnsi="华文楷体" w:hint="eastAsia"/>
        </w:rPr>
        <w:t>变</w:t>
      </w:r>
      <w:r w:rsidRPr="001239EB">
        <w:rPr>
          <w:rFonts w:ascii="华文楷体" w:eastAsia="华文楷体" w:hAnsi="华文楷体" w:hint="eastAsia"/>
        </w:rPr>
        <w:t>阻器最大</w:t>
      </w:r>
      <w:r>
        <w:rPr>
          <w:rFonts w:ascii="华文楷体" w:eastAsia="华文楷体" w:hAnsi="华文楷体" w:hint="eastAsia"/>
        </w:rPr>
        <w:t>阻</w:t>
      </w:r>
      <w:r w:rsidRPr="001239EB">
        <w:rPr>
          <w:rFonts w:ascii="华文楷体" w:eastAsia="华文楷体" w:hAnsi="华文楷体" w:hint="eastAsia"/>
        </w:rPr>
        <w:t>值相比过小时，会导致步骤②现象发生</w:t>
      </w:r>
    </w:p>
    <w:p w:rsidR="006F7A81" w:rsidRDefault="00100CE3" w:rsidP="006F7A81">
      <w:r>
        <w:rPr>
          <w:rFonts w:hint="eastAsia"/>
        </w:rPr>
        <w:t>③用一根阻值为</w:t>
      </w:r>
      <w:r>
        <w:rPr>
          <w:rFonts w:hint="eastAsia"/>
        </w:rPr>
        <w:t>0.5</w:t>
      </w:r>
      <w:r>
        <w:rPr>
          <w:rFonts w:hint="eastAsia"/>
        </w:rPr>
        <w:t>欧的电阻</w:t>
      </w:r>
      <w:proofErr w:type="gramStart"/>
      <w:r>
        <w:rPr>
          <w:rFonts w:hint="eastAsia"/>
        </w:rPr>
        <w:t>丝制作</w:t>
      </w:r>
      <w:proofErr w:type="gramEnd"/>
      <w:r>
        <w:rPr>
          <w:rFonts w:hint="eastAsia"/>
        </w:rPr>
        <w:t>一个可连续改变阻值的旋钮式变阻器，并按图</w:t>
      </w:r>
      <w:proofErr w:type="gramStart"/>
      <w:r>
        <w:rPr>
          <w:rFonts w:hint="eastAsia"/>
        </w:rPr>
        <w:t>丙方式</w:t>
      </w:r>
      <w:proofErr w:type="gramEnd"/>
      <w:r>
        <w:rPr>
          <w:rFonts w:hint="eastAsia"/>
        </w:rPr>
        <w:t>接人电路，继续实验。通过调节滑片</w:t>
      </w:r>
      <w:r>
        <w:rPr>
          <w:rFonts w:hint="eastAsia"/>
        </w:rPr>
        <w:t>P</w:t>
      </w:r>
      <w:r>
        <w:rPr>
          <w:rFonts w:hint="eastAsia"/>
        </w:rPr>
        <w:t>和旋钮触片</w:t>
      </w:r>
      <w:r>
        <w:rPr>
          <w:rFonts w:hint="eastAsia"/>
        </w:rPr>
        <w:t>Q</w:t>
      </w:r>
      <w:r>
        <w:rPr>
          <w:rFonts w:hint="eastAsia"/>
        </w:rPr>
        <w:t>使电压表示数为</w:t>
      </w:r>
      <w:r>
        <w:rPr>
          <w:rFonts w:hint="eastAsia"/>
        </w:rPr>
        <w:t>4</w:t>
      </w:r>
      <w:r>
        <w:rPr>
          <w:rFonts w:hint="eastAsia"/>
        </w:rPr>
        <w:t>伏，此时电流表示数如</w:t>
      </w:r>
      <w:proofErr w:type="gramStart"/>
      <w:r>
        <w:rPr>
          <w:rFonts w:hint="eastAsia"/>
        </w:rPr>
        <w:t>图丁</w:t>
      </w:r>
      <w:proofErr w:type="gramEnd"/>
      <w:r>
        <w:rPr>
          <w:rFonts w:hint="eastAsia"/>
        </w:rPr>
        <w:t>所示。</w:t>
      </w:r>
    </w:p>
    <w:p w:rsidR="006F7A81" w:rsidRDefault="00100CE3" w:rsidP="006F7A8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proofErr w:type="gramStart"/>
      <w:r>
        <w:rPr>
          <w:rFonts w:hint="eastAsia"/>
        </w:rPr>
        <w:t>图丁</w:t>
      </w:r>
      <w:proofErr w:type="gramEnd"/>
      <w:r>
        <w:rPr>
          <w:rFonts w:hint="eastAsia"/>
        </w:rPr>
        <w:t>中电流表的示数为</w:t>
      </w:r>
      <w:r>
        <w:rPr>
          <w:rFonts w:hint="eastAsia"/>
        </w:rPr>
        <w:t>_________</w:t>
      </w:r>
      <w:r>
        <w:rPr>
          <w:rFonts w:hint="eastAsia"/>
        </w:rPr>
        <w:t>安</w:t>
      </w:r>
    </w:p>
    <w:p w:rsidR="006F7A81" w:rsidRDefault="00100CE3" w:rsidP="006F7A8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）步骤③中滑片</w:t>
      </w:r>
      <w:r>
        <w:rPr>
          <w:rFonts w:hint="eastAsia"/>
        </w:rPr>
        <w:t>P</w:t>
      </w:r>
      <w:r>
        <w:rPr>
          <w:rFonts w:hint="eastAsia"/>
        </w:rPr>
        <w:t>和旋钮触片</w:t>
      </w:r>
      <w:r>
        <w:rPr>
          <w:rFonts w:hint="eastAsia"/>
        </w:rPr>
        <w:t>Q</w:t>
      </w:r>
      <w:r>
        <w:rPr>
          <w:rFonts w:hint="eastAsia"/>
        </w:rPr>
        <w:t>处在如图丙所示的位置时，电压表示数略超过</w:t>
      </w:r>
      <w:r>
        <w:rPr>
          <w:rFonts w:hint="eastAsia"/>
        </w:rPr>
        <w:t>4</w:t>
      </w:r>
      <w:r>
        <w:rPr>
          <w:rFonts w:hint="eastAsia"/>
        </w:rPr>
        <w:t>伏，则小明应如何调节滑片</w:t>
      </w:r>
      <w:r>
        <w:rPr>
          <w:rFonts w:hint="eastAsia"/>
        </w:rPr>
        <w:t>P</w:t>
      </w:r>
      <w:r>
        <w:rPr>
          <w:rFonts w:hint="eastAsia"/>
        </w:rPr>
        <w:t>和旋钮触片</w:t>
      </w:r>
      <w:r>
        <w:rPr>
          <w:rFonts w:hint="eastAsia"/>
        </w:rPr>
        <w:t>Q</w:t>
      </w:r>
      <w:r>
        <w:rPr>
          <w:rFonts w:hint="eastAsia"/>
        </w:rPr>
        <w:t>，使电压表示数为</w:t>
      </w:r>
      <w:r>
        <w:rPr>
          <w:rFonts w:hint="eastAsia"/>
        </w:rPr>
        <w:t>4</w:t>
      </w:r>
      <w:r>
        <w:rPr>
          <w:rFonts w:hint="eastAsia"/>
        </w:rPr>
        <w:t>伏？</w:t>
      </w:r>
      <w:r>
        <w:rPr>
          <w:rFonts w:hint="eastAsia"/>
        </w:rPr>
        <w:t>_______________________</w:t>
      </w:r>
      <w:r>
        <w:rPr>
          <w:rFonts w:hint="eastAsia"/>
        </w:rPr>
        <w:t>。</w:t>
      </w:r>
    </w:p>
    <w:p w:rsidR="006F7A81" w:rsidRDefault="00100CE3" w:rsidP="006F7A81">
      <w:r>
        <w:rPr>
          <w:rFonts w:hint="eastAsia"/>
        </w:rPr>
        <w:t>3</w:t>
      </w:r>
      <w:r>
        <w:rPr>
          <w:rFonts w:hint="eastAsia"/>
        </w:rPr>
        <w:t>）小明利用图甲电路继续他的探究实验，仍保持定值电阻两端的电压为</w:t>
      </w:r>
      <w:r>
        <w:rPr>
          <w:rFonts w:hint="eastAsia"/>
        </w:rPr>
        <w:t>4</w:t>
      </w:r>
      <w:r>
        <w:rPr>
          <w:rFonts w:hint="eastAsia"/>
        </w:rPr>
        <w:t>伏，则下列定值电阻可用来替换</w:t>
      </w:r>
      <w:r>
        <w:rPr>
          <w:rFonts w:hint="eastAsia"/>
        </w:rPr>
        <w:t>R1</w:t>
      </w:r>
      <w:r>
        <w:rPr>
          <w:rFonts w:hint="eastAsia"/>
        </w:rPr>
        <w:t>进行实验的有</w:t>
      </w:r>
      <w:r>
        <w:rPr>
          <w:rFonts w:hint="eastAsia"/>
        </w:rPr>
        <w:t>______________</w:t>
      </w:r>
      <w:r>
        <w:rPr>
          <w:rFonts w:hint="eastAsia"/>
        </w:rPr>
        <w:t>（可多选）。</w:t>
      </w:r>
    </w:p>
    <w:p w:rsidR="006F7A81" w:rsidRDefault="00100CE3" w:rsidP="006B3C01">
      <w:pPr>
        <w:ind w:firstLineChars="100" w:firstLine="210"/>
      </w:pPr>
      <w:r>
        <w:rPr>
          <w:rFonts w:hint="eastAsia"/>
        </w:rPr>
        <w:t>A</w:t>
      </w:r>
      <w:r>
        <w:rPr>
          <w:rFonts w:hint="eastAsia"/>
        </w:rPr>
        <w:t>．</w:t>
      </w:r>
      <w:r>
        <w:rPr>
          <w:rFonts w:hint="eastAsia"/>
        </w:rPr>
        <w:t>15</w:t>
      </w:r>
      <w:r>
        <w:rPr>
          <w:rFonts w:hint="eastAsia"/>
        </w:rPr>
        <w:t>欧</w:t>
      </w:r>
      <w:r>
        <w:rPr>
          <w:rFonts w:hint="eastAsia"/>
        </w:rPr>
        <w:t xml:space="preserve">        B</w:t>
      </w:r>
      <w:r>
        <w:rPr>
          <w:rFonts w:hint="eastAsia"/>
        </w:rPr>
        <w:t>．</w:t>
      </w:r>
      <w:r>
        <w:rPr>
          <w:rFonts w:hint="eastAsia"/>
        </w:rPr>
        <w:t>25</w:t>
      </w:r>
      <w:r>
        <w:rPr>
          <w:rFonts w:hint="eastAsia"/>
        </w:rPr>
        <w:t>欧</w:t>
      </w:r>
      <w:r>
        <w:rPr>
          <w:rFonts w:hint="eastAsia"/>
        </w:rPr>
        <w:t xml:space="preserve">      C</w:t>
      </w:r>
      <w:r>
        <w:rPr>
          <w:rFonts w:hint="eastAsia"/>
        </w:rPr>
        <w:t>．</w:t>
      </w:r>
      <w:r>
        <w:rPr>
          <w:rFonts w:hint="eastAsia"/>
        </w:rPr>
        <w:t>35</w:t>
      </w:r>
      <w:r>
        <w:rPr>
          <w:rFonts w:hint="eastAsia"/>
        </w:rPr>
        <w:t>欧</w:t>
      </w:r>
      <w:r>
        <w:rPr>
          <w:rFonts w:hint="eastAsia"/>
        </w:rPr>
        <w:t xml:space="preserve">        D</w:t>
      </w:r>
      <w:r>
        <w:rPr>
          <w:rFonts w:hint="eastAsia"/>
        </w:rPr>
        <w:t>．</w:t>
      </w:r>
      <w:r>
        <w:rPr>
          <w:rFonts w:hint="eastAsia"/>
        </w:rPr>
        <w:t>45</w:t>
      </w:r>
      <w:r>
        <w:rPr>
          <w:rFonts w:hint="eastAsia"/>
        </w:rPr>
        <w:t>欧</w:t>
      </w:r>
    </w:p>
    <w:p w:rsidR="006F7A81" w:rsidRDefault="00100CE3" w:rsidP="006F7A81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309880</wp:posOffset>
            </wp:positionV>
            <wp:extent cx="2078355" cy="1311910"/>
            <wp:effectExtent l="19050" t="0" r="0" b="0"/>
            <wp:wrapSquare wrapText="bothSides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30.</w:t>
      </w:r>
      <w:r>
        <w:rPr>
          <w:rFonts w:hint="eastAsia"/>
        </w:rPr>
        <w:t>人体在不同的外界环境中，对热的感觉有不同的程度，散热越困难时往往会感觉到越热，人的热感与气温、相对湿度的关系如图所</w:t>
      </w:r>
      <w:r>
        <w:rPr>
          <w:rFonts w:hint="eastAsia"/>
        </w:rPr>
        <w:t>示。</w:t>
      </w:r>
    </w:p>
    <w:p w:rsidR="006F7A81" w:rsidRDefault="00100CE3" w:rsidP="006F7A81">
      <w:r>
        <w:rPr>
          <w:rFonts w:hint="eastAsia"/>
        </w:rPr>
        <w:t>据图判断，在</w:t>
      </w:r>
      <w:r>
        <w:rPr>
          <w:rFonts w:hint="eastAsia"/>
        </w:rPr>
        <w:t>25</w:t>
      </w:r>
      <w:r>
        <w:rPr>
          <w:rFonts w:hint="eastAsia"/>
        </w:rPr>
        <w:t>℃和</w:t>
      </w:r>
      <w:r>
        <w:rPr>
          <w:rFonts w:hint="eastAsia"/>
        </w:rPr>
        <w:t>35</w:t>
      </w:r>
      <w:r>
        <w:rPr>
          <w:rFonts w:hint="eastAsia"/>
        </w:rPr>
        <w:t>℃时，哪种气温下相对湿度对人体的热感影响较大？并综合运用所学知识对这两种温度时，相对湿度对人体的热感影响情况</w:t>
      </w:r>
      <w:proofErr w:type="gramStart"/>
      <w:r>
        <w:rPr>
          <w:rFonts w:hint="eastAsia"/>
        </w:rPr>
        <w:t>作出</w:t>
      </w:r>
      <w:proofErr w:type="gramEnd"/>
      <w:r>
        <w:rPr>
          <w:rFonts w:hint="eastAsia"/>
        </w:rPr>
        <w:t>解释。</w:t>
      </w:r>
    </w:p>
    <w:p w:rsidR="006F7A81" w:rsidRDefault="00100CE3" w:rsidP="006F7A81"/>
    <w:p w:rsidR="006F7A81" w:rsidRDefault="00100CE3" w:rsidP="006F7A81"/>
    <w:p w:rsidR="006F7A81" w:rsidRDefault="00100CE3" w:rsidP="006F7A81"/>
    <w:p w:rsidR="006F7A81" w:rsidRDefault="00100CE3" w:rsidP="006F7A81"/>
    <w:p w:rsidR="006F7A81" w:rsidRDefault="00100CE3" w:rsidP="006F7A81">
      <w:r>
        <w:rPr>
          <w:rFonts w:hint="eastAsia"/>
        </w:rPr>
        <w:t>31</w:t>
      </w:r>
      <w:r>
        <w:rPr>
          <w:rFonts w:hint="eastAsia"/>
        </w:rPr>
        <w:t>．如图甲是小</w:t>
      </w:r>
      <w:proofErr w:type="gramStart"/>
      <w:r>
        <w:rPr>
          <w:rFonts w:hint="eastAsia"/>
        </w:rPr>
        <w:t>明设计</w:t>
      </w:r>
      <w:proofErr w:type="gramEnd"/>
      <w:r>
        <w:rPr>
          <w:rFonts w:hint="eastAsia"/>
        </w:rPr>
        <w:t>的“空气浮力演示器”将一空心金属球与配重通过细线悬挂在定滑轮上，调节配重质量使二者保持静止，用气泵往玻璃容器内缓慢压入空气，可根据现象证明空气浮力的存在。已知金属球重</w:t>
      </w:r>
      <w:r>
        <w:rPr>
          <w:rFonts w:hint="eastAsia"/>
        </w:rPr>
        <w:t>5</w:t>
      </w:r>
      <w:r>
        <w:rPr>
          <w:rFonts w:hint="eastAsia"/>
        </w:rPr>
        <w:t>牛，体积为</w:t>
      </w:r>
      <w:r>
        <w:rPr>
          <w:rFonts w:hint="eastAsia"/>
        </w:rPr>
        <w:t>5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-3</w:t>
      </w:r>
      <w:r>
        <w:rPr>
          <w:rFonts w:hint="eastAsia"/>
        </w:rPr>
        <w:t>米</w:t>
      </w:r>
      <w:r w:rsidRPr="005C4E9C">
        <w:rPr>
          <w:rFonts w:hint="eastAsia"/>
          <w:vertAlign w:val="superscript"/>
        </w:rPr>
        <w:t>3</w:t>
      </w:r>
      <w:r>
        <w:rPr>
          <w:rFonts w:hint="eastAsia"/>
        </w:rPr>
        <w:t>。（滑轮和细线的重力、配重的体积及各种摩擦均忽略不计）</w:t>
      </w:r>
    </w:p>
    <w:p w:rsidR="006F7A81" w:rsidRDefault="00100CE3" w:rsidP="006F7A81">
      <w:r>
        <w:rPr>
          <w:rFonts w:hint="eastAsia"/>
          <w:noProof/>
        </w:rPr>
        <w:lastRenderedPageBreak/>
        <w:drawing>
          <wp:inline distT="0" distB="0" distL="0" distR="0">
            <wp:extent cx="4203489" cy="1822640"/>
            <wp:effectExtent l="19050" t="0" r="6561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61" cy="182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A81" w:rsidRDefault="00100CE3" w:rsidP="006F7A8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）用气泵向甲装置玻璃容器内压入空气，观察到什么现象可以说明金属球受到空气浮力的作用？</w:t>
      </w:r>
      <w:r>
        <w:rPr>
          <w:rFonts w:hint="eastAsia"/>
        </w:rPr>
        <w:t>___________________________________________________</w:t>
      </w:r>
      <w:r>
        <w:rPr>
          <w:rFonts w:hint="eastAsia"/>
        </w:rPr>
        <w:t>。</w:t>
      </w:r>
    </w:p>
    <w:p w:rsidR="006F7A81" w:rsidRDefault="00100CE3" w:rsidP="006F7A8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）制作该</w:t>
      </w:r>
      <w:proofErr w:type="gramStart"/>
      <w:r>
        <w:rPr>
          <w:rFonts w:hint="eastAsia"/>
        </w:rPr>
        <w:t>演示器</w:t>
      </w:r>
      <w:proofErr w:type="gramEnd"/>
      <w:r>
        <w:rPr>
          <w:rFonts w:hint="eastAsia"/>
        </w:rPr>
        <w:t>中的空心金属球，用了体积为</w:t>
      </w:r>
      <w:r>
        <w:rPr>
          <w:rFonts w:hint="eastAsia"/>
        </w:rPr>
        <w:t>5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-5</w:t>
      </w:r>
      <w:r>
        <w:rPr>
          <w:rFonts w:hint="eastAsia"/>
        </w:rPr>
        <w:t>米</w:t>
      </w:r>
      <w:r w:rsidRPr="005C4E9C">
        <w:rPr>
          <w:rFonts w:hint="eastAsia"/>
          <w:vertAlign w:val="superscript"/>
        </w:rPr>
        <w:t>3</w:t>
      </w:r>
      <w:r>
        <w:rPr>
          <w:rFonts w:hint="eastAsia"/>
        </w:rPr>
        <w:t>的金属材料，求该金属材料的密度。</w:t>
      </w:r>
    </w:p>
    <w:p w:rsidR="006F7A81" w:rsidRDefault="00100CE3" w:rsidP="006F7A81"/>
    <w:p w:rsidR="006F7A81" w:rsidRDefault="00100CE3" w:rsidP="006F7A81"/>
    <w:p w:rsidR="006F7A81" w:rsidRDefault="00100CE3" w:rsidP="006F7A81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proofErr w:type="gramStart"/>
      <w:r>
        <w:rPr>
          <w:rFonts w:hint="eastAsia"/>
        </w:rPr>
        <w:t>小明想通过</w:t>
      </w:r>
      <w:proofErr w:type="gramEnd"/>
      <w:r>
        <w:rPr>
          <w:rFonts w:hint="eastAsia"/>
        </w:rPr>
        <w:t>最小刻度为</w:t>
      </w:r>
      <w:r>
        <w:rPr>
          <w:rFonts w:hint="eastAsia"/>
        </w:rPr>
        <w:t>0.1</w:t>
      </w:r>
      <w:r>
        <w:rPr>
          <w:rFonts w:hint="eastAsia"/>
        </w:rPr>
        <w:t>牛的弹簧测力计反映空气浮力大小的变化，他设想将该</w:t>
      </w:r>
      <w:proofErr w:type="gramStart"/>
      <w:r>
        <w:rPr>
          <w:rFonts w:hint="eastAsia"/>
        </w:rPr>
        <w:t>演示器</w:t>
      </w:r>
      <w:proofErr w:type="gramEnd"/>
      <w:r>
        <w:rPr>
          <w:rFonts w:hint="eastAsia"/>
        </w:rPr>
        <w:t>改进成如图乙所示装置。压入空气前，容器内原有的空气密度为</w:t>
      </w:r>
      <w:r>
        <w:rPr>
          <w:rFonts w:hint="eastAsia"/>
        </w:rPr>
        <w:t>1.2</w:t>
      </w:r>
      <w:r>
        <w:rPr>
          <w:rFonts w:hint="eastAsia"/>
        </w:rPr>
        <w:t>千克／米</w:t>
      </w:r>
      <w:r w:rsidRPr="005C4E9C">
        <w:rPr>
          <w:rFonts w:hint="eastAsia"/>
          <w:vertAlign w:val="superscript"/>
        </w:rPr>
        <w:t>3</w:t>
      </w:r>
      <w:r>
        <w:rPr>
          <w:rFonts w:hint="eastAsia"/>
        </w:rPr>
        <w:t>，现通过气泵向玻璃容器内压入空气，使容器内空气密度增大到</w:t>
      </w:r>
      <w:r>
        <w:rPr>
          <w:rFonts w:hint="eastAsia"/>
        </w:rPr>
        <w:t>3.0</w:t>
      </w:r>
      <w:r>
        <w:rPr>
          <w:rFonts w:hint="eastAsia"/>
        </w:rPr>
        <w:t>千克</w:t>
      </w:r>
      <w:r>
        <w:rPr>
          <w:rFonts w:hint="eastAsia"/>
        </w:rPr>
        <w:t>／米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，能否使</w:t>
      </w:r>
      <w:proofErr w:type="gramStart"/>
      <w:r>
        <w:rPr>
          <w:rFonts w:hint="eastAsia"/>
        </w:rPr>
        <w:t>演示器</w:t>
      </w:r>
      <w:proofErr w:type="gramEnd"/>
      <w:r>
        <w:rPr>
          <w:rFonts w:hint="eastAsia"/>
        </w:rPr>
        <w:t>中的弹簧测力计示数变化值大于</w:t>
      </w:r>
      <w:r>
        <w:rPr>
          <w:rFonts w:hint="eastAsia"/>
        </w:rPr>
        <w:t>0.1</w:t>
      </w:r>
      <w:r>
        <w:rPr>
          <w:rFonts w:hint="eastAsia"/>
        </w:rPr>
        <w:t>牛，请通过计算说明。</w:t>
      </w:r>
    </w:p>
    <w:p w:rsidR="006F7A81" w:rsidRDefault="00100CE3" w:rsidP="006F7A81"/>
    <w:p w:rsidR="006F7A81" w:rsidRDefault="00100CE3" w:rsidP="006F7A81"/>
    <w:p w:rsidR="006F7A81" w:rsidRDefault="00100CE3" w:rsidP="006F7A81">
      <w:r>
        <w:rPr>
          <w:rFonts w:hint="eastAsia"/>
        </w:rPr>
        <w:t>33</w:t>
      </w:r>
      <w:r>
        <w:rPr>
          <w:rFonts w:hint="eastAsia"/>
        </w:rPr>
        <w:t>．如图甲为某型号豆浆机示意图，将黄豆和清水放入杯体，经过如图乙“三次加热、二次打浆”的工序，可制作可口的豆浆。</w:t>
      </w:r>
    </w:p>
    <w:p w:rsidR="006F7A81" w:rsidRDefault="00100CE3" w:rsidP="006F7A81">
      <w:r>
        <w:rPr>
          <w:rFonts w:hint="eastAsia"/>
          <w:noProof/>
        </w:rPr>
        <w:drawing>
          <wp:inline distT="0" distB="0" distL="0" distR="0">
            <wp:extent cx="3858260" cy="1693170"/>
            <wp:effectExtent l="19050" t="0" r="889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169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A81" w:rsidRDefault="00100CE3" w:rsidP="006F7A8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）若豆浆机“加热”时功率为</w:t>
      </w:r>
      <w:r>
        <w:rPr>
          <w:rFonts w:hint="eastAsia"/>
        </w:rPr>
        <w:t>1000</w:t>
      </w:r>
      <w:r>
        <w:rPr>
          <w:rFonts w:hint="eastAsia"/>
        </w:rPr>
        <w:t>瓦，“打浆”时功率为</w:t>
      </w:r>
      <w:r>
        <w:rPr>
          <w:rFonts w:hint="eastAsia"/>
        </w:rPr>
        <w:t>200</w:t>
      </w:r>
      <w:r>
        <w:rPr>
          <w:rFonts w:hint="eastAsia"/>
        </w:rPr>
        <w:t>瓦。则按图乙工序完成一次豆浆制作，需消耗多少电能？</w:t>
      </w:r>
    </w:p>
    <w:p w:rsidR="006F7A81" w:rsidRDefault="00100CE3" w:rsidP="006F7A81"/>
    <w:p w:rsidR="006F7A81" w:rsidRDefault="00100CE3" w:rsidP="006F7A81"/>
    <w:p w:rsidR="006F7A81" w:rsidRDefault="00100CE3" w:rsidP="006F7A8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）为了防止豆浆过少导致“干烧”和豆浆过多导致“溢浆”，小</w:t>
      </w:r>
      <w:proofErr w:type="gramStart"/>
      <w:r>
        <w:rPr>
          <w:rFonts w:hint="eastAsia"/>
        </w:rPr>
        <w:t>明设计</w:t>
      </w:r>
      <w:proofErr w:type="gramEnd"/>
      <w:r>
        <w:rPr>
          <w:rFonts w:hint="eastAsia"/>
        </w:rPr>
        <w:t>了如图丙所示的电路，</w:t>
      </w:r>
      <w:r>
        <w:rPr>
          <w:rFonts w:hint="eastAsia"/>
        </w:rPr>
        <w:t>L</w:t>
      </w:r>
      <w:r w:rsidRPr="003A1B13">
        <w:rPr>
          <w:rFonts w:hint="eastAsia"/>
        </w:rPr>
        <w:t>a</w:t>
      </w:r>
      <w:r>
        <w:rPr>
          <w:rFonts w:hint="eastAsia"/>
        </w:rPr>
        <w:t>、</w:t>
      </w:r>
      <w:proofErr w:type="spellStart"/>
      <w:r>
        <w:rPr>
          <w:rFonts w:hint="eastAsia"/>
        </w:rPr>
        <w:t>Lb</w:t>
      </w:r>
      <w:proofErr w:type="spellEnd"/>
      <w:r>
        <w:rPr>
          <w:rFonts w:hint="eastAsia"/>
        </w:rPr>
        <w:t>是两个完全相同的电磁铁，</w:t>
      </w:r>
      <w:r>
        <w:rPr>
          <w:rFonts w:hint="eastAsia"/>
        </w:rPr>
        <w:t>Ra</w:t>
      </w:r>
      <w:r>
        <w:rPr>
          <w:rFonts w:hint="eastAsia"/>
        </w:rPr>
        <w:t>和</w:t>
      </w:r>
      <w:proofErr w:type="spellStart"/>
      <w:r>
        <w:rPr>
          <w:rFonts w:hint="eastAsia"/>
        </w:rPr>
        <w:t>Rb</w:t>
      </w:r>
      <w:proofErr w:type="spellEnd"/>
      <w:r>
        <w:rPr>
          <w:rFonts w:hint="eastAsia"/>
        </w:rPr>
        <w:t>分别是安装在“防溢浆”水位和“防干烧”水位下方的压敏电阻，其阻</w:t>
      </w:r>
      <w:r>
        <w:rPr>
          <w:rFonts w:hint="eastAsia"/>
        </w:rPr>
        <w:t>值</w:t>
      </w:r>
      <w:proofErr w:type="gramStart"/>
      <w:r>
        <w:rPr>
          <w:rFonts w:hint="eastAsia"/>
        </w:rPr>
        <w:t>随压力</w:t>
      </w:r>
      <w:proofErr w:type="gramEnd"/>
      <w:r>
        <w:rPr>
          <w:rFonts w:hint="eastAsia"/>
        </w:rPr>
        <w:t>的增大而减小。只有当豆浆液而处在“防干烧”和“防溢浆”水位之间时，电热</w:t>
      </w:r>
      <w:proofErr w:type="gramStart"/>
      <w:r>
        <w:rPr>
          <w:rFonts w:hint="eastAsia"/>
        </w:rPr>
        <w:t>丝才能</w:t>
      </w:r>
      <w:proofErr w:type="gramEnd"/>
      <w:r>
        <w:rPr>
          <w:rFonts w:hint="eastAsia"/>
        </w:rPr>
        <w:t>工作。（假设电磁铁对衔铁的吸引力不会随距离的改变而改变，不考虑衔铁的弹力和重力）。</w:t>
      </w:r>
    </w:p>
    <w:p w:rsidR="006F7A81" w:rsidRDefault="00100CE3" w:rsidP="006F7A81">
      <w:r>
        <w:rPr>
          <w:rFonts w:hint="eastAsia"/>
        </w:rPr>
        <w:t>①当液面高度为</w:t>
      </w:r>
      <w:r>
        <w:rPr>
          <w:rFonts w:hint="eastAsia"/>
        </w:rPr>
        <w:t>h</w:t>
      </w:r>
      <w:r w:rsidRPr="00EB407A">
        <w:rPr>
          <w:rFonts w:hint="eastAsia"/>
          <w:vertAlign w:val="subscript"/>
        </w:rPr>
        <w:t>0</w:t>
      </w:r>
      <w:r>
        <w:rPr>
          <w:rFonts w:hint="eastAsia"/>
        </w:rPr>
        <w:t>时，闭合电路中的开关</w:t>
      </w:r>
      <w:r>
        <w:rPr>
          <w:rFonts w:hint="eastAsia"/>
        </w:rPr>
        <w:t>S</w:t>
      </w:r>
      <w:r>
        <w:rPr>
          <w:rFonts w:hint="eastAsia"/>
        </w:rPr>
        <w:t>，电磁铁</w:t>
      </w:r>
      <w:r>
        <w:rPr>
          <w:rFonts w:hint="eastAsia"/>
        </w:rPr>
        <w:t>La</w:t>
      </w:r>
      <w:r>
        <w:rPr>
          <w:rFonts w:hint="eastAsia"/>
        </w:rPr>
        <w:t>吸住衔铁，此时压敏电阻的阻值分</w:t>
      </w:r>
      <w:r>
        <w:rPr>
          <w:rFonts w:hint="eastAsia"/>
        </w:rPr>
        <w:lastRenderedPageBreak/>
        <w:t>别为</w:t>
      </w:r>
      <w:proofErr w:type="gramStart"/>
      <w:r>
        <w:rPr>
          <w:rFonts w:hint="eastAsia"/>
        </w:rPr>
        <w:t>为</w:t>
      </w:r>
      <w:proofErr w:type="gramEnd"/>
      <w:r>
        <w:rPr>
          <w:rFonts w:hint="eastAsia"/>
        </w:rPr>
        <w:t>Ra</w:t>
      </w:r>
      <w:proofErr w:type="gramStart"/>
      <w:r>
        <w:t>’</w:t>
      </w:r>
      <w:proofErr w:type="gramEnd"/>
      <w:r>
        <w:rPr>
          <w:rFonts w:hint="eastAsia"/>
        </w:rPr>
        <w:t>和和</w:t>
      </w:r>
      <w:proofErr w:type="spellStart"/>
      <w:r>
        <w:rPr>
          <w:rFonts w:hint="eastAsia"/>
        </w:rPr>
        <w:t>Rb</w:t>
      </w:r>
      <w:proofErr w:type="spellEnd"/>
      <w:proofErr w:type="gramStart"/>
      <w:r>
        <w:t>’</w:t>
      </w:r>
      <w:proofErr w:type="gramEnd"/>
      <w:r>
        <w:rPr>
          <w:rFonts w:hint="eastAsia"/>
        </w:rPr>
        <w:t>，请比较两者的大小关系：</w:t>
      </w:r>
      <w:r>
        <w:rPr>
          <w:rFonts w:hint="eastAsia"/>
        </w:rPr>
        <w:t>__________________</w:t>
      </w:r>
      <w:r>
        <w:rPr>
          <w:rFonts w:hint="eastAsia"/>
        </w:rPr>
        <w:t>。</w:t>
      </w:r>
    </w:p>
    <w:p w:rsidR="006F7A81" w:rsidRDefault="00100CE3" w:rsidP="006F7A81">
      <w:r>
        <w:rPr>
          <w:rFonts w:hint="eastAsia"/>
        </w:rPr>
        <w:t>②已知压敏电阻</w:t>
      </w:r>
      <w:r>
        <w:rPr>
          <w:rFonts w:hint="eastAsia"/>
        </w:rPr>
        <w:t>Ra</w:t>
      </w:r>
      <w:r>
        <w:rPr>
          <w:rFonts w:hint="eastAsia"/>
        </w:rPr>
        <w:t>的阻值随液面高度</w:t>
      </w:r>
      <w:r>
        <w:rPr>
          <w:rFonts w:hint="eastAsia"/>
        </w:rPr>
        <w:t>h</w:t>
      </w:r>
      <w:r>
        <w:rPr>
          <w:rFonts w:hint="eastAsia"/>
        </w:rPr>
        <w:t>的变化曲线如</w:t>
      </w:r>
      <w:proofErr w:type="gramStart"/>
      <w:r>
        <w:rPr>
          <w:rFonts w:hint="eastAsia"/>
        </w:rPr>
        <w:t>图丁</w:t>
      </w:r>
      <w:proofErr w:type="gramEnd"/>
      <w:r>
        <w:rPr>
          <w:rFonts w:hint="eastAsia"/>
        </w:rPr>
        <w:t>所示，请结合</w:t>
      </w:r>
      <w:r>
        <w:rPr>
          <w:rFonts w:hint="eastAsia"/>
        </w:rPr>
        <w:t>Ra</w:t>
      </w:r>
      <w:r>
        <w:rPr>
          <w:rFonts w:hint="eastAsia"/>
        </w:rPr>
        <w:t>的变化曲线画出压敏电阻</w:t>
      </w:r>
      <w:proofErr w:type="spellStart"/>
      <w:r>
        <w:rPr>
          <w:rFonts w:hint="eastAsia"/>
        </w:rPr>
        <w:t>Rb</w:t>
      </w:r>
      <w:proofErr w:type="spellEnd"/>
      <w:r>
        <w:rPr>
          <w:rFonts w:hint="eastAsia"/>
        </w:rPr>
        <w:t>的值随液面高度</w:t>
      </w:r>
      <w:r>
        <w:rPr>
          <w:rFonts w:hint="eastAsia"/>
        </w:rPr>
        <w:t>h</w:t>
      </w:r>
      <w:r>
        <w:rPr>
          <w:rFonts w:hint="eastAsia"/>
        </w:rPr>
        <w:t>变化的大致曲线，并在图中横坐标上标出“防干烧”水位</w:t>
      </w:r>
      <w:r>
        <w:rPr>
          <w:rFonts w:hint="eastAsia"/>
        </w:rPr>
        <w:t>h1</w:t>
      </w:r>
      <w:r>
        <w:rPr>
          <w:rFonts w:hint="eastAsia"/>
        </w:rPr>
        <w:t>和“防溢浆”</w:t>
      </w:r>
      <w:r>
        <w:rPr>
          <w:rFonts w:hint="eastAsia"/>
        </w:rPr>
        <w:t>水位</w:t>
      </w:r>
      <w:r>
        <w:rPr>
          <w:rFonts w:hint="eastAsia"/>
        </w:rPr>
        <w:t>h2</w:t>
      </w:r>
      <w:r>
        <w:rPr>
          <w:rFonts w:hint="eastAsia"/>
        </w:rPr>
        <w:t>。</w:t>
      </w:r>
    </w:p>
    <w:p w:rsidR="006F7A81" w:rsidRDefault="00100CE3" w:rsidP="006F7A81">
      <w:r>
        <w:rPr>
          <w:rFonts w:hint="eastAsia"/>
          <w:noProof/>
        </w:rPr>
        <w:drawing>
          <wp:inline distT="0" distB="0" distL="0" distR="0">
            <wp:extent cx="5110206" cy="2637366"/>
            <wp:effectExtent l="1905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089" cy="264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01" w:rsidRDefault="006B3C01" w:rsidP="006F7A81">
      <w:pPr>
        <w:jc w:val="center"/>
        <w:rPr>
          <w:rFonts w:hint="eastAsia"/>
        </w:rPr>
      </w:pPr>
    </w:p>
    <w:p w:rsidR="006B3C01" w:rsidRDefault="006B3C01" w:rsidP="006F7A81">
      <w:pPr>
        <w:jc w:val="center"/>
        <w:rPr>
          <w:rFonts w:hint="eastAsia"/>
        </w:rPr>
      </w:pPr>
    </w:p>
    <w:p w:rsidR="006B3C01" w:rsidRDefault="006B3C01" w:rsidP="006F7A81">
      <w:pPr>
        <w:jc w:val="center"/>
        <w:rPr>
          <w:rFonts w:hint="eastAsia"/>
        </w:rPr>
      </w:pPr>
      <w:bookmarkStart w:id="0" w:name="_GoBack"/>
      <w:bookmarkEnd w:id="0"/>
    </w:p>
    <w:p w:rsidR="006F7A81" w:rsidRPr="006B3C01" w:rsidRDefault="00100CE3" w:rsidP="006F7A81">
      <w:pPr>
        <w:jc w:val="center"/>
        <w:rPr>
          <w:b/>
          <w:sz w:val="32"/>
        </w:rPr>
      </w:pPr>
      <w:r w:rsidRPr="006B3C01">
        <w:rPr>
          <w:rFonts w:hint="eastAsia"/>
          <w:b/>
          <w:sz w:val="32"/>
        </w:rPr>
        <w:t>参考答案</w:t>
      </w:r>
    </w:p>
    <w:p w:rsidR="006F7A81" w:rsidRDefault="00100CE3" w:rsidP="006F7A81">
      <w:proofErr w:type="gramStart"/>
      <w:r>
        <w:rPr>
          <w:rFonts w:hint="eastAsia"/>
        </w:rPr>
        <w:t>7B  10C</w:t>
      </w:r>
      <w:proofErr w:type="gramEnd"/>
      <w:r>
        <w:rPr>
          <w:rFonts w:hint="eastAsia"/>
        </w:rPr>
        <w:t xml:space="preserve">  11A  12B  13A  15D</w:t>
      </w:r>
    </w:p>
    <w:p w:rsidR="006F7A81" w:rsidRDefault="00100CE3" w:rsidP="006F7A81">
      <w:r>
        <w:rPr>
          <w:rFonts w:hint="eastAsia"/>
          <w:noProof/>
        </w:rPr>
        <w:drawing>
          <wp:inline distT="0" distB="0" distL="0" distR="0">
            <wp:extent cx="3028950" cy="190500"/>
            <wp:effectExtent l="1905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191125" cy="200025"/>
            <wp:effectExtent l="19050" t="0" r="952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AB8" w:rsidRDefault="00100CE3" w:rsidP="006F7A81">
      <w:r>
        <w:rPr>
          <w:rFonts w:hint="eastAsia"/>
          <w:noProof/>
        </w:rPr>
        <w:drawing>
          <wp:inline distT="0" distB="0" distL="0" distR="0">
            <wp:extent cx="3228975" cy="219075"/>
            <wp:effectExtent l="1905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352675" cy="276225"/>
            <wp:effectExtent l="19050" t="0" r="952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6850" cy="695325"/>
            <wp:effectExtent l="1905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67325" cy="552450"/>
            <wp:effectExtent l="19050" t="0" r="952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6850" cy="2971800"/>
            <wp:effectExtent l="1905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67325" cy="2724150"/>
            <wp:effectExtent l="19050" t="0" r="9525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5AB8" w:rsidSect="00185AB8">
      <w:head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CE3" w:rsidRDefault="00100CE3">
      <w:r>
        <w:separator/>
      </w:r>
    </w:p>
  </w:endnote>
  <w:endnote w:type="continuationSeparator" w:id="0">
    <w:p w:rsidR="00100CE3" w:rsidRDefault="00100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Yu Gothic UI Semilight">
    <w:altName w:val="MS Gothic"/>
    <w:charset w:val="80"/>
    <w:family w:val="swiss"/>
    <w:pitch w:val="variable"/>
    <w:sig w:usb0="00000000" w:usb1="2AC7FDFF" w:usb2="00000016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CE3" w:rsidRDefault="00100CE3">
      <w:r>
        <w:separator/>
      </w:r>
    </w:p>
  </w:footnote>
  <w:footnote w:type="continuationSeparator" w:id="0">
    <w:p w:rsidR="00100CE3" w:rsidRDefault="00100C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D9F" w:rsidRDefault="00100CE3">
    <w:pPr>
      <w:pStyle w:val="a4"/>
    </w:pPr>
    <w:sdt>
      <w:sdtPr>
        <w:id w:val="6380241"/>
        <w:docPartObj>
          <w:docPartGallery w:val="Watermarks"/>
          <w:docPartUnique/>
        </w:docPartObj>
      </w:sdtPr>
      <w:sdtEndPr/>
      <w:sdtContent>
        <w: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2184630" o:spid="_x0000_s2049" type="#_x0000_t75" style="position:absolute;left:0;text-align:left;margin-left:0;margin-top:0;width:453.6pt;height:680.4pt;z-index:-251658752;mso-position-horizontal:center;mso-position-horizontal-relative:margin;mso-position-vertical:center;mso-position-vertical-relative:margin" o:allowincell="f">
              <v:imagedata r:id="rId1" o:title="学科网版权资料侵权必究3"/>
              <w10:wrap anchorx="margin" anchory="margin"/>
            </v:shape>
          </w:pict>
        </w:r>
      </w:sdtContent>
    </w:sdt>
    <w:r w:rsidR="006B3C01">
      <w:rPr>
        <w:noProof/>
      </w:rPr>
      <w:drawing>
        <wp:inline distT="0" distB="0" distL="0" distR="0">
          <wp:extent cx="5274310" cy="518795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3C01"/>
    <w:rsid w:val="00100CE3"/>
    <w:rsid w:val="006B3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A81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7A8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F7A81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F7A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F7A81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F7A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F7A81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gif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535</Words>
  <Characters>3050</Characters>
  <Application>Microsoft Office Word</Application>
  <DocSecurity>0</DocSecurity>
  <Lines>25</Lines>
  <Paragraphs>7</Paragraphs>
  <ScaleCrop>false</ScaleCrop>
  <Company/>
  <LinksUpToDate>false</LinksUpToDate>
  <CharactersWithSpaces>3578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6</cp:revision>
  <dcterms:created xsi:type="dcterms:W3CDTF">2018-06-21T00:23:00Z</dcterms:created>
  <dcterms:modified xsi:type="dcterms:W3CDTF">2018-06-21T11:04:00Z</dcterms:modified>
</cp:coreProperties>
</file>